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967" w:rsidRDefault="003817BD">
      <w:pPr>
        <w:rPr>
          <w:rFonts w:ascii="Times New Roman" w:hAnsi="Times New Roman" w:cs="Times New Roman"/>
          <w:b/>
          <w:sz w:val="28"/>
          <w:szCs w:val="28"/>
        </w:rPr>
      </w:pPr>
      <w:r w:rsidRPr="003817BD">
        <w:rPr>
          <w:rFonts w:ascii="Times New Roman" w:hAnsi="Times New Roman" w:cs="Times New Roman"/>
          <w:b/>
          <w:sz w:val="28"/>
          <w:szCs w:val="28"/>
        </w:rPr>
        <w:t>4.3 Анализ исходных данных и основных технических требований к разрабатываемой конструкции.</w:t>
      </w:r>
    </w:p>
    <w:p w:rsidR="003817BD" w:rsidRDefault="003817BD" w:rsidP="003817BD">
      <w:pPr>
        <w:ind w:left="720"/>
        <w:jc w:val="both"/>
        <w:rPr>
          <w:b/>
        </w:rPr>
      </w:pPr>
      <w:r w:rsidRPr="003817BD">
        <w:rPr>
          <w:b/>
        </w:rPr>
        <w:t>4.3.1 Анализ схемы электрической принципиальной.</w:t>
      </w:r>
    </w:p>
    <w:p w:rsidR="00CF26B6" w:rsidRDefault="00CF26B6" w:rsidP="00CF26B6">
      <w:pPr>
        <w:ind w:left="720"/>
        <w:jc w:val="center"/>
        <w:rPr>
          <w:b/>
        </w:rPr>
      </w:pPr>
      <w:r>
        <w:rPr>
          <w:noProof/>
          <w:lang w:eastAsia="ru-RU"/>
        </w:rPr>
        <w:drawing>
          <wp:inline distT="0" distB="0" distL="0" distR="0" wp14:anchorId="07846507" wp14:editId="68B616E2">
            <wp:extent cx="3638550" cy="4886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550" cy="4886325"/>
                    </a:xfrm>
                    <a:prstGeom prst="rect">
                      <a:avLst/>
                    </a:prstGeom>
                  </pic:spPr>
                </pic:pic>
              </a:graphicData>
            </a:graphic>
          </wp:inline>
        </w:drawing>
      </w:r>
    </w:p>
    <w:p w:rsidR="00CF26B6" w:rsidRPr="00CF26B6" w:rsidRDefault="00CF26B6" w:rsidP="00CF26B6">
      <w:pPr>
        <w:ind w:left="720"/>
        <w:jc w:val="center"/>
        <w:rPr>
          <w:rFonts w:ascii="Times New Roman" w:hAnsi="Times New Roman" w:cs="Times New Roman"/>
          <w:sz w:val="28"/>
          <w:szCs w:val="28"/>
        </w:rPr>
      </w:pPr>
      <w:r w:rsidRPr="00CF26B6">
        <w:rPr>
          <w:rFonts w:ascii="Times New Roman" w:hAnsi="Times New Roman" w:cs="Times New Roman"/>
          <w:sz w:val="28"/>
          <w:szCs w:val="28"/>
        </w:rPr>
        <w:t>Рис</w:t>
      </w:r>
      <w:r>
        <w:rPr>
          <w:rFonts w:ascii="Times New Roman" w:hAnsi="Times New Roman" w:cs="Times New Roman"/>
          <w:sz w:val="28"/>
          <w:szCs w:val="28"/>
        </w:rPr>
        <w:t xml:space="preserve"> 4.1 – Схема электрическая принципиальная</w:t>
      </w:r>
    </w:p>
    <w:p w:rsidR="003817BD" w:rsidRDefault="003817BD" w:rsidP="009A2C28">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Основой является </w:t>
      </w:r>
      <w:r w:rsidR="00CF26B6">
        <w:rPr>
          <w:rFonts w:ascii="Times New Roman" w:hAnsi="Times New Roman" w:cs="Times New Roman"/>
          <w:sz w:val="28"/>
          <w:szCs w:val="28"/>
        </w:rPr>
        <w:t xml:space="preserve">микроконтроллер </w:t>
      </w:r>
      <w:r w:rsidR="00CF26B6">
        <w:rPr>
          <w:rFonts w:ascii="Times New Roman" w:hAnsi="Times New Roman" w:cs="Times New Roman"/>
          <w:sz w:val="28"/>
          <w:szCs w:val="28"/>
          <w:lang w:val="en-US"/>
        </w:rPr>
        <w:t>DD</w:t>
      </w:r>
      <w:r w:rsidR="00CF26B6" w:rsidRPr="00CF26B6">
        <w:rPr>
          <w:rFonts w:ascii="Times New Roman" w:hAnsi="Times New Roman" w:cs="Times New Roman"/>
          <w:sz w:val="28"/>
          <w:szCs w:val="28"/>
        </w:rPr>
        <w:t>1</w:t>
      </w:r>
      <w:r w:rsidR="00CF26B6">
        <w:rPr>
          <w:rFonts w:ascii="Times New Roman" w:hAnsi="Times New Roman" w:cs="Times New Roman"/>
          <w:sz w:val="28"/>
          <w:szCs w:val="28"/>
        </w:rPr>
        <w:t xml:space="preserve">(80С51), к входам которого через контакты </w:t>
      </w:r>
      <w:r w:rsidR="00CF26B6">
        <w:rPr>
          <w:rFonts w:ascii="Times New Roman" w:hAnsi="Times New Roman" w:cs="Times New Roman"/>
          <w:sz w:val="28"/>
          <w:szCs w:val="28"/>
          <w:lang w:val="en-US"/>
        </w:rPr>
        <w:t>X</w:t>
      </w:r>
      <w:r w:rsidR="00CF26B6" w:rsidRPr="00CF26B6">
        <w:rPr>
          <w:rFonts w:ascii="Times New Roman" w:hAnsi="Times New Roman" w:cs="Times New Roman"/>
          <w:sz w:val="28"/>
          <w:szCs w:val="28"/>
        </w:rPr>
        <w:t>1-</w:t>
      </w:r>
      <w:r w:rsidR="00CF26B6">
        <w:rPr>
          <w:rFonts w:ascii="Times New Roman" w:hAnsi="Times New Roman" w:cs="Times New Roman"/>
          <w:sz w:val="28"/>
          <w:szCs w:val="28"/>
          <w:lang w:val="en-US"/>
        </w:rPr>
        <w:t>X</w:t>
      </w:r>
      <w:r w:rsidR="00CF26B6" w:rsidRPr="00CF26B6">
        <w:rPr>
          <w:rFonts w:ascii="Times New Roman" w:hAnsi="Times New Roman" w:cs="Times New Roman"/>
          <w:sz w:val="28"/>
          <w:szCs w:val="28"/>
        </w:rPr>
        <w:t>7</w:t>
      </w:r>
      <w:r w:rsidR="00CF26B6">
        <w:rPr>
          <w:rFonts w:ascii="Times New Roman" w:hAnsi="Times New Roman" w:cs="Times New Roman"/>
          <w:sz w:val="28"/>
          <w:szCs w:val="28"/>
        </w:rPr>
        <w:t xml:space="preserve"> подключены датчики, работающие на размыкание. К одному из входов Х8 подключен выключатель режима охраны. Выходные сигналы микроконтроллера </w:t>
      </w:r>
      <w:r w:rsidR="00CF26B6">
        <w:rPr>
          <w:rFonts w:ascii="Times New Roman" w:hAnsi="Times New Roman" w:cs="Times New Roman"/>
          <w:sz w:val="28"/>
          <w:szCs w:val="28"/>
          <w:lang w:val="en-US"/>
        </w:rPr>
        <w:t>DD</w:t>
      </w:r>
      <w:r w:rsidR="00CF26B6" w:rsidRPr="00DE076C">
        <w:rPr>
          <w:rFonts w:ascii="Times New Roman" w:hAnsi="Times New Roman" w:cs="Times New Roman"/>
          <w:sz w:val="28"/>
          <w:szCs w:val="28"/>
        </w:rPr>
        <w:t>1</w:t>
      </w:r>
      <w:r w:rsidR="00CF26B6">
        <w:rPr>
          <w:rFonts w:ascii="Times New Roman" w:hAnsi="Times New Roman" w:cs="Times New Roman"/>
          <w:sz w:val="28"/>
          <w:szCs w:val="28"/>
        </w:rPr>
        <w:t xml:space="preserve"> через </w:t>
      </w:r>
      <w:proofErr w:type="spellStart"/>
      <w:r w:rsidR="00CF26B6">
        <w:rPr>
          <w:rFonts w:ascii="Times New Roman" w:hAnsi="Times New Roman" w:cs="Times New Roman"/>
          <w:sz w:val="28"/>
          <w:szCs w:val="28"/>
        </w:rPr>
        <w:t>оптопары</w:t>
      </w:r>
      <w:proofErr w:type="spellEnd"/>
      <w:r w:rsidR="00CF26B6">
        <w:rPr>
          <w:rFonts w:ascii="Times New Roman" w:hAnsi="Times New Roman" w:cs="Times New Roman"/>
          <w:sz w:val="28"/>
          <w:szCs w:val="28"/>
        </w:rPr>
        <w:t xml:space="preserve"> </w:t>
      </w:r>
      <w:r w:rsidR="00CF26B6">
        <w:rPr>
          <w:rFonts w:ascii="Times New Roman" w:hAnsi="Times New Roman" w:cs="Times New Roman"/>
          <w:sz w:val="28"/>
          <w:szCs w:val="28"/>
          <w:lang w:val="en-US"/>
        </w:rPr>
        <w:t>U</w:t>
      </w:r>
      <w:r w:rsidR="00CF26B6" w:rsidRPr="00DE076C">
        <w:rPr>
          <w:rFonts w:ascii="Times New Roman" w:hAnsi="Times New Roman" w:cs="Times New Roman"/>
          <w:sz w:val="28"/>
          <w:szCs w:val="28"/>
        </w:rPr>
        <w:t>1-</w:t>
      </w:r>
      <w:r w:rsidR="00CF26B6">
        <w:rPr>
          <w:rFonts w:ascii="Times New Roman" w:hAnsi="Times New Roman" w:cs="Times New Roman"/>
          <w:sz w:val="28"/>
          <w:szCs w:val="28"/>
          <w:lang w:val="en-US"/>
        </w:rPr>
        <w:t>U</w:t>
      </w:r>
      <w:r w:rsidR="00CF26B6" w:rsidRPr="00DE076C">
        <w:rPr>
          <w:rFonts w:ascii="Times New Roman" w:hAnsi="Times New Roman" w:cs="Times New Roman"/>
          <w:sz w:val="28"/>
          <w:szCs w:val="28"/>
        </w:rPr>
        <w:t>3</w:t>
      </w:r>
      <w:r w:rsidR="00DE076C">
        <w:rPr>
          <w:rFonts w:ascii="Times New Roman" w:hAnsi="Times New Roman" w:cs="Times New Roman"/>
          <w:sz w:val="28"/>
          <w:szCs w:val="28"/>
        </w:rPr>
        <w:t xml:space="preserve"> управляют сиреной, сигнальной лампой и мобильным телефоном.</w:t>
      </w:r>
      <w:r w:rsidR="00380286">
        <w:rPr>
          <w:rFonts w:ascii="Times New Roman" w:hAnsi="Times New Roman" w:cs="Times New Roman"/>
          <w:sz w:val="28"/>
          <w:szCs w:val="28"/>
        </w:rPr>
        <w:t xml:space="preserve"> Режимы работы устройства индицируют акустический излучатель НА1 и светодиод </w:t>
      </w:r>
      <w:r w:rsidR="00380286">
        <w:rPr>
          <w:rFonts w:ascii="Times New Roman" w:hAnsi="Times New Roman" w:cs="Times New Roman"/>
          <w:sz w:val="28"/>
          <w:szCs w:val="28"/>
          <w:lang w:val="en-US"/>
        </w:rPr>
        <w:t>HL</w:t>
      </w:r>
      <w:r w:rsidR="00380286" w:rsidRPr="00380286">
        <w:rPr>
          <w:rFonts w:ascii="Times New Roman" w:hAnsi="Times New Roman" w:cs="Times New Roman"/>
          <w:sz w:val="28"/>
          <w:szCs w:val="28"/>
        </w:rPr>
        <w:t>9</w:t>
      </w:r>
      <w:r w:rsidR="00380286">
        <w:rPr>
          <w:rFonts w:ascii="Times New Roman" w:hAnsi="Times New Roman" w:cs="Times New Roman"/>
          <w:sz w:val="28"/>
          <w:szCs w:val="28"/>
        </w:rPr>
        <w:t xml:space="preserve">, а состояние датчиков – светодиоды </w:t>
      </w:r>
      <w:r w:rsidR="00380286">
        <w:rPr>
          <w:rFonts w:ascii="Times New Roman" w:hAnsi="Times New Roman" w:cs="Times New Roman"/>
          <w:sz w:val="28"/>
          <w:szCs w:val="28"/>
          <w:lang w:val="en-US"/>
        </w:rPr>
        <w:t>HL</w:t>
      </w:r>
      <w:r w:rsidR="00380286" w:rsidRPr="00380286">
        <w:rPr>
          <w:rFonts w:ascii="Times New Roman" w:hAnsi="Times New Roman" w:cs="Times New Roman"/>
          <w:sz w:val="28"/>
          <w:szCs w:val="28"/>
        </w:rPr>
        <w:t xml:space="preserve">1 – </w:t>
      </w:r>
      <w:r w:rsidR="00380286">
        <w:rPr>
          <w:rFonts w:ascii="Times New Roman" w:hAnsi="Times New Roman" w:cs="Times New Roman"/>
          <w:sz w:val="28"/>
          <w:szCs w:val="28"/>
          <w:lang w:val="en-US"/>
        </w:rPr>
        <w:t>HL</w:t>
      </w:r>
      <w:r w:rsidR="00380286" w:rsidRPr="00380286">
        <w:rPr>
          <w:rFonts w:ascii="Times New Roman" w:hAnsi="Times New Roman" w:cs="Times New Roman"/>
          <w:sz w:val="28"/>
          <w:szCs w:val="28"/>
        </w:rPr>
        <w:t xml:space="preserve">8. </w:t>
      </w:r>
      <w:r w:rsidR="00380286">
        <w:rPr>
          <w:rFonts w:ascii="Times New Roman" w:hAnsi="Times New Roman" w:cs="Times New Roman"/>
          <w:sz w:val="28"/>
          <w:szCs w:val="28"/>
        </w:rPr>
        <w:t>Конденсаторы С1 – С8 подавляют наводки и помехи, возникающие на соединительных проводах.</w:t>
      </w:r>
    </w:p>
    <w:p w:rsidR="00380286" w:rsidRDefault="00380286" w:rsidP="009A2C28">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 помощью вилки ХР1 устройство можно подключить к последовательному (СОМ) порту ПК для регистрации и хранения в нем сообщений о происходящих событиях, поступающих от самого контроллера. На транзисторах </w:t>
      </w:r>
      <w:r>
        <w:rPr>
          <w:rFonts w:ascii="Times New Roman" w:hAnsi="Times New Roman" w:cs="Times New Roman"/>
          <w:sz w:val="28"/>
          <w:szCs w:val="28"/>
          <w:lang w:val="en-US"/>
        </w:rPr>
        <w:t>VT</w:t>
      </w:r>
      <w:r w:rsidRPr="00380286">
        <w:rPr>
          <w:rFonts w:ascii="Times New Roman" w:hAnsi="Times New Roman" w:cs="Times New Roman"/>
          <w:sz w:val="28"/>
          <w:szCs w:val="28"/>
        </w:rPr>
        <w:t xml:space="preserve">1, </w:t>
      </w:r>
      <w:r>
        <w:rPr>
          <w:rFonts w:ascii="Times New Roman" w:hAnsi="Times New Roman" w:cs="Times New Roman"/>
          <w:sz w:val="28"/>
          <w:szCs w:val="28"/>
          <w:lang w:val="en-US"/>
        </w:rPr>
        <w:t>VT</w:t>
      </w:r>
      <w:r w:rsidRPr="00380286">
        <w:rPr>
          <w:rFonts w:ascii="Times New Roman" w:hAnsi="Times New Roman" w:cs="Times New Roman"/>
          <w:sz w:val="28"/>
          <w:szCs w:val="28"/>
        </w:rPr>
        <w:t>2</w:t>
      </w:r>
      <w:r>
        <w:rPr>
          <w:rFonts w:ascii="Times New Roman" w:hAnsi="Times New Roman" w:cs="Times New Roman"/>
          <w:sz w:val="28"/>
          <w:szCs w:val="28"/>
        </w:rPr>
        <w:t xml:space="preserve"> собран преобразователь уровней сигналов </w:t>
      </w:r>
      <w:r>
        <w:rPr>
          <w:rFonts w:ascii="Times New Roman" w:hAnsi="Times New Roman" w:cs="Times New Roman"/>
          <w:sz w:val="28"/>
          <w:szCs w:val="28"/>
          <w:lang w:val="en-US"/>
        </w:rPr>
        <w:t>UART</w:t>
      </w:r>
      <w:r>
        <w:rPr>
          <w:rFonts w:ascii="Times New Roman" w:hAnsi="Times New Roman" w:cs="Times New Roman"/>
          <w:sz w:val="28"/>
          <w:szCs w:val="28"/>
        </w:rPr>
        <w:t xml:space="preserve"> (универсальный асинхронный приемопередатчик, который входит в состав микроконтроллера</w:t>
      </w:r>
      <w:r w:rsidRPr="00380286">
        <w:rPr>
          <w:rFonts w:ascii="Times New Roman" w:hAnsi="Times New Roman" w:cs="Times New Roman"/>
          <w:sz w:val="28"/>
          <w:szCs w:val="28"/>
        </w:rPr>
        <w:t xml:space="preserve"> </w:t>
      </w:r>
      <w:r>
        <w:rPr>
          <w:rFonts w:ascii="Times New Roman" w:hAnsi="Times New Roman" w:cs="Times New Roman"/>
          <w:sz w:val="28"/>
          <w:szCs w:val="28"/>
          <w:lang w:val="en-US"/>
        </w:rPr>
        <w:t>DD</w:t>
      </w:r>
      <w:r w:rsidRPr="00380286">
        <w:rPr>
          <w:rFonts w:ascii="Times New Roman" w:hAnsi="Times New Roman" w:cs="Times New Roman"/>
          <w:sz w:val="28"/>
          <w:szCs w:val="28"/>
        </w:rPr>
        <w:t xml:space="preserve">1) </w:t>
      </w:r>
      <w:r>
        <w:rPr>
          <w:rFonts w:ascii="Times New Roman" w:hAnsi="Times New Roman" w:cs="Times New Roman"/>
          <w:sz w:val="28"/>
          <w:szCs w:val="28"/>
        </w:rPr>
        <w:t xml:space="preserve">и СОМ-порта ПК (интерфейс </w:t>
      </w:r>
      <w:r>
        <w:rPr>
          <w:rFonts w:ascii="Times New Roman" w:hAnsi="Times New Roman" w:cs="Times New Roman"/>
          <w:sz w:val="28"/>
          <w:szCs w:val="28"/>
          <w:lang w:val="en-US"/>
        </w:rPr>
        <w:t>RS</w:t>
      </w:r>
      <w:r w:rsidRPr="00380286">
        <w:rPr>
          <w:rFonts w:ascii="Times New Roman" w:hAnsi="Times New Roman" w:cs="Times New Roman"/>
          <w:sz w:val="28"/>
          <w:szCs w:val="28"/>
        </w:rPr>
        <w:t>-232)</w:t>
      </w:r>
      <w:r>
        <w:rPr>
          <w:rFonts w:ascii="Times New Roman" w:hAnsi="Times New Roman" w:cs="Times New Roman"/>
          <w:sz w:val="28"/>
          <w:szCs w:val="28"/>
        </w:rPr>
        <w:t>.</w:t>
      </w:r>
    </w:p>
    <w:p w:rsidR="00271B29" w:rsidRDefault="00271B29" w:rsidP="009A2C28">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Питание устройства осуществляется от сети 220 В через источник бесперебойного питания (переменное 220 В), к выходу которого подключены сетевой блок питания (5 В) микроконтроллера, ЗУ сотового телефона, сирена и сигнальная лампа. Это позволяет сохранить </w:t>
      </w:r>
      <w:bookmarkStart w:id="0" w:name="_GoBack"/>
      <w:bookmarkEnd w:id="0"/>
      <w:r>
        <w:rPr>
          <w:rFonts w:ascii="Times New Roman" w:hAnsi="Times New Roman" w:cs="Times New Roman"/>
          <w:sz w:val="28"/>
          <w:szCs w:val="28"/>
        </w:rPr>
        <w:t>работоспособность при пропадании питающей сети или ее преднамеренном отключении от объекта злоумышленниками.</w:t>
      </w:r>
    </w:p>
    <w:p w:rsidR="00380286" w:rsidRDefault="00B05FE2" w:rsidP="009A2C28">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подачи питающего напряжения под управлением программы микроконтроллер </w:t>
      </w:r>
      <w:r>
        <w:rPr>
          <w:rFonts w:ascii="Times New Roman" w:hAnsi="Times New Roman" w:cs="Times New Roman"/>
          <w:sz w:val="28"/>
          <w:szCs w:val="28"/>
          <w:lang w:val="en-US"/>
        </w:rPr>
        <w:t>DD</w:t>
      </w:r>
      <w:r w:rsidRPr="00B05FE2">
        <w:rPr>
          <w:rFonts w:ascii="Times New Roman" w:hAnsi="Times New Roman" w:cs="Times New Roman"/>
          <w:sz w:val="28"/>
          <w:szCs w:val="28"/>
        </w:rPr>
        <w:t>1</w:t>
      </w:r>
      <w:r>
        <w:rPr>
          <w:rFonts w:ascii="Times New Roman" w:hAnsi="Times New Roman" w:cs="Times New Roman"/>
          <w:sz w:val="28"/>
          <w:szCs w:val="28"/>
        </w:rPr>
        <w:t xml:space="preserve"> производит инициализацию портов, отключение сигнальной лампы и сирены. При этом светодиод </w:t>
      </w:r>
      <w:r>
        <w:rPr>
          <w:rFonts w:ascii="Times New Roman" w:hAnsi="Times New Roman" w:cs="Times New Roman"/>
          <w:sz w:val="28"/>
          <w:szCs w:val="28"/>
          <w:lang w:val="en-US"/>
        </w:rPr>
        <w:t>HL</w:t>
      </w:r>
      <w:r w:rsidRPr="00B05FE2">
        <w:rPr>
          <w:rFonts w:ascii="Times New Roman" w:hAnsi="Times New Roman" w:cs="Times New Roman"/>
          <w:sz w:val="28"/>
          <w:szCs w:val="28"/>
        </w:rPr>
        <w:t>9</w:t>
      </w:r>
      <w:r>
        <w:rPr>
          <w:rFonts w:ascii="Times New Roman" w:hAnsi="Times New Roman" w:cs="Times New Roman"/>
          <w:sz w:val="28"/>
          <w:szCs w:val="28"/>
        </w:rPr>
        <w:t xml:space="preserve"> светит постоянно. Далее анализируется состояние выключателя режима охраны, который подключен к разъему Х8, и когда его контакты будут замкнуты, начнется проверка состояния всех остальных датчиков, подключенных к разъемам Х1-Х7. Когда контакты датчика разомкнуты, на соответствующем входе микроконтроллера </w:t>
      </w:r>
      <w:r>
        <w:rPr>
          <w:rFonts w:ascii="Times New Roman" w:hAnsi="Times New Roman" w:cs="Times New Roman"/>
          <w:sz w:val="28"/>
          <w:szCs w:val="28"/>
          <w:lang w:val="en-US"/>
        </w:rPr>
        <w:t>DD</w:t>
      </w:r>
      <w:r w:rsidRPr="00B05FE2">
        <w:rPr>
          <w:rFonts w:ascii="Times New Roman" w:hAnsi="Times New Roman" w:cs="Times New Roman"/>
          <w:sz w:val="28"/>
          <w:szCs w:val="28"/>
        </w:rPr>
        <w:t>1</w:t>
      </w:r>
      <w:r>
        <w:rPr>
          <w:rFonts w:ascii="Times New Roman" w:hAnsi="Times New Roman" w:cs="Times New Roman"/>
          <w:sz w:val="28"/>
          <w:szCs w:val="28"/>
        </w:rPr>
        <w:t xml:space="preserve"> – высокий логический уровень, </w:t>
      </w:r>
      <w:r w:rsidR="00271B29">
        <w:rPr>
          <w:rFonts w:ascii="Times New Roman" w:hAnsi="Times New Roman" w:cs="Times New Roman"/>
          <w:sz w:val="28"/>
          <w:szCs w:val="28"/>
        </w:rPr>
        <w:t xml:space="preserve">при их замыкании – низкий уровень и светится соответствующий светодиод. </w:t>
      </w:r>
    </w:p>
    <w:p w:rsidR="00271B29" w:rsidRDefault="00271B29" w:rsidP="009A2C28">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Если контакты всех датчиков замкнуты, устройство переходит в режим ожидания и на акустический излучатель НА1 поступает прерывистый импульсный сигнал – звучит прерывистый тональный сигнал </w:t>
      </w:r>
      <w:r w:rsidR="00CF3764">
        <w:rPr>
          <w:rFonts w:ascii="Times New Roman" w:hAnsi="Times New Roman" w:cs="Times New Roman"/>
          <w:sz w:val="28"/>
          <w:szCs w:val="28"/>
        </w:rPr>
        <w:t xml:space="preserve">в течение минуты для того, чтобы открыть дверь, выйти из охраняемого помещения и закрыть дверь. Если контакты хотя бы одного датчика разомкнуты, формируется постоянный звуковой сигнал, предупреждающий о разомкнутых датчиках (открытых окнах или дверях). В этом случае ожидается замыкание датчиков, после чего устройство снова перейдет в режим ожидания, а после закрывания двери – в режим охраны, и тональный сигнал прекратится. </w:t>
      </w:r>
    </w:p>
    <w:p w:rsidR="00CF3764" w:rsidRDefault="00CF3764" w:rsidP="009A2C28">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открывания окна или двери в течение минуты ожидается отключение режима охраны с помощью скрытного выключателя, а затем на светодиоды </w:t>
      </w:r>
      <w:proofErr w:type="spellStart"/>
      <w:r>
        <w:rPr>
          <w:rFonts w:ascii="Times New Roman" w:hAnsi="Times New Roman" w:cs="Times New Roman"/>
          <w:sz w:val="28"/>
          <w:szCs w:val="28"/>
        </w:rPr>
        <w:t>оптопар</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U</w:t>
      </w:r>
      <w:r w:rsidRPr="00CF3764">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U</w:t>
      </w:r>
      <w:r w:rsidRPr="00CF3764">
        <w:rPr>
          <w:rFonts w:ascii="Times New Roman" w:hAnsi="Times New Roman" w:cs="Times New Roman"/>
          <w:sz w:val="28"/>
          <w:szCs w:val="28"/>
        </w:rPr>
        <w:t xml:space="preserve">2 </w:t>
      </w:r>
      <w:r>
        <w:rPr>
          <w:rFonts w:ascii="Times New Roman" w:hAnsi="Times New Roman" w:cs="Times New Roman"/>
          <w:sz w:val="28"/>
          <w:szCs w:val="28"/>
        </w:rPr>
        <w:t xml:space="preserve">поступит питающее напряжение и их </w:t>
      </w:r>
      <w:proofErr w:type="spellStart"/>
      <w:r>
        <w:rPr>
          <w:rFonts w:ascii="Times New Roman" w:hAnsi="Times New Roman" w:cs="Times New Roman"/>
          <w:sz w:val="28"/>
          <w:szCs w:val="28"/>
        </w:rPr>
        <w:t>симисторы</w:t>
      </w:r>
      <w:proofErr w:type="spellEnd"/>
      <w:r>
        <w:rPr>
          <w:rFonts w:ascii="Times New Roman" w:hAnsi="Times New Roman" w:cs="Times New Roman"/>
          <w:sz w:val="28"/>
          <w:szCs w:val="28"/>
        </w:rPr>
        <w:t xml:space="preserve"> откроются. </w:t>
      </w:r>
    </w:p>
    <w:p w:rsidR="00CF3764" w:rsidRDefault="00CF3764" w:rsidP="009A2C28">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Это приводит, в свою очередь, к открыванию </w:t>
      </w:r>
      <w:proofErr w:type="spellStart"/>
      <w:r>
        <w:rPr>
          <w:rFonts w:ascii="Times New Roman" w:hAnsi="Times New Roman" w:cs="Times New Roman"/>
          <w:sz w:val="28"/>
          <w:szCs w:val="28"/>
        </w:rPr>
        <w:t>симисторов</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VS</w:t>
      </w:r>
      <w:r>
        <w:rPr>
          <w:rFonts w:ascii="Times New Roman" w:hAnsi="Times New Roman" w:cs="Times New Roman"/>
          <w:sz w:val="28"/>
          <w:szCs w:val="28"/>
        </w:rPr>
        <w:t xml:space="preserve">1, VS2, которые подают сетевое напряжение на элементы тревожной сигнализации – лампу накаливания (световая) и сирену (звуковая), резисторы </w:t>
      </w:r>
      <w:r>
        <w:rPr>
          <w:rFonts w:ascii="Times New Roman" w:hAnsi="Times New Roman" w:cs="Times New Roman"/>
          <w:sz w:val="28"/>
          <w:szCs w:val="28"/>
          <w:lang w:val="en-US"/>
        </w:rPr>
        <w:t>R</w:t>
      </w:r>
      <w:r w:rsidRPr="00CF3764">
        <w:rPr>
          <w:rFonts w:ascii="Times New Roman" w:hAnsi="Times New Roman" w:cs="Times New Roman"/>
          <w:sz w:val="28"/>
          <w:szCs w:val="28"/>
        </w:rPr>
        <w:t>19</w:t>
      </w:r>
      <w:r>
        <w:rPr>
          <w:rFonts w:ascii="Times New Roman" w:hAnsi="Times New Roman" w:cs="Times New Roman"/>
          <w:sz w:val="28"/>
          <w:szCs w:val="28"/>
        </w:rPr>
        <w:t xml:space="preserve"> и </w:t>
      </w:r>
      <w:r>
        <w:rPr>
          <w:rFonts w:ascii="Times New Roman" w:hAnsi="Times New Roman" w:cs="Times New Roman"/>
          <w:sz w:val="28"/>
          <w:szCs w:val="28"/>
          <w:lang w:val="en-US"/>
        </w:rPr>
        <w:t>R</w:t>
      </w:r>
      <w:r w:rsidRPr="00CF3764">
        <w:rPr>
          <w:rFonts w:ascii="Times New Roman" w:hAnsi="Times New Roman" w:cs="Times New Roman"/>
          <w:sz w:val="28"/>
          <w:szCs w:val="28"/>
        </w:rPr>
        <w:t xml:space="preserve">20 </w:t>
      </w:r>
      <w:r>
        <w:rPr>
          <w:rFonts w:ascii="Times New Roman" w:hAnsi="Times New Roman" w:cs="Times New Roman"/>
          <w:sz w:val="28"/>
          <w:szCs w:val="28"/>
        </w:rPr>
        <w:t xml:space="preserve">ограничивают ток управляющих электродов. Одновременно открываются полевые транзисторы </w:t>
      </w:r>
      <w:proofErr w:type="spellStart"/>
      <w:r>
        <w:rPr>
          <w:rFonts w:ascii="Times New Roman" w:hAnsi="Times New Roman" w:cs="Times New Roman"/>
          <w:sz w:val="28"/>
          <w:szCs w:val="28"/>
        </w:rPr>
        <w:t>оптопары</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U</w:t>
      </w:r>
      <w:r w:rsidRPr="00CF3764">
        <w:rPr>
          <w:rFonts w:ascii="Times New Roman" w:hAnsi="Times New Roman" w:cs="Times New Roman"/>
          <w:sz w:val="28"/>
          <w:szCs w:val="28"/>
        </w:rPr>
        <w:t>3</w:t>
      </w:r>
      <w:r>
        <w:rPr>
          <w:rFonts w:ascii="Times New Roman" w:hAnsi="Times New Roman" w:cs="Times New Roman"/>
          <w:sz w:val="28"/>
          <w:szCs w:val="28"/>
        </w:rPr>
        <w:t xml:space="preserve">, которые замыкают контакты кнопки посылки </w:t>
      </w:r>
      <w:r>
        <w:rPr>
          <w:rFonts w:ascii="Times New Roman" w:hAnsi="Times New Roman" w:cs="Times New Roman"/>
          <w:sz w:val="28"/>
          <w:szCs w:val="28"/>
          <w:lang w:val="en-US"/>
        </w:rPr>
        <w:t>SMS</w:t>
      </w:r>
      <w:r>
        <w:rPr>
          <w:rFonts w:ascii="Times New Roman" w:hAnsi="Times New Roman" w:cs="Times New Roman"/>
          <w:sz w:val="28"/>
          <w:szCs w:val="28"/>
        </w:rPr>
        <w:t xml:space="preserve"> сообщения или формирования звонка мобильного телефона. </w:t>
      </w:r>
    </w:p>
    <w:p w:rsidR="00271B29" w:rsidRDefault="00CF3764" w:rsidP="009A2C28">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Микроконтроллер </w:t>
      </w:r>
      <w:r>
        <w:rPr>
          <w:rFonts w:ascii="Times New Roman" w:hAnsi="Times New Roman" w:cs="Times New Roman"/>
          <w:sz w:val="28"/>
          <w:szCs w:val="28"/>
          <w:lang w:val="en-US"/>
        </w:rPr>
        <w:t>DD</w:t>
      </w:r>
      <w:r w:rsidRPr="00CF3764">
        <w:rPr>
          <w:rFonts w:ascii="Times New Roman" w:hAnsi="Times New Roman" w:cs="Times New Roman"/>
          <w:sz w:val="28"/>
          <w:szCs w:val="28"/>
        </w:rPr>
        <w:t>1</w:t>
      </w:r>
      <w:r>
        <w:rPr>
          <w:rFonts w:ascii="Times New Roman" w:hAnsi="Times New Roman" w:cs="Times New Roman"/>
          <w:sz w:val="28"/>
          <w:szCs w:val="28"/>
        </w:rPr>
        <w:t xml:space="preserve"> работает на тактовой частоте 11,0592 МГц, стабилизированной кварцевым резонатором </w:t>
      </w:r>
      <w:r>
        <w:rPr>
          <w:rFonts w:ascii="Times New Roman" w:hAnsi="Times New Roman" w:cs="Times New Roman"/>
          <w:sz w:val="28"/>
          <w:szCs w:val="28"/>
          <w:lang w:val="en-US"/>
        </w:rPr>
        <w:t>ZQ</w:t>
      </w:r>
      <w:r w:rsidRPr="00CF3764">
        <w:rPr>
          <w:rFonts w:ascii="Times New Roman" w:hAnsi="Times New Roman" w:cs="Times New Roman"/>
          <w:sz w:val="28"/>
          <w:szCs w:val="28"/>
        </w:rPr>
        <w:t>1</w:t>
      </w:r>
      <w:r>
        <w:rPr>
          <w:rFonts w:ascii="Times New Roman" w:hAnsi="Times New Roman" w:cs="Times New Roman"/>
          <w:sz w:val="28"/>
          <w:szCs w:val="28"/>
        </w:rPr>
        <w:t xml:space="preserve">. Это обеспечивает связь через </w:t>
      </w:r>
      <w:r w:rsidR="009A2C28">
        <w:rPr>
          <w:rFonts w:ascii="Times New Roman" w:hAnsi="Times New Roman" w:cs="Times New Roman"/>
          <w:sz w:val="28"/>
          <w:szCs w:val="28"/>
          <w:lang w:val="en-US"/>
        </w:rPr>
        <w:t>UART</w:t>
      </w:r>
      <w:r w:rsidR="009A2C28">
        <w:rPr>
          <w:rFonts w:ascii="Times New Roman" w:hAnsi="Times New Roman" w:cs="Times New Roman"/>
          <w:sz w:val="28"/>
          <w:szCs w:val="28"/>
        </w:rPr>
        <w:t xml:space="preserve"> со скоростью 19200 Бод. Установка микроконтроллера </w:t>
      </w:r>
      <w:r w:rsidR="009A2C28">
        <w:rPr>
          <w:rFonts w:ascii="Times New Roman" w:hAnsi="Times New Roman" w:cs="Times New Roman"/>
          <w:sz w:val="28"/>
          <w:szCs w:val="28"/>
          <w:lang w:val="en-US"/>
        </w:rPr>
        <w:t>DD</w:t>
      </w:r>
      <w:r w:rsidR="009A2C28" w:rsidRPr="009A2C28">
        <w:rPr>
          <w:rFonts w:ascii="Times New Roman" w:hAnsi="Times New Roman" w:cs="Times New Roman"/>
          <w:sz w:val="28"/>
          <w:szCs w:val="28"/>
        </w:rPr>
        <w:t>1</w:t>
      </w:r>
      <w:r w:rsidR="009A2C28">
        <w:rPr>
          <w:rFonts w:ascii="Times New Roman" w:hAnsi="Times New Roman" w:cs="Times New Roman"/>
          <w:sz w:val="28"/>
          <w:szCs w:val="28"/>
        </w:rPr>
        <w:t xml:space="preserve"> в исходное состояние при включении питания осуществляется с помощью цепи </w:t>
      </w:r>
      <w:r w:rsidR="009A2C28">
        <w:rPr>
          <w:rFonts w:ascii="Times New Roman" w:hAnsi="Times New Roman" w:cs="Times New Roman"/>
          <w:sz w:val="28"/>
          <w:szCs w:val="28"/>
          <w:lang w:val="en-US"/>
        </w:rPr>
        <w:t>VD</w:t>
      </w:r>
      <w:r w:rsidR="009A2C28" w:rsidRPr="009A2C28">
        <w:rPr>
          <w:rFonts w:ascii="Times New Roman" w:hAnsi="Times New Roman" w:cs="Times New Roman"/>
          <w:sz w:val="28"/>
          <w:szCs w:val="28"/>
        </w:rPr>
        <w:t>1</w:t>
      </w:r>
      <w:r w:rsidR="009A2C28">
        <w:rPr>
          <w:rFonts w:ascii="Times New Roman" w:hAnsi="Times New Roman" w:cs="Times New Roman"/>
          <w:sz w:val="28"/>
          <w:szCs w:val="28"/>
          <w:lang w:val="en-US"/>
        </w:rPr>
        <w:t>R</w:t>
      </w:r>
      <w:r w:rsidR="009A2C28" w:rsidRPr="009A2C28">
        <w:rPr>
          <w:rFonts w:ascii="Times New Roman" w:hAnsi="Times New Roman" w:cs="Times New Roman"/>
          <w:sz w:val="28"/>
          <w:szCs w:val="28"/>
        </w:rPr>
        <w:t>10</w:t>
      </w:r>
      <w:r w:rsidR="009A2C28">
        <w:rPr>
          <w:rFonts w:ascii="Times New Roman" w:hAnsi="Times New Roman" w:cs="Times New Roman"/>
          <w:sz w:val="28"/>
          <w:szCs w:val="28"/>
          <w:lang w:val="en-US"/>
        </w:rPr>
        <w:t>C</w:t>
      </w:r>
      <w:r w:rsidR="009A2C28" w:rsidRPr="009A2C28">
        <w:rPr>
          <w:rFonts w:ascii="Times New Roman" w:hAnsi="Times New Roman" w:cs="Times New Roman"/>
          <w:sz w:val="28"/>
          <w:szCs w:val="28"/>
        </w:rPr>
        <w:t>11</w:t>
      </w:r>
      <w:r w:rsidR="009A2C28">
        <w:rPr>
          <w:rFonts w:ascii="Times New Roman" w:hAnsi="Times New Roman" w:cs="Times New Roman"/>
          <w:sz w:val="28"/>
          <w:szCs w:val="28"/>
        </w:rPr>
        <w:t xml:space="preserve">, принудительную установку можно выполнить вручную – нажатием на кнопку </w:t>
      </w:r>
      <w:r w:rsidR="009A2C28">
        <w:rPr>
          <w:rFonts w:ascii="Times New Roman" w:hAnsi="Times New Roman" w:cs="Times New Roman"/>
          <w:sz w:val="28"/>
          <w:szCs w:val="28"/>
          <w:lang w:val="en-US"/>
        </w:rPr>
        <w:t>SB</w:t>
      </w:r>
      <w:r w:rsidR="009A2C28" w:rsidRPr="009A2C28">
        <w:rPr>
          <w:rFonts w:ascii="Times New Roman" w:hAnsi="Times New Roman" w:cs="Times New Roman"/>
          <w:sz w:val="28"/>
          <w:szCs w:val="28"/>
        </w:rPr>
        <w:t>1</w:t>
      </w:r>
      <w:r w:rsidR="009A2C28">
        <w:rPr>
          <w:rFonts w:ascii="Times New Roman" w:hAnsi="Times New Roman" w:cs="Times New Roman"/>
          <w:sz w:val="28"/>
          <w:szCs w:val="28"/>
        </w:rPr>
        <w:t>.</w:t>
      </w:r>
    </w:p>
    <w:p w:rsidR="008F7C4E" w:rsidRDefault="00215B21" w:rsidP="009A2C28">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Источник бесперебойного питания и блок питания устройства могут быть любого типа, с параметрами, обеспечивающими работоспособность системы и необходимую длительность бесперебойного питания.</w:t>
      </w:r>
    </w:p>
    <w:p w:rsidR="00215B21" w:rsidRDefault="00215B21" w:rsidP="009A2C28">
      <w:pPr>
        <w:ind w:firstLine="709"/>
        <w:contextualSpacing/>
        <w:jc w:val="both"/>
        <w:rPr>
          <w:rFonts w:ascii="Times New Roman" w:hAnsi="Times New Roman" w:cs="Times New Roman"/>
          <w:sz w:val="28"/>
          <w:szCs w:val="28"/>
        </w:rPr>
      </w:pPr>
    </w:p>
    <w:p w:rsidR="00215B21" w:rsidRDefault="00215B21" w:rsidP="009A2C28">
      <w:pPr>
        <w:ind w:firstLine="709"/>
        <w:contextualSpacing/>
        <w:jc w:val="both"/>
        <w:rPr>
          <w:rFonts w:ascii="Times New Roman" w:hAnsi="Times New Roman" w:cs="Times New Roman"/>
          <w:b/>
          <w:color w:val="000000"/>
        </w:rPr>
      </w:pPr>
      <w:r>
        <w:rPr>
          <w:b/>
        </w:rPr>
        <w:t xml:space="preserve">4.3.2 </w:t>
      </w:r>
      <w:r w:rsidRPr="00215B21">
        <w:rPr>
          <w:rFonts w:ascii="Times New Roman" w:hAnsi="Times New Roman" w:cs="Times New Roman"/>
          <w:b/>
          <w:color w:val="000000"/>
        </w:rPr>
        <w:t>Анализ условий эксплуатации и дестабилизирующих факторов.</w:t>
      </w:r>
    </w:p>
    <w:p w:rsidR="009B2A7F" w:rsidRDefault="009B2A7F" w:rsidP="009A2C28">
      <w:pPr>
        <w:ind w:firstLine="709"/>
        <w:contextualSpacing/>
        <w:jc w:val="both"/>
        <w:rPr>
          <w:rFonts w:ascii="Times New Roman" w:hAnsi="Times New Roman" w:cs="Times New Roman"/>
          <w:b/>
          <w:color w:val="000000"/>
        </w:rPr>
      </w:pPr>
    </w:p>
    <w:p w:rsidR="009B2A7F" w:rsidRPr="00ED1847" w:rsidRDefault="009B2A7F"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r w:rsidRPr="00ED1847">
        <w:rPr>
          <w:rFonts w:ascii="Times New Roman" w:eastAsia="Times New Roman" w:hAnsi="Times New Roman" w:cs="Times New Roman"/>
          <w:color w:val="000000"/>
          <w:sz w:val="28"/>
          <w:szCs w:val="20"/>
          <w:lang w:eastAsia="ru-RU"/>
        </w:rPr>
        <w:t>Условия эксплуатации радиоэлектронной апп</w:t>
      </w:r>
      <w:r>
        <w:rPr>
          <w:rFonts w:ascii="Times New Roman" w:eastAsia="Times New Roman" w:hAnsi="Times New Roman" w:cs="Times New Roman"/>
          <w:color w:val="000000"/>
          <w:sz w:val="28"/>
          <w:szCs w:val="20"/>
          <w:lang w:eastAsia="ru-RU"/>
        </w:rPr>
        <w:t xml:space="preserve">аратуры имеют различную природу. </w:t>
      </w:r>
      <w:r w:rsidRPr="00ED1847">
        <w:rPr>
          <w:rFonts w:ascii="Times New Roman" w:eastAsia="Times New Roman" w:hAnsi="Times New Roman" w:cs="Times New Roman"/>
          <w:color w:val="000000"/>
          <w:sz w:val="28"/>
          <w:szCs w:val="20"/>
          <w:lang w:eastAsia="ru-RU"/>
        </w:rPr>
        <w:t>Факторы, воздействующие на приборы, разделяют на климатические,</w:t>
      </w:r>
      <w:r>
        <w:rPr>
          <w:rFonts w:ascii="Times New Roman" w:eastAsia="Times New Roman" w:hAnsi="Times New Roman" w:cs="Times New Roman"/>
          <w:color w:val="000000"/>
          <w:sz w:val="28"/>
          <w:szCs w:val="20"/>
          <w:lang w:eastAsia="ru-RU"/>
        </w:rPr>
        <w:t xml:space="preserve"> механические и радиационные</w:t>
      </w:r>
      <w:r w:rsidRPr="00ED1847">
        <w:rPr>
          <w:rFonts w:ascii="Times New Roman" w:eastAsia="Times New Roman" w:hAnsi="Times New Roman" w:cs="Times New Roman"/>
          <w:color w:val="000000"/>
          <w:sz w:val="28"/>
          <w:szCs w:val="20"/>
          <w:lang w:eastAsia="ru-RU"/>
        </w:rPr>
        <w:t>.</w:t>
      </w:r>
    </w:p>
    <w:p w:rsidR="009B2A7F" w:rsidRPr="00ED1847" w:rsidRDefault="009B2A7F"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r w:rsidRPr="00ED1847">
        <w:rPr>
          <w:rFonts w:ascii="Times New Roman" w:eastAsia="Times New Roman" w:hAnsi="Times New Roman" w:cs="Times New Roman"/>
          <w:color w:val="000000"/>
          <w:sz w:val="28"/>
          <w:szCs w:val="20"/>
          <w:lang w:eastAsia="ru-RU"/>
        </w:rPr>
        <w:t>К климатическим факторам относят: изменение температуры и влажности окружающей среды, тепловой удар, атмосферное давление, присутствие агрессивных веществ и озона в окружающей среде, солнечное о</w:t>
      </w:r>
      <w:r w:rsidR="004F73BA">
        <w:rPr>
          <w:rFonts w:ascii="Times New Roman" w:eastAsia="Times New Roman" w:hAnsi="Times New Roman" w:cs="Times New Roman"/>
          <w:color w:val="000000"/>
          <w:sz w:val="28"/>
          <w:szCs w:val="20"/>
          <w:lang w:eastAsia="ru-RU"/>
        </w:rPr>
        <w:t xml:space="preserve">блучение, грибковые образования, </w:t>
      </w:r>
      <w:r w:rsidRPr="00ED1847">
        <w:rPr>
          <w:rFonts w:ascii="Times New Roman" w:eastAsia="Times New Roman" w:hAnsi="Times New Roman" w:cs="Times New Roman"/>
          <w:color w:val="000000"/>
          <w:sz w:val="28"/>
          <w:szCs w:val="20"/>
          <w:lang w:eastAsia="ru-RU"/>
        </w:rPr>
        <w:t>наличие микроорганизмов, насекомых и грызунов, взрывоопасность и воспламеняемость атмосферы, водные воздействия (дождь, брызги).</w:t>
      </w:r>
    </w:p>
    <w:p w:rsidR="009B2A7F" w:rsidRPr="00ED1847" w:rsidRDefault="009B2A7F"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r w:rsidRPr="00ED1847">
        <w:rPr>
          <w:rFonts w:ascii="Times New Roman" w:eastAsia="Times New Roman" w:hAnsi="Times New Roman" w:cs="Times New Roman"/>
          <w:color w:val="000000"/>
          <w:sz w:val="28"/>
          <w:szCs w:val="20"/>
          <w:lang w:eastAsia="ru-RU"/>
        </w:rPr>
        <w:t>К механическим факторам относят вибрацию, механические и акустические удары, линейные ускорения.</w:t>
      </w:r>
    </w:p>
    <w:p w:rsidR="009B2A7F" w:rsidRDefault="009B2A7F"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r w:rsidRPr="00ED1847">
        <w:rPr>
          <w:rFonts w:ascii="Times New Roman" w:eastAsia="Times New Roman" w:hAnsi="Times New Roman" w:cs="Times New Roman"/>
          <w:color w:val="000000"/>
          <w:sz w:val="28"/>
          <w:szCs w:val="20"/>
          <w:lang w:eastAsia="ru-RU"/>
        </w:rPr>
        <w:t>К радиационным факторам относят все виды космической, естественной и искусственной радиации.</w:t>
      </w:r>
    </w:p>
    <w:p w:rsidR="004F73BA" w:rsidRDefault="004F73BA"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r w:rsidRPr="00ED1847">
        <w:rPr>
          <w:rFonts w:ascii="Times New Roman" w:eastAsia="Times New Roman" w:hAnsi="Times New Roman" w:cs="Times New Roman"/>
          <w:color w:val="000000"/>
          <w:sz w:val="28"/>
          <w:szCs w:val="20"/>
          <w:lang w:eastAsia="ru-RU"/>
        </w:rPr>
        <w:t>Радиационное воздействие вызывает как немедленную, так и накапливающуюся реакцию элементов, составляющих конструкцию РЭА.</w:t>
      </w:r>
    </w:p>
    <w:p w:rsidR="004F73BA" w:rsidRDefault="004F73BA"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r w:rsidRPr="004F73BA">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Охранное устройство с оповещением по сети сотовой связи</w:t>
      </w:r>
      <w:r w:rsidRPr="004F73BA">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w:t>
      </w:r>
      <w:r w:rsidR="00D377BC">
        <w:rPr>
          <w:rFonts w:ascii="Times New Roman" w:eastAsia="Times New Roman" w:hAnsi="Times New Roman" w:cs="Times New Roman"/>
          <w:color w:val="000000"/>
          <w:sz w:val="28"/>
          <w:szCs w:val="20"/>
          <w:lang w:eastAsia="ru-RU"/>
        </w:rPr>
        <w:t>эксплуатируется при темп</w:t>
      </w:r>
      <w:r w:rsidR="00B71666">
        <w:rPr>
          <w:rFonts w:ascii="Times New Roman" w:eastAsia="Times New Roman" w:hAnsi="Times New Roman" w:cs="Times New Roman"/>
          <w:color w:val="000000"/>
          <w:sz w:val="28"/>
          <w:szCs w:val="20"/>
          <w:lang w:eastAsia="ru-RU"/>
        </w:rPr>
        <w:t>ературе окружающего воздуха от +1</w:t>
      </w:r>
      <w:r w:rsidR="00D377BC">
        <w:rPr>
          <w:rFonts w:ascii="Times New Roman" w:eastAsia="Times New Roman" w:hAnsi="Times New Roman" w:cs="Times New Roman"/>
          <w:color w:val="000000"/>
          <w:sz w:val="28"/>
          <w:szCs w:val="20"/>
          <w:lang w:eastAsia="ru-RU"/>
        </w:rPr>
        <w:t>…+35°</w:t>
      </w:r>
      <w:proofErr w:type="gramStart"/>
      <w:r w:rsidR="00D377BC">
        <w:rPr>
          <w:rFonts w:ascii="Times New Roman" w:eastAsia="Times New Roman" w:hAnsi="Times New Roman" w:cs="Times New Roman"/>
          <w:color w:val="000000"/>
          <w:sz w:val="28"/>
          <w:szCs w:val="20"/>
          <w:lang w:eastAsia="ru-RU"/>
        </w:rPr>
        <w:t>С  и</w:t>
      </w:r>
      <w:proofErr w:type="gramEnd"/>
      <w:r w:rsidR="00D377BC">
        <w:rPr>
          <w:rFonts w:ascii="Times New Roman" w:eastAsia="Times New Roman" w:hAnsi="Times New Roman" w:cs="Times New Roman"/>
          <w:color w:val="000000"/>
          <w:sz w:val="28"/>
          <w:szCs w:val="20"/>
          <w:lang w:eastAsia="ru-RU"/>
        </w:rPr>
        <w:t xml:space="preserve"> относительной влажности </w:t>
      </w:r>
      <w:r w:rsidR="00B71666">
        <w:rPr>
          <w:rFonts w:ascii="Times New Roman" w:eastAsia="Times New Roman" w:hAnsi="Times New Roman" w:cs="Times New Roman"/>
          <w:color w:val="000000"/>
          <w:sz w:val="28"/>
          <w:szCs w:val="20"/>
          <w:lang w:eastAsia="ru-RU"/>
        </w:rPr>
        <w:t>50…80%.</w:t>
      </w:r>
    </w:p>
    <w:p w:rsidR="009B2A7F" w:rsidRDefault="00B71666"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Основным назначением устройства является эксплуатация в регулярно отапливаемых помещениях.</w:t>
      </w:r>
    </w:p>
    <w:p w:rsidR="00B71666" w:rsidRDefault="00B71666" w:rsidP="00F54C50">
      <w:pPr>
        <w:shd w:val="clear" w:color="auto" w:fill="FFFFFF"/>
        <w:spacing w:after="0" w:line="240" w:lineRule="auto"/>
        <w:ind w:firstLine="567"/>
        <w:jc w:val="both"/>
        <w:rPr>
          <w:rFonts w:ascii="Times New Roman" w:hAnsi="Times New Roman" w:cs="Times New Roman"/>
          <w:color w:val="000000" w:themeColor="text1"/>
          <w:spacing w:val="2"/>
          <w:sz w:val="28"/>
          <w:szCs w:val="28"/>
          <w:shd w:val="clear" w:color="auto" w:fill="FFFFFF"/>
        </w:rPr>
      </w:pPr>
      <w:r w:rsidRPr="00B71666">
        <w:rPr>
          <w:rFonts w:ascii="Times New Roman" w:hAnsi="Times New Roman" w:cs="Times New Roman"/>
          <w:color w:val="000000" w:themeColor="text1"/>
          <w:spacing w:val="2"/>
          <w:sz w:val="28"/>
          <w:szCs w:val="28"/>
          <w:shd w:val="clear" w:color="auto" w:fill="FFFFFF"/>
        </w:rPr>
        <w:t xml:space="preserve">Для эксплуатации в помещениях (объемах) с искусственно регулируемыми климатическими условиями, </w:t>
      </w:r>
      <w:proofErr w:type="gramStart"/>
      <w:r w:rsidRPr="00B71666">
        <w:rPr>
          <w:rFonts w:ascii="Times New Roman" w:hAnsi="Times New Roman" w:cs="Times New Roman"/>
          <w:color w:val="000000" w:themeColor="text1"/>
          <w:spacing w:val="2"/>
          <w:sz w:val="28"/>
          <w:szCs w:val="28"/>
          <w:shd w:val="clear" w:color="auto" w:fill="FFFFFF"/>
        </w:rPr>
        <w:t>например</w:t>
      </w:r>
      <w:proofErr w:type="gramEnd"/>
      <w:r w:rsidRPr="00B71666">
        <w:rPr>
          <w:rFonts w:ascii="Times New Roman" w:hAnsi="Times New Roman" w:cs="Times New Roman"/>
          <w:color w:val="000000" w:themeColor="text1"/>
          <w:spacing w:val="2"/>
          <w:sz w:val="28"/>
          <w:szCs w:val="28"/>
          <w:shd w:val="clear" w:color="auto" w:fill="FFFFFF"/>
        </w:rPr>
        <w:t xml:space="preserve">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 [1].</w:t>
      </w:r>
    </w:p>
    <w:p w:rsidR="00F54C50" w:rsidRPr="00F54C50" w:rsidRDefault="00F54C50" w:rsidP="00F54C50">
      <w:pPr>
        <w:shd w:val="clear" w:color="auto" w:fill="FFFFFF"/>
        <w:spacing w:after="0" w:line="240" w:lineRule="auto"/>
        <w:ind w:firstLine="567"/>
        <w:jc w:val="both"/>
        <w:rPr>
          <w:rFonts w:ascii="Times New Roman" w:hAnsi="Times New Roman" w:cs="Times New Roman"/>
          <w:color w:val="000000" w:themeColor="text1"/>
          <w:spacing w:val="2"/>
          <w:sz w:val="28"/>
          <w:szCs w:val="28"/>
          <w:shd w:val="clear" w:color="auto" w:fill="FFFFFF"/>
        </w:rPr>
      </w:pPr>
      <w:r w:rsidRPr="00F54C50">
        <w:rPr>
          <w:rFonts w:ascii="Times New Roman" w:hAnsi="Times New Roman" w:cs="Times New Roman"/>
          <w:color w:val="000000" w:themeColor="text1"/>
          <w:spacing w:val="2"/>
          <w:sz w:val="28"/>
          <w:szCs w:val="28"/>
          <w:shd w:val="clear" w:color="auto" w:fill="FFFFFF"/>
        </w:rPr>
        <w:t>Для эксплуатации в лабораторных, капитальных жилых и других подобного типа помещениях [1].</w:t>
      </w:r>
    </w:p>
    <w:p w:rsidR="00F54C50" w:rsidRDefault="00F54C50" w:rsidP="00F54C50">
      <w:pPr>
        <w:shd w:val="clear" w:color="auto" w:fill="FFFFFF"/>
        <w:spacing w:after="0" w:line="240" w:lineRule="auto"/>
        <w:ind w:firstLine="567"/>
        <w:jc w:val="both"/>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 xml:space="preserve">Для данного устройства используем вид климатического исполнения УХЛ 4.2 по ГОСТ 15150 </w:t>
      </w:r>
      <w:r w:rsidRPr="00F54C50">
        <w:rPr>
          <w:rFonts w:ascii="Times New Roman" w:hAnsi="Times New Roman" w:cs="Times New Roman"/>
          <w:color w:val="000000" w:themeColor="text1"/>
          <w:spacing w:val="2"/>
          <w:sz w:val="28"/>
          <w:szCs w:val="28"/>
          <w:shd w:val="clear" w:color="auto" w:fill="FFFFFF"/>
        </w:rPr>
        <w:t>[1].</w:t>
      </w:r>
    </w:p>
    <w:p w:rsidR="005152FA" w:rsidRDefault="005152FA" w:rsidP="00F54C50">
      <w:pPr>
        <w:shd w:val="clear" w:color="auto" w:fill="FFFFFF"/>
        <w:spacing w:after="0" w:line="240" w:lineRule="auto"/>
        <w:ind w:firstLine="567"/>
        <w:jc w:val="both"/>
        <w:rPr>
          <w:rFonts w:ascii="Times New Roman" w:hAnsi="Times New Roman" w:cs="Times New Roman"/>
          <w:color w:val="000000" w:themeColor="text1"/>
          <w:spacing w:val="2"/>
          <w:sz w:val="28"/>
          <w:szCs w:val="28"/>
          <w:shd w:val="clear" w:color="auto" w:fill="FFFFFF"/>
        </w:rPr>
      </w:pPr>
    </w:p>
    <w:p w:rsidR="005152FA" w:rsidRPr="005152FA" w:rsidRDefault="005152FA" w:rsidP="005152FA">
      <w:pPr>
        <w:shd w:val="clear" w:color="auto" w:fill="FFFFFF"/>
        <w:spacing w:after="0" w:line="240" w:lineRule="auto"/>
        <w:jc w:val="both"/>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Таблица 3.1 – Характеристики климатического исполнения УХЛ4.2</w:t>
      </w:r>
      <w:r w:rsidRPr="005152FA">
        <w:rPr>
          <w:rFonts w:ascii="Times New Roman" w:hAnsi="Times New Roman" w:cs="Times New Roman"/>
          <w:color w:val="000000" w:themeColor="text1"/>
          <w:spacing w:val="2"/>
          <w:sz w:val="28"/>
          <w:szCs w:val="28"/>
          <w:shd w:val="clear" w:color="auto" w:fill="FFFFFF"/>
        </w:rPr>
        <w:t xml:space="preserve"> [1] </w:t>
      </w:r>
    </w:p>
    <w:tbl>
      <w:tblPr>
        <w:tblStyle w:val="a4"/>
        <w:tblW w:w="0" w:type="auto"/>
        <w:tblLook w:val="04A0" w:firstRow="1" w:lastRow="0" w:firstColumn="1" w:lastColumn="0" w:noHBand="0" w:noVBand="1"/>
      </w:tblPr>
      <w:tblGrid>
        <w:gridCol w:w="2336"/>
        <w:gridCol w:w="2336"/>
        <w:gridCol w:w="2336"/>
        <w:gridCol w:w="2337"/>
      </w:tblGrid>
      <w:tr w:rsidR="00F54C50" w:rsidTr="008269A8">
        <w:tc>
          <w:tcPr>
            <w:tcW w:w="9345" w:type="dxa"/>
            <w:gridSpan w:val="4"/>
          </w:tcPr>
          <w:p w:rsidR="00F54C50" w:rsidRPr="00F54C50" w:rsidRDefault="00F54C50" w:rsidP="00F54C5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Значение температуры воздуха при эксплуатации, </w:t>
            </w:r>
            <w:r>
              <w:rPr>
                <w:rFonts w:ascii="Times New Roman" w:eastAsia="Times New Roman" w:hAnsi="Times New Roman" w:cs="Times New Roman"/>
                <w:color w:val="000000"/>
                <w:sz w:val="28"/>
                <w:szCs w:val="20"/>
                <w:lang w:eastAsia="ru-RU"/>
              </w:rPr>
              <w:t>°С</w:t>
            </w:r>
          </w:p>
        </w:tc>
      </w:tr>
      <w:tr w:rsidR="00F54C50" w:rsidTr="008725B4">
        <w:tc>
          <w:tcPr>
            <w:tcW w:w="4672" w:type="dxa"/>
            <w:gridSpan w:val="2"/>
          </w:tcPr>
          <w:p w:rsidR="00F54C50" w:rsidRDefault="00F54C50" w:rsidP="00F54C5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Рабочее</w:t>
            </w:r>
          </w:p>
        </w:tc>
        <w:tc>
          <w:tcPr>
            <w:tcW w:w="4673" w:type="dxa"/>
            <w:gridSpan w:val="2"/>
          </w:tcPr>
          <w:p w:rsidR="00F54C50" w:rsidRDefault="00F54C50" w:rsidP="00F54C5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Предельное рабочее</w:t>
            </w:r>
          </w:p>
        </w:tc>
      </w:tr>
      <w:tr w:rsidR="00F54C50" w:rsidTr="00F54C50">
        <w:tc>
          <w:tcPr>
            <w:tcW w:w="2336" w:type="dxa"/>
          </w:tcPr>
          <w:p w:rsidR="00F54C50" w:rsidRDefault="00F54C50" w:rsidP="00F54C5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Верхнее</w:t>
            </w:r>
          </w:p>
        </w:tc>
        <w:tc>
          <w:tcPr>
            <w:tcW w:w="2336" w:type="dxa"/>
          </w:tcPr>
          <w:p w:rsidR="00F54C50" w:rsidRDefault="00F54C50" w:rsidP="00F54C5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Нижнее</w:t>
            </w:r>
          </w:p>
        </w:tc>
        <w:tc>
          <w:tcPr>
            <w:tcW w:w="2336" w:type="dxa"/>
          </w:tcPr>
          <w:p w:rsidR="00F54C50" w:rsidRDefault="00F54C50" w:rsidP="00F54C5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Верхнее</w:t>
            </w:r>
          </w:p>
        </w:tc>
        <w:tc>
          <w:tcPr>
            <w:tcW w:w="2337" w:type="dxa"/>
          </w:tcPr>
          <w:p w:rsidR="00F54C50" w:rsidRDefault="00F54C50" w:rsidP="00F54C5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Нижнее</w:t>
            </w:r>
          </w:p>
        </w:tc>
      </w:tr>
      <w:tr w:rsidR="00F54C50" w:rsidTr="00F54C50">
        <w:tc>
          <w:tcPr>
            <w:tcW w:w="2336" w:type="dxa"/>
          </w:tcPr>
          <w:p w:rsidR="00F54C50" w:rsidRDefault="00F54C50" w:rsidP="00F54C5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+40</w:t>
            </w:r>
          </w:p>
        </w:tc>
        <w:tc>
          <w:tcPr>
            <w:tcW w:w="2336" w:type="dxa"/>
          </w:tcPr>
          <w:p w:rsidR="00F54C50" w:rsidRDefault="00F54C50" w:rsidP="00F54C5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-10</w:t>
            </w:r>
          </w:p>
        </w:tc>
        <w:tc>
          <w:tcPr>
            <w:tcW w:w="2336" w:type="dxa"/>
          </w:tcPr>
          <w:p w:rsidR="00F54C50" w:rsidRDefault="00F54C50" w:rsidP="00F54C5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+45</w:t>
            </w:r>
          </w:p>
        </w:tc>
        <w:tc>
          <w:tcPr>
            <w:tcW w:w="2337" w:type="dxa"/>
          </w:tcPr>
          <w:p w:rsidR="00F54C50" w:rsidRDefault="00F54C50" w:rsidP="00F54C5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-10</w:t>
            </w:r>
          </w:p>
        </w:tc>
      </w:tr>
    </w:tbl>
    <w:p w:rsidR="00F54C50" w:rsidRPr="00F54C50" w:rsidRDefault="00F54C50" w:rsidP="00F54C50">
      <w:pPr>
        <w:shd w:val="clear" w:color="auto" w:fill="FFFFFF"/>
        <w:spacing w:after="0" w:line="240" w:lineRule="auto"/>
        <w:ind w:firstLine="567"/>
        <w:jc w:val="both"/>
        <w:rPr>
          <w:rFonts w:ascii="Times New Roman" w:eastAsia="Times New Roman" w:hAnsi="Times New Roman" w:cs="Times New Roman"/>
          <w:color w:val="000000" w:themeColor="text1"/>
          <w:sz w:val="28"/>
          <w:szCs w:val="28"/>
          <w:lang w:eastAsia="ru-RU"/>
        </w:rPr>
      </w:pPr>
    </w:p>
    <w:p w:rsidR="00B71666" w:rsidRDefault="00B71666"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Pr="005152FA" w:rsidRDefault="005152FA" w:rsidP="005152FA">
      <w:pPr>
        <w:shd w:val="clear" w:color="auto" w:fill="FFFFFF"/>
        <w:spacing w:after="0" w:line="240" w:lineRule="auto"/>
        <w:jc w:val="both"/>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Таблица 3.</w:t>
      </w:r>
      <w:r w:rsidRPr="005152FA">
        <w:rPr>
          <w:rFonts w:ascii="Times New Roman" w:hAnsi="Times New Roman" w:cs="Times New Roman"/>
          <w:color w:val="000000" w:themeColor="text1"/>
          <w:spacing w:val="2"/>
          <w:sz w:val="28"/>
          <w:szCs w:val="28"/>
          <w:shd w:val="clear" w:color="auto" w:fill="FFFFFF"/>
        </w:rPr>
        <w:t>2</w:t>
      </w:r>
      <w:r>
        <w:rPr>
          <w:rFonts w:ascii="Times New Roman" w:hAnsi="Times New Roman" w:cs="Times New Roman"/>
          <w:color w:val="000000" w:themeColor="text1"/>
          <w:spacing w:val="2"/>
          <w:sz w:val="28"/>
          <w:szCs w:val="28"/>
          <w:shd w:val="clear" w:color="auto" w:fill="FFFFFF"/>
        </w:rPr>
        <w:t xml:space="preserve"> – Характеристики климатического исполнения УХЛ4.2</w:t>
      </w:r>
      <w:r w:rsidRPr="005152FA">
        <w:rPr>
          <w:rFonts w:ascii="Times New Roman" w:hAnsi="Times New Roman" w:cs="Times New Roman"/>
          <w:color w:val="000000" w:themeColor="text1"/>
          <w:spacing w:val="2"/>
          <w:sz w:val="28"/>
          <w:szCs w:val="28"/>
          <w:shd w:val="clear" w:color="auto" w:fill="FFFFFF"/>
        </w:rPr>
        <w:t xml:space="preserve"> [1] </w:t>
      </w:r>
    </w:p>
    <w:tbl>
      <w:tblPr>
        <w:tblStyle w:val="a4"/>
        <w:tblW w:w="0" w:type="auto"/>
        <w:tblLook w:val="04A0" w:firstRow="1" w:lastRow="0" w:firstColumn="1" w:lastColumn="0" w:noHBand="0" w:noVBand="1"/>
      </w:tblPr>
      <w:tblGrid>
        <w:gridCol w:w="3115"/>
        <w:gridCol w:w="3115"/>
        <w:gridCol w:w="3115"/>
      </w:tblGrid>
      <w:tr w:rsidR="00F54C50" w:rsidTr="005D2353">
        <w:tc>
          <w:tcPr>
            <w:tcW w:w="6230" w:type="dxa"/>
            <w:gridSpan w:val="2"/>
          </w:tcPr>
          <w:p w:rsidR="00F54C50" w:rsidRDefault="00F54C50" w:rsidP="00F54C50">
            <w:pPr>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Относительная влажность</w:t>
            </w:r>
          </w:p>
        </w:tc>
        <w:tc>
          <w:tcPr>
            <w:tcW w:w="3115" w:type="dxa"/>
          </w:tcPr>
          <w:p w:rsidR="00F54C50" w:rsidRPr="005152FA" w:rsidRDefault="00F54C50" w:rsidP="00F54C50">
            <w:pPr>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Абсолютная влажность</w:t>
            </w:r>
            <w:r w:rsidR="005152FA">
              <w:rPr>
                <w:rFonts w:ascii="Times New Roman" w:eastAsia="Times New Roman" w:hAnsi="Times New Roman" w:cs="Times New Roman"/>
                <w:color w:val="000000"/>
                <w:sz w:val="28"/>
                <w:szCs w:val="20"/>
                <w:lang w:val="en-US" w:eastAsia="ru-RU"/>
              </w:rPr>
              <w:t xml:space="preserve">, </w:t>
            </w:r>
            <w:r w:rsidR="005152FA">
              <w:rPr>
                <w:rFonts w:ascii="Times New Roman" w:eastAsia="Times New Roman" w:hAnsi="Times New Roman" w:cs="Times New Roman"/>
                <w:color w:val="000000"/>
                <w:sz w:val="28"/>
                <w:szCs w:val="20"/>
                <w:lang w:eastAsia="ru-RU"/>
              </w:rPr>
              <w:t>г*м</w:t>
            </w:r>
            <w:r w:rsidR="005152FA">
              <w:rPr>
                <w:rFonts w:ascii="Times New Roman" w:eastAsia="Times New Roman" w:hAnsi="Times New Roman" w:cs="Times New Roman"/>
                <w:color w:val="000000"/>
                <w:sz w:val="28"/>
                <w:szCs w:val="20"/>
                <w:vertAlign w:val="superscript"/>
                <w:lang w:eastAsia="ru-RU"/>
              </w:rPr>
              <w:t>-3</w:t>
            </w:r>
          </w:p>
        </w:tc>
      </w:tr>
      <w:tr w:rsidR="00F54C50" w:rsidTr="00F54C50">
        <w:tc>
          <w:tcPr>
            <w:tcW w:w="3115" w:type="dxa"/>
          </w:tcPr>
          <w:p w:rsidR="00F54C50" w:rsidRDefault="00F54C50" w:rsidP="00F54C50">
            <w:pPr>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Среднегодовое значение</w:t>
            </w:r>
          </w:p>
        </w:tc>
        <w:tc>
          <w:tcPr>
            <w:tcW w:w="3115" w:type="dxa"/>
          </w:tcPr>
          <w:p w:rsidR="00F54C50" w:rsidRDefault="00F54C50" w:rsidP="00F54C50">
            <w:pPr>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Верхнее значение</w:t>
            </w:r>
          </w:p>
        </w:tc>
        <w:tc>
          <w:tcPr>
            <w:tcW w:w="3115" w:type="dxa"/>
          </w:tcPr>
          <w:p w:rsidR="00F54C50" w:rsidRPr="005152FA" w:rsidRDefault="00F54C50" w:rsidP="00F54C50">
            <w:pPr>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Среднегодовое значение</w:t>
            </w:r>
          </w:p>
        </w:tc>
      </w:tr>
      <w:tr w:rsidR="00F54C50" w:rsidTr="00F54C50">
        <w:tc>
          <w:tcPr>
            <w:tcW w:w="3115" w:type="dxa"/>
          </w:tcPr>
          <w:p w:rsidR="00F54C50" w:rsidRDefault="00F54C50" w:rsidP="00F54C50">
            <w:pPr>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60% при 20°С</w:t>
            </w:r>
          </w:p>
        </w:tc>
        <w:tc>
          <w:tcPr>
            <w:tcW w:w="3115" w:type="dxa"/>
          </w:tcPr>
          <w:p w:rsidR="00F54C50" w:rsidRDefault="00F54C50" w:rsidP="00F54C50">
            <w:pPr>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80% при 25°С</w:t>
            </w:r>
          </w:p>
        </w:tc>
        <w:tc>
          <w:tcPr>
            <w:tcW w:w="3115" w:type="dxa"/>
          </w:tcPr>
          <w:p w:rsidR="00F54C50" w:rsidRPr="00F54C50" w:rsidRDefault="00F54C50" w:rsidP="005152FA">
            <w:pPr>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10 </w:t>
            </w:r>
          </w:p>
        </w:tc>
      </w:tr>
    </w:tbl>
    <w:p w:rsidR="00B71666" w:rsidRDefault="00B71666"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935A61"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r w:rsidRPr="00935A61">
        <w:rPr>
          <w:rFonts w:ascii="Times New Roman" w:eastAsia="Times New Roman" w:hAnsi="Times New Roman" w:cs="Times New Roman"/>
          <w:b/>
          <w:color w:val="000000"/>
          <w:sz w:val="28"/>
          <w:szCs w:val="20"/>
          <w:lang w:eastAsia="ru-RU"/>
        </w:rPr>
        <w:t xml:space="preserve">4.1 </w:t>
      </w:r>
      <w:r>
        <w:rPr>
          <w:rFonts w:ascii="Times New Roman" w:eastAsia="Times New Roman" w:hAnsi="Times New Roman" w:cs="Times New Roman"/>
          <w:b/>
          <w:color w:val="000000"/>
          <w:sz w:val="28"/>
          <w:szCs w:val="20"/>
          <w:lang w:eastAsia="ru-RU"/>
        </w:rPr>
        <w:t>Выбор элементарной базы</w:t>
      </w:r>
      <w:r>
        <w:rPr>
          <w:rFonts w:ascii="Times New Roman" w:eastAsia="Times New Roman" w:hAnsi="Times New Roman" w:cs="Times New Roman"/>
          <w:b/>
          <w:color w:val="000000"/>
          <w:sz w:val="28"/>
          <w:szCs w:val="20"/>
          <w:lang w:eastAsia="ru-RU"/>
        </w:rPr>
        <w:br/>
      </w:r>
    </w:p>
    <w:p w:rsidR="00935A61" w:rsidRDefault="00935A61" w:rsidP="00F54C5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Выбор элементной базы должен обеспечить надежность, ремонтопригодность и экономичность. При этом необходимо стремиться к выбору недорогих элементов, имеющих широкое применение в современной радиоаппаратуре, добиваться максимальной</w:t>
      </w:r>
      <w:r w:rsidR="00726023">
        <w:rPr>
          <w:rFonts w:ascii="Times New Roman" w:eastAsia="Times New Roman" w:hAnsi="Times New Roman" w:cs="Times New Roman"/>
          <w:color w:val="000000"/>
          <w:sz w:val="28"/>
          <w:szCs w:val="20"/>
          <w:lang w:eastAsia="ru-RU"/>
        </w:rPr>
        <w:t xml:space="preserve"> простоты сборки и электрического монтажа, регулировки и испытаний.</w:t>
      </w:r>
    </w:p>
    <w:p w:rsidR="000F1160" w:rsidRPr="004E7EC3" w:rsidRDefault="000F1160" w:rsidP="000F1160">
      <w:pPr>
        <w:spacing w:after="0" w:line="240" w:lineRule="auto"/>
        <w:ind w:firstLine="567"/>
        <w:jc w:val="both"/>
        <w:rPr>
          <w:rFonts w:ascii="Times New Roman" w:eastAsia="Times New Roman" w:hAnsi="Times New Roman" w:cs="Times New Roman"/>
          <w:color w:val="000000" w:themeColor="text1"/>
          <w:sz w:val="28"/>
          <w:szCs w:val="21"/>
          <w:lang w:eastAsia="ru-RU"/>
        </w:rPr>
      </w:pPr>
      <w:r w:rsidRPr="004E7EC3">
        <w:rPr>
          <w:rFonts w:ascii="Times New Roman" w:eastAsia="Times New Roman" w:hAnsi="Times New Roman" w:cs="Times New Roman"/>
          <w:color w:val="000000" w:themeColor="text1"/>
          <w:sz w:val="28"/>
          <w:szCs w:val="21"/>
          <w:lang w:eastAsia="ru-RU"/>
        </w:rPr>
        <w:t>Основными параметрами при выборе ЭРЭ являются технические и эксплуатационные параметры.</w:t>
      </w:r>
    </w:p>
    <w:p w:rsidR="000F1160" w:rsidRPr="004E7EC3" w:rsidRDefault="000F1160" w:rsidP="000F1160">
      <w:pPr>
        <w:spacing w:after="0" w:line="240" w:lineRule="auto"/>
        <w:ind w:firstLine="567"/>
        <w:jc w:val="both"/>
        <w:rPr>
          <w:rFonts w:ascii="Times New Roman" w:eastAsia="Times New Roman" w:hAnsi="Times New Roman" w:cs="Times New Roman"/>
          <w:color w:val="000000" w:themeColor="text1"/>
          <w:sz w:val="28"/>
          <w:szCs w:val="21"/>
          <w:lang w:eastAsia="ru-RU"/>
        </w:rPr>
      </w:pPr>
      <w:r w:rsidRPr="004E7EC3">
        <w:rPr>
          <w:rFonts w:ascii="Times New Roman" w:eastAsia="Times New Roman" w:hAnsi="Times New Roman" w:cs="Times New Roman"/>
          <w:color w:val="000000" w:themeColor="text1"/>
          <w:sz w:val="28"/>
          <w:szCs w:val="21"/>
          <w:lang w:eastAsia="ru-RU"/>
        </w:rPr>
        <w:t>К техническим параметрам относятся номинальные значения согласно принципиальной электрической схеме устройства, допустимые отклонения параметров ЭРЭ, допустимые рабочие напряжения, допустимые рассеиваемые мощности, диапазон рабочих частот, коэффициент электрической нагрузки ЭРЭ.</w:t>
      </w:r>
    </w:p>
    <w:p w:rsidR="000F1160" w:rsidRPr="00935A61" w:rsidRDefault="000F1160" w:rsidP="000F1160">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r w:rsidRPr="004E7EC3">
        <w:rPr>
          <w:rFonts w:ascii="Times New Roman" w:eastAsia="Times New Roman" w:hAnsi="Times New Roman" w:cs="Times New Roman"/>
          <w:color w:val="000000" w:themeColor="text1"/>
          <w:sz w:val="28"/>
          <w:szCs w:val="21"/>
          <w:lang w:eastAsia="ru-RU"/>
        </w:rPr>
        <w:t>К эксплуатационным параметрам относятся диапазон рабочих температур, относительная влажность воздуха, давление окружающей среды, вибрационные нагрузки и другие специальные показатели, в пределах которых элемент будет работать с достаточной степенью точности и надежности</w:t>
      </w:r>
      <w:r>
        <w:rPr>
          <w:rFonts w:ascii="Times New Roman" w:eastAsia="Times New Roman" w:hAnsi="Times New Roman" w:cs="Times New Roman"/>
          <w:color w:val="000000" w:themeColor="text1"/>
          <w:sz w:val="28"/>
          <w:szCs w:val="21"/>
          <w:lang w:eastAsia="ru-RU"/>
        </w:rPr>
        <w:t xml:space="preserve"> [2</w:t>
      </w:r>
      <w:r w:rsidRPr="00DD4261">
        <w:rPr>
          <w:rFonts w:ascii="Times New Roman" w:eastAsia="Times New Roman" w:hAnsi="Times New Roman" w:cs="Times New Roman"/>
          <w:color w:val="000000" w:themeColor="text1"/>
          <w:sz w:val="28"/>
          <w:szCs w:val="21"/>
          <w:lang w:eastAsia="ru-RU"/>
        </w:rPr>
        <w:t>]</w:t>
      </w:r>
      <w:r w:rsidRPr="004E7EC3">
        <w:rPr>
          <w:rFonts w:ascii="Times New Roman" w:eastAsia="Times New Roman" w:hAnsi="Times New Roman" w:cs="Times New Roman"/>
          <w:color w:val="000000" w:themeColor="text1"/>
          <w:sz w:val="28"/>
          <w:szCs w:val="21"/>
          <w:lang w:eastAsia="ru-RU"/>
        </w:rPr>
        <w:t>.</w:t>
      </w:r>
    </w:p>
    <w:p w:rsidR="00C25E3D" w:rsidRDefault="00C25E3D" w:rsidP="00C25E3D">
      <w:pPr>
        <w:spacing w:after="0" w:line="240" w:lineRule="auto"/>
        <w:ind w:firstLine="567"/>
        <w:jc w:val="both"/>
        <w:rPr>
          <w:rFonts w:ascii="Times New Roman" w:eastAsia="Times New Roman" w:hAnsi="Times New Roman" w:cs="Times New Roman"/>
          <w:color w:val="000000" w:themeColor="text1"/>
          <w:sz w:val="28"/>
          <w:szCs w:val="21"/>
          <w:lang w:eastAsia="ru-RU"/>
        </w:rPr>
      </w:pPr>
      <w:r w:rsidRPr="004E7EC3">
        <w:rPr>
          <w:rFonts w:ascii="Times New Roman" w:eastAsia="Times New Roman" w:hAnsi="Times New Roman" w:cs="Times New Roman"/>
          <w:color w:val="000000" w:themeColor="text1"/>
          <w:sz w:val="28"/>
          <w:szCs w:val="21"/>
          <w:lang w:eastAsia="ru-RU"/>
        </w:rPr>
        <w:t>Для проектируемого устройства выбираем следующие резисторы:</w:t>
      </w:r>
    </w:p>
    <w:p w:rsidR="00C25E3D" w:rsidRPr="00E87E63" w:rsidRDefault="00C25E3D" w:rsidP="00C25E3D">
      <w:pPr>
        <w:pStyle w:val="a3"/>
        <w:numPr>
          <w:ilvl w:val="0"/>
          <w:numId w:val="3"/>
        </w:numPr>
        <w:spacing w:after="0" w:line="240" w:lineRule="auto"/>
        <w:jc w:val="both"/>
        <w:rPr>
          <w:rFonts w:ascii="Times New Roman" w:eastAsia="Times New Roman" w:hAnsi="Times New Roman" w:cs="Times New Roman"/>
          <w:color w:val="000000" w:themeColor="text1"/>
          <w:sz w:val="40"/>
          <w:szCs w:val="21"/>
          <w:lang w:eastAsia="ru-RU"/>
        </w:rPr>
      </w:pPr>
      <w:r>
        <w:rPr>
          <w:rFonts w:ascii="Times New Roman" w:hAnsi="Times New Roman" w:cs="Times New Roman"/>
          <w:color w:val="000000" w:themeColor="text1"/>
          <w:sz w:val="28"/>
          <w:szCs w:val="21"/>
          <w:shd w:val="clear" w:color="auto" w:fill="FFFFFF"/>
        </w:rPr>
        <w:t>П</w:t>
      </w:r>
      <w:r w:rsidRPr="00E87E63">
        <w:rPr>
          <w:rFonts w:ascii="Times New Roman" w:hAnsi="Times New Roman" w:cs="Times New Roman"/>
          <w:color w:val="000000" w:themeColor="text1"/>
          <w:sz w:val="28"/>
          <w:szCs w:val="21"/>
          <w:shd w:val="clear" w:color="auto" w:fill="FFFFFF"/>
        </w:rPr>
        <w:t>остоянные резисторы типа</w:t>
      </w:r>
      <w:r>
        <w:rPr>
          <w:rFonts w:ascii="Times New Roman" w:hAnsi="Times New Roman" w:cs="Times New Roman"/>
          <w:color w:val="000000" w:themeColor="text1"/>
          <w:sz w:val="28"/>
          <w:szCs w:val="21"/>
          <w:shd w:val="clear" w:color="auto" w:fill="FFFFFF"/>
        </w:rPr>
        <w:t xml:space="preserve"> </w:t>
      </w:r>
      <w:r>
        <w:rPr>
          <w:rFonts w:ascii="Times New Roman" w:hAnsi="Times New Roman" w:cs="Times New Roman"/>
          <w:color w:val="000000" w:themeColor="text1"/>
          <w:sz w:val="28"/>
          <w:szCs w:val="21"/>
          <w:shd w:val="clear" w:color="auto" w:fill="FFFFFF"/>
          <w:lang w:val="en-US"/>
        </w:rPr>
        <w:t>SMD</w:t>
      </w:r>
    </w:p>
    <w:p w:rsidR="00C25E3D" w:rsidRPr="00E87E63" w:rsidRDefault="00C25E3D" w:rsidP="00C25E3D">
      <w:pPr>
        <w:pStyle w:val="a3"/>
        <w:numPr>
          <w:ilvl w:val="0"/>
          <w:numId w:val="4"/>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диапа</w:t>
      </w:r>
      <w:r>
        <w:rPr>
          <w:rFonts w:ascii="Times New Roman" w:eastAsia="Times New Roman" w:hAnsi="Times New Roman" w:cs="Times New Roman"/>
          <w:color w:val="000000" w:themeColor="text1"/>
          <w:sz w:val="28"/>
          <w:szCs w:val="21"/>
          <w:lang w:eastAsia="ru-RU"/>
        </w:rPr>
        <w:t>зон номинальных значений: 620 Ом – 1</w:t>
      </w:r>
      <w:r w:rsidRPr="00C25E3D">
        <w:rPr>
          <w:rFonts w:ascii="Times New Roman" w:eastAsia="Times New Roman" w:hAnsi="Times New Roman" w:cs="Times New Roman"/>
          <w:color w:val="000000" w:themeColor="text1"/>
          <w:sz w:val="28"/>
          <w:szCs w:val="21"/>
          <w:lang w:eastAsia="ru-RU"/>
        </w:rPr>
        <w:t>,</w:t>
      </w:r>
      <w:r>
        <w:rPr>
          <w:rFonts w:ascii="Times New Roman" w:eastAsia="Times New Roman" w:hAnsi="Times New Roman" w:cs="Times New Roman"/>
          <w:color w:val="000000" w:themeColor="text1"/>
          <w:sz w:val="28"/>
          <w:szCs w:val="21"/>
          <w:lang w:eastAsia="ru-RU"/>
        </w:rPr>
        <w:t>0</w:t>
      </w:r>
      <w:r w:rsidRPr="00E87E63">
        <w:rPr>
          <w:rFonts w:ascii="Times New Roman" w:eastAsia="Times New Roman" w:hAnsi="Times New Roman" w:cs="Times New Roman"/>
          <w:color w:val="000000" w:themeColor="text1"/>
          <w:sz w:val="28"/>
          <w:szCs w:val="21"/>
          <w:lang w:eastAsia="ru-RU"/>
        </w:rPr>
        <w:t xml:space="preserve"> М</w:t>
      </w:r>
      <w:r>
        <w:rPr>
          <w:rFonts w:ascii="Times New Roman" w:eastAsia="Times New Roman" w:hAnsi="Times New Roman" w:cs="Times New Roman"/>
          <w:color w:val="000000" w:themeColor="text1"/>
          <w:sz w:val="28"/>
          <w:szCs w:val="21"/>
          <w:lang w:eastAsia="ru-RU"/>
        </w:rPr>
        <w:t>О</w:t>
      </w:r>
      <w:r w:rsidRPr="00E87E63">
        <w:rPr>
          <w:rFonts w:ascii="Times New Roman" w:eastAsia="Times New Roman" w:hAnsi="Times New Roman" w:cs="Times New Roman"/>
          <w:color w:val="000000" w:themeColor="text1"/>
          <w:sz w:val="28"/>
          <w:szCs w:val="21"/>
          <w:lang w:eastAsia="ru-RU"/>
        </w:rPr>
        <w:t>м;</w:t>
      </w:r>
    </w:p>
    <w:p w:rsidR="00C25E3D" w:rsidRPr="00E87E63" w:rsidRDefault="00C25E3D" w:rsidP="00C25E3D">
      <w:pPr>
        <w:pStyle w:val="a3"/>
        <w:numPr>
          <w:ilvl w:val="0"/>
          <w:numId w:val="4"/>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допу</w:t>
      </w:r>
      <w:r>
        <w:rPr>
          <w:rFonts w:ascii="Times New Roman" w:eastAsia="Times New Roman" w:hAnsi="Times New Roman" w:cs="Times New Roman"/>
          <w:color w:val="000000" w:themeColor="text1"/>
          <w:sz w:val="28"/>
          <w:szCs w:val="21"/>
          <w:lang w:eastAsia="ru-RU"/>
        </w:rPr>
        <w:t>стимое отклонение от номинала: 1</w:t>
      </w:r>
      <w:r w:rsidRPr="00E87E63">
        <w:rPr>
          <w:rFonts w:ascii="Times New Roman" w:eastAsia="Times New Roman" w:hAnsi="Times New Roman" w:cs="Times New Roman"/>
          <w:color w:val="000000" w:themeColor="text1"/>
          <w:sz w:val="28"/>
          <w:szCs w:val="21"/>
          <w:lang w:eastAsia="ru-RU"/>
        </w:rPr>
        <w:t>%;</w:t>
      </w:r>
    </w:p>
    <w:p w:rsidR="00C25E3D" w:rsidRPr="00E87E63" w:rsidRDefault="00C25E3D" w:rsidP="00C25E3D">
      <w:pPr>
        <w:pStyle w:val="a3"/>
        <w:numPr>
          <w:ilvl w:val="0"/>
          <w:numId w:val="4"/>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номинальная мощность: 0,125Вт;</w:t>
      </w:r>
    </w:p>
    <w:p w:rsidR="00C25E3D" w:rsidRPr="00E87E63" w:rsidRDefault="00C25E3D" w:rsidP="00C25E3D">
      <w:pPr>
        <w:pStyle w:val="a3"/>
        <w:numPr>
          <w:ilvl w:val="0"/>
          <w:numId w:val="4"/>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максимально допустимое напряжение: 400В;</w:t>
      </w:r>
    </w:p>
    <w:p w:rsidR="00C25E3D" w:rsidRPr="00E87E63" w:rsidRDefault="00C25E3D" w:rsidP="00C25E3D">
      <w:pPr>
        <w:pStyle w:val="a3"/>
        <w:numPr>
          <w:ilvl w:val="0"/>
          <w:numId w:val="4"/>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рабочий диапазон температур: от -55ºС до +125ºС;</w:t>
      </w:r>
    </w:p>
    <w:p w:rsidR="00C25E3D" w:rsidRPr="00E87E63" w:rsidRDefault="00C25E3D" w:rsidP="00C25E3D">
      <w:pPr>
        <w:pStyle w:val="a3"/>
        <w:numPr>
          <w:ilvl w:val="0"/>
          <w:numId w:val="4"/>
        </w:numPr>
        <w:spacing w:after="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срок хранения: 15 лет.</w:t>
      </w:r>
    </w:p>
    <w:p w:rsidR="00C25E3D" w:rsidRPr="00E87E63" w:rsidRDefault="00C25E3D" w:rsidP="00C25E3D">
      <w:pPr>
        <w:spacing w:after="0" w:line="240" w:lineRule="auto"/>
        <w:ind w:left="567"/>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Для проектируемого устройства выбираем следующие конденсаторы:</w:t>
      </w:r>
    </w:p>
    <w:p w:rsidR="00C25E3D" w:rsidRPr="00E87E63" w:rsidRDefault="00C25E3D" w:rsidP="00C25E3D">
      <w:pPr>
        <w:pStyle w:val="a3"/>
        <w:numPr>
          <w:ilvl w:val="0"/>
          <w:numId w:val="3"/>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И</w:t>
      </w:r>
      <w:r w:rsidRPr="00E87E63">
        <w:rPr>
          <w:rFonts w:ascii="Times New Roman" w:eastAsia="Times New Roman" w:hAnsi="Times New Roman" w:cs="Times New Roman"/>
          <w:color w:val="000000" w:themeColor="text1"/>
          <w:sz w:val="28"/>
          <w:szCs w:val="21"/>
          <w:lang w:eastAsia="ru-RU"/>
        </w:rPr>
        <w:t>мпортные постоянные керамические конденсаторы</w:t>
      </w:r>
      <w:r w:rsidR="009A5AE2">
        <w:rPr>
          <w:rFonts w:ascii="Times New Roman" w:eastAsia="Times New Roman" w:hAnsi="Times New Roman" w:cs="Times New Roman"/>
          <w:color w:val="000000" w:themeColor="text1"/>
          <w:sz w:val="28"/>
          <w:szCs w:val="21"/>
          <w:lang w:eastAsia="ru-RU"/>
        </w:rPr>
        <w:t xml:space="preserve"> типа </w:t>
      </w:r>
      <w:r w:rsidR="009A5AE2">
        <w:rPr>
          <w:rFonts w:ascii="Times New Roman" w:eastAsia="Times New Roman" w:hAnsi="Times New Roman" w:cs="Times New Roman"/>
          <w:color w:val="000000" w:themeColor="text1"/>
          <w:sz w:val="28"/>
          <w:szCs w:val="21"/>
          <w:lang w:val="en-US" w:eastAsia="ru-RU"/>
        </w:rPr>
        <w:t>SMD</w:t>
      </w:r>
      <w:r w:rsidRPr="00E87E63">
        <w:rPr>
          <w:rFonts w:ascii="Times New Roman" w:eastAsia="Times New Roman" w:hAnsi="Times New Roman" w:cs="Times New Roman"/>
          <w:color w:val="000000" w:themeColor="text1"/>
          <w:sz w:val="28"/>
          <w:szCs w:val="21"/>
          <w:lang w:eastAsia="ru-RU"/>
        </w:rPr>
        <w:t>:</w:t>
      </w:r>
    </w:p>
    <w:p w:rsidR="00C25E3D" w:rsidRPr="00E87E63" w:rsidRDefault="00C25E3D" w:rsidP="00C25E3D">
      <w:pPr>
        <w:pStyle w:val="a3"/>
        <w:numPr>
          <w:ilvl w:val="0"/>
          <w:numId w:val="5"/>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рабочий диапазо</w:t>
      </w:r>
      <w:r>
        <w:rPr>
          <w:rFonts w:ascii="Times New Roman" w:eastAsia="Times New Roman" w:hAnsi="Times New Roman" w:cs="Times New Roman"/>
          <w:color w:val="000000" w:themeColor="text1"/>
          <w:sz w:val="28"/>
          <w:szCs w:val="21"/>
          <w:lang w:eastAsia="ru-RU"/>
        </w:rPr>
        <w:t>н температур: от -40ºС до +85ºС</w:t>
      </w:r>
      <w:r w:rsidRPr="00E87E63">
        <w:rPr>
          <w:rFonts w:ascii="Times New Roman" w:eastAsia="Times New Roman" w:hAnsi="Times New Roman" w:cs="Times New Roman"/>
          <w:color w:val="000000" w:themeColor="text1"/>
          <w:sz w:val="28"/>
          <w:szCs w:val="21"/>
          <w:lang w:eastAsia="ru-RU"/>
        </w:rPr>
        <w:t>;</w:t>
      </w:r>
    </w:p>
    <w:p w:rsidR="00C25E3D" w:rsidRPr="00E87E63" w:rsidRDefault="00C25E3D" w:rsidP="00C25E3D">
      <w:pPr>
        <w:pStyle w:val="a3"/>
        <w:numPr>
          <w:ilvl w:val="0"/>
          <w:numId w:val="5"/>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диапа</w:t>
      </w:r>
      <w:r>
        <w:rPr>
          <w:rFonts w:ascii="Times New Roman" w:eastAsia="Times New Roman" w:hAnsi="Times New Roman" w:cs="Times New Roman"/>
          <w:color w:val="000000" w:themeColor="text1"/>
          <w:sz w:val="28"/>
          <w:szCs w:val="21"/>
          <w:lang w:eastAsia="ru-RU"/>
        </w:rPr>
        <w:t>зон номинальных значений:</w:t>
      </w:r>
      <w:r>
        <w:rPr>
          <w:rFonts w:ascii="Times New Roman" w:eastAsia="Times New Roman" w:hAnsi="Times New Roman" w:cs="Times New Roman"/>
          <w:color w:val="000000" w:themeColor="text1"/>
          <w:sz w:val="28"/>
          <w:szCs w:val="21"/>
          <w:lang w:val="en-US" w:eastAsia="ru-RU"/>
        </w:rPr>
        <w:t xml:space="preserve"> 0</w:t>
      </w:r>
      <w:r w:rsidR="009A5AE2">
        <w:rPr>
          <w:rFonts w:ascii="Times New Roman" w:eastAsia="Times New Roman" w:hAnsi="Times New Roman" w:cs="Times New Roman"/>
          <w:color w:val="000000" w:themeColor="text1"/>
          <w:sz w:val="28"/>
          <w:szCs w:val="21"/>
          <w:lang w:eastAsia="ru-RU"/>
        </w:rPr>
        <w:t>,1</w:t>
      </w:r>
      <w:r>
        <w:rPr>
          <w:rFonts w:ascii="Times New Roman" w:eastAsia="Times New Roman" w:hAnsi="Times New Roman" w:cs="Times New Roman"/>
          <w:color w:val="000000" w:themeColor="text1"/>
          <w:sz w:val="28"/>
          <w:szCs w:val="21"/>
          <w:lang w:val="en-US" w:eastAsia="ru-RU"/>
        </w:rPr>
        <w:t xml:space="preserve"> – </w:t>
      </w:r>
      <w:r w:rsidR="009A5AE2">
        <w:rPr>
          <w:rFonts w:ascii="Times New Roman" w:eastAsia="Times New Roman" w:hAnsi="Times New Roman" w:cs="Times New Roman"/>
          <w:color w:val="000000" w:themeColor="text1"/>
          <w:sz w:val="28"/>
          <w:szCs w:val="21"/>
          <w:lang w:eastAsia="ru-RU"/>
        </w:rPr>
        <w:t>3</w:t>
      </w:r>
      <w:r>
        <w:rPr>
          <w:rFonts w:ascii="Times New Roman" w:eastAsia="Times New Roman" w:hAnsi="Times New Roman" w:cs="Times New Roman"/>
          <w:color w:val="000000" w:themeColor="text1"/>
          <w:sz w:val="28"/>
          <w:szCs w:val="21"/>
          <w:lang w:val="en-US" w:eastAsia="ru-RU"/>
        </w:rPr>
        <w:t xml:space="preserve">0 </w:t>
      </w:r>
      <w:r>
        <w:rPr>
          <w:rFonts w:ascii="Times New Roman" w:eastAsia="Times New Roman" w:hAnsi="Times New Roman" w:cs="Times New Roman"/>
          <w:color w:val="000000" w:themeColor="text1"/>
          <w:sz w:val="28"/>
          <w:szCs w:val="21"/>
          <w:lang w:eastAsia="ru-RU"/>
        </w:rPr>
        <w:t>мкФ</w:t>
      </w:r>
      <w:r>
        <w:rPr>
          <w:rFonts w:ascii="Times New Roman" w:eastAsia="Times New Roman" w:hAnsi="Times New Roman" w:cs="Times New Roman"/>
          <w:color w:val="000000" w:themeColor="text1"/>
          <w:sz w:val="28"/>
          <w:szCs w:val="21"/>
          <w:lang w:val="en-US" w:eastAsia="ru-RU"/>
        </w:rPr>
        <w:t>;</w:t>
      </w:r>
    </w:p>
    <w:p w:rsidR="00C25E3D" w:rsidRPr="00E87E63" w:rsidRDefault="00C25E3D" w:rsidP="00C25E3D">
      <w:pPr>
        <w:pStyle w:val="a3"/>
        <w:numPr>
          <w:ilvl w:val="0"/>
          <w:numId w:val="5"/>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допустимое отклонение от номинала: 10%;</w:t>
      </w:r>
    </w:p>
    <w:p w:rsidR="00C25E3D" w:rsidRPr="00E87E63" w:rsidRDefault="00C25E3D" w:rsidP="00C25E3D">
      <w:pPr>
        <w:pStyle w:val="a3"/>
        <w:numPr>
          <w:ilvl w:val="0"/>
          <w:numId w:val="5"/>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максим</w:t>
      </w:r>
      <w:r>
        <w:rPr>
          <w:rFonts w:ascii="Times New Roman" w:eastAsia="Times New Roman" w:hAnsi="Times New Roman" w:cs="Times New Roman"/>
          <w:color w:val="000000" w:themeColor="text1"/>
          <w:sz w:val="28"/>
          <w:szCs w:val="21"/>
          <w:lang w:eastAsia="ru-RU"/>
        </w:rPr>
        <w:t xml:space="preserve">ально допустимое напряжение: </w:t>
      </w:r>
      <w:r>
        <w:rPr>
          <w:rFonts w:ascii="Times New Roman" w:eastAsia="Times New Roman" w:hAnsi="Times New Roman" w:cs="Times New Roman"/>
          <w:color w:val="000000" w:themeColor="text1"/>
          <w:sz w:val="28"/>
          <w:szCs w:val="21"/>
          <w:lang w:val="en-US" w:eastAsia="ru-RU"/>
        </w:rPr>
        <w:t>16</w:t>
      </w:r>
      <w:r w:rsidRPr="00E87E63">
        <w:rPr>
          <w:rFonts w:ascii="Times New Roman" w:eastAsia="Times New Roman" w:hAnsi="Times New Roman" w:cs="Times New Roman"/>
          <w:color w:val="000000" w:themeColor="text1"/>
          <w:sz w:val="28"/>
          <w:szCs w:val="21"/>
          <w:lang w:eastAsia="ru-RU"/>
        </w:rPr>
        <w:t>В;</w:t>
      </w:r>
    </w:p>
    <w:p w:rsidR="00C25E3D" w:rsidRPr="00E87E63" w:rsidRDefault="00C25E3D" w:rsidP="00C25E3D">
      <w:pPr>
        <w:pStyle w:val="a3"/>
        <w:numPr>
          <w:ilvl w:val="0"/>
          <w:numId w:val="5"/>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срок хранения: 15 лет</w:t>
      </w:r>
      <w:r>
        <w:rPr>
          <w:rFonts w:ascii="Times New Roman" w:eastAsia="Times New Roman" w:hAnsi="Times New Roman" w:cs="Times New Roman"/>
          <w:color w:val="000000" w:themeColor="text1"/>
          <w:sz w:val="28"/>
          <w:szCs w:val="21"/>
          <w:lang w:val="en-US" w:eastAsia="ru-RU"/>
        </w:rPr>
        <w:t>.</w:t>
      </w:r>
    </w:p>
    <w:p w:rsidR="00023FC1" w:rsidRPr="00E87E63" w:rsidRDefault="00023FC1" w:rsidP="00023FC1">
      <w:pPr>
        <w:pStyle w:val="a3"/>
        <w:numPr>
          <w:ilvl w:val="0"/>
          <w:numId w:val="3"/>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И</w:t>
      </w:r>
      <w:r w:rsidRPr="00E87E63">
        <w:rPr>
          <w:rFonts w:ascii="Times New Roman" w:eastAsia="Times New Roman" w:hAnsi="Times New Roman" w:cs="Times New Roman"/>
          <w:color w:val="000000" w:themeColor="text1"/>
          <w:sz w:val="28"/>
          <w:szCs w:val="21"/>
          <w:lang w:eastAsia="ru-RU"/>
        </w:rPr>
        <w:t>мпортные постоянные керамические конденсаторы</w:t>
      </w:r>
      <w:r w:rsidRPr="00023FC1">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 xml:space="preserve">типа </w:t>
      </w:r>
      <w:r>
        <w:rPr>
          <w:rFonts w:ascii="Times New Roman" w:eastAsia="Times New Roman" w:hAnsi="Times New Roman" w:cs="Times New Roman"/>
          <w:color w:val="000000" w:themeColor="text1"/>
          <w:sz w:val="28"/>
          <w:szCs w:val="21"/>
          <w:lang w:val="en-US" w:eastAsia="ru-RU"/>
        </w:rPr>
        <w:t>ECAP</w:t>
      </w:r>
      <w:r w:rsidRPr="00E87E63">
        <w:rPr>
          <w:rFonts w:ascii="Times New Roman" w:eastAsia="Times New Roman" w:hAnsi="Times New Roman" w:cs="Times New Roman"/>
          <w:color w:val="000000" w:themeColor="text1"/>
          <w:sz w:val="28"/>
          <w:szCs w:val="21"/>
          <w:lang w:eastAsia="ru-RU"/>
        </w:rPr>
        <w:t>:</w:t>
      </w:r>
    </w:p>
    <w:p w:rsidR="00023FC1" w:rsidRPr="00E87E63" w:rsidRDefault="00023FC1" w:rsidP="00023FC1">
      <w:pPr>
        <w:pStyle w:val="a3"/>
        <w:numPr>
          <w:ilvl w:val="0"/>
          <w:numId w:val="6"/>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рабочий диапазо</w:t>
      </w:r>
      <w:r>
        <w:rPr>
          <w:rFonts w:ascii="Times New Roman" w:eastAsia="Times New Roman" w:hAnsi="Times New Roman" w:cs="Times New Roman"/>
          <w:color w:val="000000" w:themeColor="text1"/>
          <w:sz w:val="28"/>
          <w:szCs w:val="21"/>
          <w:lang w:eastAsia="ru-RU"/>
        </w:rPr>
        <w:t>н температур: от -40ºС до +85ºС</w:t>
      </w:r>
      <w:r w:rsidRPr="00E87E63">
        <w:rPr>
          <w:rFonts w:ascii="Times New Roman" w:eastAsia="Times New Roman" w:hAnsi="Times New Roman" w:cs="Times New Roman"/>
          <w:color w:val="000000" w:themeColor="text1"/>
          <w:sz w:val="28"/>
          <w:szCs w:val="21"/>
          <w:lang w:eastAsia="ru-RU"/>
        </w:rPr>
        <w:t>;</w:t>
      </w:r>
    </w:p>
    <w:p w:rsidR="00023FC1" w:rsidRPr="00E87E63" w:rsidRDefault="00023FC1" w:rsidP="007E67F3">
      <w:pPr>
        <w:pStyle w:val="a3"/>
        <w:numPr>
          <w:ilvl w:val="0"/>
          <w:numId w:val="6"/>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lastRenderedPageBreak/>
        <w:t>диапа</w:t>
      </w:r>
      <w:r>
        <w:rPr>
          <w:rFonts w:ascii="Times New Roman" w:eastAsia="Times New Roman" w:hAnsi="Times New Roman" w:cs="Times New Roman"/>
          <w:color w:val="000000" w:themeColor="text1"/>
          <w:sz w:val="28"/>
          <w:szCs w:val="21"/>
          <w:lang w:eastAsia="ru-RU"/>
        </w:rPr>
        <w:t>зон номинальных значений:</w:t>
      </w:r>
      <w:r>
        <w:rPr>
          <w:rFonts w:ascii="Times New Roman" w:eastAsia="Times New Roman" w:hAnsi="Times New Roman" w:cs="Times New Roman"/>
          <w:color w:val="000000" w:themeColor="text1"/>
          <w:sz w:val="28"/>
          <w:szCs w:val="21"/>
          <w:lang w:val="en-US" w:eastAsia="ru-RU"/>
        </w:rPr>
        <w:t xml:space="preserve"> 10 </w:t>
      </w:r>
      <w:r>
        <w:rPr>
          <w:rFonts w:ascii="Times New Roman" w:eastAsia="Times New Roman" w:hAnsi="Times New Roman" w:cs="Times New Roman"/>
          <w:color w:val="000000" w:themeColor="text1"/>
          <w:sz w:val="28"/>
          <w:szCs w:val="21"/>
          <w:lang w:eastAsia="ru-RU"/>
        </w:rPr>
        <w:t>мкФ</w:t>
      </w:r>
      <w:r>
        <w:rPr>
          <w:rFonts w:ascii="Times New Roman" w:eastAsia="Times New Roman" w:hAnsi="Times New Roman" w:cs="Times New Roman"/>
          <w:color w:val="000000" w:themeColor="text1"/>
          <w:sz w:val="28"/>
          <w:szCs w:val="21"/>
          <w:lang w:val="en-US" w:eastAsia="ru-RU"/>
        </w:rPr>
        <w:t>;</w:t>
      </w:r>
    </w:p>
    <w:p w:rsidR="00023FC1" w:rsidRPr="00E87E63" w:rsidRDefault="00023FC1" w:rsidP="007E67F3">
      <w:pPr>
        <w:pStyle w:val="a3"/>
        <w:numPr>
          <w:ilvl w:val="0"/>
          <w:numId w:val="6"/>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допустимое отклонение от номинала: 10%;</w:t>
      </w:r>
    </w:p>
    <w:p w:rsidR="00023FC1" w:rsidRPr="00E87E63" w:rsidRDefault="00023FC1" w:rsidP="007E67F3">
      <w:pPr>
        <w:pStyle w:val="a3"/>
        <w:numPr>
          <w:ilvl w:val="0"/>
          <w:numId w:val="6"/>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максим</w:t>
      </w:r>
      <w:r>
        <w:rPr>
          <w:rFonts w:ascii="Times New Roman" w:eastAsia="Times New Roman" w:hAnsi="Times New Roman" w:cs="Times New Roman"/>
          <w:color w:val="000000" w:themeColor="text1"/>
          <w:sz w:val="28"/>
          <w:szCs w:val="21"/>
          <w:lang w:eastAsia="ru-RU"/>
        </w:rPr>
        <w:t xml:space="preserve">ально допустимое напряжение: </w:t>
      </w:r>
      <w:r>
        <w:rPr>
          <w:rFonts w:ascii="Times New Roman" w:eastAsia="Times New Roman" w:hAnsi="Times New Roman" w:cs="Times New Roman"/>
          <w:color w:val="000000" w:themeColor="text1"/>
          <w:sz w:val="28"/>
          <w:szCs w:val="21"/>
          <w:lang w:val="en-US" w:eastAsia="ru-RU"/>
        </w:rPr>
        <w:t>6,3</w:t>
      </w:r>
      <w:r w:rsidRPr="00E87E63">
        <w:rPr>
          <w:rFonts w:ascii="Times New Roman" w:eastAsia="Times New Roman" w:hAnsi="Times New Roman" w:cs="Times New Roman"/>
          <w:color w:val="000000" w:themeColor="text1"/>
          <w:sz w:val="28"/>
          <w:szCs w:val="21"/>
          <w:lang w:eastAsia="ru-RU"/>
        </w:rPr>
        <w:t>В;</w:t>
      </w:r>
    </w:p>
    <w:p w:rsidR="00023FC1" w:rsidRPr="00023FC1" w:rsidRDefault="00023FC1" w:rsidP="007E67F3">
      <w:pPr>
        <w:pStyle w:val="a3"/>
        <w:numPr>
          <w:ilvl w:val="0"/>
          <w:numId w:val="6"/>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срок хранения: 15 лет</w:t>
      </w:r>
      <w:r>
        <w:rPr>
          <w:rFonts w:ascii="Times New Roman" w:eastAsia="Times New Roman" w:hAnsi="Times New Roman" w:cs="Times New Roman"/>
          <w:color w:val="000000" w:themeColor="text1"/>
          <w:sz w:val="28"/>
          <w:szCs w:val="21"/>
          <w:lang w:val="en-US" w:eastAsia="ru-RU"/>
        </w:rPr>
        <w:t>.</w:t>
      </w:r>
    </w:p>
    <w:p w:rsidR="00023FC1" w:rsidRPr="00023FC1" w:rsidRDefault="00023FC1" w:rsidP="007E67F3">
      <w:pPr>
        <w:spacing w:after="0" w:line="240" w:lineRule="auto"/>
        <w:ind w:firstLine="567"/>
        <w:contextualSpacing/>
        <w:jc w:val="both"/>
        <w:rPr>
          <w:rFonts w:ascii="Times New Roman" w:eastAsia="Times New Roman" w:hAnsi="Times New Roman" w:cs="Times New Roman"/>
          <w:color w:val="000000" w:themeColor="text1"/>
          <w:sz w:val="28"/>
          <w:szCs w:val="21"/>
          <w:lang w:eastAsia="ru-RU"/>
        </w:rPr>
      </w:pPr>
      <w:r w:rsidRPr="00023FC1">
        <w:rPr>
          <w:rFonts w:ascii="Times New Roman" w:eastAsia="Times New Roman" w:hAnsi="Times New Roman" w:cs="Times New Roman"/>
          <w:color w:val="000000" w:themeColor="text1"/>
          <w:sz w:val="28"/>
          <w:szCs w:val="21"/>
          <w:lang w:eastAsia="ru-RU"/>
        </w:rPr>
        <w:t>Для проектируемого устройства выбираем следующие диоды:</w:t>
      </w:r>
    </w:p>
    <w:p w:rsidR="00023FC1" w:rsidRPr="00394047" w:rsidRDefault="00023FC1" w:rsidP="007E67F3">
      <w:pPr>
        <w:pStyle w:val="a3"/>
        <w:numPr>
          <w:ilvl w:val="0"/>
          <w:numId w:val="3"/>
        </w:numPr>
        <w:spacing w:after="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Импортные высокоскоростные диоды типа 1</w:t>
      </w:r>
      <w:r>
        <w:rPr>
          <w:rFonts w:ascii="Times New Roman" w:eastAsia="Times New Roman" w:hAnsi="Times New Roman" w:cs="Times New Roman"/>
          <w:color w:val="000000" w:themeColor="text1"/>
          <w:sz w:val="28"/>
          <w:szCs w:val="21"/>
          <w:lang w:val="en-US" w:eastAsia="ru-RU"/>
        </w:rPr>
        <w:t>N</w:t>
      </w:r>
      <w:r w:rsidRPr="00394047">
        <w:rPr>
          <w:rFonts w:ascii="Times New Roman" w:eastAsia="Times New Roman" w:hAnsi="Times New Roman" w:cs="Times New Roman"/>
          <w:color w:val="000000" w:themeColor="text1"/>
          <w:sz w:val="28"/>
          <w:szCs w:val="21"/>
          <w:lang w:eastAsia="ru-RU"/>
        </w:rPr>
        <w:t>4148:</w:t>
      </w:r>
    </w:p>
    <w:p w:rsidR="00023FC1" w:rsidRPr="00E87E63" w:rsidRDefault="00023FC1" w:rsidP="007E67F3">
      <w:pPr>
        <w:pStyle w:val="a3"/>
        <w:numPr>
          <w:ilvl w:val="0"/>
          <w:numId w:val="7"/>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максим</w:t>
      </w:r>
      <w:r>
        <w:rPr>
          <w:rFonts w:ascii="Times New Roman" w:eastAsia="Times New Roman" w:hAnsi="Times New Roman" w:cs="Times New Roman"/>
          <w:color w:val="000000" w:themeColor="text1"/>
          <w:sz w:val="28"/>
          <w:szCs w:val="21"/>
          <w:lang w:eastAsia="ru-RU"/>
        </w:rPr>
        <w:t xml:space="preserve">ально допустимое напряжение: </w:t>
      </w:r>
      <w:r>
        <w:rPr>
          <w:rFonts w:ascii="Times New Roman" w:eastAsia="Times New Roman" w:hAnsi="Times New Roman" w:cs="Times New Roman"/>
          <w:color w:val="000000" w:themeColor="text1"/>
          <w:sz w:val="28"/>
          <w:szCs w:val="21"/>
          <w:lang w:val="en-US" w:eastAsia="ru-RU"/>
        </w:rPr>
        <w:t>75</w:t>
      </w:r>
      <w:r w:rsidRPr="00E87E63">
        <w:rPr>
          <w:rFonts w:ascii="Times New Roman" w:eastAsia="Times New Roman" w:hAnsi="Times New Roman" w:cs="Times New Roman"/>
          <w:color w:val="000000" w:themeColor="text1"/>
          <w:sz w:val="28"/>
          <w:szCs w:val="21"/>
          <w:lang w:eastAsia="ru-RU"/>
        </w:rPr>
        <w:t>В;</w:t>
      </w:r>
    </w:p>
    <w:p w:rsidR="00023FC1" w:rsidRPr="00394047" w:rsidRDefault="00023FC1" w:rsidP="007E67F3">
      <w:pPr>
        <w:pStyle w:val="a3"/>
        <w:numPr>
          <w:ilvl w:val="0"/>
          <w:numId w:val="7"/>
        </w:numPr>
        <w:spacing w:after="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максимально допустимый ток: 0,2А</w:t>
      </w:r>
      <w:r>
        <w:rPr>
          <w:rFonts w:ascii="Times New Roman" w:eastAsia="Times New Roman" w:hAnsi="Times New Roman" w:cs="Times New Roman"/>
          <w:color w:val="000000" w:themeColor="text1"/>
          <w:sz w:val="28"/>
          <w:szCs w:val="21"/>
          <w:lang w:val="en-US" w:eastAsia="ru-RU"/>
        </w:rPr>
        <w:t>;</w:t>
      </w:r>
    </w:p>
    <w:p w:rsidR="00023FC1" w:rsidRPr="00E87E63" w:rsidRDefault="00023FC1" w:rsidP="007E67F3">
      <w:pPr>
        <w:pStyle w:val="a3"/>
        <w:numPr>
          <w:ilvl w:val="0"/>
          <w:numId w:val="7"/>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 xml:space="preserve">время задержки: </w:t>
      </w:r>
      <w:r>
        <w:rPr>
          <w:rFonts w:ascii="Times New Roman" w:eastAsia="Times New Roman" w:hAnsi="Times New Roman" w:cs="Times New Roman"/>
          <w:color w:val="000000" w:themeColor="text1"/>
          <w:sz w:val="28"/>
          <w:szCs w:val="21"/>
          <w:lang w:val="en-US" w:eastAsia="ru-RU"/>
        </w:rPr>
        <w:t>4</w:t>
      </w:r>
      <w:proofErr w:type="spellStart"/>
      <w:r w:rsidRPr="00E87E63">
        <w:rPr>
          <w:rFonts w:ascii="Times New Roman" w:eastAsia="Times New Roman" w:hAnsi="Times New Roman" w:cs="Times New Roman"/>
          <w:color w:val="000000" w:themeColor="text1"/>
          <w:sz w:val="28"/>
          <w:szCs w:val="21"/>
          <w:lang w:eastAsia="ru-RU"/>
        </w:rPr>
        <w:t>нс</w:t>
      </w:r>
      <w:proofErr w:type="spellEnd"/>
      <w:r w:rsidRPr="00E87E63">
        <w:rPr>
          <w:rFonts w:ascii="Times New Roman" w:eastAsia="Times New Roman" w:hAnsi="Times New Roman" w:cs="Times New Roman"/>
          <w:color w:val="000000" w:themeColor="text1"/>
          <w:sz w:val="28"/>
          <w:szCs w:val="21"/>
          <w:lang w:eastAsia="ru-RU"/>
        </w:rPr>
        <w:t>;</w:t>
      </w:r>
    </w:p>
    <w:p w:rsidR="00023FC1" w:rsidRDefault="00023FC1" w:rsidP="007E67F3">
      <w:pPr>
        <w:pStyle w:val="a3"/>
        <w:numPr>
          <w:ilvl w:val="0"/>
          <w:numId w:val="7"/>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рабочий диапазо</w:t>
      </w:r>
      <w:r>
        <w:rPr>
          <w:rFonts w:ascii="Times New Roman" w:eastAsia="Times New Roman" w:hAnsi="Times New Roman" w:cs="Times New Roman"/>
          <w:color w:val="000000" w:themeColor="text1"/>
          <w:sz w:val="28"/>
          <w:szCs w:val="21"/>
          <w:lang w:eastAsia="ru-RU"/>
        </w:rPr>
        <w:t xml:space="preserve">н температур: от </w:t>
      </w:r>
      <w:r w:rsidRPr="00394047">
        <w:rPr>
          <w:rFonts w:ascii="Times New Roman" w:eastAsia="Times New Roman" w:hAnsi="Times New Roman" w:cs="Times New Roman"/>
          <w:color w:val="000000" w:themeColor="text1"/>
          <w:sz w:val="28"/>
          <w:szCs w:val="21"/>
          <w:lang w:eastAsia="ru-RU"/>
        </w:rPr>
        <w:t>-65</w:t>
      </w:r>
      <w:r>
        <w:rPr>
          <w:rFonts w:ascii="Times New Roman" w:eastAsia="Times New Roman" w:hAnsi="Times New Roman" w:cs="Times New Roman"/>
          <w:color w:val="000000" w:themeColor="text1"/>
          <w:sz w:val="28"/>
          <w:szCs w:val="21"/>
          <w:lang w:eastAsia="ru-RU"/>
        </w:rPr>
        <w:t>ºС до +</w:t>
      </w:r>
      <w:r w:rsidRPr="00394047">
        <w:rPr>
          <w:rFonts w:ascii="Times New Roman" w:eastAsia="Times New Roman" w:hAnsi="Times New Roman" w:cs="Times New Roman"/>
          <w:color w:val="000000" w:themeColor="text1"/>
          <w:sz w:val="28"/>
          <w:szCs w:val="21"/>
          <w:lang w:eastAsia="ru-RU"/>
        </w:rPr>
        <w:t>20</w:t>
      </w:r>
      <w:r>
        <w:rPr>
          <w:rFonts w:ascii="Times New Roman" w:eastAsia="Times New Roman" w:hAnsi="Times New Roman" w:cs="Times New Roman"/>
          <w:color w:val="000000" w:themeColor="text1"/>
          <w:sz w:val="28"/>
          <w:szCs w:val="21"/>
          <w:lang w:eastAsia="ru-RU"/>
        </w:rPr>
        <w:t>0ºС</w:t>
      </w:r>
      <w:r w:rsidRPr="00394047">
        <w:rPr>
          <w:rFonts w:ascii="Times New Roman" w:eastAsia="Times New Roman" w:hAnsi="Times New Roman" w:cs="Times New Roman"/>
          <w:color w:val="000000" w:themeColor="text1"/>
          <w:sz w:val="28"/>
          <w:szCs w:val="21"/>
          <w:lang w:eastAsia="ru-RU"/>
        </w:rPr>
        <w:t>.</w:t>
      </w:r>
    </w:p>
    <w:p w:rsidR="007E67F3" w:rsidRPr="00E87E63" w:rsidRDefault="007E67F3" w:rsidP="007E67F3">
      <w:pPr>
        <w:pStyle w:val="a3"/>
        <w:spacing w:after="150" w:line="240" w:lineRule="auto"/>
        <w:ind w:left="0" w:firstLine="567"/>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Для проектируемого устройст</w:t>
      </w:r>
      <w:r>
        <w:rPr>
          <w:rFonts w:ascii="Times New Roman" w:eastAsia="Times New Roman" w:hAnsi="Times New Roman" w:cs="Times New Roman"/>
          <w:color w:val="000000" w:themeColor="text1"/>
          <w:sz w:val="28"/>
          <w:szCs w:val="21"/>
          <w:lang w:eastAsia="ru-RU"/>
        </w:rPr>
        <w:t>ва выбираем следующий микроконтроллер</w:t>
      </w:r>
      <w:r w:rsidRPr="00E87E63">
        <w:rPr>
          <w:rFonts w:ascii="Times New Roman" w:eastAsia="Times New Roman" w:hAnsi="Times New Roman" w:cs="Times New Roman"/>
          <w:color w:val="000000" w:themeColor="text1"/>
          <w:sz w:val="28"/>
          <w:szCs w:val="21"/>
          <w:lang w:eastAsia="ru-RU"/>
        </w:rPr>
        <w:t>:</w:t>
      </w:r>
    </w:p>
    <w:p w:rsidR="007E67F3" w:rsidRPr="00107D0F" w:rsidRDefault="007E67F3" w:rsidP="007E67F3">
      <w:pPr>
        <w:pStyle w:val="a3"/>
        <w:numPr>
          <w:ilvl w:val="0"/>
          <w:numId w:val="3"/>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hAnsi="Times New Roman" w:cs="Times New Roman"/>
          <w:color w:val="000000"/>
          <w:sz w:val="28"/>
        </w:rPr>
        <w:t>80С51</w:t>
      </w:r>
      <w:r w:rsidRPr="00107D0F">
        <w:rPr>
          <w:rFonts w:ascii="Times New Roman" w:eastAsia="Times New Roman" w:hAnsi="Times New Roman" w:cs="Times New Roman"/>
          <w:color w:val="000000" w:themeColor="text1"/>
          <w:sz w:val="28"/>
          <w:szCs w:val="21"/>
          <w:lang w:eastAsia="ru-RU"/>
        </w:rPr>
        <w:t>:</w:t>
      </w:r>
    </w:p>
    <w:p w:rsidR="007E67F3" w:rsidRPr="00E87E63" w:rsidRDefault="007E67F3" w:rsidP="007E67F3">
      <w:pPr>
        <w:pStyle w:val="a3"/>
        <w:numPr>
          <w:ilvl w:val="0"/>
          <w:numId w:val="8"/>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 xml:space="preserve">напряжение питания: </w:t>
      </w:r>
      <w:r>
        <w:rPr>
          <w:rFonts w:ascii="Times New Roman" w:eastAsia="Times New Roman" w:hAnsi="Times New Roman" w:cs="Times New Roman"/>
          <w:color w:val="000000" w:themeColor="text1"/>
          <w:sz w:val="28"/>
          <w:szCs w:val="21"/>
          <w:lang w:eastAsia="ru-RU"/>
        </w:rPr>
        <w:t>2,7 – 5,5В</w:t>
      </w:r>
      <w:r w:rsidRPr="00E87E63">
        <w:rPr>
          <w:rFonts w:ascii="Times New Roman" w:eastAsia="Times New Roman" w:hAnsi="Times New Roman" w:cs="Times New Roman"/>
          <w:color w:val="000000" w:themeColor="text1"/>
          <w:sz w:val="28"/>
          <w:szCs w:val="21"/>
          <w:lang w:eastAsia="ru-RU"/>
        </w:rPr>
        <w:t>;</w:t>
      </w:r>
    </w:p>
    <w:p w:rsidR="007E67F3" w:rsidRPr="00E87E63" w:rsidRDefault="007E67F3" w:rsidP="007E67F3">
      <w:pPr>
        <w:pStyle w:val="a3"/>
        <w:numPr>
          <w:ilvl w:val="0"/>
          <w:numId w:val="8"/>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время задержки: 50нс;</w:t>
      </w:r>
    </w:p>
    <w:p w:rsidR="007E67F3" w:rsidRPr="00E87E63" w:rsidRDefault="007E67F3" w:rsidP="007E67F3">
      <w:pPr>
        <w:pStyle w:val="a3"/>
        <w:numPr>
          <w:ilvl w:val="0"/>
          <w:numId w:val="8"/>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мощность потребления: 0,4мкВт;</w:t>
      </w:r>
    </w:p>
    <w:p w:rsidR="007E67F3" w:rsidRPr="00107D0F" w:rsidRDefault="007E67F3" w:rsidP="007E67F3">
      <w:pPr>
        <w:pStyle w:val="a3"/>
        <w:numPr>
          <w:ilvl w:val="0"/>
          <w:numId w:val="8"/>
        </w:numPr>
        <w:spacing w:after="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 xml:space="preserve">корпус: </w:t>
      </w:r>
      <w:r>
        <w:rPr>
          <w:rFonts w:ascii="Times New Roman" w:eastAsia="Times New Roman" w:hAnsi="Times New Roman" w:cs="Times New Roman"/>
          <w:color w:val="000000" w:themeColor="text1"/>
          <w:sz w:val="28"/>
          <w:szCs w:val="21"/>
          <w:lang w:val="en-US" w:eastAsia="ru-RU"/>
        </w:rPr>
        <w:t>QFP</w:t>
      </w:r>
      <w:r w:rsidRPr="007E67F3">
        <w:rPr>
          <w:rFonts w:ascii="Times New Roman" w:eastAsia="Times New Roman" w:hAnsi="Times New Roman" w:cs="Times New Roman"/>
          <w:color w:val="000000" w:themeColor="text1"/>
          <w:sz w:val="28"/>
          <w:szCs w:val="21"/>
          <w:lang w:eastAsia="ru-RU"/>
        </w:rPr>
        <w:t>44.</w:t>
      </w:r>
    </w:p>
    <w:p w:rsidR="007E67F3" w:rsidRPr="00394047" w:rsidRDefault="007E67F3" w:rsidP="007E67F3">
      <w:pPr>
        <w:spacing w:after="0" w:line="240" w:lineRule="auto"/>
        <w:ind w:firstLine="567"/>
        <w:jc w:val="both"/>
        <w:rPr>
          <w:rFonts w:ascii="Times New Roman" w:eastAsia="Times New Roman" w:hAnsi="Times New Roman" w:cs="Times New Roman"/>
          <w:color w:val="000000" w:themeColor="text1"/>
          <w:sz w:val="28"/>
          <w:szCs w:val="21"/>
          <w:lang w:eastAsia="ru-RU"/>
        </w:rPr>
      </w:pPr>
      <w:r w:rsidRPr="00394047">
        <w:rPr>
          <w:rFonts w:ascii="Times New Roman" w:eastAsia="Times New Roman" w:hAnsi="Times New Roman" w:cs="Times New Roman"/>
          <w:color w:val="000000" w:themeColor="text1"/>
          <w:sz w:val="28"/>
          <w:szCs w:val="21"/>
          <w:lang w:eastAsia="ru-RU"/>
        </w:rPr>
        <w:t xml:space="preserve">Для проектируемого устройства выбираем следующие </w:t>
      </w:r>
      <w:r>
        <w:rPr>
          <w:rFonts w:ascii="Times New Roman" w:eastAsia="Times New Roman" w:hAnsi="Times New Roman" w:cs="Times New Roman"/>
          <w:color w:val="000000" w:themeColor="text1"/>
          <w:sz w:val="28"/>
          <w:szCs w:val="21"/>
          <w:lang w:eastAsia="ru-RU"/>
        </w:rPr>
        <w:t>светодиоды</w:t>
      </w:r>
      <w:r w:rsidRPr="00394047">
        <w:rPr>
          <w:rFonts w:ascii="Times New Roman" w:eastAsia="Times New Roman" w:hAnsi="Times New Roman" w:cs="Times New Roman"/>
          <w:color w:val="000000" w:themeColor="text1"/>
          <w:sz w:val="28"/>
          <w:szCs w:val="21"/>
          <w:lang w:eastAsia="ru-RU"/>
        </w:rPr>
        <w:t>:</w:t>
      </w:r>
    </w:p>
    <w:p w:rsidR="007E67F3" w:rsidRPr="00394047" w:rsidRDefault="007E67F3" w:rsidP="007E67F3">
      <w:pPr>
        <w:pStyle w:val="a3"/>
        <w:numPr>
          <w:ilvl w:val="0"/>
          <w:numId w:val="3"/>
        </w:numPr>
        <w:spacing w:after="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 xml:space="preserve">Импортные </w:t>
      </w:r>
      <w:r w:rsidR="006B5F83">
        <w:rPr>
          <w:rFonts w:ascii="Times New Roman" w:eastAsia="Times New Roman" w:hAnsi="Times New Roman" w:cs="Times New Roman"/>
          <w:color w:val="000000" w:themeColor="text1"/>
          <w:sz w:val="28"/>
          <w:szCs w:val="21"/>
          <w:lang w:eastAsia="ru-RU"/>
        </w:rPr>
        <w:t>свето</w:t>
      </w:r>
      <w:r>
        <w:rPr>
          <w:rFonts w:ascii="Times New Roman" w:eastAsia="Times New Roman" w:hAnsi="Times New Roman" w:cs="Times New Roman"/>
          <w:color w:val="000000" w:themeColor="text1"/>
          <w:sz w:val="28"/>
          <w:szCs w:val="21"/>
          <w:lang w:eastAsia="ru-RU"/>
        </w:rPr>
        <w:t xml:space="preserve">диоды типа </w:t>
      </w:r>
      <w:r>
        <w:rPr>
          <w:rFonts w:ascii="Times New Roman" w:eastAsia="Times New Roman" w:hAnsi="Times New Roman" w:cs="Times New Roman"/>
          <w:color w:val="000000" w:themeColor="text1"/>
          <w:sz w:val="28"/>
          <w:szCs w:val="21"/>
          <w:lang w:val="en-US" w:eastAsia="ru-RU"/>
        </w:rPr>
        <w:t>L</w:t>
      </w:r>
      <w:r w:rsidRPr="007E67F3">
        <w:rPr>
          <w:rFonts w:ascii="Times New Roman" w:eastAsia="Times New Roman" w:hAnsi="Times New Roman" w:cs="Times New Roman"/>
          <w:color w:val="000000" w:themeColor="text1"/>
          <w:sz w:val="28"/>
          <w:szCs w:val="21"/>
          <w:lang w:eastAsia="ru-RU"/>
        </w:rPr>
        <w:t>914-</w:t>
      </w:r>
      <w:r>
        <w:rPr>
          <w:rFonts w:ascii="Times New Roman" w:eastAsia="Times New Roman" w:hAnsi="Times New Roman" w:cs="Times New Roman"/>
          <w:color w:val="000000" w:themeColor="text1"/>
          <w:sz w:val="28"/>
          <w:szCs w:val="21"/>
          <w:lang w:val="en-US" w:eastAsia="ru-RU"/>
        </w:rPr>
        <w:t>ET</w:t>
      </w:r>
      <w:r w:rsidRPr="007E67F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 xml:space="preserve">и </w:t>
      </w:r>
      <w:r>
        <w:rPr>
          <w:rFonts w:ascii="Times New Roman" w:eastAsia="Times New Roman" w:hAnsi="Times New Roman" w:cs="Times New Roman"/>
          <w:color w:val="000000" w:themeColor="text1"/>
          <w:sz w:val="28"/>
          <w:szCs w:val="21"/>
          <w:lang w:val="en-US" w:eastAsia="ru-RU"/>
        </w:rPr>
        <w:t>L</w:t>
      </w:r>
      <w:r w:rsidRPr="007E67F3">
        <w:rPr>
          <w:rFonts w:ascii="Times New Roman" w:eastAsia="Times New Roman" w:hAnsi="Times New Roman" w:cs="Times New Roman"/>
          <w:color w:val="000000" w:themeColor="text1"/>
          <w:sz w:val="28"/>
          <w:szCs w:val="21"/>
          <w:lang w:eastAsia="ru-RU"/>
        </w:rPr>
        <w:t>914</w:t>
      </w:r>
      <w:r>
        <w:rPr>
          <w:rFonts w:ascii="Times New Roman" w:eastAsia="Times New Roman" w:hAnsi="Times New Roman" w:cs="Times New Roman"/>
          <w:color w:val="000000" w:themeColor="text1"/>
          <w:sz w:val="28"/>
          <w:szCs w:val="21"/>
          <w:lang w:val="en-US" w:eastAsia="ru-RU"/>
        </w:rPr>
        <w:t>GT</w:t>
      </w:r>
      <w:r w:rsidRPr="00394047">
        <w:rPr>
          <w:rFonts w:ascii="Times New Roman" w:eastAsia="Times New Roman" w:hAnsi="Times New Roman" w:cs="Times New Roman"/>
          <w:color w:val="000000" w:themeColor="text1"/>
          <w:sz w:val="28"/>
          <w:szCs w:val="21"/>
          <w:lang w:eastAsia="ru-RU"/>
        </w:rPr>
        <w:t>:</w:t>
      </w:r>
    </w:p>
    <w:p w:rsidR="007E67F3" w:rsidRPr="00E87E63" w:rsidRDefault="007E67F3" w:rsidP="007E67F3">
      <w:pPr>
        <w:pStyle w:val="a3"/>
        <w:numPr>
          <w:ilvl w:val="0"/>
          <w:numId w:val="9"/>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рабочая температура от -30 до +80</w:t>
      </w:r>
      <w:r w:rsidRPr="007E67F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ºС</w:t>
      </w:r>
      <w:r w:rsidRPr="007E67F3">
        <w:rPr>
          <w:rFonts w:ascii="Times New Roman" w:eastAsia="Times New Roman" w:hAnsi="Times New Roman" w:cs="Times New Roman"/>
          <w:color w:val="000000" w:themeColor="text1"/>
          <w:sz w:val="28"/>
          <w:szCs w:val="21"/>
          <w:lang w:eastAsia="ru-RU"/>
        </w:rPr>
        <w:t>;</w:t>
      </w:r>
      <w:r>
        <w:rPr>
          <w:rFonts w:ascii="Times New Roman" w:eastAsia="Times New Roman" w:hAnsi="Times New Roman" w:cs="Times New Roman"/>
          <w:color w:val="000000" w:themeColor="text1"/>
          <w:sz w:val="28"/>
          <w:szCs w:val="21"/>
          <w:lang w:eastAsia="ru-RU"/>
        </w:rPr>
        <w:t xml:space="preserve"> </w:t>
      </w:r>
    </w:p>
    <w:p w:rsidR="007E67F3" w:rsidRPr="00394047" w:rsidRDefault="007E67F3" w:rsidP="007E67F3">
      <w:pPr>
        <w:pStyle w:val="a3"/>
        <w:numPr>
          <w:ilvl w:val="0"/>
          <w:numId w:val="9"/>
        </w:numPr>
        <w:spacing w:after="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максимальная рассеиваемая мощность 50 мВт</w:t>
      </w:r>
      <w:r>
        <w:rPr>
          <w:rFonts w:ascii="Times New Roman" w:eastAsia="Times New Roman" w:hAnsi="Times New Roman" w:cs="Times New Roman"/>
          <w:color w:val="000000" w:themeColor="text1"/>
          <w:sz w:val="28"/>
          <w:szCs w:val="21"/>
          <w:lang w:val="en-US" w:eastAsia="ru-RU"/>
        </w:rPr>
        <w:t>;</w:t>
      </w:r>
    </w:p>
    <w:p w:rsidR="007E67F3" w:rsidRPr="00E87E63" w:rsidRDefault="007E67F3" w:rsidP="007E67F3">
      <w:pPr>
        <w:pStyle w:val="a3"/>
        <w:numPr>
          <w:ilvl w:val="0"/>
          <w:numId w:val="9"/>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максимальный ток 100 мА</w:t>
      </w:r>
      <w:r w:rsidRPr="00E87E63">
        <w:rPr>
          <w:rFonts w:ascii="Times New Roman" w:eastAsia="Times New Roman" w:hAnsi="Times New Roman" w:cs="Times New Roman"/>
          <w:color w:val="000000" w:themeColor="text1"/>
          <w:sz w:val="28"/>
          <w:szCs w:val="21"/>
          <w:lang w:eastAsia="ru-RU"/>
        </w:rPr>
        <w:t>;</w:t>
      </w:r>
    </w:p>
    <w:p w:rsidR="007E67F3" w:rsidRDefault="007E67F3" w:rsidP="007E67F3">
      <w:pPr>
        <w:pStyle w:val="a3"/>
        <w:numPr>
          <w:ilvl w:val="0"/>
          <w:numId w:val="9"/>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относительная влажность воздуха до 98%</w:t>
      </w:r>
      <w:r w:rsidRPr="00394047">
        <w:rPr>
          <w:rFonts w:ascii="Times New Roman" w:eastAsia="Times New Roman" w:hAnsi="Times New Roman" w:cs="Times New Roman"/>
          <w:color w:val="000000" w:themeColor="text1"/>
          <w:sz w:val="28"/>
          <w:szCs w:val="21"/>
          <w:lang w:eastAsia="ru-RU"/>
        </w:rPr>
        <w:t>.</w:t>
      </w:r>
    </w:p>
    <w:p w:rsidR="007E67F3" w:rsidRPr="00394047" w:rsidRDefault="007E67F3" w:rsidP="007E67F3">
      <w:pPr>
        <w:spacing w:after="0" w:line="240" w:lineRule="auto"/>
        <w:ind w:firstLine="567"/>
        <w:jc w:val="both"/>
        <w:rPr>
          <w:rFonts w:ascii="Times New Roman" w:eastAsia="Times New Roman" w:hAnsi="Times New Roman" w:cs="Times New Roman"/>
          <w:color w:val="000000" w:themeColor="text1"/>
          <w:sz w:val="28"/>
          <w:szCs w:val="21"/>
          <w:lang w:eastAsia="ru-RU"/>
        </w:rPr>
      </w:pPr>
      <w:r w:rsidRPr="00394047">
        <w:rPr>
          <w:rFonts w:ascii="Times New Roman" w:eastAsia="Times New Roman" w:hAnsi="Times New Roman" w:cs="Times New Roman"/>
          <w:color w:val="000000" w:themeColor="text1"/>
          <w:sz w:val="28"/>
          <w:szCs w:val="21"/>
          <w:lang w:eastAsia="ru-RU"/>
        </w:rPr>
        <w:t>Для проектируемого устройства выбираем следующи</w:t>
      </w:r>
      <w:r w:rsidR="006B5F83">
        <w:rPr>
          <w:rFonts w:ascii="Times New Roman" w:eastAsia="Times New Roman" w:hAnsi="Times New Roman" w:cs="Times New Roman"/>
          <w:color w:val="000000" w:themeColor="text1"/>
          <w:sz w:val="28"/>
          <w:szCs w:val="21"/>
          <w:lang w:eastAsia="ru-RU"/>
        </w:rPr>
        <w:t xml:space="preserve">й </w:t>
      </w:r>
      <w:proofErr w:type="spellStart"/>
      <w:r w:rsidR="006B5F83">
        <w:rPr>
          <w:rFonts w:ascii="Times New Roman" w:eastAsia="Times New Roman" w:hAnsi="Times New Roman" w:cs="Times New Roman"/>
          <w:color w:val="000000" w:themeColor="text1"/>
          <w:sz w:val="28"/>
          <w:szCs w:val="21"/>
          <w:lang w:eastAsia="ru-RU"/>
        </w:rPr>
        <w:t>звукоизлуатель</w:t>
      </w:r>
      <w:proofErr w:type="spellEnd"/>
      <w:r w:rsidRPr="00394047">
        <w:rPr>
          <w:rFonts w:ascii="Times New Roman" w:eastAsia="Times New Roman" w:hAnsi="Times New Roman" w:cs="Times New Roman"/>
          <w:color w:val="000000" w:themeColor="text1"/>
          <w:sz w:val="28"/>
          <w:szCs w:val="21"/>
          <w:lang w:eastAsia="ru-RU"/>
        </w:rPr>
        <w:t>:</w:t>
      </w:r>
    </w:p>
    <w:p w:rsidR="007E67F3" w:rsidRPr="00394047" w:rsidRDefault="006B5F83" w:rsidP="007E67F3">
      <w:pPr>
        <w:pStyle w:val="a3"/>
        <w:numPr>
          <w:ilvl w:val="0"/>
          <w:numId w:val="3"/>
        </w:numPr>
        <w:spacing w:after="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Отечественный</w:t>
      </w:r>
      <w:r w:rsidR="007E67F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пьезоэлектрический излучатель</w:t>
      </w:r>
      <w:r w:rsidR="007E67F3">
        <w:rPr>
          <w:rFonts w:ascii="Times New Roman" w:eastAsia="Times New Roman" w:hAnsi="Times New Roman" w:cs="Times New Roman"/>
          <w:color w:val="000000" w:themeColor="text1"/>
          <w:sz w:val="28"/>
          <w:szCs w:val="21"/>
          <w:lang w:eastAsia="ru-RU"/>
        </w:rPr>
        <w:t xml:space="preserve"> типа </w:t>
      </w:r>
      <w:r>
        <w:rPr>
          <w:rFonts w:ascii="Times New Roman" w:eastAsia="Times New Roman" w:hAnsi="Times New Roman" w:cs="Times New Roman"/>
          <w:color w:val="000000" w:themeColor="text1"/>
          <w:sz w:val="28"/>
          <w:szCs w:val="21"/>
          <w:lang w:eastAsia="ru-RU"/>
        </w:rPr>
        <w:t>ЗП-3</w:t>
      </w:r>
      <w:r w:rsidR="007E67F3" w:rsidRPr="00394047">
        <w:rPr>
          <w:rFonts w:ascii="Times New Roman" w:eastAsia="Times New Roman" w:hAnsi="Times New Roman" w:cs="Times New Roman"/>
          <w:color w:val="000000" w:themeColor="text1"/>
          <w:sz w:val="28"/>
          <w:szCs w:val="21"/>
          <w:lang w:eastAsia="ru-RU"/>
        </w:rPr>
        <w:t>:</w:t>
      </w:r>
    </w:p>
    <w:p w:rsidR="007E67F3" w:rsidRPr="00E87E63" w:rsidRDefault="006B5F83" w:rsidP="006B5F83">
      <w:pPr>
        <w:pStyle w:val="a3"/>
        <w:numPr>
          <w:ilvl w:val="0"/>
          <w:numId w:val="10"/>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Номинальное рабочее напряжение</w:t>
      </w:r>
      <w:r w:rsidR="007E67F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3</w:t>
      </w:r>
      <w:r w:rsidR="007E67F3" w:rsidRPr="00E87E63">
        <w:rPr>
          <w:rFonts w:ascii="Times New Roman" w:eastAsia="Times New Roman" w:hAnsi="Times New Roman" w:cs="Times New Roman"/>
          <w:color w:val="000000" w:themeColor="text1"/>
          <w:sz w:val="28"/>
          <w:szCs w:val="21"/>
          <w:lang w:eastAsia="ru-RU"/>
        </w:rPr>
        <w:t>В;</w:t>
      </w:r>
    </w:p>
    <w:p w:rsidR="007E67F3" w:rsidRPr="00394047" w:rsidRDefault="006B5F83" w:rsidP="006B5F83">
      <w:pPr>
        <w:pStyle w:val="a3"/>
        <w:numPr>
          <w:ilvl w:val="0"/>
          <w:numId w:val="10"/>
        </w:numPr>
        <w:spacing w:after="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Интенсивность звука</w:t>
      </w:r>
      <w:r w:rsidR="007E67F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75дБ</w:t>
      </w:r>
      <w:r w:rsidR="007E67F3">
        <w:rPr>
          <w:rFonts w:ascii="Times New Roman" w:eastAsia="Times New Roman" w:hAnsi="Times New Roman" w:cs="Times New Roman"/>
          <w:color w:val="000000" w:themeColor="text1"/>
          <w:sz w:val="28"/>
          <w:szCs w:val="21"/>
          <w:lang w:val="en-US" w:eastAsia="ru-RU"/>
        </w:rPr>
        <w:t>;</w:t>
      </w:r>
    </w:p>
    <w:p w:rsidR="007E67F3" w:rsidRPr="00E87E63" w:rsidRDefault="006B5F83" w:rsidP="006B5F83">
      <w:pPr>
        <w:pStyle w:val="a3"/>
        <w:numPr>
          <w:ilvl w:val="0"/>
          <w:numId w:val="10"/>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частота</w:t>
      </w:r>
      <w:r w:rsidR="007E67F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4050 – 4150 Гц</w:t>
      </w:r>
      <w:r w:rsidR="007E67F3" w:rsidRPr="00E87E63">
        <w:rPr>
          <w:rFonts w:ascii="Times New Roman" w:eastAsia="Times New Roman" w:hAnsi="Times New Roman" w:cs="Times New Roman"/>
          <w:color w:val="000000" w:themeColor="text1"/>
          <w:sz w:val="28"/>
          <w:szCs w:val="21"/>
          <w:lang w:eastAsia="ru-RU"/>
        </w:rPr>
        <w:t>;</w:t>
      </w:r>
    </w:p>
    <w:p w:rsidR="007E67F3" w:rsidRPr="00E87E63" w:rsidRDefault="007E67F3" w:rsidP="006B5F83">
      <w:pPr>
        <w:pStyle w:val="a3"/>
        <w:numPr>
          <w:ilvl w:val="0"/>
          <w:numId w:val="10"/>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рабочий диапазо</w:t>
      </w:r>
      <w:r>
        <w:rPr>
          <w:rFonts w:ascii="Times New Roman" w:eastAsia="Times New Roman" w:hAnsi="Times New Roman" w:cs="Times New Roman"/>
          <w:color w:val="000000" w:themeColor="text1"/>
          <w:sz w:val="28"/>
          <w:szCs w:val="21"/>
          <w:lang w:eastAsia="ru-RU"/>
        </w:rPr>
        <w:t xml:space="preserve">н температур: от </w:t>
      </w:r>
      <w:r w:rsidRPr="00394047">
        <w:rPr>
          <w:rFonts w:ascii="Times New Roman" w:eastAsia="Times New Roman" w:hAnsi="Times New Roman" w:cs="Times New Roman"/>
          <w:color w:val="000000" w:themeColor="text1"/>
          <w:sz w:val="28"/>
          <w:szCs w:val="21"/>
          <w:lang w:eastAsia="ru-RU"/>
        </w:rPr>
        <w:t>-</w:t>
      </w:r>
      <w:r w:rsidR="006B5F83">
        <w:rPr>
          <w:rFonts w:ascii="Times New Roman" w:eastAsia="Times New Roman" w:hAnsi="Times New Roman" w:cs="Times New Roman"/>
          <w:color w:val="000000" w:themeColor="text1"/>
          <w:sz w:val="28"/>
          <w:szCs w:val="21"/>
          <w:lang w:eastAsia="ru-RU"/>
        </w:rPr>
        <w:t>30</w:t>
      </w:r>
      <w:r>
        <w:rPr>
          <w:rFonts w:ascii="Times New Roman" w:eastAsia="Times New Roman" w:hAnsi="Times New Roman" w:cs="Times New Roman"/>
          <w:color w:val="000000" w:themeColor="text1"/>
          <w:sz w:val="28"/>
          <w:szCs w:val="21"/>
          <w:lang w:eastAsia="ru-RU"/>
        </w:rPr>
        <w:t>ºС до +</w:t>
      </w:r>
      <w:r w:rsidR="006B5F83">
        <w:rPr>
          <w:rFonts w:ascii="Times New Roman" w:eastAsia="Times New Roman" w:hAnsi="Times New Roman" w:cs="Times New Roman"/>
          <w:color w:val="000000" w:themeColor="text1"/>
          <w:sz w:val="28"/>
          <w:szCs w:val="21"/>
          <w:lang w:eastAsia="ru-RU"/>
        </w:rPr>
        <w:t>65</w:t>
      </w:r>
      <w:r>
        <w:rPr>
          <w:rFonts w:ascii="Times New Roman" w:eastAsia="Times New Roman" w:hAnsi="Times New Roman" w:cs="Times New Roman"/>
          <w:color w:val="000000" w:themeColor="text1"/>
          <w:sz w:val="28"/>
          <w:szCs w:val="21"/>
          <w:lang w:eastAsia="ru-RU"/>
        </w:rPr>
        <w:t>ºС</w:t>
      </w:r>
      <w:r w:rsidRPr="00394047">
        <w:rPr>
          <w:rFonts w:ascii="Times New Roman" w:eastAsia="Times New Roman" w:hAnsi="Times New Roman" w:cs="Times New Roman"/>
          <w:color w:val="000000" w:themeColor="text1"/>
          <w:sz w:val="28"/>
          <w:szCs w:val="21"/>
          <w:lang w:eastAsia="ru-RU"/>
        </w:rPr>
        <w:t>.</w:t>
      </w:r>
    </w:p>
    <w:p w:rsidR="006B5F83" w:rsidRPr="00E87E63" w:rsidRDefault="006B5F83" w:rsidP="006B5F83">
      <w:pPr>
        <w:pStyle w:val="a3"/>
        <w:spacing w:after="150" w:line="240" w:lineRule="auto"/>
        <w:ind w:left="567"/>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Для проектируемого устройства выбираем следующие транзисторы:</w:t>
      </w:r>
    </w:p>
    <w:p w:rsidR="006B5F83" w:rsidRPr="00E87E63" w:rsidRDefault="006B5F83" w:rsidP="006B5F83">
      <w:pPr>
        <w:pStyle w:val="a3"/>
        <w:numPr>
          <w:ilvl w:val="0"/>
          <w:numId w:val="3"/>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n-p-n транзистор КТ315Б</w:t>
      </w:r>
      <w:r w:rsidRPr="00E87E63">
        <w:rPr>
          <w:rFonts w:ascii="Times New Roman" w:eastAsia="Times New Roman" w:hAnsi="Times New Roman" w:cs="Times New Roman"/>
          <w:color w:val="000000" w:themeColor="text1"/>
          <w:sz w:val="28"/>
          <w:szCs w:val="21"/>
          <w:lang w:eastAsia="ru-RU"/>
        </w:rPr>
        <w:t>:</w:t>
      </w:r>
    </w:p>
    <w:p w:rsidR="006B5F83" w:rsidRPr="00E87E63" w:rsidRDefault="006B5F83" w:rsidP="006B5F83">
      <w:pPr>
        <w:pStyle w:val="a3"/>
        <w:numPr>
          <w:ilvl w:val="0"/>
          <w:numId w:val="11"/>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рабочая частота: 250МГц;</w:t>
      </w:r>
    </w:p>
    <w:p w:rsidR="006B5F83" w:rsidRPr="00E87E63" w:rsidRDefault="006B5F83" w:rsidP="006B5F83">
      <w:pPr>
        <w:pStyle w:val="a3"/>
        <w:numPr>
          <w:ilvl w:val="0"/>
          <w:numId w:val="11"/>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максимально допустимый ток коллектора: 100мА;</w:t>
      </w:r>
    </w:p>
    <w:p w:rsidR="006B5F83" w:rsidRPr="00E87E63" w:rsidRDefault="006B5F83" w:rsidP="006B5F83">
      <w:pPr>
        <w:pStyle w:val="a3"/>
        <w:numPr>
          <w:ilvl w:val="0"/>
          <w:numId w:val="11"/>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максимально допустимая постоянная рассеиваемая мощность на коллекторе: 0,15Вт;</w:t>
      </w:r>
    </w:p>
    <w:p w:rsidR="006B5F83" w:rsidRPr="00E87E63" w:rsidRDefault="006B5F83" w:rsidP="006B5F83">
      <w:pPr>
        <w:pStyle w:val="a3"/>
        <w:numPr>
          <w:ilvl w:val="0"/>
          <w:numId w:val="11"/>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обратный ток коллектора: 0,5мкА</w:t>
      </w:r>
      <w:r>
        <w:rPr>
          <w:rFonts w:ascii="Times New Roman" w:eastAsia="Times New Roman" w:hAnsi="Times New Roman" w:cs="Times New Roman"/>
          <w:color w:val="000000" w:themeColor="text1"/>
          <w:sz w:val="28"/>
          <w:szCs w:val="21"/>
          <w:lang w:val="en-US" w:eastAsia="ru-RU"/>
        </w:rPr>
        <w:t>.</w:t>
      </w:r>
    </w:p>
    <w:p w:rsidR="006B5F83" w:rsidRPr="00E87E63" w:rsidRDefault="006B5F83" w:rsidP="006B5F83">
      <w:pPr>
        <w:pStyle w:val="a3"/>
        <w:numPr>
          <w:ilvl w:val="0"/>
          <w:numId w:val="3"/>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p-n-p транзистор КТ361Б</w:t>
      </w:r>
      <w:r w:rsidRPr="00E87E63">
        <w:rPr>
          <w:rFonts w:ascii="Times New Roman" w:eastAsia="Times New Roman" w:hAnsi="Times New Roman" w:cs="Times New Roman"/>
          <w:color w:val="000000" w:themeColor="text1"/>
          <w:sz w:val="28"/>
          <w:szCs w:val="21"/>
          <w:lang w:eastAsia="ru-RU"/>
        </w:rPr>
        <w:t>:</w:t>
      </w:r>
    </w:p>
    <w:p w:rsidR="006B5F83" w:rsidRPr="00E87E63" w:rsidRDefault="006B5F83" w:rsidP="006B5F83">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рабочая частота: 2</w:t>
      </w:r>
      <w:r w:rsidR="00EC75DF">
        <w:rPr>
          <w:rFonts w:ascii="Times New Roman" w:eastAsia="Times New Roman" w:hAnsi="Times New Roman" w:cs="Times New Roman"/>
          <w:color w:val="000000" w:themeColor="text1"/>
          <w:sz w:val="28"/>
          <w:szCs w:val="21"/>
          <w:lang w:eastAsia="ru-RU"/>
        </w:rPr>
        <w:t>50М</w:t>
      </w:r>
      <w:r w:rsidRPr="00E87E63">
        <w:rPr>
          <w:rFonts w:ascii="Times New Roman" w:eastAsia="Times New Roman" w:hAnsi="Times New Roman" w:cs="Times New Roman"/>
          <w:color w:val="000000" w:themeColor="text1"/>
          <w:sz w:val="28"/>
          <w:szCs w:val="21"/>
          <w:lang w:eastAsia="ru-RU"/>
        </w:rPr>
        <w:t>Гц;</w:t>
      </w:r>
    </w:p>
    <w:p w:rsidR="006B5F83" w:rsidRPr="00E87E63" w:rsidRDefault="006B5F83" w:rsidP="006B5F83">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 xml:space="preserve">максимально допустимый ток коллектора: </w:t>
      </w:r>
      <w:r w:rsidR="00EC75DF">
        <w:rPr>
          <w:rFonts w:ascii="Times New Roman" w:eastAsia="Times New Roman" w:hAnsi="Times New Roman" w:cs="Times New Roman"/>
          <w:color w:val="000000" w:themeColor="text1"/>
          <w:sz w:val="28"/>
          <w:szCs w:val="21"/>
          <w:lang w:eastAsia="ru-RU"/>
        </w:rPr>
        <w:t>50</w:t>
      </w:r>
      <w:r w:rsidRPr="00E87E63">
        <w:rPr>
          <w:rFonts w:ascii="Times New Roman" w:eastAsia="Times New Roman" w:hAnsi="Times New Roman" w:cs="Times New Roman"/>
          <w:color w:val="000000" w:themeColor="text1"/>
          <w:sz w:val="28"/>
          <w:szCs w:val="21"/>
          <w:lang w:eastAsia="ru-RU"/>
        </w:rPr>
        <w:t>мА;</w:t>
      </w:r>
    </w:p>
    <w:p w:rsidR="006B5F83" w:rsidRPr="00E87E63" w:rsidRDefault="006B5F83" w:rsidP="006B5F83">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максимально допустимая постоянная рассеиваемая мощность на коллекторе: 0,15Вт;</w:t>
      </w:r>
    </w:p>
    <w:p w:rsidR="00EC75DF" w:rsidRDefault="00EC75DF" w:rsidP="00EC75DF">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обратный ток коллектора: 1</w:t>
      </w:r>
      <w:r w:rsidR="006B5F83">
        <w:rPr>
          <w:rFonts w:ascii="Times New Roman" w:eastAsia="Times New Roman" w:hAnsi="Times New Roman" w:cs="Times New Roman"/>
          <w:color w:val="000000" w:themeColor="text1"/>
          <w:sz w:val="28"/>
          <w:szCs w:val="21"/>
          <w:lang w:eastAsia="ru-RU"/>
        </w:rPr>
        <w:t>мкА</w:t>
      </w:r>
    </w:p>
    <w:p w:rsidR="00EC75DF" w:rsidRPr="00EC75DF" w:rsidRDefault="00EC75DF" w:rsidP="00EC75DF">
      <w:pPr>
        <w:pStyle w:val="a3"/>
        <w:spacing w:after="0" w:line="240" w:lineRule="auto"/>
        <w:ind w:left="0" w:firstLine="567"/>
        <w:jc w:val="both"/>
        <w:rPr>
          <w:rFonts w:ascii="Times New Roman" w:eastAsia="Times New Roman" w:hAnsi="Times New Roman" w:cs="Times New Roman"/>
          <w:color w:val="000000" w:themeColor="text1"/>
          <w:sz w:val="28"/>
          <w:szCs w:val="21"/>
          <w:lang w:eastAsia="ru-RU"/>
        </w:rPr>
      </w:pPr>
      <w:r w:rsidRPr="00394047">
        <w:rPr>
          <w:rFonts w:ascii="Times New Roman" w:eastAsia="Times New Roman" w:hAnsi="Times New Roman" w:cs="Times New Roman"/>
          <w:color w:val="000000" w:themeColor="text1"/>
          <w:sz w:val="28"/>
          <w:szCs w:val="21"/>
          <w:lang w:eastAsia="ru-RU"/>
        </w:rPr>
        <w:t xml:space="preserve">Для проектируемого устройства выбираем следующие </w:t>
      </w:r>
      <w:r>
        <w:rPr>
          <w:rFonts w:ascii="Times New Roman" w:eastAsia="Times New Roman" w:hAnsi="Times New Roman" w:cs="Times New Roman"/>
          <w:color w:val="000000" w:themeColor="text1"/>
          <w:sz w:val="28"/>
          <w:szCs w:val="21"/>
          <w:lang w:eastAsia="ru-RU"/>
        </w:rPr>
        <w:t>кнопку:</w:t>
      </w:r>
    </w:p>
    <w:p w:rsidR="00EC75DF" w:rsidRPr="00394047" w:rsidRDefault="00EC75DF" w:rsidP="00EC75DF">
      <w:pPr>
        <w:pStyle w:val="a3"/>
        <w:numPr>
          <w:ilvl w:val="0"/>
          <w:numId w:val="3"/>
        </w:numPr>
        <w:spacing w:after="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 xml:space="preserve">Тактовая кнопка типа </w:t>
      </w:r>
      <w:r>
        <w:rPr>
          <w:rFonts w:ascii="Times New Roman" w:eastAsia="Times New Roman" w:hAnsi="Times New Roman" w:cs="Times New Roman"/>
          <w:color w:val="000000" w:themeColor="text1"/>
          <w:sz w:val="28"/>
          <w:szCs w:val="21"/>
          <w:lang w:val="en-US" w:eastAsia="ru-RU"/>
        </w:rPr>
        <w:t>KLS</w:t>
      </w:r>
      <w:r w:rsidRPr="00394047">
        <w:rPr>
          <w:rFonts w:ascii="Times New Roman" w:eastAsia="Times New Roman" w:hAnsi="Times New Roman" w:cs="Times New Roman"/>
          <w:color w:val="000000" w:themeColor="text1"/>
          <w:sz w:val="28"/>
          <w:szCs w:val="21"/>
          <w:lang w:eastAsia="ru-RU"/>
        </w:rPr>
        <w:t>7-</w:t>
      </w:r>
      <w:r>
        <w:rPr>
          <w:rFonts w:ascii="Times New Roman" w:eastAsia="Times New Roman" w:hAnsi="Times New Roman" w:cs="Times New Roman"/>
          <w:color w:val="000000" w:themeColor="text1"/>
          <w:sz w:val="28"/>
          <w:szCs w:val="21"/>
          <w:lang w:val="en-US" w:eastAsia="ru-RU"/>
        </w:rPr>
        <w:t>TS</w:t>
      </w:r>
      <w:r w:rsidRPr="00394047">
        <w:rPr>
          <w:rFonts w:ascii="Times New Roman" w:eastAsia="Times New Roman" w:hAnsi="Times New Roman" w:cs="Times New Roman"/>
          <w:color w:val="000000" w:themeColor="text1"/>
          <w:sz w:val="28"/>
          <w:szCs w:val="21"/>
          <w:lang w:eastAsia="ru-RU"/>
        </w:rPr>
        <w:t>6601:</w:t>
      </w:r>
    </w:p>
    <w:p w:rsidR="00EC75DF" w:rsidRPr="00E87E63" w:rsidRDefault="00EC75DF" w:rsidP="00EC75DF">
      <w:pPr>
        <w:pStyle w:val="a3"/>
        <w:numPr>
          <w:ilvl w:val="0"/>
          <w:numId w:val="13"/>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максим</w:t>
      </w:r>
      <w:r>
        <w:rPr>
          <w:rFonts w:ascii="Times New Roman" w:eastAsia="Times New Roman" w:hAnsi="Times New Roman" w:cs="Times New Roman"/>
          <w:color w:val="000000" w:themeColor="text1"/>
          <w:sz w:val="28"/>
          <w:szCs w:val="21"/>
          <w:lang w:eastAsia="ru-RU"/>
        </w:rPr>
        <w:t xml:space="preserve">ально допустимое напряжение: </w:t>
      </w:r>
      <w:r>
        <w:rPr>
          <w:rFonts w:ascii="Times New Roman" w:eastAsia="Times New Roman" w:hAnsi="Times New Roman" w:cs="Times New Roman"/>
          <w:color w:val="000000" w:themeColor="text1"/>
          <w:sz w:val="28"/>
          <w:szCs w:val="21"/>
          <w:lang w:val="en-US" w:eastAsia="ru-RU"/>
        </w:rPr>
        <w:t>12</w:t>
      </w:r>
      <w:r w:rsidRPr="00E87E63">
        <w:rPr>
          <w:rFonts w:ascii="Times New Roman" w:eastAsia="Times New Roman" w:hAnsi="Times New Roman" w:cs="Times New Roman"/>
          <w:color w:val="000000" w:themeColor="text1"/>
          <w:sz w:val="28"/>
          <w:szCs w:val="21"/>
          <w:lang w:eastAsia="ru-RU"/>
        </w:rPr>
        <w:t>В;</w:t>
      </w:r>
    </w:p>
    <w:p w:rsidR="00EC75DF" w:rsidRPr="00394047" w:rsidRDefault="00EC75DF" w:rsidP="00EC75DF">
      <w:pPr>
        <w:pStyle w:val="a3"/>
        <w:numPr>
          <w:ilvl w:val="0"/>
          <w:numId w:val="13"/>
        </w:numPr>
        <w:spacing w:after="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lastRenderedPageBreak/>
        <w:t>максимально допустимый ток: 50мА</w:t>
      </w:r>
      <w:r>
        <w:rPr>
          <w:rFonts w:ascii="Times New Roman" w:eastAsia="Times New Roman" w:hAnsi="Times New Roman" w:cs="Times New Roman"/>
          <w:color w:val="000000" w:themeColor="text1"/>
          <w:sz w:val="28"/>
          <w:szCs w:val="21"/>
          <w:lang w:val="en-US" w:eastAsia="ru-RU"/>
        </w:rPr>
        <w:t>;</w:t>
      </w:r>
    </w:p>
    <w:p w:rsidR="00EC75DF" w:rsidRPr="00394047" w:rsidRDefault="00EC75DF" w:rsidP="00EC75DF">
      <w:pPr>
        <w:pStyle w:val="a3"/>
        <w:numPr>
          <w:ilvl w:val="0"/>
          <w:numId w:val="13"/>
        </w:numPr>
        <w:spacing w:after="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контактное сопротивление: 50мОм</w:t>
      </w:r>
      <w:r>
        <w:rPr>
          <w:rFonts w:ascii="Times New Roman" w:eastAsia="Times New Roman" w:hAnsi="Times New Roman" w:cs="Times New Roman"/>
          <w:color w:val="000000" w:themeColor="text1"/>
          <w:sz w:val="28"/>
          <w:szCs w:val="21"/>
          <w:lang w:val="en-US" w:eastAsia="ru-RU"/>
        </w:rPr>
        <w:t>;</w:t>
      </w:r>
    </w:p>
    <w:p w:rsidR="00EC75DF" w:rsidRDefault="00EC75DF" w:rsidP="00EC75DF">
      <w:pPr>
        <w:pStyle w:val="a3"/>
        <w:numPr>
          <w:ilvl w:val="0"/>
          <w:numId w:val="13"/>
        </w:numPr>
        <w:spacing w:after="150" w:line="240" w:lineRule="auto"/>
        <w:jc w:val="both"/>
        <w:rPr>
          <w:rFonts w:ascii="Times New Roman" w:eastAsia="Times New Roman" w:hAnsi="Times New Roman" w:cs="Times New Roman"/>
          <w:color w:val="000000" w:themeColor="text1"/>
          <w:sz w:val="28"/>
          <w:szCs w:val="21"/>
          <w:lang w:eastAsia="ru-RU"/>
        </w:rPr>
      </w:pPr>
      <w:r w:rsidRPr="00E87E63">
        <w:rPr>
          <w:rFonts w:ascii="Times New Roman" w:eastAsia="Times New Roman" w:hAnsi="Times New Roman" w:cs="Times New Roman"/>
          <w:color w:val="000000" w:themeColor="text1"/>
          <w:sz w:val="28"/>
          <w:szCs w:val="21"/>
          <w:lang w:eastAsia="ru-RU"/>
        </w:rPr>
        <w:t>рабочий диапазо</w:t>
      </w:r>
      <w:r>
        <w:rPr>
          <w:rFonts w:ascii="Times New Roman" w:eastAsia="Times New Roman" w:hAnsi="Times New Roman" w:cs="Times New Roman"/>
          <w:color w:val="000000" w:themeColor="text1"/>
          <w:sz w:val="28"/>
          <w:szCs w:val="21"/>
          <w:lang w:eastAsia="ru-RU"/>
        </w:rPr>
        <w:t>н температур: от -</w:t>
      </w:r>
      <w:r w:rsidRPr="00394047">
        <w:rPr>
          <w:rFonts w:ascii="Times New Roman" w:eastAsia="Times New Roman" w:hAnsi="Times New Roman" w:cs="Times New Roman"/>
          <w:color w:val="000000" w:themeColor="text1"/>
          <w:sz w:val="28"/>
          <w:szCs w:val="21"/>
          <w:lang w:eastAsia="ru-RU"/>
        </w:rPr>
        <w:t>20</w:t>
      </w:r>
      <w:r>
        <w:rPr>
          <w:rFonts w:ascii="Times New Roman" w:eastAsia="Times New Roman" w:hAnsi="Times New Roman" w:cs="Times New Roman"/>
          <w:color w:val="000000" w:themeColor="text1"/>
          <w:sz w:val="28"/>
          <w:szCs w:val="21"/>
          <w:lang w:eastAsia="ru-RU"/>
        </w:rPr>
        <w:t>ºС до +</w:t>
      </w:r>
      <w:r w:rsidRPr="00394047">
        <w:rPr>
          <w:rFonts w:ascii="Times New Roman" w:eastAsia="Times New Roman" w:hAnsi="Times New Roman" w:cs="Times New Roman"/>
          <w:color w:val="000000" w:themeColor="text1"/>
          <w:sz w:val="28"/>
          <w:szCs w:val="21"/>
          <w:lang w:eastAsia="ru-RU"/>
        </w:rPr>
        <w:t>7</w:t>
      </w:r>
      <w:r>
        <w:rPr>
          <w:rFonts w:ascii="Times New Roman" w:eastAsia="Times New Roman" w:hAnsi="Times New Roman" w:cs="Times New Roman"/>
          <w:color w:val="000000" w:themeColor="text1"/>
          <w:sz w:val="28"/>
          <w:szCs w:val="21"/>
          <w:lang w:eastAsia="ru-RU"/>
        </w:rPr>
        <w:t>0ºС</w:t>
      </w:r>
      <w:r w:rsidRPr="00394047">
        <w:rPr>
          <w:rFonts w:ascii="Times New Roman" w:eastAsia="Times New Roman" w:hAnsi="Times New Roman" w:cs="Times New Roman"/>
          <w:color w:val="000000" w:themeColor="text1"/>
          <w:sz w:val="28"/>
          <w:szCs w:val="21"/>
          <w:lang w:eastAsia="ru-RU"/>
        </w:rPr>
        <w:t>.</w:t>
      </w:r>
    </w:p>
    <w:p w:rsidR="00EC75DF" w:rsidRPr="00EC75DF" w:rsidRDefault="00EC75DF" w:rsidP="00EC75DF">
      <w:pPr>
        <w:pStyle w:val="a3"/>
        <w:spacing w:after="0" w:line="240" w:lineRule="auto"/>
        <w:ind w:left="0" w:firstLine="567"/>
        <w:jc w:val="both"/>
      </w:pPr>
      <w:r w:rsidRPr="00394047">
        <w:rPr>
          <w:rFonts w:ascii="Times New Roman" w:eastAsia="Times New Roman" w:hAnsi="Times New Roman" w:cs="Times New Roman"/>
          <w:color w:val="000000" w:themeColor="text1"/>
          <w:sz w:val="28"/>
          <w:szCs w:val="21"/>
          <w:lang w:eastAsia="ru-RU"/>
        </w:rPr>
        <w:t xml:space="preserve">Для проектируемого устройства выбираем следующие </w:t>
      </w:r>
      <w:proofErr w:type="spellStart"/>
      <w:r w:rsidR="00A50344">
        <w:rPr>
          <w:rFonts w:ascii="Times New Roman" w:eastAsia="Times New Roman" w:hAnsi="Times New Roman" w:cs="Times New Roman"/>
          <w:color w:val="000000" w:themeColor="text1"/>
          <w:sz w:val="28"/>
          <w:szCs w:val="21"/>
          <w:lang w:eastAsia="ru-RU"/>
        </w:rPr>
        <w:t>о</w:t>
      </w:r>
      <w:r>
        <w:rPr>
          <w:rFonts w:ascii="Times New Roman" w:eastAsia="Times New Roman" w:hAnsi="Times New Roman" w:cs="Times New Roman"/>
          <w:color w:val="000000" w:themeColor="text1"/>
          <w:sz w:val="28"/>
          <w:szCs w:val="21"/>
          <w:lang w:eastAsia="ru-RU"/>
        </w:rPr>
        <w:t>птопары</w:t>
      </w:r>
      <w:proofErr w:type="spellEnd"/>
      <w:r>
        <w:rPr>
          <w:rFonts w:ascii="Times New Roman" w:eastAsia="Times New Roman" w:hAnsi="Times New Roman" w:cs="Times New Roman"/>
          <w:color w:val="000000" w:themeColor="text1"/>
          <w:sz w:val="28"/>
          <w:szCs w:val="21"/>
          <w:lang w:eastAsia="ru-RU"/>
        </w:rPr>
        <w:t>:</w:t>
      </w:r>
    </w:p>
    <w:p w:rsidR="00EC75DF" w:rsidRPr="00E87E63" w:rsidRDefault="00EC75DF" w:rsidP="00EC75DF">
      <w:pPr>
        <w:pStyle w:val="a3"/>
        <w:numPr>
          <w:ilvl w:val="0"/>
          <w:numId w:val="3"/>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val="en-US" w:eastAsia="ru-RU"/>
        </w:rPr>
        <w:t>MOC3020M:</w:t>
      </w:r>
    </w:p>
    <w:p w:rsidR="00EC75DF" w:rsidRPr="00E87E63" w:rsidRDefault="00EC75DF" w:rsidP="00EC75DF">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максимальный прямой ток: 60 мА</w:t>
      </w:r>
      <w:r w:rsidRPr="00E87E63">
        <w:rPr>
          <w:rFonts w:ascii="Times New Roman" w:eastAsia="Times New Roman" w:hAnsi="Times New Roman" w:cs="Times New Roman"/>
          <w:color w:val="000000" w:themeColor="text1"/>
          <w:sz w:val="28"/>
          <w:szCs w:val="21"/>
          <w:lang w:eastAsia="ru-RU"/>
        </w:rPr>
        <w:t>;</w:t>
      </w:r>
    </w:p>
    <w:p w:rsidR="00EC75DF" w:rsidRPr="00E87E63" w:rsidRDefault="00EC75DF" w:rsidP="00EC75DF">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максимальное выходное напряжение</w:t>
      </w:r>
      <w:r w:rsidRPr="00E87E6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400В</w:t>
      </w:r>
      <w:r w:rsidRPr="00E87E63">
        <w:rPr>
          <w:rFonts w:ascii="Times New Roman" w:eastAsia="Times New Roman" w:hAnsi="Times New Roman" w:cs="Times New Roman"/>
          <w:color w:val="000000" w:themeColor="text1"/>
          <w:sz w:val="28"/>
          <w:szCs w:val="21"/>
          <w:lang w:eastAsia="ru-RU"/>
        </w:rPr>
        <w:t>;</w:t>
      </w:r>
    </w:p>
    <w:p w:rsidR="00EC75DF" w:rsidRPr="00E87E63" w:rsidRDefault="00EC75DF" w:rsidP="00EC75DF">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напряжение изоляции: 7.5кВ</w:t>
      </w:r>
      <w:r w:rsidRPr="00E87E63">
        <w:rPr>
          <w:rFonts w:ascii="Times New Roman" w:eastAsia="Times New Roman" w:hAnsi="Times New Roman" w:cs="Times New Roman"/>
          <w:color w:val="000000" w:themeColor="text1"/>
          <w:sz w:val="28"/>
          <w:szCs w:val="21"/>
          <w:lang w:eastAsia="ru-RU"/>
        </w:rPr>
        <w:t>;</w:t>
      </w:r>
    </w:p>
    <w:p w:rsidR="00EC75DF" w:rsidRPr="00EC75DF" w:rsidRDefault="00EC75DF" w:rsidP="00EC75DF">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 xml:space="preserve">тип корпуса: </w:t>
      </w:r>
      <w:r>
        <w:rPr>
          <w:rFonts w:ascii="Times New Roman" w:eastAsia="Times New Roman" w:hAnsi="Times New Roman" w:cs="Times New Roman"/>
          <w:color w:val="000000" w:themeColor="text1"/>
          <w:sz w:val="28"/>
          <w:szCs w:val="21"/>
          <w:lang w:val="en-US" w:eastAsia="ru-RU"/>
        </w:rPr>
        <w:t>dip16;</w:t>
      </w:r>
    </w:p>
    <w:p w:rsidR="00EC75DF" w:rsidRPr="00E87E63" w:rsidRDefault="00EC75DF" w:rsidP="00EC75DF">
      <w:pPr>
        <w:pStyle w:val="a3"/>
        <w:numPr>
          <w:ilvl w:val="0"/>
          <w:numId w:val="3"/>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val="en-US" w:eastAsia="ru-RU"/>
        </w:rPr>
        <w:t>CPC1035N:</w:t>
      </w:r>
    </w:p>
    <w:p w:rsidR="00EC75DF" w:rsidRPr="00E87E63" w:rsidRDefault="00A50344" w:rsidP="00EC75DF">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управляющий</w:t>
      </w:r>
      <w:r w:rsidR="00EC75DF">
        <w:rPr>
          <w:rFonts w:ascii="Times New Roman" w:eastAsia="Times New Roman" w:hAnsi="Times New Roman" w:cs="Times New Roman"/>
          <w:color w:val="000000" w:themeColor="text1"/>
          <w:sz w:val="28"/>
          <w:szCs w:val="21"/>
          <w:lang w:eastAsia="ru-RU"/>
        </w:rPr>
        <w:t xml:space="preserve"> ток: </w:t>
      </w:r>
      <w:r>
        <w:rPr>
          <w:rFonts w:ascii="Times New Roman" w:eastAsia="Times New Roman" w:hAnsi="Times New Roman" w:cs="Times New Roman"/>
          <w:color w:val="000000" w:themeColor="text1"/>
          <w:sz w:val="28"/>
          <w:szCs w:val="21"/>
          <w:lang w:eastAsia="ru-RU"/>
        </w:rPr>
        <w:t>2</w:t>
      </w:r>
      <w:r w:rsidR="00EC75DF">
        <w:rPr>
          <w:rFonts w:ascii="Times New Roman" w:eastAsia="Times New Roman" w:hAnsi="Times New Roman" w:cs="Times New Roman"/>
          <w:color w:val="000000" w:themeColor="text1"/>
          <w:sz w:val="28"/>
          <w:szCs w:val="21"/>
          <w:lang w:eastAsia="ru-RU"/>
        </w:rPr>
        <w:t xml:space="preserve"> мА</w:t>
      </w:r>
      <w:r w:rsidR="00EC75DF" w:rsidRPr="00E87E63">
        <w:rPr>
          <w:rFonts w:ascii="Times New Roman" w:eastAsia="Times New Roman" w:hAnsi="Times New Roman" w:cs="Times New Roman"/>
          <w:color w:val="000000" w:themeColor="text1"/>
          <w:sz w:val="28"/>
          <w:szCs w:val="21"/>
          <w:lang w:eastAsia="ru-RU"/>
        </w:rPr>
        <w:t>;</w:t>
      </w:r>
    </w:p>
    <w:p w:rsidR="00EC75DF" w:rsidRPr="00E87E63" w:rsidRDefault="00A50344" w:rsidP="00EC75DF">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 xml:space="preserve">управляющее </w:t>
      </w:r>
      <w:r w:rsidR="00EC75DF">
        <w:rPr>
          <w:rFonts w:ascii="Times New Roman" w:eastAsia="Times New Roman" w:hAnsi="Times New Roman" w:cs="Times New Roman"/>
          <w:color w:val="000000" w:themeColor="text1"/>
          <w:sz w:val="28"/>
          <w:szCs w:val="21"/>
          <w:lang w:eastAsia="ru-RU"/>
        </w:rPr>
        <w:t>напряжение</w:t>
      </w:r>
      <w:r w:rsidR="00EC75DF" w:rsidRPr="00E87E6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1</w:t>
      </w:r>
      <w:r w:rsidR="00EC75DF">
        <w:rPr>
          <w:rFonts w:ascii="Times New Roman" w:eastAsia="Times New Roman" w:hAnsi="Times New Roman" w:cs="Times New Roman"/>
          <w:color w:val="000000" w:themeColor="text1"/>
          <w:sz w:val="28"/>
          <w:szCs w:val="21"/>
          <w:lang w:eastAsia="ru-RU"/>
        </w:rPr>
        <w:t>В</w:t>
      </w:r>
      <w:r w:rsidR="00EC75DF" w:rsidRPr="00E87E63">
        <w:rPr>
          <w:rFonts w:ascii="Times New Roman" w:eastAsia="Times New Roman" w:hAnsi="Times New Roman" w:cs="Times New Roman"/>
          <w:color w:val="000000" w:themeColor="text1"/>
          <w:sz w:val="28"/>
          <w:szCs w:val="21"/>
          <w:lang w:eastAsia="ru-RU"/>
        </w:rPr>
        <w:t>;</w:t>
      </w:r>
    </w:p>
    <w:p w:rsidR="00EC75DF" w:rsidRPr="00E87E63" w:rsidRDefault="00A50344" w:rsidP="00EC75DF">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максимальный ток нагрузки</w:t>
      </w:r>
      <w:r w:rsidR="00EC75DF">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0.1 А</w:t>
      </w:r>
      <w:r w:rsidR="00EC75DF" w:rsidRPr="00E87E63">
        <w:rPr>
          <w:rFonts w:ascii="Times New Roman" w:eastAsia="Times New Roman" w:hAnsi="Times New Roman" w:cs="Times New Roman"/>
          <w:color w:val="000000" w:themeColor="text1"/>
          <w:sz w:val="28"/>
          <w:szCs w:val="21"/>
          <w:lang w:eastAsia="ru-RU"/>
        </w:rPr>
        <w:t>;</w:t>
      </w:r>
    </w:p>
    <w:p w:rsidR="00EC75DF" w:rsidRDefault="00A50344" w:rsidP="00EC75DF">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рабочая температура</w:t>
      </w:r>
      <w:r w:rsidR="00EC75DF">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от -4</w:t>
      </w:r>
      <w:r w:rsidRPr="00394047">
        <w:rPr>
          <w:rFonts w:ascii="Times New Roman" w:eastAsia="Times New Roman" w:hAnsi="Times New Roman" w:cs="Times New Roman"/>
          <w:color w:val="000000" w:themeColor="text1"/>
          <w:sz w:val="28"/>
          <w:szCs w:val="21"/>
          <w:lang w:eastAsia="ru-RU"/>
        </w:rPr>
        <w:t>0</w:t>
      </w:r>
      <w:r>
        <w:rPr>
          <w:rFonts w:ascii="Times New Roman" w:eastAsia="Times New Roman" w:hAnsi="Times New Roman" w:cs="Times New Roman"/>
          <w:color w:val="000000" w:themeColor="text1"/>
          <w:sz w:val="28"/>
          <w:szCs w:val="21"/>
          <w:lang w:eastAsia="ru-RU"/>
        </w:rPr>
        <w:t>ºС до +80ºС</w:t>
      </w:r>
      <w:r w:rsidR="00EC75DF" w:rsidRPr="00A50344">
        <w:rPr>
          <w:rFonts w:ascii="Times New Roman" w:eastAsia="Times New Roman" w:hAnsi="Times New Roman" w:cs="Times New Roman"/>
          <w:color w:val="000000" w:themeColor="text1"/>
          <w:sz w:val="28"/>
          <w:szCs w:val="21"/>
          <w:lang w:eastAsia="ru-RU"/>
        </w:rPr>
        <w:t>;</w:t>
      </w:r>
    </w:p>
    <w:p w:rsidR="00A50344" w:rsidRPr="00EC75DF" w:rsidRDefault="00A50344" w:rsidP="00A50344">
      <w:pPr>
        <w:pStyle w:val="a3"/>
        <w:spacing w:after="0" w:line="240" w:lineRule="auto"/>
        <w:ind w:left="0" w:firstLine="567"/>
        <w:jc w:val="both"/>
      </w:pPr>
      <w:r w:rsidRPr="00394047">
        <w:rPr>
          <w:rFonts w:ascii="Times New Roman" w:eastAsia="Times New Roman" w:hAnsi="Times New Roman" w:cs="Times New Roman"/>
          <w:color w:val="000000" w:themeColor="text1"/>
          <w:sz w:val="28"/>
          <w:szCs w:val="21"/>
          <w:lang w:eastAsia="ru-RU"/>
        </w:rPr>
        <w:t>Для проектируемо</w:t>
      </w:r>
      <w:r>
        <w:rPr>
          <w:rFonts w:ascii="Times New Roman" w:eastAsia="Times New Roman" w:hAnsi="Times New Roman" w:cs="Times New Roman"/>
          <w:color w:val="000000" w:themeColor="text1"/>
          <w:sz w:val="28"/>
          <w:szCs w:val="21"/>
          <w:lang w:eastAsia="ru-RU"/>
        </w:rPr>
        <w:t>го устройства выбираем следующий тиристор:</w:t>
      </w:r>
    </w:p>
    <w:p w:rsidR="00A50344" w:rsidRPr="00E87E63" w:rsidRDefault="00A50344" w:rsidP="00A50344">
      <w:pPr>
        <w:pStyle w:val="a3"/>
        <w:numPr>
          <w:ilvl w:val="0"/>
          <w:numId w:val="3"/>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val="en-US" w:eastAsia="ru-RU"/>
        </w:rPr>
        <w:t>BT138-600:</w:t>
      </w:r>
    </w:p>
    <w:p w:rsidR="00A50344" w:rsidRPr="00E87E63" w:rsidRDefault="00A50344" w:rsidP="00A50344">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отпирающий постоянный ток управления: 35 мА</w:t>
      </w:r>
      <w:r w:rsidRPr="00E87E63">
        <w:rPr>
          <w:rFonts w:ascii="Times New Roman" w:eastAsia="Times New Roman" w:hAnsi="Times New Roman" w:cs="Times New Roman"/>
          <w:color w:val="000000" w:themeColor="text1"/>
          <w:sz w:val="28"/>
          <w:szCs w:val="21"/>
          <w:lang w:eastAsia="ru-RU"/>
        </w:rPr>
        <w:t>;</w:t>
      </w:r>
    </w:p>
    <w:p w:rsidR="00A50344" w:rsidRPr="00E87E63" w:rsidRDefault="00A50344" w:rsidP="00A50344">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ток удержания</w:t>
      </w:r>
      <w:r w:rsidRPr="00E87E6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30 мА</w:t>
      </w:r>
      <w:r w:rsidRPr="00E87E63">
        <w:rPr>
          <w:rFonts w:ascii="Times New Roman" w:eastAsia="Times New Roman" w:hAnsi="Times New Roman" w:cs="Times New Roman"/>
          <w:color w:val="000000" w:themeColor="text1"/>
          <w:sz w:val="28"/>
          <w:szCs w:val="21"/>
          <w:lang w:eastAsia="ru-RU"/>
        </w:rPr>
        <w:t>;</w:t>
      </w:r>
    </w:p>
    <w:p w:rsidR="00A50344" w:rsidRPr="00E87E63" w:rsidRDefault="00A50344" w:rsidP="00A50344">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максимальное обратное напряжение: 600В</w:t>
      </w:r>
      <w:r w:rsidRPr="00E87E63">
        <w:rPr>
          <w:rFonts w:ascii="Times New Roman" w:eastAsia="Times New Roman" w:hAnsi="Times New Roman" w:cs="Times New Roman"/>
          <w:color w:val="000000" w:themeColor="text1"/>
          <w:sz w:val="28"/>
          <w:szCs w:val="21"/>
          <w:lang w:eastAsia="ru-RU"/>
        </w:rPr>
        <w:t>;</w:t>
      </w:r>
    </w:p>
    <w:p w:rsidR="00A50344" w:rsidRDefault="00A50344" w:rsidP="00A50344">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рабочая температура от -4</w:t>
      </w:r>
      <w:r w:rsidRPr="00394047">
        <w:rPr>
          <w:rFonts w:ascii="Times New Roman" w:eastAsia="Times New Roman" w:hAnsi="Times New Roman" w:cs="Times New Roman"/>
          <w:color w:val="000000" w:themeColor="text1"/>
          <w:sz w:val="28"/>
          <w:szCs w:val="21"/>
          <w:lang w:eastAsia="ru-RU"/>
        </w:rPr>
        <w:t>0</w:t>
      </w:r>
      <w:r>
        <w:rPr>
          <w:rFonts w:ascii="Times New Roman" w:eastAsia="Times New Roman" w:hAnsi="Times New Roman" w:cs="Times New Roman"/>
          <w:color w:val="000000" w:themeColor="text1"/>
          <w:sz w:val="28"/>
          <w:szCs w:val="21"/>
          <w:lang w:eastAsia="ru-RU"/>
        </w:rPr>
        <w:t>ºС до +125ºС</w:t>
      </w:r>
      <w:r w:rsidRPr="00A50344">
        <w:rPr>
          <w:rFonts w:ascii="Times New Roman" w:eastAsia="Times New Roman" w:hAnsi="Times New Roman" w:cs="Times New Roman"/>
          <w:color w:val="000000" w:themeColor="text1"/>
          <w:sz w:val="28"/>
          <w:szCs w:val="21"/>
          <w:lang w:eastAsia="ru-RU"/>
        </w:rPr>
        <w:t>;</w:t>
      </w:r>
    </w:p>
    <w:p w:rsidR="00402DEB" w:rsidRPr="00EC75DF" w:rsidRDefault="00402DEB" w:rsidP="00402DEB">
      <w:pPr>
        <w:pStyle w:val="a3"/>
        <w:spacing w:after="0" w:line="240" w:lineRule="auto"/>
        <w:ind w:left="0" w:firstLine="567"/>
        <w:jc w:val="both"/>
      </w:pPr>
      <w:r w:rsidRPr="00394047">
        <w:rPr>
          <w:rFonts w:ascii="Times New Roman" w:eastAsia="Times New Roman" w:hAnsi="Times New Roman" w:cs="Times New Roman"/>
          <w:color w:val="000000" w:themeColor="text1"/>
          <w:sz w:val="28"/>
          <w:szCs w:val="21"/>
          <w:lang w:eastAsia="ru-RU"/>
        </w:rPr>
        <w:t>Для проектируемо</w:t>
      </w:r>
      <w:r>
        <w:rPr>
          <w:rFonts w:ascii="Times New Roman" w:eastAsia="Times New Roman" w:hAnsi="Times New Roman" w:cs="Times New Roman"/>
          <w:color w:val="000000" w:themeColor="text1"/>
          <w:sz w:val="28"/>
          <w:szCs w:val="21"/>
          <w:lang w:eastAsia="ru-RU"/>
        </w:rPr>
        <w:t>го устройства выбираем следующие входы:</w:t>
      </w:r>
    </w:p>
    <w:p w:rsidR="00402DEB" w:rsidRPr="00E87E63" w:rsidRDefault="00402DEB" w:rsidP="00402DEB">
      <w:pPr>
        <w:pStyle w:val="a3"/>
        <w:numPr>
          <w:ilvl w:val="0"/>
          <w:numId w:val="3"/>
        </w:numPr>
        <w:spacing w:after="150" w:line="240" w:lineRule="auto"/>
        <w:jc w:val="both"/>
        <w:rPr>
          <w:rFonts w:ascii="Times New Roman" w:eastAsia="Times New Roman" w:hAnsi="Times New Roman" w:cs="Times New Roman"/>
          <w:color w:val="000000" w:themeColor="text1"/>
          <w:sz w:val="28"/>
          <w:szCs w:val="21"/>
          <w:lang w:eastAsia="ru-RU"/>
        </w:rPr>
      </w:pPr>
      <w:proofErr w:type="spellStart"/>
      <w:r>
        <w:rPr>
          <w:rFonts w:ascii="Times New Roman" w:eastAsia="Times New Roman" w:hAnsi="Times New Roman" w:cs="Times New Roman"/>
          <w:color w:val="000000" w:themeColor="text1"/>
          <w:sz w:val="28"/>
          <w:szCs w:val="21"/>
          <w:lang w:val="en-US" w:eastAsia="ru-RU"/>
        </w:rPr>
        <w:t>Клем</w:t>
      </w:r>
      <w:proofErr w:type="spellEnd"/>
      <w:r>
        <w:rPr>
          <w:rFonts w:ascii="Times New Roman" w:eastAsia="Times New Roman" w:hAnsi="Times New Roman" w:cs="Times New Roman"/>
          <w:color w:val="000000" w:themeColor="text1"/>
          <w:sz w:val="28"/>
          <w:szCs w:val="21"/>
          <w:lang w:eastAsia="ru-RU"/>
        </w:rPr>
        <w:t>м</w:t>
      </w:r>
      <w:proofErr w:type="spellStart"/>
      <w:r>
        <w:rPr>
          <w:rFonts w:ascii="Times New Roman" w:eastAsia="Times New Roman" w:hAnsi="Times New Roman" w:cs="Times New Roman"/>
          <w:color w:val="000000" w:themeColor="text1"/>
          <w:sz w:val="28"/>
          <w:szCs w:val="21"/>
          <w:lang w:val="en-US" w:eastAsia="ru-RU"/>
        </w:rPr>
        <w:t>ная</w:t>
      </w:r>
      <w:proofErr w:type="spellEnd"/>
      <w:r>
        <w:rPr>
          <w:rFonts w:ascii="Times New Roman" w:eastAsia="Times New Roman" w:hAnsi="Times New Roman" w:cs="Times New Roman"/>
          <w:color w:val="000000" w:themeColor="text1"/>
          <w:sz w:val="28"/>
          <w:szCs w:val="21"/>
          <w:lang w:val="en-US" w:eastAsia="ru-RU"/>
        </w:rPr>
        <w:t xml:space="preserve"> </w:t>
      </w:r>
      <w:proofErr w:type="spellStart"/>
      <w:r>
        <w:rPr>
          <w:rFonts w:ascii="Times New Roman" w:eastAsia="Times New Roman" w:hAnsi="Times New Roman" w:cs="Times New Roman"/>
          <w:color w:val="000000" w:themeColor="text1"/>
          <w:sz w:val="28"/>
          <w:szCs w:val="21"/>
          <w:lang w:val="en-US" w:eastAsia="ru-RU"/>
        </w:rPr>
        <w:t>колодка</w:t>
      </w:r>
      <w:proofErr w:type="spellEnd"/>
      <w:r>
        <w:rPr>
          <w:rFonts w:ascii="Times New Roman" w:eastAsia="Times New Roman" w:hAnsi="Times New Roman" w:cs="Times New Roman"/>
          <w:color w:val="000000" w:themeColor="text1"/>
          <w:sz w:val="28"/>
          <w:szCs w:val="21"/>
          <w:lang w:val="en-US" w:eastAsia="ru-RU"/>
        </w:rPr>
        <w:t xml:space="preserve"> </w:t>
      </w:r>
      <w:r>
        <w:rPr>
          <w:rFonts w:ascii="Times New Roman" w:eastAsia="Times New Roman" w:hAnsi="Times New Roman" w:cs="Times New Roman"/>
          <w:color w:val="000000" w:themeColor="text1"/>
          <w:sz w:val="28"/>
          <w:szCs w:val="21"/>
          <w:lang w:eastAsia="ru-RU"/>
        </w:rPr>
        <w:t>2059-301</w:t>
      </w:r>
      <w:r>
        <w:rPr>
          <w:rFonts w:ascii="Times New Roman" w:eastAsia="Times New Roman" w:hAnsi="Times New Roman" w:cs="Times New Roman"/>
          <w:color w:val="000000" w:themeColor="text1"/>
          <w:sz w:val="28"/>
          <w:szCs w:val="21"/>
          <w:lang w:val="en-US" w:eastAsia="ru-RU"/>
        </w:rPr>
        <w:t>:</w:t>
      </w:r>
    </w:p>
    <w:p w:rsidR="00402DEB" w:rsidRPr="00E87E63" w:rsidRDefault="00402DEB" w:rsidP="00402DEB">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шаг контактов: 3</w:t>
      </w:r>
      <w:r w:rsidRPr="00E87E63">
        <w:rPr>
          <w:rFonts w:ascii="Times New Roman" w:eastAsia="Times New Roman" w:hAnsi="Times New Roman" w:cs="Times New Roman"/>
          <w:color w:val="000000" w:themeColor="text1"/>
          <w:sz w:val="28"/>
          <w:szCs w:val="21"/>
          <w:lang w:eastAsia="ru-RU"/>
        </w:rPr>
        <w:t>;</w:t>
      </w:r>
    </w:p>
    <w:p w:rsidR="00402DEB" w:rsidRPr="00E87E63" w:rsidRDefault="00402DEB" w:rsidP="00402DEB">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рабочий ток</w:t>
      </w:r>
      <w:r w:rsidRPr="00E87E6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3,0 А</w:t>
      </w:r>
      <w:r w:rsidRPr="00E87E63">
        <w:rPr>
          <w:rFonts w:ascii="Times New Roman" w:eastAsia="Times New Roman" w:hAnsi="Times New Roman" w:cs="Times New Roman"/>
          <w:color w:val="000000" w:themeColor="text1"/>
          <w:sz w:val="28"/>
          <w:szCs w:val="21"/>
          <w:lang w:eastAsia="ru-RU"/>
        </w:rPr>
        <w:t>;</w:t>
      </w:r>
    </w:p>
    <w:p w:rsidR="00402DEB" w:rsidRDefault="00402DEB" w:rsidP="00402DEB">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количество контактов: 1</w:t>
      </w:r>
      <w:r w:rsidRPr="00E87E63">
        <w:rPr>
          <w:rFonts w:ascii="Times New Roman" w:eastAsia="Times New Roman" w:hAnsi="Times New Roman" w:cs="Times New Roman"/>
          <w:color w:val="000000" w:themeColor="text1"/>
          <w:sz w:val="28"/>
          <w:szCs w:val="21"/>
          <w:lang w:eastAsia="ru-RU"/>
        </w:rPr>
        <w:t>;</w:t>
      </w:r>
    </w:p>
    <w:p w:rsidR="00402DEB" w:rsidRPr="00EC75DF" w:rsidRDefault="00402DEB" w:rsidP="00402DEB">
      <w:pPr>
        <w:pStyle w:val="a3"/>
        <w:spacing w:after="0" w:line="240" w:lineRule="auto"/>
        <w:ind w:left="0" w:firstLine="567"/>
        <w:jc w:val="both"/>
      </w:pPr>
      <w:r w:rsidRPr="00394047">
        <w:rPr>
          <w:rFonts w:ascii="Times New Roman" w:eastAsia="Times New Roman" w:hAnsi="Times New Roman" w:cs="Times New Roman"/>
          <w:color w:val="000000" w:themeColor="text1"/>
          <w:sz w:val="28"/>
          <w:szCs w:val="21"/>
          <w:lang w:eastAsia="ru-RU"/>
        </w:rPr>
        <w:t>Для проектируемо</w:t>
      </w:r>
      <w:r>
        <w:rPr>
          <w:rFonts w:ascii="Times New Roman" w:eastAsia="Times New Roman" w:hAnsi="Times New Roman" w:cs="Times New Roman"/>
          <w:color w:val="000000" w:themeColor="text1"/>
          <w:sz w:val="28"/>
          <w:szCs w:val="21"/>
          <w:lang w:eastAsia="ru-RU"/>
        </w:rPr>
        <w:t>го устройства выбираем следующую вилку:</w:t>
      </w:r>
    </w:p>
    <w:p w:rsidR="00402DEB" w:rsidRPr="00E87E63" w:rsidRDefault="00402DEB" w:rsidP="00402DEB">
      <w:pPr>
        <w:pStyle w:val="a3"/>
        <w:numPr>
          <w:ilvl w:val="0"/>
          <w:numId w:val="3"/>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val="en-US" w:eastAsia="ru-RU"/>
        </w:rPr>
        <w:t>DRB-9M:</w:t>
      </w:r>
    </w:p>
    <w:p w:rsidR="00402DEB" w:rsidRPr="00E87E63" w:rsidRDefault="00402DEB" w:rsidP="00402DEB">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сопротивление изолятора не менее: 1000 МОм</w:t>
      </w:r>
      <w:r w:rsidRPr="00E87E63">
        <w:rPr>
          <w:rFonts w:ascii="Times New Roman" w:eastAsia="Times New Roman" w:hAnsi="Times New Roman" w:cs="Times New Roman"/>
          <w:color w:val="000000" w:themeColor="text1"/>
          <w:sz w:val="28"/>
          <w:szCs w:val="21"/>
          <w:lang w:eastAsia="ru-RU"/>
        </w:rPr>
        <w:t>;</w:t>
      </w:r>
    </w:p>
    <w:p w:rsidR="00402DEB" w:rsidRPr="00E87E63" w:rsidRDefault="00402DEB" w:rsidP="00402DEB">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proofErr w:type="spellStart"/>
      <w:r>
        <w:rPr>
          <w:rFonts w:ascii="Times New Roman" w:eastAsia="Times New Roman" w:hAnsi="Times New Roman" w:cs="Times New Roman"/>
          <w:color w:val="000000" w:themeColor="text1"/>
          <w:sz w:val="28"/>
          <w:szCs w:val="21"/>
          <w:lang w:eastAsia="ru-RU"/>
        </w:rPr>
        <w:t>сопротиление</w:t>
      </w:r>
      <w:proofErr w:type="spellEnd"/>
      <w:r>
        <w:rPr>
          <w:rFonts w:ascii="Times New Roman" w:eastAsia="Times New Roman" w:hAnsi="Times New Roman" w:cs="Times New Roman"/>
          <w:color w:val="000000" w:themeColor="text1"/>
          <w:sz w:val="28"/>
          <w:szCs w:val="21"/>
          <w:lang w:eastAsia="ru-RU"/>
        </w:rPr>
        <w:t xml:space="preserve"> контактов не более</w:t>
      </w:r>
      <w:r w:rsidRPr="00E87E6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0,1 Ом</w:t>
      </w:r>
      <w:r w:rsidRPr="00E87E63">
        <w:rPr>
          <w:rFonts w:ascii="Times New Roman" w:eastAsia="Times New Roman" w:hAnsi="Times New Roman" w:cs="Times New Roman"/>
          <w:color w:val="000000" w:themeColor="text1"/>
          <w:sz w:val="28"/>
          <w:szCs w:val="21"/>
          <w:lang w:eastAsia="ru-RU"/>
        </w:rPr>
        <w:t>;</w:t>
      </w:r>
    </w:p>
    <w:p w:rsidR="00402DEB" w:rsidRPr="00E87E63" w:rsidRDefault="00402DEB" w:rsidP="00402DEB">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предельный ток: 5,0 А</w:t>
      </w:r>
      <w:r w:rsidRPr="00E87E63">
        <w:rPr>
          <w:rFonts w:ascii="Times New Roman" w:eastAsia="Times New Roman" w:hAnsi="Times New Roman" w:cs="Times New Roman"/>
          <w:color w:val="000000" w:themeColor="text1"/>
          <w:sz w:val="28"/>
          <w:szCs w:val="21"/>
          <w:lang w:eastAsia="ru-RU"/>
        </w:rPr>
        <w:t>;</w:t>
      </w:r>
    </w:p>
    <w:p w:rsidR="00402DEB" w:rsidRDefault="00402DEB" w:rsidP="00402DEB">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рабочая температура от -55ºС до +105ºС</w:t>
      </w:r>
      <w:r w:rsidRPr="00A50344">
        <w:rPr>
          <w:rFonts w:ascii="Times New Roman" w:eastAsia="Times New Roman" w:hAnsi="Times New Roman" w:cs="Times New Roman"/>
          <w:color w:val="000000" w:themeColor="text1"/>
          <w:sz w:val="28"/>
          <w:szCs w:val="21"/>
          <w:lang w:eastAsia="ru-RU"/>
        </w:rPr>
        <w:t>;</w:t>
      </w:r>
    </w:p>
    <w:p w:rsidR="00402DEB" w:rsidRPr="00EC75DF" w:rsidRDefault="00402DEB" w:rsidP="00402DEB">
      <w:pPr>
        <w:pStyle w:val="a3"/>
        <w:spacing w:after="0" w:line="240" w:lineRule="auto"/>
        <w:ind w:left="0" w:firstLine="567"/>
        <w:jc w:val="both"/>
      </w:pPr>
      <w:r w:rsidRPr="00394047">
        <w:rPr>
          <w:rFonts w:ascii="Times New Roman" w:eastAsia="Times New Roman" w:hAnsi="Times New Roman" w:cs="Times New Roman"/>
          <w:color w:val="000000" w:themeColor="text1"/>
          <w:sz w:val="28"/>
          <w:szCs w:val="21"/>
          <w:lang w:eastAsia="ru-RU"/>
        </w:rPr>
        <w:t>Для проектируемо</w:t>
      </w:r>
      <w:r>
        <w:rPr>
          <w:rFonts w:ascii="Times New Roman" w:eastAsia="Times New Roman" w:hAnsi="Times New Roman" w:cs="Times New Roman"/>
          <w:color w:val="000000" w:themeColor="text1"/>
          <w:sz w:val="28"/>
          <w:szCs w:val="21"/>
          <w:lang w:eastAsia="ru-RU"/>
        </w:rPr>
        <w:t>го устройства выбираем следующую вилку:</w:t>
      </w:r>
    </w:p>
    <w:p w:rsidR="00402DEB" w:rsidRPr="00E87E63" w:rsidRDefault="007839D8" w:rsidP="00402DEB">
      <w:pPr>
        <w:pStyle w:val="a3"/>
        <w:numPr>
          <w:ilvl w:val="0"/>
          <w:numId w:val="3"/>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val="en-US" w:eastAsia="ru-RU"/>
        </w:rPr>
        <w:t>RJ-45</w:t>
      </w:r>
      <w:r w:rsidR="00402DEB">
        <w:rPr>
          <w:rFonts w:ascii="Times New Roman" w:eastAsia="Times New Roman" w:hAnsi="Times New Roman" w:cs="Times New Roman"/>
          <w:color w:val="000000" w:themeColor="text1"/>
          <w:sz w:val="28"/>
          <w:szCs w:val="21"/>
          <w:lang w:val="en-US" w:eastAsia="ru-RU"/>
        </w:rPr>
        <w:t>:</w:t>
      </w:r>
    </w:p>
    <w:p w:rsidR="00402DEB" w:rsidRPr="00E87E63" w:rsidRDefault="00402DEB" w:rsidP="00402DEB">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число мест под контакты: 8</w:t>
      </w:r>
      <w:r w:rsidRPr="00E87E63">
        <w:rPr>
          <w:rFonts w:ascii="Times New Roman" w:eastAsia="Times New Roman" w:hAnsi="Times New Roman" w:cs="Times New Roman"/>
          <w:color w:val="000000" w:themeColor="text1"/>
          <w:sz w:val="28"/>
          <w:szCs w:val="21"/>
          <w:lang w:eastAsia="ru-RU"/>
        </w:rPr>
        <w:t>;</w:t>
      </w:r>
    </w:p>
    <w:p w:rsidR="00402DEB" w:rsidRDefault="00402DEB" w:rsidP="00402DEB">
      <w:pPr>
        <w:pStyle w:val="a3"/>
        <w:numPr>
          <w:ilvl w:val="0"/>
          <w:numId w:val="12"/>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количество контактов</w:t>
      </w:r>
      <w:r w:rsidRPr="00E87E63">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8</w:t>
      </w:r>
      <w:r w:rsidRPr="00E87E63">
        <w:rPr>
          <w:rFonts w:ascii="Times New Roman" w:eastAsia="Times New Roman" w:hAnsi="Times New Roman" w:cs="Times New Roman"/>
          <w:color w:val="000000" w:themeColor="text1"/>
          <w:sz w:val="28"/>
          <w:szCs w:val="21"/>
          <w:lang w:eastAsia="ru-RU"/>
        </w:rPr>
        <w:t>;</w:t>
      </w:r>
    </w:p>
    <w:p w:rsidR="007839D8" w:rsidRDefault="007839D8" w:rsidP="007839D8">
      <w:pPr>
        <w:pStyle w:val="a3"/>
        <w:spacing w:after="0" w:line="240" w:lineRule="auto"/>
        <w:ind w:left="0" w:firstLine="567"/>
        <w:jc w:val="both"/>
        <w:rPr>
          <w:rFonts w:ascii="Times New Roman" w:eastAsia="Times New Roman" w:hAnsi="Times New Roman" w:cs="Times New Roman"/>
          <w:color w:val="000000" w:themeColor="text1"/>
          <w:sz w:val="28"/>
          <w:szCs w:val="21"/>
          <w:lang w:eastAsia="ru-RU"/>
        </w:rPr>
      </w:pPr>
      <w:r w:rsidRPr="00394047">
        <w:rPr>
          <w:rFonts w:ascii="Times New Roman" w:eastAsia="Times New Roman" w:hAnsi="Times New Roman" w:cs="Times New Roman"/>
          <w:color w:val="000000" w:themeColor="text1"/>
          <w:sz w:val="28"/>
          <w:szCs w:val="21"/>
          <w:lang w:eastAsia="ru-RU"/>
        </w:rPr>
        <w:t>Для проектируемого устройства выбираем следующи</w:t>
      </w:r>
      <w:r>
        <w:rPr>
          <w:rFonts w:ascii="Times New Roman" w:eastAsia="Times New Roman" w:hAnsi="Times New Roman" w:cs="Times New Roman"/>
          <w:color w:val="000000" w:themeColor="text1"/>
          <w:sz w:val="28"/>
          <w:szCs w:val="21"/>
          <w:lang w:eastAsia="ru-RU"/>
        </w:rPr>
        <w:t>й кварцевый резонатор:</w:t>
      </w:r>
    </w:p>
    <w:p w:rsidR="007839D8" w:rsidRPr="006C2DD0" w:rsidRDefault="007839D8" w:rsidP="007839D8">
      <w:pPr>
        <w:pStyle w:val="a3"/>
        <w:numPr>
          <w:ilvl w:val="0"/>
          <w:numId w:val="3"/>
        </w:numPr>
        <w:spacing w:after="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val="en-US" w:eastAsia="ru-RU"/>
        </w:rPr>
        <w:t>HC49-S:</w:t>
      </w:r>
    </w:p>
    <w:p w:rsidR="007839D8" w:rsidRPr="006C2DD0" w:rsidRDefault="007839D8" w:rsidP="007839D8">
      <w:pPr>
        <w:pStyle w:val="a3"/>
        <w:numPr>
          <w:ilvl w:val="0"/>
          <w:numId w:val="14"/>
        </w:numPr>
        <w:spacing w:after="150" w:line="240" w:lineRule="auto"/>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рабочая частота: 1</w:t>
      </w:r>
      <w:r>
        <w:rPr>
          <w:rFonts w:ascii="Times New Roman" w:eastAsia="Times New Roman" w:hAnsi="Times New Roman" w:cs="Times New Roman"/>
          <w:color w:val="000000" w:themeColor="text1"/>
          <w:sz w:val="28"/>
          <w:szCs w:val="21"/>
          <w:lang w:val="en-US" w:eastAsia="ru-RU"/>
        </w:rPr>
        <w:t>8M</w:t>
      </w:r>
      <w:r w:rsidRPr="00E87E63">
        <w:rPr>
          <w:rFonts w:ascii="Times New Roman" w:eastAsia="Times New Roman" w:hAnsi="Times New Roman" w:cs="Times New Roman"/>
          <w:color w:val="000000" w:themeColor="text1"/>
          <w:sz w:val="28"/>
          <w:szCs w:val="21"/>
          <w:lang w:eastAsia="ru-RU"/>
        </w:rPr>
        <w:t>Гц;</w:t>
      </w:r>
    </w:p>
    <w:p w:rsidR="007839D8" w:rsidRDefault="007839D8" w:rsidP="007839D8">
      <w:pPr>
        <w:pStyle w:val="a3"/>
        <w:numPr>
          <w:ilvl w:val="0"/>
          <w:numId w:val="14"/>
        </w:numPr>
        <w:spacing w:after="150" w:line="240" w:lineRule="auto"/>
        <w:jc w:val="both"/>
        <w:rPr>
          <w:rFonts w:ascii="Times New Roman" w:eastAsia="Times New Roman" w:hAnsi="Times New Roman" w:cs="Times New Roman"/>
          <w:color w:val="000000" w:themeColor="text1"/>
          <w:sz w:val="28"/>
          <w:szCs w:val="21"/>
          <w:lang w:eastAsia="ru-RU"/>
        </w:rPr>
      </w:pPr>
      <w:r w:rsidRPr="006C2DD0">
        <w:rPr>
          <w:rFonts w:ascii="Times New Roman" w:eastAsia="Times New Roman" w:hAnsi="Times New Roman" w:cs="Times New Roman"/>
          <w:color w:val="000000" w:themeColor="text1"/>
          <w:sz w:val="28"/>
          <w:szCs w:val="21"/>
          <w:lang w:eastAsia="ru-RU"/>
        </w:rPr>
        <w:t>рабочий диапазон температур: от -20ºС до +70ºС.</w:t>
      </w:r>
    </w:p>
    <w:p w:rsidR="00A158F3" w:rsidRDefault="000D56BD" w:rsidP="005348DB">
      <w:pPr>
        <w:spacing w:after="150" w:line="240" w:lineRule="auto"/>
        <w:ind w:firstLine="708"/>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 xml:space="preserve">Материалы для изделий ЭС определяются исходя из функционального назначения, серийности производства, технического уровня заготовительного производства и экономической целесообразности применения определенного способа изготовления заготовок. Материалы деталей выбирают с учетом </w:t>
      </w:r>
      <w:r>
        <w:rPr>
          <w:rFonts w:ascii="Times New Roman" w:eastAsia="Times New Roman" w:hAnsi="Times New Roman" w:cs="Times New Roman"/>
          <w:color w:val="000000" w:themeColor="text1"/>
          <w:sz w:val="28"/>
          <w:szCs w:val="21"/>
          <w:lang w:eastAsia="ru-RU"/>
        </w:rPr>
        <w:lastRenderedPageBreak/>
        <w:t xml:space="preserve">специальных требований, предъявляемых к работе не только каждой детали изделия, но и отдельных элементов детали. </w:t>
      </w:r>
    </w:p>
    <w:p w:rsidR="00AD7134" w:rsidRPr="00AD7134" w:rsidRDefault="00AD7134" w:rsidP="00AD7134">
      <w:pPr>
        <w:shd w:val="clear" w:color="auto" w:fill="FFFFFF"/>
        <w:spacing w:after="0" w:line="240" w:lineRule="auto"/>
        <w:ind w:firstLine="708"/>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 xml:space="preserve">При выборе материала печатной платы необходимо иметь ввиду следующее: материал, из которого предполагается выполнить печатную плату, должен обладать высокими электроизоляционными показателями в заданных условиях эксплуатации усилителя мощности, т.е. иметь большую электрическую прочность, малые диэлектрические потери, быть химически стойким к действию растворов, используемых при изготовлении печатных плат, допускать штамповку, выдерживать кратковременные воздействия температуры до 240°С в процессе пайки </w:t>
      </w:r>
      <w:proofErr w:type="spellStart"/>
      <w:r>
        <w:rPr>
          <w:rFonts w:ascii="Times New Roman" w:eastAsia="Times New Roman" w:hAnsi="Times New Roman" w:cs="Times New Roman"/>
          <w:color w:val="000000" w:themeColor="text1"/>
          <w:sz w:val="28"/>
          <w:szCs w:val="21"/>
          <w:lang w:eastAsia="ru-RU"/>
        </w:rPr>
        <w:t>электрорадиоэлементов</w:t>
      </w:r>
      <w:proofErr w:type="spellEnd"/>
      <w:r>
        <w:rPr>
          <w:rFonts w:ascii="Times New Roman" w:eastAsia="Times New Roman" w:hAnsi="Times New Roman" w:cs="Times New Roman"/>
          <w:color w:val="000000" w:themeColor="text1"/>
          <w:sz w:val="28"/>
          <w:szCs w:val="21"/>
          <w:lang w:eastAsia="ru-RU"/>
        </w:rPr>
        <w:t>, иметь высок</w:t>
      </w:r>
      <w:r>
        <w:rPr>
          <w:rFonts w:ascii="Times New Roman" w:eastAsia="Times New Roman" w:hAnsi="Times New Roman" w:cs="Times New Roman"/>
          <w:color w:val="000000" w:themeColor="text1"/>
          <w:sz w:val="28"/>
          <w:szCs w:val="21"/>
          <w:lang w:eastAsia="ru-RU"/>
        </w:rPr>
        <w:t xml:space="preserve">ую влагостойкость, быть дешевым </w:t>
      </w:r>
      <w:r w:rsidRPr="00AD7134">
        <w:rPr>
          <w:rFonts w:ascii="Times New Roman" w:eastAsia="Times New Roman" w:hAnsi="Times New Roman" w:cs="Times New Roman"/>
          <w:color w:val="000000" w:themeColor="text1"/>
          <w:sz w:val="28"/>
          <w:szCs w:val="21"/>
          <w:lang w:eastAsia="ru-RU"/>
        </w:rPr>
        <w:t>[3].</w:t>
      </w:r>
    </w:p>
    <w:p w:rsidR="000D56BD" w:rsidRDefault="000D56BD" w:rsidP="005348DB">
      <w:pPr>
        <w:spacing w:after="150" w:line="240" w:lineRule="auto"/>
        <w:ind w:firstLine="708"/>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Принимая выше изложенное в качестве материала для изготовления основания платы выбираем стеклотекстолит …</w:t>
      </w:r>
    </w:p>
    <w:p w:rsidR="000D56BD" w:rsidRPr="005348DB" w:rsidRDefault="000D56BD" w:rsidP="005348DB">
      <w:pPr>
        <w:spacing w:after="150" w:line="24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1"/>
          <w:lang w:eastAsia="ru-RU"/>
        </w:rPr>
        <w:t>В стеклотекстолитах в качестве основы используют стеклоткань, пропитанную эпоксидной смолой. Этот материал обладает хорошими механическим и электрическим свойствами</w:t>
      </w:r>
      <w:r w:rsidR="005348DB">
        <w:rPr>
          <w:rFonts w:ascii="Times New Roman" w:eastAsia="Times New Roman" w:hAnsi="Times New Roman" w:cs="Times New Roman"/>
          <w:color w:val="000000" w:themeColor="text1"/>
          <w:sz w:val="28"/>
          <w:szCs w:val="21"/>
          <w:lang w:eastAsia="ru-RU"/>
        </w:rPr>
        <w:t xml:space="preserve">, высокой </w:t>
      </w:r>
      <w:proofErr w:type="spellStart"/>
      <w:r w:rsidR="005348DB">
        <w:rPr>
          <w:rFonts w:ascii="Times New Roman" w:eastAsia="Times New Roman" w:hAnsi="Times New Roman" w:cs="Times New Roman"/>
          <w:color w:val="000000" w:themeColor="text1"/>
          <w:sz w:val="28"/>
          <w:szCs w:val="21"/>
          <w:lang w:eastAsia="ru-RU"/>
        </w:rPr>
        <w:t>нагревостойкостью</w:t>
      </w:r>
      <w:proofErr w:type="spellEnd"/>
      <w:r w:rsidR="005348DB">
        <w:rPr>
          <w:rFonts w:ascii="Times New Roman" w:eastAsia="Times New Roman" w:hAnsi="Times New Roman" w:cs="Times New Roman"/>
          <w:color w:val="000000" w:themeColor="text1"/>
          <w:sz w:val="28"/>
          <w:szCs w:val="21"/>
          <w:lang w:eastAsia="ru-RU"/>
        </w:rPr>
        <w:t xml:space="preserve"> </w:t>
      </w:r>
      <w:r>
        <w:rPr>
          <w:rFonts w:ascii="Times New Roman" w:eastAsia="Times New Roman" w:hAnsi="Times New Roman" w:cs="Times New Roman"/>
          <w:color w:val="000000" w:themeColor="text1"/>
          <w:sz w:val="28"/>
          <w:szCs w:val="21"/>
          <w:lang w:eastAsia="ru-RU"/>
        </w:rPr>
        <w:t xml:space="preserve">(может работать около 100 часов при температуре свыше 160 градусов, и выдерживать более высокие температуры на </w:t>
      </w:r>
      <w:r w:rsidRPr="005348DB">
        <w:rPr>
          <w:rFonts w:ascii="Times New Roman" w:eastAsia="Times New Roman" w:hAnsi="Times New Roman" w:cs="Times New Roman"/>
          <w:color w:val="000000" w:themeColor="text1"/>
          <w:sz w:val="28"/>
          <w:szCs w:val="28"/>
          <w:lang w:eastAsia="ru-RU"/>
        </w:rPr>
        <w:t>короткий промежуток времени), низким влагопоглощением.</w:t>
      </w:r>
    </w:p>
    <w:p w:rsidR="005348DB" w:rsidRPr="005348DB" w:rsidRDefault="000D56BD" w:rsidP="005348DB">
      <w:pPr>
        <w:pStyle w:val="a6"/>
        <w:spacing w:before="0" w:beforeAutospacing="0" w:after="0" w:afterAutospacing="0"/>
        <w:ind w:firstLine="708"/>
        <w:jc w:val="both"/>
        <w:rPr>
          <w:sz w:val="28"/>
          <w:szCs w:val="28"/>
        </w:rPr>
      </w:pPr>
      <w:r w:rsidRPr="005348DB">
        <w:rPr>
          <w:color w:val="000000" w:themeColor="text1"/>
          <w:sz w:val="28"/>
          <w:szCs w:val="28"/>
        </w:rPr>
        <w:t xml:space="preserve">Недостатки стеклотекстолитов </w:t>
      </w:r>
      <w:r w:rsidR="005348DB" w:rsidRPr="005348DB">
        <w:rPr>
          <w:color w:val="000000"/>
          <w:sz w:val="28"/>
          <w:szCs w:val="28"/>
        </w:rPr>
        <w:t>- худшая механическая обрабатываемость</w:t>
      </w:r>
      <w:r w:rsidR="005348DB">
        <w:rPr>
          <w:color w:val="000000"/>
          <w:sz w:val="28"/>
          <w:szCs w:val="28"/>
        </w:rPr>
        <w:t xml:space="preserve">, более высокая стоимость, </w:t>
      </w:r>
      <w:r w:rsidR="005348DB" w:rsidRPr="005348DB">
        <w:rPr>
          <w:color w:val="000000"/>
          <w:sz w:val="28"/>
          <w:szCs w:val="28"/>
        </w:rPr>
        <w:t xml:space="preserve">существенные различия </w:t>
      </w:r>
      <w:r w:rsidR="005348DB">
        <w:rPr>
          <w:color w:val="000000"/>
          <w:sz w:val="28"/>
          <w:szCs w:val="28"/>
        </w:rPr>
        <w:t>(</w:t>
      </w:r>
      <w:r w:rsidR="005348DB" w:rsidRPr="005348DB">
        <w:rPr>
          <w:color w:val="000000"/>
          <w:sz w:val="28"/>
          <w:szCs w:val="28"/>
        </w:rPr>
        <w:t>приблизительно в 10 раз</w:t>
      </w:r>
      <w:r w:rsidR="005348DB">
        <w:rPr>
          <w:color w:val="000000"/>
          <w:sz w:val="28"/>
          <w:szCs w:val="28"/>
        </w:rPr>
        <w:t>)</w:t>
      </w:r>
      <w:r w:rsidR="005348DB" w:rsidRPr="005348DB">
        <w:rPr>
          <w:color w:val="000000"/>
          <w:sz w:val="28"/>
          <w:szCs w:val="28"/>
        </w:rPr>
        <w:t xml:space="preserve"> коэффициент</w:t>
      </w:r>
      <w:r w:rsidR="005348DB">
        <w:rPr>
          <w:color w:val="000000"/>
          <w:sz w:val="28"/>
          <w:szCs w:val="28"/>
        </w:rPr>
        <w:t>а</w:t>
      </w:r>
      <w:r w:rsidR="005348DB" w:rsidRPr="005348DB">
        <w:rPr>
          <w:color w:val="000000"/>
          <w:sz w:val="28"/>
          <w:szCs w:val="28"/>
        </w:rPr>
        <w:t xml:space="preserve"> теплового расширения меди и стеклотекстолита </w:t>
      </w:r>
      <w:r w:rsidR="005348DB">
        <w:rPr>
          <w:color w:val="000000"/>
          <w:sz w:val="28"/>
          <w:szCs w:val="28"/>
        </w:rPr>
        <w:t>в направлении толщины материала, ч</w:t>
      </w:r>
      <w:r w:rsidR="005348DB" w:rsidRPr="005348DB">
        <w:rPr>
          <w:color w:val="000000"/>
          <w:sz w:val="28"/>
          <w:szCs w:val="28"/>
        </w:rPr>
        <w:t>то может привести к разрыву металлизации в отверстиях при пайке или в процессе эксплуатации.</w:t>
      </w:r>
    </w:p>
    <w:p w:rsidR="005348DB" w:rsidRDefault="005348DB" w:rsidP="005348DB">
      <w:pPr>
        <w:shd w:val="clear" w:color="auto" w:fill="FFFFFF"/>
        <w:spacing w:after="0" w:line="240" w:lineRule="auto"/>
        <w:ind w:firstLine="567"/>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В качестве материала фольги использована медь, так как она обладает хорошими проводящими свойствами.</w:t>
      </w:r>
    </w:p>
    <w:p w:rsidR="00AD7134" w:rsidRDefault="00AD7134" w:rsidP="00AD7134">
      <w:pPr>
        <w:shd w:val="clear" w:color="auto" w:fill="FFFFFF"/>
        <w:spacing w:after="0" w:line="240" w:lineRule="auto"/>
        <w:ind w:firstLine="567"/>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В качестве конструкционных материалов для изготовления деталей используются металлы. К металлам, из которых будут изготавливаться детали такими высокопроизводительными методами как литье, штамповка, прессование, предъявляются требования:</w:t>
      </w:r>
    </w:p>
    <w:p w:rsidR="00AD7134" w:rsidRDefault="00AD7134" w:rsidP="00AD7134">
      <w:pPr>
        <w:shd w:val="clear" w:color="auto" w:fill="FFFFFF"/>
        <w:spacing w:after="0" w:line="240" w:lineRule="auto"/>
        <w:ind w:firstLine="567"/>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 высокая текучесть при небольшом перегреве;</w:t>
      </w:r>
    </w:p>
    <w:p w:rsidR="00AD7134" w:rsidRDefault="00AD7134" w:rsidP="00AD7134">
      <w:pPr>
        <w:shd w:val="clear" w:color="auto" w:fill="FFFFFF"/>
        <w:spacing w:after="0" w:line="240" w:lineRule="auto"/>
        <w:ind w:firstLine="567"/>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 малая усадка;</w:t>
      </w:r>
    </w:p>
    <w:p w:rsidR="00AD7134" w:rsidRDefault="00AD7134" w:rsidP="00AD7134">
      <w:pPr>
        <w:shd w:val="clear" w:color="auto" w:fill="FFFFFF"/>
        <w:spacing w:after="0" w:line="240" w:lineRule="auto"/>
        <w:ind w:firstLine="567"/>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 достаточная прочность при высоких температурах.</w:t>
      </w:r>
    </w:p>
    <w:p w:rsidR="00AD7134" w:rsidRDefault="00AD7134" w:rsidP="00AD7134">
      <w:pPr>
        <w:shd w:val="clear" w:color="auto" w:fill="FFFFFF"/>
        <w:spacing w:after="0" w:line="240" w:lineRule="auto"/>
        <w:ind w:firstLine="567"/>
        <w:jc w:val="both"/>
        <w:rPr>
          <w:rFonts w:ascii="Times New Roman" w:eastAsia="Times New Roman" w:hAnsi="Times New Roman" w:cs="Times New Roman"/>
          <w:color w:val="000000" w:themeColor="text1"/>
          <w:sz w:val="28"/>
          <w:szCs w:val="21"/>
          <w:lang w:eastAsia="ru-RU"/>
        </w:rPr>
      </w:pPr>
      <w:r>
        <w:rPr>
          <w:rFonts w:ascii="Times New Roman" w:eastAsia="Times New Roman" w:hAnsi="Times New Roman" w:cs="Times New Roman"/>
          <w:color w:val="000000" w:themeColor="text1"/>
          <w:sz w:val="28"/>
          <w:szCs w:val="21"/>
          <w:lang w:eastAsia="ru-RU"/>
        </w:rPr>
        <w:t>Контур платы печатной, технологические отверстия и всевозможные вырезы под устанавливаемые на нее детали (экраны, радиаторы и т.д.) выполнены при помощи вырубки на специально сконструированных штампах.</w:t>
      </w:r>
    </w:p>
    <w:p w:rsidR="005348DB" w:rsidRPr="005348DB" w:rsidRDefault="00AD7134" w:rsidP="00AD7134">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themeColor="text1"/>
          <w:sz w:val="28"/>
          <w:szCs w:val="21"/>
          <w:lang w:eastAsia="ru-RU"/>
        </w:rPr>
        <w:t>При выборе материала печатной платы необходимо руководствоваться документами: ГОСТ 10316-78, 23751-86, 23752-86 и др.</w:t>
      </w:r>
    </w:p>
    <w:p w:rsidR="000D56BD" w:rsidRPr="00A158F3" w:rsidRDefault="000D56BD" w:rsidP="00A158F3">
      <w:pPr>
        <w:spacing w:after="150" w:line="240" w:lineRule="auto"/>
        <w:ind w:left="708"/>
        <w:jc w:val="both"/>
        <w:rPr>
          <w:rFonts w:ascii="Times New Roman" w:eastAsia="Times New Roman" w:hAnsi="Times New Roman" w:cs="Times New Roman"/>
          <w:color w:val="000000" w:themeColor="text1"/>
          <w:sz w:val="28"/>
          <w:szCs w:val="21"/>
          <w:lang w:eastAsia="ru-RU"/>
        </w:rPr>
      </w:pPr>
    </w:p>
    <w:p w:rsidR="007839D8" w:rsidRPr="00E87E63" w:rsidRDefault="007839D8" w:rsidP="007839D8">
      <w:pPr>
        <w:pStyle w:val="a3"/>
        <w:spacing w:after="150" w:line="240" w:lineRule="auto"/>
        <w:ind w:left="1287"/>
        <w:jc w:val="both"/>
        <w:rPr>
          <w:rFonts w:ascii="Times New Roman" w:eastAsia="Times New Roman" w:hAnsi="Times New Roman" w:cs="Times New Roman"/>
          <w:color w:val="000000" w:themeColor="text1"/>
          <w:sz w:val="28"/>
          <w:szCs w:val="21"/>
          <w:lang w:eastAsia="ru-RU"/>
        </w:rPr>
      </w:pPr>
    </w:p>
    <w:p w:rsidR="00402DEB" w:rsidRDefault="00402DEB" w:rsidP="00402DEB">
      <w:pPr>
        <w:pStyle w:val="a3"/>
        <w:spacing w:after="150" w:line="240" w:lineRule="auto"/>
        <w:ind w:left="1287"/>
        <w:jc w:val="both"/>
        <w:rPr>
          <w:rFonts w:ascii="Times New Roman" w:eastAsia="Times New Roman" w:hAnsi="Times New Roman" w:cs="Times New Roman"/>
          <w:color w:val="000000" w:themeColor="text1"/>
          <w:sz w:val="28"/>
          <w:szCs w:val="21"/>
          <w:lang w:eastAsia="ru-RU"/>
        </w:rPr>
      </w:pPr>
    </w:p>
    <w:p w:rsidR="00402DEB" w:rsidRPr="00E87E63" w:rsidRDefault="00402DEB" w:rsidP="00402DEB">
      <w:pPr>
        <w:pStyle w:val="a3"/>
        <w:spacing w:after="150" w:line="240" w:lineRule="auto"/>
        <w:ind w:left="1287"/>
        <w:jc w:val="both"/>
        <w:rPr>
          <w:rFonts w:ascii="Times New Roman" w:eastAsia="Times New Roman" w:hAnsi="Times New Roman" w:cs="Times New Roman"/>
          <w:color w:val="000000" w:themeColor="text1"/>
          <w:sz w:val="28"/>
          <w:szCs w:val="21"/>
          <w:lang w:eastAsia="ru-RU"/>
        </w:rPr>
      </w:pPr>
    </w:p>
    <w:p w:rsidR="00402DEB" w:rsidRDefault="00402DEB" w:rsidP="00402DEB">
      <w:pPr>
        <w:pStyle w:val="a3"/>
        <w:spacing w:after="150" w:line="240" w:lineRule="auto"/>
        <w:ind w:left="1287"/>
        <w:jc w:val="both"/>
        <w:rPr>
          <w:rFonts w:ascii="Times New Roman" w:eastAsia="Times New Roman" w:hAnsi="Times New Roman" w:cs="Times New Roman"/>
          <w:color w:val="000000" w:themeColor="text1"/>
          <w:sz w:val="28"/>
          <w:szCs w:val="21"/>
          <w:lang w:eastAsia="ru-RU"/>
        </w:rPr>
      </w:pPr>
    </w:p>
    <w:p w:rsidR="00402DEB" w:rsidRDefault="002A4A06" w:rsidP="00965A58">
      <w:pPr>
        <w:spacing w:after="150" w:line="240" w:lineRule="auto"/>
        <w:jc w:val="center"/>
        <w:rPr>
          <w:rFonts w:ascii="Times New Roman" w:hAnsi="Times New Roman" w:cs="Times New Roman"/>
          <w:b/>
          <w:sz w:val="28"/>
        </w:rPr>
      </w:pPr>
      <w:r w:rsidRPr="00965A58">
        <w:rPr>
          <w:rFonts w:ascii="Times New Roman" w:eastAsia="Times New Roman" w:hAnsi="Times New Roman" w:cs="Times New Roman"/>
          <w:b/>
          <w:color w:val="000000" w:themeColor="text1"/>
          <w:sz w:val="28"/>
          <w:szCs w:val="21"/>
          <w:lang w:eastAsia="ru-RU"/>
        </w:rPr>
        <w:lastRenderedPageBreak/>
        <w:t>4.5</w:t>
      </w:r>
      <w:r w:rsidRPr="00965A58">
        <w:rPr>
          <w:rFonts w:ascii="Times New Roman" w:eastAsia="Times New Roman" w:hAnsi="Times New Roman" w:cs="Times New Roman"/>
          <w:color w:val="000000" w:themeColor="text1"/>
          <w:sz w:val="28"/>
          <w:szCs w:val="21"/>
          <w:lang w:eastAsia="ru-RU"/>
        </w:rPr>
        <w:t xml:space="preserve"> </w:t>
      </w:r>
      <w:r w:rsidRPr="00965A58">
        <w:rPr>
          <w:rFonts w:ascii="Times New Roman" w:hAnsi="Times New Roman" w:cs="Times New Roman"/>
          <w:b/>
          <w:sz w:val="28"/>
        </w:rPr>
        <w:t>Выбор и обоснование компоновочной схемы и метода конструирования</w:t>
      </w:r>
    </w:p>
    <w:p w:rsidR="00965A58" w:rsidRPr="00965A58" w:rsidRDefault="00965A58" w:rsidP="00965A58">
      <w:pPr>
        <w:spacing w:before="100" w:beforeAutospacing="1" w:after="100" w:afterAutospacing="1" w:line="240" w:lineRule="auto"/>
        <w:ind w:firstLine="708"/>
        <w:contextualSpacing/>
        <w:rPr>
          <w:rFonts w:ascii="Times New Roman" w:eastAsia="Times New Roman" w:hAnsi="Times New Roman" w:cs="Times New Roman"/>
          <w:color w:val="000000"/>
          <w:sz w:val="28"/>
          <w:szCs w:val="28"/>
          <w:lang w:eastAsia="ru-RU"/>
        </w:rPr>
      </w:pPr>
      <w:r w:rsidRPr="00965A58">
        <w:rPr>
          <w:rFonts w:ascii="Times New Roman" w:eastAsia="Times New Roman" w:hAnsi="Times New Roman" w:cs="Times New Roman"/>
          <w:color w:val="000000"/>
          <w:sz w:val="28"/>
          <w:szCs w:val="28"/>
          <w:lang w:eastAsia="ru-RU"/>
        </w:rPr>
        <w:t>Основная компоновочная схема изделия определяет многие важнейшие характеристики РЭС: габариты, вес, объем монтажных соединений, способы защиты от полей, температуры, механических воздействий, ремонтопригодность</w:t>
      </w:r>
      <w:r w:rsidR="00400B74">
        <w:rPr>
          <w:rFonts w:ascii="Times New Roman" w:eastAsia="Times New Roman" w:hAnsi="Times New Roman" w:cs="Times New Roman"/>
          <w:color w:val="000000"/>
          <w:sz w:val="28"/>
          <w:szCs w:val="28"/>
          <w:lang w:eastAsia="ru-RU"/>
        </w:rPr>
        <w:t xml:space="preserve"> </w:t>
      </w:r>
      <w:r w:rsidR="00400B74">
        <w:rPr>
          <w:rFonts w:ascii="Times New Roman" w:hAnsi="Times New Roman" w:cs="Times New Roman"/>
          <w:color w:val="000000"/>
          <w:sz w:val="28"/>
          <w:szCs w:val="20"/>
          <w:shd w:val="clear" w:color="auto" w:fill="FFFFFF"/>
        </w:rPr>
        <w:t>[</w:t>
      </w:r>
      <w:r w:rsidR="00400B74">
        <w:rPr>
          <w:rFonts w:ascii="Times New Roman" w:hAnsi="Times New Roman" w:cs="Times New Roman"/>
          <w:color w:val="000000"/>
          <w:sz w:val="28"/>
          <w:szCs w:val="20"/>
          <w:shd w:val="clear" w:color="auto" w:fill="FFFFFF"/>
        </w:rPr>
        <w:t>4</w:t>
      </w:r>
      <w:r w:rsidR="00400B74">
        <w:rPr>
          <w:rFonts w:ascii="Times New Roman" w:hAnsi="Times New Roman" w:cs="Times New Roman"/>
          <w:color w:val="000000"/>
          <w:sz w:val="28"/>
          <w:szCs w:val="20"/>
          <w:shd w:val="clear" w:color="auto" w:fill="FFFFFF"/>
        </w:rPr>
        <w:t>]</w:t>
      </w:r>
      <w:r w:rsidRPr="00965A58">
        <w:rPr>
          <w:rFonts w:ascii="Times New Roman" w:eastAsia="Times New Roman" w:hAnsi="Times New Roman" w:cs="Times New Roman"/>
          <w:color w:val="000000"/>
          <w:sz w:val="28"/>
          <w:szCs w:val="28"/>
          <w:lang w:eastAsia="ru-RU"/>
        </w:rPr>
        <w:t>.</w:t>
      </w:r>
    </w:p>
    <w:p w:rsidR="00965A58" w:rsidRPr="00965A58" w:rsidRDefault="00965A58" w:rsidP="00965A58">
      <w:pPr>
        <w:spacing w:before="100" w:beforeAutospacing="1" w:after="100" w:afterAutospacing="1" w:line="240" w:lineRule="auto"/>
        <w:ind w:firstLine="360"/>
        <w:contextualSpacing/>
        <w:rPr>
          <w:rFonts w:ascii="Times New Roman" w:eastAsia="Times New Roman" w:hAnsi="Times New Roman" w:cs="Times New Roman"/>
          <w:color w:val="000000"/>
          <w:sz w:val="28"/>
          <w:szCs w:val="28"/>
          <w:lang w:eastAsia="ru-RU"/>
        </w:rPr>
      </w:pPr>
      <w:r w:rsidRPr="00965A58">
        <w:rPr>
          <w:rFonts w:ascii="Times New Roman" w:eastAsia="Times New Roman" w:hAnsi="Times New Roman" w:cs="Times New Roman"/>
          <w:color w:val="000000"/>
          <w:sz w:val="28"/>
          <w:szCs w:val="28"/>
          <w:lang w:eastAsia="ru-RU"/>
        </w:rPr>
        <w:t>Различают три осно</w:t>
      </w:r>
      <w:r w:rsidR="00400B74">
        <w:rPr>
          <w:rFonts w:ascii="Times New Roman" w:eastAsia="Times New Roman" w:hAnsi="Times New Roman" w:cs="Times New Roman"/>
          <w:color w:val="000000"/>
          <w:sz w:val="28"/>
          <w:szCs w:val="28"/>
          <w:lang w:eastAsia="ru-RU"/>
        </w:rPr>
        <w:t xml:space="preserve">вные компоновочные схемы РЭС </w:t>
      </w:r>
      <w:r w:rsidR="00400B74">
        <w:rPr>
          <w:rFonts w:ascii="Times New Roman" w:hAnsi="Times New Roman" w:cs="Times New Roman"/>
          <w:color w:val="000000"/>
          <w:sz w:val="28"/>
          <w:szCs w:val="20"/>
          <w:shd w:val="clear" w:color="auto" w:fill="FFFFFF"/>
        </w:rPr>
        <w:t>[4]</w:t>
      </w:r>
      <w:r w:rsidRPr="00965A58">
        <w:rPr>
          <w:rFonts w:ascii="Times New Roman" w:eastAsia="Times New Roman" w:hAnsi="Times New Roman" w:cs="Times New Roman"/>
          <w:color w:val="000000"/>
          <w:sz w:val="28"/>
          <w:szCs w:val="28"/>
          <w:lang w:eastAsia="ru-RU"/>
        </w:rPr>
        <w:t>:</w:t>
      </w:r>
    </w:p>
    <w:p w:rsidR="00965A58" w:rsidRPr="00965A58" w:rsidRDefault="00965A58" w:rsidP="00965A58">
      <w:pPr>
        <w:numPr>
          <w:ilvl w:val="0"/>
          <w:numId w:val="15"/>
        </w:numPr>
        <w:spacing w:before="100" w:beforeAutospacing="1" w:after="100" w:afterAutospacing="1" w:line="240" w:lineRule="auto"/>
        <w:contextualSpacing/>
        <w:rPr>
          <w:rFonts w:ascii="Times New Roman" w:eastAsia="Times New Roman" w:hAnsi="Times New Roman" w:cs="Times New Roman"/>
          <w:color w:val="000000"/>
          <w:sz w:val="28"/>
          <w:szCs w:val="28"/>
          <w:lang w:eastAsia="ru-RU"/>
        </w:rPr>
      </w:pPr>
      <w:r w:rsidRPr="00965A58">
        <w:rPr>
          <w:rFonts w:ascii="Times New Roman" w:eastAsia="Times New Roman" w:hAnsi="Times New Roman" w:cs="Times New Roman"/>
          <w:color w:val="000000"/>
          <w:sz w:val="28"/>
          <w:szCs w:val="28"/>
          <w:lang w:eastAsia="ru-RU"/>
        </w:rPr>
        <w:t>централизованная;</w:t>
      </w:r>
    </w:p>
    <w:p w:rsidR="00965A58" w:rsidRPr="00965A58" w:rsidRDefault="00965A58" w:rsidP="00965A58">
      <w:pPr>
        <w:numPr>
          <w:ilvl w:val="0"/>
          <w:numId w:val="15"/>
        </w:numPr>
        <w:spacing w:before="100" w:beforeAutospacing="1" w:after="100" w:afterAutospacing="1" w:line="240" w:lineRule="auto"/>
        <w:contextualSpacing/>
        <w:rPr>
          <w:rFonts w:ascii="Times New Roman" w:eastAsia="Times New Roman" w:hAnsi="Times New Roman" w:cs="Times New Roman"/>
          <w:color w:val="000000"/>
          <w:sz w:val="28"/>
          <w:szCs w:val="28"/>
          <w:lang w:eastAsia="ru-RU"/>
        </w:rPr>
      </w:pPr>
      <w:r w:rsidRPr="00965A58">
        <w:rPr>
          <w:rFonts w:ascii="Times New Roman" w:eastAsia="Times New Roman" w:hAnsi="Times New Roman" w:cs="Times New Roman"/>
          <w:color w:val="000000"/>
          <w:sz w:val="28"/>
          <w:szCs w:val="28"/>
          <w:lang w:eastAsia="ru-RU"/>
        </w:rPr>
        <w:t>децентрализованная;</w:t>
      </w:r>
    </w:p>
    <w:p w:rsidR="00965A58" w:rsidRPr="00965A58" w:rsidRDefault="00965A58" w:rsidP="00965A58">
      <w:pPr>
        <w:numPr>
          <w:ilvl w:val="0"/>
          <w:numId w:val="15"/>
        </w:numPr>
        <w:spacing w:before="100" w:beforeAutospacing="1" w:after="100" w:afterAutospacing="1" w:line="240" w:lineRule="auto"/>
        <w:contextualSpacing/>
        <w:rPr>
          <w:rFonts w:ascii="Times New Roman" w:eastAsia="Times New Roman" w:hAnsi="Times New Roman" w:cs="Times New Roman"/>
          <w:color w:val="000000"/>
          <w:sz w:val="28"/>
          <w:szCs w:val="28"/>
          <w:lang w:eastAsia="ru-RU"/>
        </w:rPr>
      </w:pPr>
      <w:r w:rsidRPr="00965A58">
        <w:rPr>
          <w:rFonts w:ascii="Times New Roman" w:eastAsia="Times New Roman" w:hAnsi="Times New Roman" w:cs="Times New Roman"/>
          <w:color w:val="000000"/>
          <w:sz w:val="28"/>
          <w:szCs w:val="28"/>
          <w:lang w:eastAsia="ru-RU"/>
        </w:rPr>
        <w:t>централизованная с автономными пультами управления.</w:t>
      </w:r>
    </w:p>
    <w:p w:rsidR="00965A58" w:rsidRPr="00965A58" w:rsidRDefault="00965A58" w:rsidP="00965A58">
      <w:pPr>
        <w:spacing w:before="100" w:beforeAutospacing="1" w:after="100" w:afterAutospacing="1" w:line="240" w:lineRule="auto"/>
        <w:ind w:firstLine="360"/>
        <w:contextualSpacing/>
        <w:rPr>
          <w:rFonts w:ascii="Times New Roman" w:eastAsia="Times New Roman" w:hAnsi="Times New Roman" w:cs="Times New Roman"/>
          <w:color w:val="000000"/>
          <w:sz w:val="28"/>
          <w:szCs w:val="28"/>
          <w:lang w:eastAsia="ru-RU"/>
        </w:rPr>
      </w:pPr>
      <w:r w:rsidRPr="00965A58">
        <w:rPr>
          <w:rFonts w:ascii="Times New Roman" w:eastAsia="Times New Roman" w:hAnsi="Times New Roman" w:cs="Times New Roman"/>
          <w:color w:val="000000"/>
          <w:sz w:val="28"/>
          <w:szCs w:val="28"/>
          <w:lang w:eastAsia="ru-RU"/>
        </w:rPr>
        <w:t>Каждая из этих схем обладает своими достоинствами и недостатками.</w:t>
      </w:r>
    </w:p>
    <w:p w:rsidR="00965A58" w:rsidRPr="00965A58" w:rsidRDefault="00965A58" w:rsidP="00965A58">
      <w:pPr>
        <w:spacing w:before="100" w:beforeAutospacing="1" w:after="100" w:afterAutospacing="1" w:line="240" w:lineRule="auto"/>
        <w:ind w:firstLine="360"/>
        <w:contextualSpacing/>
        <w:rPr>
          <w:rFonts w:ascii="Times New Roman" w:eastAsia="Times New Roman" w:hAnsi="Times New Roman" w:cs="Times New Roman"/>
          <w:color w:val="000000"/>
          <w:sz w:val="28"/>
          <w:szCs w:val="28"/>
          <w:lang w:eastAsia="ru-RU"/>
        </w:rPr>
      </w:pPr>
      <w:r w:rsidRPr="00965A58">
        <w:rPr>
          <w:rFonts w:ascii="Times New Roman" w:eastAsia="Times New Roman" w:hAnsi="Times New Roman" w:cs="Times New Roman"/>
          <w:color w:val="000000"/>
          <w:sz w:val="28"/>
          <w:szCs w:val="28"/>
          <w:lang w:eastAsia="ru-RU"/>
        </w:rPr>
        <w:t xml:space="preserve">При централизованной компоновке все элементы сложной системы располагаются в одном отсеке на специальных </w:t>
      </w:r>
      <w:proofErr w:type="spellStart"/>
      <w:r w:rsidRPr="00965A58">
        <w:rPr>
          <w:rFonts w:ascii="Times New Roman" w:eastAsia="Times New Roman" w:hAnsi="Times New Roman" w:cs="Times New Roman"/>
          <w:color w:val="000000"/>
          <w:sz w:val="28"/>
          <w:szCs w:val="28"/>
          <w:lang w:eastAsia="ru-RU"/>
        </w:rPr>
        <w:t>этажерочных</w:t>
      </w:r>
      <w:proofErr w:type="spellEnd"/>
      <w:r w:rsidRPr="00965A58">
        <w:rPr>
          <w:rFonts w:ascii="Times New Roman" w:eastAsia="Times New Roman" w:hAnsi="Times New Roman" w:cs="Times New Roman"/>
          <w:color w:val="000000"/>
          <w:sz w:val="28"/>
          <w:szCs w:val="28"/>
          <w:lang w:eastAsia="ru-RU"/>
        </w:rPr>
        <w:t xml:space="preserve"> конструкциях или шкафах, длина и количество межблочных соединений сведены к минимуму, ремонт и демонтаж наиболее удобны, легче выполнить качественные системы охлаждения и амортизации. Такая компоновочная схема требует более тщательной экранировки, вызывает затрудненность компоновки изделия, часто требующей доработки его, обладает относительно меньшей надежностью систем охлаждения, герметизации, </w:t>
      </w:r>
      <w:proofErr w:type="spellStart"/>
      <w:r w:rsidRPr="00965A58">
        <w:rPr>
          <w:rFonts w:ascii="Times New Roman" w:eastAsia="Times New Roman" w:hAnsi="Times New Roman" w:cs="Times New Roman"/>
          <w:color w:val="000000"/>
          <w:sz w:val="28"/>
          <w:szCs w:val="28"/>
          <w:lang w:eastAsia="ru-RU"/>
        </w:rPr>
        <w:t>виброзащиты</w:t>
      </w:r>
      <w:proofErr w:type="spellEnd"/>
      <w:r w:rsidR="00400B74">
        <w:rPr>
          <w:rFonts w:ascii="Times New Roman" w:eastAsia="Times New Roman" w:hAnsi="Times New Roman" w:cs="Times New Roman"/>
          <w:color w:val="000000"/>
          <w:sz w:val="28"/>
          <w:szCs w:val="28"/>
          <w:lang w:eastAsia="ru-RU"/>
        </w:rPr>
        <w:t xml:space="preserve"> </w:t>
      </w:r>
      <w:r w:rsidR="00400B74">
        <w:rPr>
          <w:rFonts w:ascii="Times New Roman" w:hAnsi="Times New Roman" w:cs="Times New Roman"/>
          <w:color w:val="000000"/>
          <w:sz w:val="28"/>
          <w:szCs w:val="20"/>
          <w:shd w:val="clear" w:color="auto" w:fill="FFFFFF"/>
        </w:rPr>
        <w:t>[4]</w:t>
      </w:r>
      <w:r w:rsidRPr="00965A58">
        <w:rPr>
          <w:rFonts w:ascii="Times New Roman" w:eastAsia="Times New Roman" w:hAnsi="Times New Roman" w:cs="Times New Roman"/>
          <w:color w:val="000000"/>
          <w:sz w:val="28"/>
          <w:szCs w:val="28"/>
          <w:lang w:eastAsia="ru-RU"/>
        </w:rPr>
        <w:t>.</w:t>
      </w:r>
    </w:p>
    <w:p w:rsidR="00965A58" w:rsidRPr="00965A58" w:rsidRDefault="00965A58" w:rsidP="00965A58">
      <w:pPr>
        <w:spacing w:before="100" w:beforeAutospacing="1" w:after="100" w:afterAutospacing="1" w:line="240" w:lineRule="auto"/>
        <w:ind w:firstLine="360"/>
        <w:contextualSpacing/>
        <w:rPr>
          <w:rFonts w:ascii="Times New Roman" w:eastAsia="Times New Roman" w:hAnsi="Times New Roman" w:cs="Times New Roman"/>
          <w:color w:val="000000"/>
          <w:sz w:val="28"/>
          <w:szCs w:val="28"/>
          <w:lang w:eastAsia="ru-RU"/>
        </w:rPr>
      </w:pPr>
      <w:r w:rsidRPr="00965A58">
        <w:rPr>
          <w:rFonts w:ascii="Times New Roman" w:eastAsia="Times New Roman" w:hAnsi="Times New Roman" w:cs="Times New Roman"/>
          <w:color w:val="000000"/>
          <w:sz w:val="28"/>
          <w:szCs w:val="28"/>
          <w:lang w:eastAsia="ru-RU"/>
        </w:rPr>
        <w:t xml:space="preserve">Децентрализованная компоновочная схема обеспечивает относительно большую легкость размещения элементов изделия на объекте, не требуется тщательная экранировка отдельных блоков, при соответствующих схемных решениях может быть более надежной, сохраняя частичную работоспособность при выходе из строя отдельных элементов изделия. Недостатком является 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w:t>
      </w:r>
      <w:proofErr w:type="spellStart"/>
      <w:r w:rsidRPr="00965A58">
        <w:rPr>
          <w:rFonts w:ascii="Times New Roman" w:eastAsia="Times New Roman" w:hAnsi="Times New Roman" w:cs="Times New Roman"/>
          <w:color w:val="000000"/>
          <w:sz w:val="28"/>
          <w:szCs w:val="28"/>
          <w:lang w:eastAsia="ru-RU"/>
        </w:rPr>
        <w:t>виброзащиты</w:t>
      </w:r>
      <w:proofErr w:type="spellEnd"/>
      <w:r w:rsidR="00400B74">
        <w:rPr>
          <w:rFonts w:ascii="Times New Roman" w:eastAsia="Times New Roman" w:hAnsi="Times New Roman" w:cs="Times New Roman"/>
          <w:color w:val="000000"/>
          <w:sz w:val="28"/>
          <w:szCs w:val="28"/>
          <w:lang w:eastAsia="ru-RU"/>
        </w:rPr>
        <w:t xml:space="preserve"> </w:t>
      </w:r>
      <w:r w:rsidR="00400B74">
        <w:rPr>
          <w:rFonts w:ascii="Times New Roman" w:hAnsi="Times New Roman" w:cs="Times New Roman"/>
          <w:color w:val="000000"/>
          <w:sz w:val="28"/>
          <w:szCs w:val="20"/>
          <w:shd w:val="clear" w:color="auto" w:fill="FFFFFF"/>
        </w:rPr>
        <w:t>[4]</w:t>
      </w:r>
      <w:r w:rsidRPr="00965A58">
        <w:rPr>
          <w:rFonts w:ascii="Times New Roman" w:eastAsia="Times New Roman" w:hAnsi="Times New Roman" w:cs="Times New Roman"/>
          <w:color w:val="000000"/>
          <w:sz w:val="28"/>
          <w:szCs w:val="28"/>
          <w:lang w:eastAsia="ru-RU"/>
        </w:rPr>
        <w:t>.</w:t>
      </w:r>
    </w:p>
    <w:p w:rsidR="00965A58" w:rsidRDefault="00965A58" w:rsidP="00965A58">
      <w:pPr>
        <w:spacing w:before="100" w:beforeAutospacing="1" w:after="100" w:afterAutospacing="1" w:line="240" w:lineRule="auto"/>
        <w:ind w:firstLine="360"/>
        <w:contextualSpacing/>
        <w:rPr>
          <w:rFonts w:ascii="Times New Roman" w:eastAsia="Times New Roman" w:hAnsi="Times New Roman" w:cs="Times New Roman"/>
          <w:color w:val="000000"/>
          <w:sz w:val="28"/>
          <w:szCs w:val="28"/>
          <w:lang w:eastAsia="ru-RU"/>
        </w:rPr>
      </w:pPr>
      <w:r w:rsidRPr="00965A58">
        <w:rPr>
          <w:rFonts w:ascii="Times New Roman" w:eastAsia="Times New Roman" w:hAnsi="Times New Roman" w:cs="Times New Roman"/>
          <w:color w:val="000000"/>
          <w:sz w:val="28"/>
          <w:szCs w:val="28"/>
          <w:lang w:eastAsia="ru-RU"/>
        </w:rPr>
        <w:t>Наиболее распространен способ централизованной компоновки, при котором все элементы сложной РЭС, кроме входных и управляющих устройств, распол</w:t>
      </w:r>
      <w:r>
        <w:rPr>
          <w:rFonts w:ascii="Times New Roman" w:eastAsia="Times New Roman" w:hAnsi="Times New Roman" w:cs="Times New Roman"/>
          <w:color w:val="000000"/>
          <w:sz w:val="28"/>
          <w:szCs w:val="28"/>
          <w:lang w:eastAsia="ru-RU"/>
        </w:rPr>
        <w:t>а</w:t>
      </w:r>
      <w:r w:rsidRPr="00965A58">
        <w:rPr>
          <w:rFonts w:ascii="Times New Roman" w:eastAsia="Times New Roman" w:hAnsi="Times New Roman" w:cs="Times New Roman"/>
          <w:color w:val="000000"/>
          <w:sz w:val="28"/>
          <w:szCs w:val="28"/>
          <w:lang w:eastAsia="ru-RU"/>
        </w:rPr>
        <w:t>гают в одном участке или отсеке блока. Однако внутри этого отсека компоновка выполняется в виде совокупности</w:t>
      </w:r>
      <w:r>
        <w:rPr>
          <w:rFonts w:ascii="Times New Roman" w:eastAsia="Times New Roman" w:hAnsi="Times New Roman" w:cs="Times New Roman"/>
          <w:color w:val="000000"/>
          <w:sz w:val="28"/>
          <w:szCs w:val="28"/>
          <w:lang w:eastAsia="ru-RU"/>
        </w:rPr>
        <w:t xml:space="preserve"> отдельных блоков и приборов</w:t>
      </w:r>
      <w:r w:rsidR="00400B74">
        <w:rPr>
          <w:rFonts w:ascii="Times New Roman" w:eastAsia="Times New Roman" w:hAnsi="Times New Roman" w:cs="Times New Roman"/>
          <w:color w:val="000000"/>
          <w:sz w:val="28"/>
          <w:szCs w:val="28"/>
          <w:lang w:eastAsia="ru-RU"/>
        </w:rPr>
        <w:t xml:space="preserve"> </w:t>
      </w:r>
      <w:r w:rsidR="00400B74">
        <w:rPr>
          <w:rFonts w:ascii="Times New Roman" w:hAnsi="Times New Roman" w:cs="Times New Roman"/>
          <w:color w:val="000000"/>
          <w:sz w:val="28"/>
          <w:szCs w:val="20"/>
          <w:shd w:val="clear" w:color="auto" w:fill="FFFFFF"/>
        </w:rPr>
        <w:t>[4]</w:t>
      </w:r>
      <w:r>
        <w:rPr>
          <w:rFonts w:ascii="Times New Roman" w:eastAsia="Times New Roman" w:hAnsi="Times New Roman" w:cs="Times New Roman"/>
          <w:color w:val="000000"/>
          <w:sz w:val="28"/>
          <w:szCs w:val="28"/>
          <w:lang w:eastAsia="ru-RU"/>
        </w:rPr>
        <w:t>.</w:t>
      </w:r>
    </w:p>
    <w:p w:rsidR="00965A58" w:rsidRPr="00965A58" w:rsidRDefault="00965A58" w:rsidP="00965A58">
      <w:pPr>
        <w:spacing w:before="100" w:beforeAutospacing="1" w:after="100" w:afterAutospacing="1" w:line="240" w:lineRule="auto"/>
        <w:ind w:firstLine="360"/>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нашем </w:t>
      </w:r>
      <w:r w:rsidR="00B21612">
        <w:rPr>
          <w:rFonts w:ascii="Times New Roman" w:eastAsia="Times New Roman" w:hAnsi="Times New Roman" w:cs="Times New Roman"/>
          <w:color w:val="000000"/>
          <w:sz w:val="28"/>
          <w:szCs w:val="28"/>
          <w:lang w:eastAsia="ru-RU"/>
        </w:rPr>
        <w:t>будем использовать</w:t>
      </w:r>
      <w:r>
        <w:rPr>
          <w:rFonts w:ascii="Times New Roman" w:eastAsia="Times New Roman" w:hAnsi="Times New Roman" w:cs="Times New Roman"/>
          <w:color w:val="000000"/>
          <w:sz w:val="28"/>
          <w:szCs w:val="28"/>
          <w:lang w:eastAsia="ru-RU"/>
        </w:rPr>
        <w:t xml:space="preserve"> централизованную</w:t>
      </w:r>
      <w:r w:rsidR="00B21612">
        <w:rPr>
          <w:rFonts w:ascii="Times New Roman" w:eastAsia="Times New Roman" w:hAnsi="Times New Roman" w:cs="Times New Roman"/>
          <w:color w:val="000000"/>
          <w:sz w:val="28"/>
          <w:szCs w:val="28"/>
          <w:lang w:eastAsia="ru-RU"/>
        </w:rPr>
        <w:t xml:space="preserve"> компоновочную схему устройства, т.е</w:t>
      </w:r>
      <w:r>
        <w:rPr>
          <w:rFonts w:ascii="Times New Roman" w:eastAsia="Times New Roman" w:hAnsi="Times New Roman" w:cs="Times New Roman"/>
          <w:color w:val="000000"/>
          <w:sz w:val="28"/>
          <w:szCs w:val="28"/>
          <w:lang w:eastAsia="ru-RU"/>
        </w:rPr>
        <w:t xml:space="preserve">. </w:t>
      </w:r>
      <w:r w:rsidR="00B21612">
        <w:rPr>
          <w:rFonts w:ascii="Times New Roman" w:eastAsia="Times New Roman" w:hAnsi="Times New Roman" w:cs="Times New Roman"/>
          <w:color w:val="000000"/>
          <w:sz w:val="28"/>
          <w:szCs w:val="28"/>
          <w:lang w:eastAsia="ru-RU"/>
        </w:rPr>
        <w:t>в</w:t>
      </w:r>
      <w:r>
        <w:rPr>
          <w:rFonts w:ascii="Times New Roman" w:eastAsia="Times New Roman" w:hAnsi="Times New Roman" w:cs="Times New Roman"/>
          <w:color w:val="000000"/>
          <w:sz w:val="28"/>
          <w:szCs w:val="28"/>
          <w:lang w:eastAsia="ru-RU"/>
        </w:rPr>
        <w:t>се элементы располагаются в одном корпусе.</w:t>
      </w:r>
    </w:p>
    <w:p w:rsidR="00B21612" w:rsidRDefault="00B21612" w:rsidP="00B21612">
      <w:pPr>
        <w:spacing w:after="150" w:line="240" w:lineRule="auto"/>
        <w:ind w:firstLine="360"/>
        <w:contextualSpacing/>
        <w:rPr>
          <w:rFonts w:ascii="Times New Roman" w:hAnsi="Times New Roman" w:cs="Times New Roman"/>
          <w:color w:val="000000"/>
          <w:sz w:val="28"/>
          <w:szCs w:val="20"/>
        </w:rPr>
      </w:pPr>
      <w:r w:rsidRPr="00B21612">
        <w:rPr>
          <w:rFonts w:ascii="Times New Roman" w:hAnsi="Times New Roman" w:cs="Times New Roman"/>
          <w:color w:val="000000"/>
          <w:sz w:val="28"/>
          <w:szCs w:val="20"/>
        </w:rPr>
        <w:t>Существует несколько методов конструирования. Рассмотрим наиболее распространенные из них.</w:t>
      </w:r>
    </w:p>
    <w:p w:rsidR="00B21612" w:rsidRPr="00B21612" w:rsidRDefault="00B21612" w:rsidP="00B21612">
      <w:pPr>
        <w:spacing w:after="150" w:line="240" w:lineRule="auto"/>
        <w:ind w:firstLine="360"/>
        <w:contextualSpacing/>
        <w:rPr>
          <w:rFonts w:ascii="Times New Roman" w:hAnsi="Times New Roman" w:cs="Times New Roman"/>
          <w:color w:val="000000"/>
          <w:sz w:val="28"/>
          <w:szCs w:val="20"/>
        </w:rPr>
      </w:pPr>
      <w:r w:rsidRPr="00B21612">
        <w:rPr>
          <w:rFonts w:ascii="Times New Roman" w:hAnsi="Times New Roman" w:cs="Times New Roman"/>
          <w:i/>
          <w:color w:val="000000"/>
          <w:sz w:val="28"/>
          <w:szCs w:val="20"/>
        </w:rPr>
        <w:t>Геометрический метод.</w:t>
      </w:r>
      <w:r w:rsidRPr="00B21612">
        <w:rPr>
          <w:rFonts w:ascii="Times New Roman" w:hAnsi="Times New Roman" w:cs="Times New Roman"/>
          <w:color w:val="000000"/>
          <w:sz w:val="28"/>
          <w:szCs w:val="20"/>
        </w:rPr>
        <w:t xml:space="preserve"> В его основу положена структура геометрических и кинематических связей между деталями, представляющая собой систему опорных точек, число и размеры которых зависят от заданных степеней свободы и геометрических свойств твердого тела. Этот метод обычно применяется при проектировании конструкций, в которых должно соблюдаться точное взаиморасположение деталей или обеспечиваться их точное перемещение</w:t>
      </w:r>
      <w:r>
        <w:rPr>
          <w:rFonts w:ascii="Times New Roman" w:hAnsi="Times New Roman" w:cs="Times New Roman"/>
          <w:color w:val="000000"/>
          <w:sz w:val="28"/>
          <w:szCs w:val="20"/>
        </w:rPr>
        <w:t xml:space="preserve"> </w:t>
      </w:r>
      <w:r>
        <w:rPr>
          <w:rFonts w:ascii="Times New Roman" w:hAnsi="Times New Roman" w:cs="Times New Roman"/>
          <w:color w:val="000000"/>
          <w:sz w:val="28"/>
          <w:szCs w:val="20"/>
          <w:shd w:val="clear" w:color="auto" w:fill="FFFFFF"/>
        </w:rPr>
        <w:t>[5]</w:t>
      </w:r>
      <w:r w:rsidRPr="00B21612">
        <w:rPr>
          <w:rFonts w:ascii="Times New Roman" w:hAnsi="Times New Roman" w:cs="Times New Roman"/>
          <w:color w:val="000000"/>
          <w:sz w:val="28"/>
          <w:szCs w:val="20"/>
        </w:rPr>
        <w:t>.</w:t>
      </w:r>
    </w:p>
    <w:p w:rsidR="00B21612" w:rsidRDefault="00B21612" w:rsidP="00B21612">
      <w:pPr>
        <w:pStyle w:val="a6"/>
        <w:shd w:val="clear" w:color="auto" w:fill="FFFFFF"/>
        <w:spacing w:before="0" w:beforeAutospacing="0" w:after="0" w:afterAutospacing="0"/>
        <w:ind w:firstLine="567"/>
        <w:jc w:val="both"/>
        <w:rPr>
          <w:color w:val="000000"/>
          <w:sz w:val="28"/>
          <w:szCs w:val="20"/>
        </w:rPr>
      </w:pPr>
      <w:r>
        <w:rPr>
          <w:i/>
          <w:color w:val="000000"/>
          <w:sz w:val="28"/>
          <w:szCs w:val="20"/>
        </w:rPr>
        <w:lastRenderedPageBreak/>
        <w:t>Топологический метод.</w:t>
      </w:r>
      <w:r>
        <w:rPr>
          <w:color w:val="000000"/>
          <w:sz w:val="28"/>
          <w:szCs w:val="20"/>
        </w:rPr>
        <w:t xml:space="preserve"> В основу этого метода положена структура физических связей ЭРЭ. Топологический метод может применяться для выяснения любых связей, однако конкретное его содержание проявляется там, связности элементов может быть сопоставлен граф. Этот метод конструирования применяется для создания пленочных ИС, печатных плат и т.п. Метод проектирования </w:t>
      </w:r>
      <w:proofErr w:type="spellStart"/>
      <w:r>
        <w:rPr>
          <w:color w:val="000000"/>
          <w:sz w:val="28"/>
          <w:szCs w:val="20"/>
        </w:rPr>
        <w:t>моноконструкций</w:t>
      </w:r>
      <w:proofErr w:type="spellEnd"/>
      <w:r>
        <w:rPr>
          <w:color w:val="000000"/>
          <w:sz w:val="28"/>
          <w:szCs w:val="20"/>
        </w:rPr>
        <w:t xml:space="preserve">. Он основан на минимизации числа связей в конструкции. Этот метод применяется для создания функциональных узлов, блоков РЭА на основе оригинальной несущей конструкции в виде </w:t>
      </w:r>
      <w:proofErr w:type="spellStart"/>
      <w:r>
        <w:rPr>
          <w:color w:val="000000"/>
          <w:sz w:val="28"/>
          <w:szCs w:val="20"/>
        </w:rPr>
        <w:t>моноузла</w:t>
      </w:r>
      <w:proofErr w:type="spellEnd"/>
      <w:r>
        <w:rPr>
          <w:color w:val="000000"/>
          <w:sz w:val="28"/>
          <w:szCs w:val="20"/>
        </w:rPr>
        <w:t xml:space="preserve"> с оригинальными элементами. Разработка </w:t>
      </w:r>
      <w:proofErr w:type="spellStart"/>
      <w:r>
        <w:rPr>
          <w:color w:val="000000"/>
          <w:sz w:val="28"/>
          <w:szCs w:val="20"/>
        </w:rPr>
        <w:t>моноконструкций</w:t>
      </w:r>
      <w:proofErr w:type="spellEnd"/>
      <w:r>
        <w:rPr>
          <w:color w:val="000000"/>
          <w:sz w:val="28"/>
          <w:szCs w:val="20"/>
        </w:rPr>
        <w:t xml:space="preserve"> РЭА связана с различными трудностями и имеет ряд недостатков: значительное время конструирования и внедрения в производство; ограниченные возможности типизации и унификации; низкая степень ремонтопригодности и др.</w:t>
      </w:r>
      <w:r>
        <w:rPr>
          <w:color w:val="000000"/>
          <w:sz w:val="28"/>
          <w:szCs w:val="20"/>
        </w:rPr>
        <w:t xml:space="preserve"> </w:t>
      </w:r>
      <w:r>
        <w:rPr>
          <w:color w:val="000000"/>
          <w:sz w:val="28"/>
          <w:szCs w:val="20"/>
          <w:shd w:val="clear" w:color="auto" w:fill="FFFFFF"/>
        </w:rPr>
        <w:t>[5]</w:t>
      </w:r>
      <w:r>
        <w:rPr>
          <w:color w:val="000000"/>
          <w:sz w:val="28"/>
          <w:szCs w:val="20"/>
          <w:shd w:val="clear" w:color="auto" w:fill="FFFFFF"/>
        </w:rPr>
        <w:t>.</w:t>
      </w:r>
    </w:p>
    <w:p w:rsidR="00B21612" w:rsidRDefault="00B21612" w:rsidP="00B21612">
      <w:pPr>
        <w:pStyle w:val="a6"/>
        <w:shd w:val="clear" w:color="auto" w:fill="FFFFFF"/>
        <w:spacing w:before="0" w:beforeAutospacing="0" w:after="0" w:afterAutospacing="0"/>
        <w:ind w:firstLine="567"/>
        <w:jc w:val="both"/>
        <w:rPr>
          <w:color w:val="000000"/>
          <w:sz w:val="28"/>
          <w:szCs w:val="20"/>
        </w:rPr>
      </w:pPr>
      <w:r>
        <w:rPr>
          <w:i/>
          <w:color w:val="000000"/>
          <w:sz w:val="28"/>
          <w:szCs w:val="20"/>
        </w:rPr>
        <w:t>Машиностроительный метод</w:t>
      </w:r>
      <w:r>
        <w:rPr>
          <w:color w:val="000000"/>
          <w:sz w:val="28"/>
          <w:szCs w:val="20"/>
        </w:rPr>
        <w:t xml:space="preserve">. В основу этого метода конструирования положена структура механических связей между элементами, представляющая собой систему опорных поверхностей. Машиностроительный метод используется для конструирования устройств РЭА, которые несут большие механические нагрузки и в которых вследствие этого неизбежны большие деформации. При этом точечные опоры, принятые в геометрическом методе, могут оказаться целесообразнее, так как могут перегружаться, поэтому их </w:t>
      </w:r>
      <w:r>
        <w:rPr>
          <w:color w:val="000000"/>
          <w:sz w:val="28"/>
          <w:szCs w:val="20"/>
        </w:rPr>
        <w:t xml:space="preserve">заменяют опорными поверхностями </w:t>
      </w:r>
      <w:r>
        <w:rPr>
          <w:color w:val="000000"/>
          <w:sz w:val="28"/>
          <w:szCs w:val="20"/>
          <w:shd w:val="clear" w:color="auto" w:fill="FFFFFF"/>
        </w:rPr>
        <w:t>[5]</w:t>
      </w:r>
      <w:r>
        <w:rPr>
          <w:color w:val="000000"/>
          <w:sz w:val="28"/>
          <w:szCs w:val="20"/>
        </w:rPr>
        <w:t>.</w:t>
      </w:r>
    </w:p>
    <w:p w:rsidR="00B21612" w:rsidRPr="00B21612" w:rsidRDefault="00B21612" w:rsidP="00B21612">
      <w:pPr>
        <w:pStyle w:val="a6"/>
        <w:shd w:val="clear" w:color="auto" w:fill="FFFFFF"/>
        <w:spacing w:before="0" w:beforeAutospacing="0" w:after="0" w:afterAutospacing="0"/>
        <w:ind w:firstLine="567"/>
        <w:jc w:val="both"/>
        <w:rPr>
          <w:color w:val="000000"/>
          <w:sz w:val="28"/>
          <w:szCs w:val="28"/>
        </w:rPr>
      </w:pPr>
      <w:r w:rsidRPr="00B21612">
        <w:rPr>
          <w:bCs/>
          <w:i/>
          <w:iCs/>
          <w:color w:val="000000"/>
          <w:sz w:val="28"/>
          <w:szCs w:val="28"/>
        </w:rPr>
        <w:t xml:space="preserve">Метод проектирования </w:t>
      </w:r>
      <w:proofErr w:type="spellStart"/>
      <w:r w:rsidRPr="00B21612">
        <w:rPr>
          <w:bCs/>
          <w:i/>
          <w:iCs/>
          <w:color w:val="000000"/>
          <w:sz w:val="28"/>
          <w:szCs w:val="28"/>
        </w:rPr>
        <w:t>моноконструкций</w:t>
      </w:r>
      <w:proofErr w:type="spellEnd"/>
      <w:r w:rsidRPr="00B21612">
        <w:rPr>
          <w:i/>
          <w:iCs/>
          <w:color w:val="000000"/>
          <w:sz w:val="28"/>
          <w:szCs w:val="28"/>
        </w:rPr>
        <w:t>.</w:t>
      </w:r>
      <w:r w:rsidRPr="00B21612">
        <w:rPr>
          <w:color w:val="000000"/>
          <w:sz w:val="28"/>
          <w:szCs w:val="28"/>
        </w:rPr>
        <w:t xml:space="preserve"> Основан на минимизации числа связей в конструкции, он применяется для создания функциональных узлов, блоков, РЭА на основе оригинальной несущей конструкции в виде </w:t>
      </w:r>
      <w:proofErr w:type="spellStart"/>
      <w:r w:rsidRPr="00B21612">
        <w:rPr>
          <w:color w:val="000000"/>
          <w:sz w:val="28"/>
          <w:szCs w:val="28"/>
        </w:rPr>
        <w:t>моноузла</w:t>
      </w:r>
      <w:proofErr w:type="spellEnd"/>
      <w:r w:rsidRPr="00B21612">
        <w:rPr>
          <w:color w:val="000000"/>
          <w:sz w:val="28"/>
          <w:szCs w:val="28"/>
        </w:rPr>
        <w:t xml:space="preserve"> (моноблока) с оригинальными элементами</w:t>
      </w:r>
      <w:r>
        <w:rPr>
          <w:color w:val="000000"/>
          <w:sz w:val="28"/>
          <w:szCs w:val="28"/>
        </w:rPr>
        <w:t xml:space="preserve"> </w:t>
      </w:r>
      <w:r>
        <w:rPr>
          <w:color w:val="000000"/>
          <w:sz w:val="28"/>
          <w:szCs w:val="20"/>
          <w:shd w:val="clear" w:color="auto" w:fill="FFFFFF"/>
        </w:rPr>
        <w:t>[</w:t>
      </w:r>
      <w:r>
        <w:rPr>
          <w:color w:val="000000"/>
          <w:sz w:val="28"/>
          <w:szCs w:val="20"/>
          <w:shd w:val="clear" w:color="auto" w:fill="FFFFFF"/>
        </w:rPr>
        <w:t>4</w:t>
      </w:r>
      <w:r>
        <w:rPr>
          <w:color w:val="000000"/>
          <w:sz w:val="28"/>
          <w:szCs w:val="20"/>
          <w:shd w:val="clear" w:color="auto" w:fill="FFFFFF"/>
        </w:rPr>
        <w:t>]</w:t>
      </w:r>
      <w:r>
        <w:rPr>
          <w:color w:val="000000"/>
          <w:sz w:val="28"/>
          <w:szCs w:val="20"/>
          <w:shd w:val="clear" w:color="auto" w:fill="FFFFFF"/>
        </w:rPr>
        <w:t>.</w:t>
      </w:r>
    </w:p>
    <w:p w:rsidR="00B21612" w:rsidRDefault="00B21612" w:rsidP="00B21612">
      <w:pPr>
        <w:pStyle w:val="a6"/>
        <w:shd w:val="clear" w:color="auto" w:fill="FFFFFF"/>
        <w:spacing w:before="0" w:beforeAutospacing="0" w:after="0" w:afterAutospacing="0"/>
        <w:ind w:firstLine="567"/>
        <w:jc w:val="both"/>
        <w:rPr>
          <w:color w:val="000000"/>
          <w:sz w:val="28"/>
          <w:szCs w:val="20"/>
        </w:rPr>
      </w:pPr>
      <w:r>
        <w:rPr>
          <w:i/>
          <w:color w:val="000000"/>
          <w:sz w:val="28"/>
          <w:szCs w:val="20"/>
        </w:rPr>
        <w:t>Базовый (модульный) метод конструирования</w:t>
      </w:r>
      <w:r>
        <w:rPr>
          <w:color w:val="000000"/>
          <w:sz w:val="28"/>
          <w:szCs w:val="20"/>
        </w:rPr>
        <w:t xml:space="preserve">. В его основу положен модульный принцип конструирования. Он является основным при проектировании современной РЭА и имеет много преимуществ по сравнению с методом </w:t>
      </w:r>
      <w:proofErr w:type="spellStart"/>
      <w:r>
        <w:rPr>
          <w:color w:val="000000"/>
          <w:sz w:val="28"/>
          <w:szCs w:val="20"/>
        </w:rPr>
        <w:t>моноконструкций</w:t>
      </w:r>
      <w:proofErr w:type="spellEnd"/>
      <w:r w:rsidR="00400B74">
        <w:rPr>
          <w:color w:val="000000"/>
          <w:sz w:val="28"/>
          <w:szCs w:val="20"/>
        </w:rPr>
        <w:t xml:space="preserve"> </w:t>
      </w:r>
      <w:r w:rsidR="00400B74">
        <w:rPr>
          <w:color w:val="000000"/>
          <w:sz w:val="28"/>
          <w:szCs w:val="20"/>
          <w:shd w:val="clear" w:color="auto" w:fill="FFFFFF"/>
        </w:rPr>
        <w:t>[</w:t>
      </w:r>
      <w:r w:rsidR="00400B74">
        <w:rPr>
          <w:color w:val="000000"/>
          <w:sz w:val="28"/>
          <w:szCs w:val="20"/>
          <w:shd w:val="clear" w:color="auto" w:fill="FFFFFF"/>
        </w:rPr>
        <w:t>5</w:t>
      </w:r>
      <w:r w:rsidR="00400B74">
        <w:rPr>
          <w:color w:val="000000"/>
          <w:sz w:val="28"/>
          <w:szCs w:val="20"/>
          <w:shd w:val="clear" w:color="auto" w:fill="FFFFFF"/>
        </w:rPr>
        <w:t>]</w:t>
      </w:r>
      <w:r>
        <w:rPr>
          <w:color w:val="000000"/>
          <w:sz w:val="28"/>
          <w:szCs w:val="20"/>
        </w:rPr>
        <w:t>:</w:t>
      </w:r>
    </w:p>
    <w:p w:rsidR="00B21612" w:rsidRDefault="00B21612" w:rsidP="00B21612">
      <w:pPr>
        <w:pStyle w:val="a6"/>
        <w:shd w:val="clear" w:color="auto" w:fill="FFFFFF"/>
        <w:spacing w:before="0" w:beforeAutospacing="0" w:after="0" w:afterAutospacing="0"/>
        <w:ind w:firstLine="567"/>
        <w:jc w:val="both"/>
        <w:rPr>
          <w:color w:val="000000"/>
          <w:sz w:val="28"/>
          <w:szCs w:val="20"/>
        </w:rPr>
      </w:pPr>
      <w:r>
        <w:rPr>
          <w:color w:val="000000"/>
          <w:sz w:val="28"/>
          <w:szCs w:val="20"/>
        </w:rPr>
        <w:t>- на этапе разработки: сокращает сроки, упрощает отладку и сопряжение узлов в лаборатории, упрощает монтирование, сокращает объем оригинальной документации, дает возможность непрерывно совершенствовать аппаратуру;</w:t>
      </w:r>
    </w:p>
    <w:p w:rsidR="00B21612" w:rsidRDefault="00B21612" w:rsidP="00B21612">
      <w:pPr>
        <w:pStyle w:val="a6"/>
        <w:shd w:val="clear" w:color="auto" w:fill="FFFFFF"/>
        <w:spacing w:before="0" w:beforeAutospacing="0" w:after="0" w:afterAutospacing="0"/>
        <w:ind w:firstLine="567"/>
        <w:jc w:val="both"/>
        <w:rPr>
          <w:color w:val="000000"/>
          <w:sz w:val="28"/>
          <w:szCs w:val="20"/>
        </w:rPr>
      </w:pPr>
      <w:r>
        <w:rPr>
          <w:color w:val="000000"/>
          <w:sz w:val="28"/>
          <w:szCs w:val="20"/>
        </w:rPr>
        <w:t>- на этапе производства: сокращает сроки освоения серийного производства, упрощает сборку, монтаж, снижает себестоимость аппаратуры благодаря широкой механизации и автоматизации производства и др.;</w:t>
      </w:r>
    </w:p>
    <w:p w:rsidR="00B21612" w:rsidRDefault="00B21612" w:rsidP="00B21612">
      <w:pPr>
        <w:pStyle w:val="a6"/>
        <w:shd w:val="clear" w:color="auto" w:fill="FFFFFF"/>
        <w:spacing w:before="0" w:beforeAutospacing="0" w:after="0" w:afterAutospacing="0"/>
        <w:ind w:firstLine="567"/>
        <w:jc w:val="both"/>
        <w:rPr>
          <w:color w:val="000000"/>
          <w:sz w:val="28"/>
          <w:szCs w:val="20"/>
        </w:rPr>
      </w:pPr>
      <w:r>
        <w:rPr>
          <w:color w:val="000000"/>
          <w:sz w:val="28"/>
          <w:szCs w:val="20"/>
        </w:rPr>
        <w:t>- на этапе эксплуатации: повышает эксплуатационную надежность РЭА, улучшает ремонтопригодность аппаратуры, облегчает ее обслуживание.</w:t>
      </w:r>
    </w:p>
    <w:p w:rsidR="00B21612" w:rsidRDefault="00B21612" w:rsidP="00B21612">
      <w:pPr>
        <w:ind w:firstLine="567"/>
        <w:jc w:val="both"/>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Исходя из выше сказанного, выбираем в качестве метода конструирования базовый метод.</w:t>
      </w:r>
    </w:p>
    <w:p w:rsidR="00B21612" w:rsidRPr="00B21612" w:rsidRDefault="00B21612" w:rsidP="00B21612">
      <w:pPr>
        <w:spacing w:after="150" w:line="240" w:lineRule="auto"/>
        <w:ind w:firstLine="360"/>
        <w:rPr>
          <w:rFonts w:ascii="Times New Roman" w:eastAsia="Times New Roman" w:hAnsi="Times New Roman" w:cs="Times New Roman"/>
          <w:color w:val="000000" w:themeColor="text1"/>
          <w:sz w:val="28"/>
          <w:szCs w:val="21"/>
          <w:lang w:eastAsia="ru-RU"/>
        </w:rPr>
      </w:pPr>
    </w:p>
    <w:p w:rsidR="00402DEB" w:rsidRPr="00EC75DF" w:rsidRDefault="00402DEB" w:rsidP="00402DEB">
      <w:pPr>
        <w:pStyle w:val="a3"/>
        <w:spacing w:after="150" w:line="240" w:lineRule="auto"/>
        <w:ind w:left="1287"/>
        <w:jc w:val="both"/>
        <w:rPr>
          <w:rFonts w:ascii="Times New Roman" w:eastAsia="Times New Roman" w:hAnsi="Times New Roman" w:cs="Times New Roman"/>
          <w:color w:val="000000" w:themeColor="text1"/>
          <w:sz w:val="28"/>
          <w:szCs w:val="21"/>
          <w:lang w:eastAsia="ru-RU"/>
        </w:rPr>
      </w:pPr>
    </w:p>
    <w:p w:rsidR="00A50344" w:rsidRDefault="00A50344" w:rsidP="00A50344">
      <w:pPr>
        <w:pStyle w:val="a3"/>
        <w:spacing w:after="150" w:line="240" w:lineRule="auto"/>
        <w:ind w:left="1287"/>
        <w:jc w:val="both"/>
        <w:rPr>
          <w:rFonts w:ascii="Times New Roman" w:eastAsia="Times New Roman" w:hAnsi="Times New Roman" w:cs="Times New Roman"/>
          <w:color w:val="000000" w:themeColor="text1"/>
          <w:sz w:val="28"/>
          <w:szCs w:val="21"/>
          <w:lang w:eastAsia="ru-RU"/>
        </w:rPr>
      </w:pPr>
    </w:p>
    <w:p w:rsidR="00EC75DF" w:rsidRDefault="00EC75DF" w:rsidP="00EC75DF">
      <w:pPr>
        <w:pStyle w:val="a3"/>
        <w:spacing w:after="150" w:line="240" w:lineRule="auto"/>
        <w:ind w:left="1287"/>
        <w:jc w:val="both"/>
        <w:rPr>
          <w:rFonts w:ascii="Times New Roman" w:eastAsia="Times New Roman" w:hAnsi="Times New Roman" w:cs="Times New Roman"/>
          <w:color w:val="000000" w:themeColor="text1"/>
          <w:sz w:val="28"/>
          <w:szCs w:val="21"/>
          <w:lang w:eastAsia="ru-RU"/>
        </w:rPr>
      </w:pPr>
    </w:p>
    <w:p w:rsidR="00EC75DF" w:rsidRPr="00E87E63" w:rsidRDefault="00EC75DF" w:rsidP="00EC75DF">
      <w:pPr>
        <w:pStyle w:val="a3"/>
        <w:spacing w:after="150" w:line="240" w:lineRule="auto"/>
        <w:ind w:left="1287"/>
        <w:jc w:val="both"/>
        <w:rPr>
          <w:rFonts w:ascii="Times New Roman" w:eastAsia="Times New Roman" w:hAnsi="Times New Roman" w:cs="Times New Roman"/>
          <w:color w:val="000000" w:themeColor="text1"/>
          <w:sz w:val="28"/>
          <w:szCs w:val="21"/>
          <w:lang w:eastAsia="ru-RU"/>
        </w:rPr>
      </w:pPr>
    </w:p>
    <w:p w:rsidR="00400B74" w:rsidRDefault="00400B74" w:rsidP="008F0308">
      <w:pPr>
        <w:contextualSpacing/>
        <w:jc w:val="center"/>
        <w:rPr>
          <w:rFonts w:ascii="Times New Roman" w:hAnsi="Times New Roman" w:cs="Times New Roman"/>
          <w:b/>
          <w:sz w:val="28"/>
        </w:rPr>
      </w:pPr>
      <w:r>
        <w:rPr>
          <w:rFonts w:ascii="Times New Roman" w:hAnsi="Times New Roman" w:cs="Times New Roman"/>
          <w:b/>
          <w:sz w:val="28"/>
        </w:rPr>
        <w:lastRenderedPageBreak/>
        <w:t xml:space="preserve">4.6 Выбор и обоснование способов и средств обеспечения теплового режима, герметизации, </w:t>
      </w:r>
      <w:proofErr w:type="spellStart"/>
      <w:r>
        <w:rPr>
          <w:rFonts w:ascii="Times New Roman" w:hAnsi="Times New Roman" w:cs="Times New Roman"/>
          <w:b/>
          <w:sz w:val="28"/>
        </w:rPr>
        <w:t>виброзащиты</w:t>
      </w:r>
      <w:proofErr w:type="spellEnd"/>
      <w:r>
        <w:rPr>
          <w:rFonts w:ascii="Times New Roman" w:hAnsi="Times New Roman" w:cs="Times New Roman"/>
          <w:b/>
          <w:sz w:val="28"/>
        </w:rPr>
        <w:t xml:space="preserve"> и электромагнитной совместимости.</w:t>
      </w:r>
    </w:p>
    <w:p w:rsidR="008F0308" w:rsidRDefault="008F0308" w:rsidP="008F0308">
      <w:pPr>
        <w:pStyle w:val="2"/>
        <w:shd w:val="clear" w:color="auto" w:fill="FFFFFF"/>
        <w:spacing w:before="0"/>
        <w:ind w:firstLine="567"/>
        <w:contextualSpacing/>
        <w:rPr>
          <w:rFonts w:ascii="Times New Roman" w:hAnsi="Times New Roman" w:cs="Times New Roman"/>
          <w:b/>
          <w:color w:val="000000"/>
          <w:sz w:val="28"/>
          <w:szCs w:val="27"/>
        </w:rPr>
      </w:pPr>
      <w:r w:rsidRPr="008F0308">
        <w:rPr>
          <w:rFonts w:ascii="Times New Roman" w:hAnsi="Times New Roman" w:cs="Times New Roman"/>
          <w:b/>
          <w:color w:val="000000"/>
          <w:sz w:val="28"/>
          <w:szCs w:val="27"/>
        </w:rPr>
        <w:t>а) Выбор способа обеспечения теплового режима</w:t>
      </w:r>
      <w:r>
        <w:rPr>
          <w:rFonts w:ascii="Times New Roman" w:hAnsi="Times New Roman" w:cs="Times New Roman"/>
          <w:b/>
          <w:color w:val="000000"/>
          <w:sz w:val="28"/>
          <w:szCs w:val="27"/>
        </w:rPr>
        <w:t>:</w:t>
      </w:r>
    </w:p>
    <w:p w:rsidR="008F0308" w:rsidRDefault="008F0308" w:rsidP="008F0308">
      <w:pPr>
        <w:pStyle w:val="a6"/>
        <w:ind w:firstLine="567"/>
        <w:contextualSpacing/>
        <w:jc w:val="both"/>
        <w:rPr>
          <w:color w:val="000000"/>
          <w:sz w:val="28"/>
          <w:szCs w:val="28"/>
        </w:rPr>
      </w:pPr>
      <w:r w:rsidRPr="008F0308">
        <w:rPr>
          <w:color w:val="000000"/>
          <w:sz w:val="28"/>
          <w:szCs w:val="28"/>
        </w:rPr>
        <w:t>Вопрос охлаждения изделий электронной техники является одним из важных этапов конструирования РЭА в связи с широким использованием в РЭА элементов, выделяющих при работе тепло. Проблема отвода тепла от изделий электронной техники в первую очередь должна решаться на этапе разработки РЭА. 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w:t>
      </w:r>
      <w:r w:rsidRPr="008F0308">
        <w:rPr>
          <w:color w:val="000000"/>
          <w:sz w:val="28"/>
          <w:szCs w:val="28"/>
        </w:rPr>
        <w:t xml:space="preserve"> </w:t>
      </w:r>
      <w:r w:rsidRPr="008F0308">
        <w:rPr>
          <w:color w:val="000000"/>
          <w:sz w:val="28"/>
          <w:szCs w:val="28"/>
        </w:rPr>
        <w:t xml:space="preserve">[6]. </w:t>
      </w:r>
    </w:p>
    <w:p w:rsidR="008F0308" w:rsidRPr="008F0308" w:rsidRDefault="008F0308" w:rsidP="008F0308">
      <w:pPr>
        <w:pStyle w:val="a6"/>
        <w:ind w:firstLine="567"/>
        <w:contextualSpacing/>
        <w:jc w:val="both"/>
        <w:rPr>
          <w:color w:val="000000"/>
          <w:sz w:val="28"/>
          <w:szCs w:val="28"/>
        </w:rPr>
      </w:pPr>
      <w:r w:rsidRPr="008F0308">
        <w:rPr>
          <w:color w:val="000000"/>
          <w:sz w:val="28"/>
          <w:szCs w:val="28"/>
        </w:rPr>
        <w:t>В зависимости от характера и назначения РЭА применяют следующие методы отвода тепла от индивидуальных ИЭТ или групп изделий</w:t>
      </w:r>
      <w:r w:rsidRPr="008F0308">
        <w:rPr>
          <w:color w:val="000000"/>
          <w:sz w:val="28"/>
          <w:szCs w:val="28"/>
        </w:rPr>
        <w:t xml:space="preserve"> </w:t>
      </w:r>
      <w:r w:rsidRPr="008F0308">
        <w:rPr>
          <w:color w:val="000000"/>
          <w:sz w:val="28"/>
          <w:szCs w:val="28"/>
        </w:rPr>
        <w:t>[6]:</w:t>
      </w:r>
    </w:p>
    <w:p w:rsidR="008F0308" w:rsidRPr="008F0308" w:rsidRDefault="008F0308" w:rsidP="008F0308">
      <w:pPr>
        <w:pStyle w:val="a6"/>
        <w:ind w:firstLine="567"/>
        <w:contextualSpacing/>
        <w:jc w:val="both"/>
        <w:rPr>
          <w:color w:val="000000"/>
          <w:sz w:val="28"/>
          <w:szCs w:val="28"/>
        </w:rPr>
      </w:pPr>
      <w:r w:rsidRPr="008F0308">
        <w:rPr>
          <w:color w:val="000000"/>
          <w:sz w:val="28"/>
          <w:szCs w:val="28"/>
        </w:rPr>
        <w:t>- естественное охлаждение (воздушное, жидкостное);</w:t>
      </w:r>
    </w:p>
    <w:p w:rsidR="008F0308" w:rsidRPr="008F0308" w:rsidRDefault="008F0308" w:rsidP="008F0308">
      <w:pPr>
        <w:pStyle w:val="a6"/>
        <w:ind w:firstLine="567"/>
        <w:contextualSpacing/>
        <w:jc w:val="both"/>
        <w:rPr>
          <w:color w:val="000000"/>
          <w:sz w:val="28"/>
          <w:szCs w:val="28"/>
        </w:rPr>
      </w:pPr>
      <w:r w:rsidRPr="008F0308">
        <w:rPr>
          <w:color w:val="000000"/>
          <w:sz w:val="28"/>
          <w:szCs w:val="28"/>
        </w:rPr>
        <w:t>- принудительное воздушное охлаждение;</w:t>
      </w:r>
    </w:p>
    <w:p w:rsidR="008F0308" w:rsidRPr="008F0308" w:rsidRDefault="008F0308" w:rsidP="008F0308">
      <w:pPr>
        <w:pStyle w:val="a6"/>
        <w:ind w:firstLine="567"/>
        <w:contextualSpacing/>
        <w:jc w:val="both"/>
        <w:rPr>
          <w:color w:val="000000"/>
          <w:sz w:val="28"/>
          <w:szCs w:val="28"/>
        </w:rPr>
      </w:pPr>
      <w:r w:rsidRPr="008F0308">
        <w:rPr>
          <w:color w:val="000000"/>
          <w:sz w:val="28"/>
          <w:szCs w:val="28"/>
        </w:rPr>
        <w:t>- принудительное жидкостное (без кипения или с поверхностным кипением);</w:t>
      </w:r>
    </w:p>
    <w:p w:rsidR="008F0308" w:rsidRPr="008F0308" w:rsidRDefault="008F0308" w:rsidP="008F0308">
      <w:pPr>
        <w:pStyle w:val="a6"/>
        <w:ind w:firstLine="567"/>
        <w:contextualSpacing/>
        <w:jc w:val="both"/>
        <w:rPr>
          <w:color w:val="000000"/>
          <w:sz w:val="28"/>
          <w:szCs w:val="28"/>
        </w:rPr>
      </w:pPr>
      <w:r w:rsidRPr="008F0308">
        <w:rPr>
          <w:color w:val="000000"/>
          <w:sz w:val="28"/>
          <w:szCs w:val="28"/>
        </w:rPr>
        <w:t>- охлаждение, основанное на изменении агрегатного состояния вещества;</w:t>
      </w:r>
    </w:p>
    <w:p w:rsidR="008F0308" w:rsidRPr="008F0308" w:rsidRDefault="008F0308" w:rsidP="008F0308">
      <w:pPr>
        <w:pStyle w:val="a6"/>
        <w:ind w:firstLine="567"/>
        <w:contextualSpacing/>
        <w:jc w:val="both"/>
        <w:rPr>
          <w:color w:val="000000"/>
          <w:sz w:val="28"/>
          <w:szCs w:val="28"/>
        </w:rPr>
      </w:pPr>
      <w:r w:rsidRPr="008F0308">
        <w:rPr>
          <w:color w:val="000000"/>
          <w:sz w:val="28"/>
          <w:szCs w:val="28"/>
        </w:rPr>
        <w:t>- термоэлектрическое охлаждение.</w:t>
      </w:r>
    </w:p>
    <w:p w:rsidR="008F0308" w:rsidRPr="008F0308" w:rsidRDefault="008F0308" w:rsidP="008F0308">
      <w:pPr>
        <w:pStyle w:val="a6"/>
        <w:ind w:firstLine="567"/>
        <w:contextualSpacing/>
        <w:jc w:val="both"/>
        <w:rPr>
          <w:color w:val="000000"/>
          <w:sz w:val="28"/>
          <w:szCs w:val="28"/>
        </w:rPr>
      </w:pPr>
      <w:r w:rsidRPr="008F0308">
        <w:rPr>
          <w:color w:val="000000"/>
          <w:sz w:val="28"/>
          <w:szCs w:val="28"/>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r w:rsidRPr="008F0308">
        <w:rPr>
          <w:color w:val="000000"/>
          <w:sz w:val="28"/>
          <w:szCs w:val="28"/>
        </w:rPr>
        <w:t xml:space="preserve"> </w:t>
      </w:r>
      <w:r w:rsidRPr="008F0308">
        <w:rPr>
          <w:color w:val="000000"/>
          <w:sz w:val="28"/>
          <w:szCs w:val="28"/>
        </w:rPr>
        <w:t>[6].</w:t>
      </w:r>
    </w:p>
    <w:p w:rsidR="008F0308" w:rsidRPr="008F0308" w:rsidRDefault="008F0308" w:rsidP="008F0308">
      <w:pPr>
        <w:pStyle w:val="a6"/>
        <w:ind w:firstLine="567"/>
        <w:contextualSpacing/>
        <w:jc w:val="both"/>
        <w:rPr>
          <w:color w:val="000000"/>
          <w:sz w:val="28"/>
          <w:szCs w:val="28"/>
        </w:rPr>
      </w:pPr>
      <w:r w:rsidRPr="008F0308">
        <w:rPr>
          <w:color w:val="000000"/>
          <w:sz w:val="28"/>
          <w:szCs w:val="28"/>
        </w:rP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w:t>
      </w:r>
      <w:r w:rsidRPr="008F0308">
        <w:rPr>
          <w:color w:val="000000"/>
          <w:sz w:val="28"/>
          <w:szCs w:val="28"/>
        </w:rPr>
        <w:t xml:space="preserve"> </w:t>
      </w:r>
      <w:r w:rsidRPr="008F0308">
        <w:rPr>
          <w:color w:val="000000"/>
          <w:sz w:val="28"/>
          <w:szCs w:val="28"/>
        </w:rPr>
        <w:t>[6].</w:t>
      </w:r>
    </w:p>
    <w:p w:rsidR="008F0308" w:rsidRPr="008F0308" w:rsidRDefault="008F0308" w:rsidP="008F0308">
      <w:pPr>
        <w:pStyle w:val="a6"/>
        <w:ind w:firstLine="567"/>
        <w:contextualSpacing/>
        <w:jc w:val="both"/>
        <w:rPr>
          <w:color w:val="000000"/>
          <w:sz w:val="28"/>
          <w:szCs w:val="28"/>
        </w:rPr>
      </w:pPr>
      <w:r w:rsidRPr="008F0308">
        <w:rPr>
          <w:color w:val="000000"/>
          <w:sz w:val="28"/>
          <w:szCs w:val="28"/>
        </w:rPr>
        <w:t>Основным критерием выбора метода охлаждения является значение плотности теплового потока, проходящего через поверхность теплообмена. Вторым критерием выбора метода охлаждения является допустимый перегрев элемента, равный разности между допустимой температурой корпуса элемента и температурой окружающей среды</w:t>
      </w:r>
      <w:r>
        <w:rPr>
          <w:color w:val="000000"/>
          <w:sz w:val="28"/>
          <w:szCs w:val="28"/>
        </w:rPr>
        <w:t xml:space="preserve"> </w:t>
      </w:r>
      <w:r w:rsidRPr="008F0308">
        <w:rPr>
          <w:color w:val="000000"/>
          <w:sz w:val="28"/>
          <w:szCs w:val="28"/>
        </w:rPr>
        <w:t>[6]</w:t>
      </w:r>
      <w:r w:rsidRPr="008F0308">
        <w:rPr>
          <w:color w:val="000000"/>
          <w:sz w:val="28"/>
          <w:szCs w:val="28"/>
        </w:rPr>
        <w:t>.</w:t>
      </w:r>
    </w:p>
    <w:p w:rsidR="008F0308" w:rsidRPr="008F0308" w:rsidRDefault="008F0308" w:rsidP="008F0308">
      <w:pPr>
        <w:pStyle w:val="a6"/>
        <w:ind w:firstLine="567"/>
        <w:contextualSpacing/>
        <w:jc w:val="both"/>
        <w:rPr>
          <w:color w:val="000000"/>
          <w:sz w:val="28"/>
          <w:szCs w:val="28"/>
        </w:rPr>
      </w:pPr>
      <w:r w:rsidRPr="008F0308">
        <w:rPr>
          <w:color w:val="000000"/>
          <w:sz w:val="28"/>
          <w:szCs w:val="28"/>
        </w:rPr>
        <w:t>Анализируя схему электрическую принципиальную и воспол</w:t>
      </w:r>
      <w:r>
        <w:rPr>
          <w:color w:val="000000"/>
          <w:sz w:val="28"/>
          <w:szCs w:val="28"/>
        </w:rPr>
        <w:t>ьзовавшись техническим заданием</w:t>
      </w:r>
      <w:r w:rsidRPr="008F0308">
        <w:rPr>
          <w:color w:val="000000"/>
          <w:sz w:val="28"/>
          <w:szCs w:val="28"/>
        </w:rPr>
        <w:t>, можно сделать предположение о возможности применения естественного воздушного охлаждения ИЭТ. Последующие ра</w:t>
      </w:r>
      <w:r>
        <w:rPr>
          <w:color w:val="000000"/>
          <w:sz w:val="28"/>
          <w:szCs w:val="28"/>
        </w:rPr>
        <w:t xml:space="preserve">счеты призваны или опровергнуть, </w:t>
      </w:r>
      <w:r w:rsidRPr="008F0308">
        <w:rPr>
          <w:color w:val="000000"/>
          <w:sz w:val="28"/>
          <w:szCs w:val="28"/>
        </w:rPr>
        <w:t>или подтвердить целесообразность такого способа охлаждения.</w:t>
      </w:r>
    </w:p>
    <w:p w:rsidR="008F0308" w:rsidRDefault="008F0308" w:rsidP="008F0308">
      <w:pPr>
        <w:pStyle w:val="a6"/>
        <w:ind w:firstLine="567"/>
        <w:contextualSpacing/>
        <w:jc w:val="both"/>
        <w:rPr>
          <w:color w:val="000000"/>
          <w:sz w:val="28"/>
          <w:szCs w:val="28"/>
        </w:rPr>
      </w:pPr>
      <w:r w:rsidRPr="008F0308">
        <w:rPr>
          <w:color w:val="000000"/>
          <w:sz w:val="28"/>
          <w:szCs w:val="28"/>
        </w:rPr>
        <w:t>При естественном охлаждении отвод тепла от ИЭТ происходит за счет теплопроводности, естественной конвекции окружающего газа и излучения</w:t>
      </w:r>
      <w:r w:rsidRPr="008F0308">
        <w:rPr>
          <w:color w:val="000000"/>
          <w:sz w:val="28"/>
          <w:szCs w:val="28"/>
        </w:rPr>
        <w:t xml:space="preserve"> </w:t>
      </w:r>
      <w:r w:rsidRPr="008F0308">
        <w:rPr>
          <w:color w:val="000000"/>
          <w:sz w:val="28"/>
          <w:szCs w:val="28"/>
        </w:rPr>
        <w:t>[6].</w:t>
      </w:r>
    </w:p>
    <w:p w:rsidR="008F0308" w:rsidRDefault="008F0308" w:rsidP="008F0308">
      <w:pPr>
        <w:pStyle w:val="a6"/>
        <w:ind w:firstLine="567"/>
        <w:contextualSpacing/>
        <w:jc w:val="both"/>
        <w:rPr>
          <w:color w:val="000000"/>
          <w:sz w:val="28"/>
          <w:szCs w:val="28"/>
        </w:rPr>
      </w:pPr>
    </w:p>
    <w:p w:rsidR="008F0308" w:rsidRDefault="008F0308" w:rsidP="008F0308">
      <w:pPr>
        <w:pStyle w:val="a6"/>
        <w:contextualSpacing/>
        <w:jc w:val="both"/>
        <w:rPr>
          <w:b/>
          <w:color w:val="000000"/>
          <w:sz w:val="28"/>
          <w:szCs w:val="28"/>
        </w:rPr>
      </w:pPr>
      <w:r>
        <w:rPr>
          <w:b/>
          <w:color w:val="000000"/>
          <w:sz w:val="28"/>
          <w:szCs w:val="28"/>
        </w:rPr>
        <w:lastRenderedPageBreak/>
        <w:t>б) Выбор способа обеспечения герметизации:</w:t>
      </w:r>
    </w:p>
    <w:p w:rsidR="008F0308" w:rsidRPr="008F0308" w:rsidRDefault="008F0308" w:rsidP="008F0308">
      <w:pPr>
        <w:pStyle w:val="a6"/>
        <w:contextualSpacing/>
        <w:jc w:val="both"/>
        <w:rPr>
          <w:color w:val="000000"/>
          <w:sz w:val="28"/>
          <w:szCs w:val="28"/>
        </w:rPr>
      </w:pPr>
      <w:r>
        <w:rPr>
          <w:b/>
          <w:color w:val="000000"/>
          <w:sz w:val="28"/>
          <w:szCs w:val="28"/>
        </w:rPr>
        <w:tab/>
      </w:r>
      <w:r w:rsidRPr="008F0308">
        <w:rPr>
          <w:color w:val="000000"/>
          <w:sz w:val="28"/>
          <w:szCs w:val="28"/>
        </w:rPr>
        <w:t xml:space="preserve">Воздействие влаги на </w:t>
      </w:r>
      <w:r w:rsidR="003F6ABB">
        <w:rPr>
          <w:color w:val="000000"/>
          <w:sz w:val="28"/>
          <w:szCs w:val="28"/>
        </w:rPr>
        <w:t>пластик</w:t>
      </w:r>
      <w:r w:rsidRPr="008F0308">
        <w:rPr>
          <w:color w:val="000000"/>
          <w:sz w:val="28"/>
          <w:szCs w:val="28"/>
        </w:rPr>
        <w:t xml:space="preserve"> и изоляционные материалы имеет разную природу, но одинаковый конечный результат – разрушение исходной структуры материала. В </w:t>
      </w:r>
      <w:r w:rsidR="003F6ABB">
        <w:rPr>
          <w:color w:val="000000"/>
          <w:sz w:val="28"/>
          <w:szCs w:val="28"/>
        </w:rPr>
        <w:t>пластике</w:t>
      </w:r>
      <w:r w:rsidRPr="008F0308">
        <w:rPr>
          <w:color w:val="000000"/>
          <w:sz w:val="28"/>
          <w:szCs w:val="28"/>
        </w:rPr>
        <w:t xml:space="preserve"> это происходит за счет </w:t>
      </w:r>
      <w:r w:rsidR="003F6ABB">
        <w:rPr>
          <w:color w:val="000000"/>
          <w:sz w:val="28"/>
          <w:szCs w:val="28"/>
        </w:rPr>
        <w:t>разрушения структурной решетки</w:t>
      </w:r>
      <w:r w:rsidRPr="008F0308">
        <w:rPr>
          <w:color w:val="000000"/>
          <w:sz w:val="28"/>
          <w:szCs w:val="28"/>
        </w:rPr>
        <w:t>, в изоляционных материалах – за счет влагопоглощения</w:t>
      </w:r>
      <w:r>
        <w:rPr>
          <w:color w:val="000000"/>
          <w:sz w:val="28"/>
          <w:szCs w:val="28"/>
        </w:rPr>
        <w:t xml:space="preserve"> </w:t>
      </w:r>
      <w:r w:rsidRPr="008F0308">
        <w:rPr>
          <w:color w:val="000000"/>
          <w:sz w:val="28"/>
          <w:szCs w:val="28"/>
        </w:rPr>
        <w:t>[6]</w:t>
      </w:r>
      <w:r w:rsidRPr="008F0308">
        <w:rPr>
          <w:color w:val="000000"/>
          <w:sz w:val="28"/>
          <w:szCs w:val="28"/>
        </w:rPr>
        <w:t>.</w:t>
      </w:r>
    </w:p>
    <w:p w:rsidR="008F0308" w:rsidRPr="008F0308" w:rsidRDefault="008F0308" w:rsidP="008F0308">
      <w:pPr>
        <w:pStyle w:val="a6"/>
        <w:ind w:firstLine="708"/>
        <w:contextualSpacing/>
        <w:jc w:val="both"/>
        <w:rPr>
          <w:color w:val="000000"/>
          <w:sz w:val="28"/>
          <w:szCs w:val="28"/>
        </w:rPr>
      </w:pPr>
      <w:r w:rsidRPr="008F0308">
        <w:rPr>
          <w:color w:val="000000"/>
          <w:sz w:val="28"/>
          <w:szCs w:val="28"/>
        </w:rPr>
        <w:t>Наличие влаги – причина электрохимической коррозии, реакции которой идут при низких температурах.</w:t>
      </w:r>
    </w:p>
    <w:p w:rsidR="008F0308" w:rsidRPr="008F0308" w:rsidRDefault="003F6ABB" w:rsidP="008F0308">
      <w:pPr>
        <w:pStyle w:val="a6"/>
        <w:ind w:firstLine="708"/>
        <w:contextualSpacing/>
        <w:jc w:val="both"/>
        <w:rPr>
          <w:color w:val="000000"/>
          <w:sz w:val="28"/>
          <w:szCs w:val="28"/>
        </w:rPr>
      </w:pPr>
      <w:r>
        <w:rPr>
          <w:color w:val="000000"/>
          <w:sz w:val="28"/>
          <w:szCs w:val="28"/>
        </w:rPr>
        <w:t>Разрушение структурной решетки</w:t>
      </w:r>
      <w:r w:rsidR="008F0308" w:rsidRPr="008F0308">
        <w:rPr>
          <w:color w:val="000000"/>
          <w:sz w:val="28"/>
          <w:szCs w:val="28"/>
        </w:rPr>
        <w:t xml:space="preserve"> м</w:t>
      </w:r>
      <w:r>
        <w:rPr>
          <w:color w:val="000000"/>
          <w:sz w:val="28"/>
          <w:szCs w:val="28"/>
        </w:rPr>
        <w:t>ожет быть равномерным</w:t>
      </w:r>
      <w:r w:rsidR="008F0308" w:rsidRPr="008F0308">
        <w:rPr>
          <w:color w:val="000000"/>
          <w:sz w:val="28"/>
          <w:szCs w:val="28"/>
        </w:rPr>
        <w:t xml:space="preserve"> (по всей поверхности изделия), и неравномерной (например, за счет</w:t>
      </w:r>
      <w:r>
        <w:rPr>
          <w:color w:val="000000"/>
          <w:sz w:val="28"/>
          <w:szCs w:val="28"/>
        </w:rPr>
        <w:t xml:space="preserve"> механического</w:t>
      </w:r>
      <w:r w:rsidR="008F0308" w:rsidRPr="008F0308">
        <w:rPr>
          <w:color w:val="000000"/>
          <w:sz w:val="28"/>
          <w:szCs w:val="28"/>
        </w:rPr>
        <w:t xml:space="preserve"> повреждения </w:t>
      </w:r>
      <w:r>
        <w:rPr>
          <w:color w:val="000000"/>
          <w:sz w:val="28"/>
          <w:szCs w:val="28"/>
        </w:rPr>
        <w:t xml:space="preserve">пластика и образования в нем </w:t>
      </w:r>
      <w:r w:rsidR="008F0308" w:rsidRPr="008F0308">
        <w:rPr>
          <w:color w:val="000000"/>
          <w:sz w:val="28"/>
          <w:szCs w:val="28"/>
        </w:rPr>
        <w:t>отверстий</w:t>
      </w:r>
      <w:r>
        <w:rPr>
          <w:color w:val="000000"/>
          <w:sz w:val="28"/>
          <w:szCs w:val="28"/>
        </w:rPr>
        <w:t>)</w:t>
      </w:r>
      <w:r w:rsidR="008F0308" w:rsidRPr="008F0308">
        <w:rPr>
          <w:color w:val="000000"/>
          <w:sz w:val="28"/>
          <w:szCs w:val="28"/>
        </w:rPr>
        <w:t>.</w:t>
      </w:r>
    </w:p>
    <w:p w:rsidR="008F0308" w:rsidRPr="008F0308" w:rsidRDefault="008F0308" w:rsidP="008F0308">
      <w:pPr>
        <w:pStyle w:val="a6"/>
        <w:ind w:firstLine="708"/>
        <w:contextualSpacing/>
        <w:jc w:val="both"/>
        <w:rPr>
          <w:color w:val="000000"/>
          <w:sz w:val="28"/>
          <w:szCs w:val="28"/>
        </w:rPr>
      </w:pPr>
      <w:r w:rsidRPr="008F0308">
        <w:rPr>
          <w:color w:val="000000"/>
          <w:sz w:val="28"/>
          <w:szCs w:val="28"/>
        </w:rPr>
        <w:t>Влияние влаги на материалы</w:t>
      </w:r>
      <w:r w:rsidR="003F6ABB">
        <w:rPr>
          <w:color w:val="000000"/>
          <w:sz w:val="28"/>
          <w:szCs w:val="28"/>
        </w:rPr>
        <w:t xml:space="preserve"> устройства может быть значительным, если отсутствуют изоляционные материалы</w:t>
      </w:r>
      <w:r w:rsidRPr="008F0308">
        <w:rPr>
          <w:color w:val="000000"/>
          <w:sz w:val="28"/>
          <w:szCs w:val="28"/>
        </w:rPr>
        <w:t>.</w:t>
      </w:r>
    </w:p>
    <w:p w:rsidR="008F0308" w:rsidRDefault="008F0308" w:rsidP="008F0308">
      <w:pPr>
        <w:pStyle w:val="a6"/>
        <w:ind w:firstLine="708"/>
        <w:contextualSpacing/>
        <w:jc w:val="both"/>
        <w:rPr>
          <w:color w:val="000000"/>
          <w:sz w:val="28"/>
          <w:szCs w:val="28"/>
        </w:rPr>
      </w:pPr>
      <w:r w:rsidRPr="008F0308">
        <w:rPr>
          <w:color w:val="000000"/>
          <w:sz w:val="28"/>
          <w:szCs w:val="28"/>
        </w:rPr>
        <w:t>Разрабатываемое</w:t>
      </w:r>
      <w:r w:rsidR="003F6ABB">
        <w:rPr>
          <w:color w:val="000000"/>
          <w:sz w:val="28"/>
          <w:szCs w:val="28"/>
        </w:rPr>
        <w:t xml:space="preserve"> охранное</w:t>
      </w:r>
      <w:r w:rsidRPr="008F0308">
        <w:rPr>
          <w:color w:val="000000"/>
          <w:sz w:val="28"/>
          <w:szCs w:val="28"/>
        </w:rPr>
        <w:t xml:space="preserve"> устройство относится к классу аппаратуры, которая бу</w:t>
      </w:r>
      <w:r w:rsidR="003F6ABB">
        <w:rPr>
          <w:color w:val="000000"/>
          <w:sz w:val="28"/>
          <w:szCs w:val="28"/>
        </w:rPr>
        <w:t xml:space="preserve">дет эксплуатироваться в </w:t>
      </w:r>
      <w:r w:rsidRPr="008F0308">
        <w:rPr>
          <w:color w:val="000000"/>
          <w:sz w:val="28"/>
          <w:szCs w:val="28"/>
        </w:rPr>
        <w:t>помещениях. Воздействие таких климатических факторов, как высокая влажность, дождь, туман исключается, поэтому применение специальных средств герметизации не предоставляется необходимым. Временное возможное воздействие вышеперечисленных климатических факторов значительно уменьшается или исключается благодаря хорошей упаковке изделия перед транспортировкой или в течении консервации</w:t>
      </w:r>
      <w:r w:rsidR="003F6ABB">
        <w:rPr>
          <w:color w:val="000000"/>
          <w:sz w:val="28"/>
          <w:szCs w:val="28"/>
        </w:rPr>
        <w:t xml:space="preserve"> </w:t>
      </w:r>
      <w:r w:rsidR="003F6ABB" w:rsidRPr="008F0308">
        <w:rPr>
          <w:color w:val="000000"/>
          <w:sz w:val="28"/>
          <w:szCs w:val="28"/>
        </w:rPr>
        <w:t>[6]</w:t>
      </w:r>
      <w:r w:rsidRPr="008F0308">
        <w:rPr>
          <w:color w:val="000000"/>
          <w:sz w:val="28"/>
          <w:szCs w:val="28"/>
        </w:rPr>
        <w:t>.</w:t>
      </w:r>
    </w:p>
    <w:p w:rsidR="003F6ABB" w:rsidRPr="008F0308" w:rsidRDefault="003F6ABB" w:rsidP="008F0308">
      <w:pPr>
        <w:pStyle w:val="a6"/>
        <w:ind w:firstLine="708"/>
        <w:contextualSpacing/>
        <w:jc w:val="both"/>
        <w:rPr>
          <w:color w:val="000000"/>
          <w:sz w:val="28"/>
          <w:szCs w:val="28"/>
        </w:rPr>
      </w:pPr>
    </w:p>
    <w:p w:rsidR="008F0308" w:rsidRPr="008F0308" w:rsidRDefault="003F6ABB" w:rsidP="008F0308">
      <w:pPr>
        <w:pStyle w:val="a6"/>
        <w:contextualSpacing/>
        <w:jc w:val="both"/>
        <w:rPr>
          <w:color w:val="000000"/>
          <w:sz w:val="28"/>
          <w:szCs w:val="28"/>
        </w:rPr>
      </w:pPr>
      <w:r>
        <w:rPr>
          <w:b/>
          <w:sz w:val="28"/>
        </w:rPr>
        <w:t xml:space="preserve">в) Выбор способа </w:t>
      </w:r>
      <w:proofErr w:type="spellStart"/>
      <w:r>
        <w:rPr>
          <w:b/>
          <w:sz w:val="28"/>
        </w:rPr>
        <w:t>виброзащиты</w:t>
      </w:r>
      <w:proofErr w:type="spellEnd"/>
    </w:p>
    <w:p w:rsidR="003F6ABB" w:rsidRPr="003F6ABB" w:rsidRDefault="003F6ABB" w:rsidP="003F6ABB">
      <w:pPr>
        <w:pStyle w:val="a6"/>
        <w:ind w:firstLine="708"/>
        <w:contextualSpacing/>
        <w:jc w:val="both"/>
        <w:rPr>
          <w:color w:val="000000"/>
          <w:sz w:val="28"/>
          <w:szCs w:val="28"/>
        </w:rPr>
      </w:pPr>
      <w:r w:rsidRPr="003F6ABB">
        <w:rPr>
          <w:color w:val="000000"/>
          <w:sz w:val="28"/>
          <w:szCs w:val="28"/>
        </w:rPr>
        <w:t>В процессе эксплуатации и транспортировки РЭА подвергается различным видам механических воздействий в виде вибраций (основные параметры: частота вибраций </w:t>
      </w:r>
      <w:r w:rsidRPr="003F6ABB">
        <w:rPr>
          <w:i/>
          <w:iCs/>
          <w:color w:val="000000"/>
          <w:sz w:val="28"/>
          <w:szCs w:val="28"/>
        </w:rPr>
        <w:t>f</w:t>
      </w:r>
      <w:r w:rsidRPr="003F6ABB">
        <w:rPr>
          <w:color w:val="000000"/>
          <w:sz w:val="28"/>
          <w:szCs w:val="28"/>
        </w:rPr>
        <w:t>, и возникающее при этом ускорение </w:t>
      </w:r>
      <w:r w:rsidRPr="003F6ABB">
        <w:rPr>
          <w:i/>
          <w:iCs/>
          <w:color w:val="000000"/>
          <w:sz w:val="28"/>
          <w:szCs w:val="28"/>
        </w:rPr>
        <w:t>g</w:t>
      </w:r>
      <w:r w:rsidRPr="003F6ABB">
        <w:rPr>
          <w:color w:val="000000"/>
          <w:sz w:val="28"/>
          <w:szCs w:val="28"/>
        </w:rPr>
        <w:t>), ударов (основные параметры: ускорение и длительность) и линейных ускорений</w:t>
      </w:r>
      <w:r w:rsidR="002420EE">
        <w:rPr>
          <w:color w:val="000000"/>
          <w:sz w:val="28"/>
          <w:szCs w:val="28"/>
        </w:rPr>
        <w:t xml:space="preserve"> </w:t>
      </w:r>
      <w:r w:rsidR="002420EE" w:rsidRPr="002420EE">
        <w:rPr>
          <w:color w:val="000000"/>
          <w:sz w:val="28"/>
          <w:szCs w:val="28"/>
        </w:rPr>
        <w:t>[6]</w:t>
      </w:r>
      <w:r w:rsidRPr="003F6ABB">
        <w:rPr>
          <w:color w:val="000000"/>
          <w:sz w:val="28"/>
          <w:szCs w:val="28"/>
        </w:rPr>
        <w:t>.</w:t>
      </w:r>
    </w:p>
    <w:p w:rsidR="003F6ABB" w:rsidRPr="003F6ABB" w:rsidRDefault="003F6ABB" w:rsidP="003F6ABB">
      <w:pPr>
        <w:pStyle w:val="a6"/>
        <w:ind w:firstLine="708"/>
        <w:contextualSpacing/>
        <w:jc w:val="both"/>
        <w:rPr>
          <w:color w:val="000000"/>
          <w:sz w:val="28"/>
          <w:szCs w:val="28"/>
        </w:rPr>
      </w:pPr>
      <w:r w:rsidRPr="003F6ABB">
        <w:rPr>
          <w:color w:val="000000"/>
          <w:sz w:val="28"/>
          <w:szCs w:val="28"/>
        </w:rPr>
        <w:t xml:space="preserve">Под </w:t>
      </w:r>
      <w:proofErr w:type="spellStart"/>
      <w:r w:rsidRPr="003F6ABB">
        <w:rPr>
          <w:color w:val="000000"/>
          <w:sz w:val="28"/>
          <w:szCs w:val="28"/>
        </w:rPr>
        <w:t>вибропрочностью</w:t>
      </w:r>
      <w:proofErr w:type="spellEnd"/>
      <w:r w:rsidRPr="003F6ABB">
        <w:rPr>
          <w:color w:val="000000"/>
          <w:sz w:val="28"/>
          <w:szCs w:val="28"/>
        </w:rPr>
        <w:t xml:space="preserve"> понимают способность аппаратуры 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F6ABB">
        <w:rPr>
          <w:color w:val="000000"/>
          <w:sz w:val="28"/>
          <w:szCs w:val="28"/>
        </w:rPr>
        <w:t>виброустойчивостью</w:t>
      </w:r>
      <w:proofErr w:type="spellEnd"/>
      <w:r w:rsidRPr="003F6ABB">
        <w:rPr>
          <w:color w:val="000000"/>
          <w:sz w:val="28"/>
          <w:szCs w:val="28"/>
        </w:rPr>
        <w:t xml:space="preserve"> аппаратуры - способность выполнения всех функций в условиях вибрации в заданных диапазонах частот и возникающих при этом ускорений</w:t>
      </w:r>
      <w:r w:rsidR="002420EE">
        <w:rPr>
          <w:color w:val="000000"/>
          <w:sz w:val="28"/>
          <w:szCs w:val="28"/>
        </w:rPr>
        <w:t xml:space="preserve"> </w:t>
      </w:r>
      <w:r w:rsidR="002420EE" w:rsidRPr="002420EE">
        <w:rPr>
          <w:color w:val="000000"/>
          <w:sz w:val="28"/>
          <w:szCs w:val="28"/>
        </w:rPr>
        <w:t>[6]</w:t>
      </w:r>
      <w:r w:rsidRPr="003F6ABB">
        <w:rPr>
          <w:color w:val="000000"/>
          <w:sz w:val="28"/>
          <w:szCs w:val="28"/>
        </w:rPr>
        <w:t>.</w:t>
      </w:r>
    </w:p>
    <w:p w:rsidR="003F6ABB" w:rsidRPr="003F6ABB" w:rsidRDefault="003F6ABB" w:rsidP="003F6ABB">
      <w:pPr>
        <w:pStyle w:val="a6"/>
        <w:ind w:firstLine="708"/>
        <w:contextualSpacing/>
        <w:jc w:val="both"/>
        <w:rPr>
          <w:color w:val="000000"/>
          <w:sz w:val="28"/>
          <w:szCs w:val="28"/>
        </w:rPr>
      </w:pPr>
      <w:r w:rsidRPr="003F6ABB">
        <w:rPr>
          <w:color w:val="000000"/>
          <w:sz w:val="28"/>
          <w:szCs w:val="28"/>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sidR="002420EE">
        <w:rPr>
          <w:color w:val="000000"/>
          <w:sz w:val="28"/>
          <w:szCs w:val="28"/>
        </w:rPr>
        <w:t xml:space="preserve"> </w:t>
      </w:r>
      <w:r w:rsidR="002420EE" w:rsidRPr="002420EE">
        <w:rPr>
          <w:color w:val="000000"/>
          <w:sz w:val="28"/>
          <w:szCs w:val="28"/>
        </w:rPr>
        <w:t>[6]</w:t>
      </w:r>
      <w:r w:rsidRPr="003F6ABB">
        <w:rPr>
          <w:color w:val="000000"/>
          <w:sz w:val="28"/>
          <w:szCs w:val="28"/>
        </w:rPr>
        <w:t>.</w:t>
      </w:r>
    </w:p>
    <w:p w:rsidR="003F6ABB" w:rsidRPr="003F6ABB" w:rsidRDefault="003F6ABB" w:rsidP="003F6ABB">
      <w:pPr>
        <w:pStyle w:val="a6"/>
        <w:ind w:firstLine="708"/>
        <w:contextualSpacing/>
        <w:jc w:val="both"/>
        <w:rPr>
          <w:color w:val="000000"/>
          <w:sz w:val="28"/>
          <w:szCs w:val="28"/>
        </w:rPr>
      </w:pPr>
      <w:r w:rsidRPr="003F6ABB">
        <w:rPr>
          <w:color w:val="000000"/>
          <w:sz w:val="28"/>
          <w:szCs w:val="28"/>
        </w:rPr>
        <w:t xml:space="preserve">При проектировании устройства прежде всего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резисторов и так </w:t>
      </w:r>
      <w:r w:rsidRPr="003F6ABB">
        <w:rPr>
          <w:color w:val="000000"/>
          <w:sz w:val="28"/>
          <w:szCs w:val="28"/>
        </w:rPr>
        <w:lastRenderedPageBreak/>
        <w:t>далее) с величинами механических действий на объекте установки РЭС.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w:t>
      </w:r>
      <w:r w:rsidR="002420EE">
        <w:rPr>
          <w:color w:val="000000"/>
          <w:sz w:val="28"/>
          <w:szCs w:val="28"/>
        </w:rPr>
        <w:t xml:space="preserve"> </w:t>
      </w:r>
      <w:r w:rsidR="002420EE" w:rsidRPr="002420EE">
        <w:rPr>
          <w:color w:val="000000"/>
          <w:sz w:val="28"/>
          <w:szCs w:val="28"/>
        </w:rPr>
        <w:t>[6]</w:t>
      </w:r>
      <w:r w:rsidRPr="003F6ABB">
        <w:rPr>
          <w:color w:val="000000"/>
          <w:sz w:val="28"/>
          <w:szCs w:val="28"/>
        </w:rPr>
        <w:t>.</w:t>
      </w:r>
    </w:p>
    <w:p w:rsidR="003F6ABB" w:rsidRPr="003F6ABB" w:rsidRDefault="003F6ABB" w:rsidP="003F6ABB">
      <w:pPr>
        <w:pStyle w:val="a6"/>
        <w:ind w:firstLine="708"/>
        <w:contextualSpacing/>
        <w:jc w:val="both"/>
        <w:rPr>
          <w:color w:val="000000"/>
          <w:sz w:val="28"/>
          <w:szCs w:val="28"/>
        </w:rPr>
      </w:pPr>
      <w:r w:rsidRPr="003F6ABB">
        <w:rPr>
          <w:color w:val="000000"/>
          <w:sz w:val="28"/>
          <w:szCs w:val="28"/>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F6ABB">
        <w:rPr>
          <w:color w:val="000000"/>
          <w:sz w:val="28"/>
          <w:szCs w:val="28"/>
        </w:rPr>
        <w:t>виброзащитные</w:t>
      </w:r>
      <w:proofErr w:type="spellEnd"/>
      <w:r w:rsidRPr="003F6ABB">
        <w:rPr>
          <w:color w:val="000000"/>
          <w:sz w:val="28"/>
          <w:szCs w:val="28"/>
        </w:rPr>
        <w:t xml:space="preserve"> системы, по сравнению с активными, более просты в исполнении и не требуют для выполнение своих функций затрат дополнительной энергии</w:t>
      </w:r>
      <w:r w:rsidR="002420EE">
        <w:rPr>
          <w:color w:val="000000"/>
          <w:sz w:val="28"/>
          <w:szCs w:val="28"/>
        </w:rPr>
        <w:t xml:space="preserve"> </w:t>
      </w:r>
      <w:r w:rsidR="002420EE" w:rsidRPr="002420EE">
        <w:rPr>
          <w:color w:val="000000"/>
          <w:sz w:val="28"/>
          <w:szCs w:val="28"/>
        </w:rPr>
        <w:t>[6]</w:t>
      </w:r>
      <w:r w:rsidRPr="003F6ABB">
        <w:rPr>
          <w:color w:val="000000"/>
          <w:sz w:val="28"/>
          <w:szCs w:val="28"/>
        </w:rPr>
        <w:t>.</w:t>
      </w:r>
    </w:p>
    <w:p w:rsidR="003F6ABB" w:rsidRPr="003F6ABB" w:rsidRDefault="003F6ABB" w:rsidP="003F6ABB">
      <w:pPr>
        <w:pStyle w:val="a6"/>
        <w:ind w:firstLine="708"/>
        <w:contextualSpacing/>
        <w:jc w:val="both"/>
        <w:rPr>
          <w:color w:val="000000"/>
          <w:sz w:val="28"/>
          <w:szCs w:val="28"/>
        </w:rPr>
      </w:pPr>
      <w:r w:rsidRPr="003F6ABB">
        <w:rPr>
          <w:color w:val="000000"/>
          <w:sz w:val="28"/>
          <w:szCs w:val="28"/>
        </w:rPr>
        <w:t xml:space="preserve">Существуют три пассивных способа </w:t>
      </w:r>
      <w:proofErr w:type="spellStart"/>
      <w:r w:rsidRPr="003F6ABB">
        <w:rPr>
          <w:color w:val="000000"/>
          <w:sz w:val="28"/>
          <w:szCs w:val="28"/>
        </w:rPr>
        <w:t>виброзащиты</w:t>
      </w:r>
      <w:proofErr w:type="spellEnd"/>
      <w:r w:rsidRPr="003F6ABB">
        <w:rPr>
          <w:color w:val="000000"/>
          <w:sz w:val="28"/>
          <w:szCs w:val="28"/>
        </w:rPr>
        <w:t xml:space="preserve"> аппаратуры</w:t>
      </w:r>
      <w:r w:rsidR="002420EE">
        <w:rPr>
          <w:color w:val="000000"/>
          <w:sz w:val="28"/>
          <w:szCs w:val="28"/>
        </w:rPr>
        <w:t xml:space="preserve"> </w:t>
      </w:r>
      <w:r w:rsidR="002420EE" w:rsidRPr="002420EE">
        <w:rPr>
          <w:color w:val="000000"/>
          <w:sz w:val="28"/>
          <w:szCs w:val="28"/>
        </w:rPr>
        <w:t>[6]</w:t>
      </w:r>
      <w:r w:rsidRPr="003F6ABB">
        <w:rPr>
          <w:color w:val="000000"/>
          <w:sz w:val="28"/>
          <w:szCs w:val="28"/>
        </w:rPr>
        <w:t>:</w:t>
      </w:r>
    </w:p>
    <w:p w:rsidR="003F6ABB" w:rsidRPr="003F6ABB" w:rsidRDefault="003F6ABB" w:rsidP="003F6ABB">
      <w:pPr>
        <w:pStyle w:val="a6"/>
        <w:ind w:firstLine="708"/>
        <w:contextualSpacing/>
        <w:jc w:val="both"/>
        <w:rPr>
          <w:color w:val="000000"/>
          <w:sz w:val="28"/>
          <w:szCs w:val="28"/>
        </w:rPr>
      </w:pPr>
      <w:r w:rsidRPr="003F6ABB">
        <w:rPr>
          <w:color w:val="000000"/>
          <w:sz w:val="28"/>
          <w:szCs w:val="28"/>
        </w:rPr>
        <w:t>- увеличение жесткости конструкции;</w:t>
      </w:r>
    </w:p>
    <w:p w:rsidR="003F6ABB" w:rsidRPr="003F6ABB" w:rsidRDefault="003F6ABB" w:rsidP="003F6ABB">
      <w:pPr>
        <w:pStyle w:val="a6"/>
        <w:ind w:firstLine="708"/>
        <w:contextualSpacing/>
        <w:jc w:val="both"/>
        <w:rPr>
          <w:color w:val="000000"/>
          <w:sz w:val="28"/>
          <w:szCs w:val="28"/>
        </w:rPr>
      </w:pPr>
      <w:r w:rsidRPr="003F6ABB">
        <w:rPr>
          <w:color w:val="000000"/>
          <w:sz w:val="28"/>
          <w:szCs w:val="28"/>
        </w:rPr>
        <w:t>- демпфирование</w:t>
      </w:r>
    </w:p>
    <w:p w:rsidR="003F6ABB" w:rsidRPr="003F6ABB" w:rsidRDefault="003F6ABB" w:rsidP="003F6ABB">
      <w:pPr>
        <w:pStyle w:val="a6"/>
        <w:ind w:firstLine="708"/>
        <w:contextualSpacing/>
        <w:jc w:val="both"/>
        <w:rPr>
          <w:color w:val="000000"/>
          <w:sz w:val="28"/>
          <w:szCs w:val="28"/>
        </w:rPr>
      </w:pPr>
      <w:r w:rsidRPr="003F6ABB">
        <w:rPr>
          <w:color w:val="000000"/>
          <w:sz w:val="28"/>
          <w:szCs w:val="28"/>
        </w:rPr>
        <w:t>- использование изоляторов.</w:t>
      </w:r>
    </w:p>
    <w:p w:rsidR="003F6ABB" w:rsidRPr="003F6ABB" w:rsidRDefault="003F6ABB" w:rsidP="003F6ABB">
      <w:pPr>
        <w:pStyle w:val="a6"/>
        <w:ind w:firstLine="708"/>
        <w:contextualSpacing/>
        <w:jc w:val="both"/>
        <w:rPr>
          <w:color w:val="000000"/>
          <w:sz w:val="28"/>
          <w:szCs w:val="28"/>
        </w:rPr>
      </w:pPr>
      <w:r w:rsidRPr="003F6ABB">
        <w:rPr>
          <w:color w:val="000000"/>
          <w:sz w:val="28"/>
          <w:szCs w:val="28"/>
        </w:rPr>
        <w:t xml:space="preserve">В данном разделе решается вопрос о необходимости </w:t>
      </w:r>
      <w:proofErr w:type="spellStart"/>
      <w:r w:rsidRPr="003F6ABB">
        <w:rPr>
          <w:color w:val="000000"/>
          <w:sz w:val="28"/>
          <w:szCs w:val="28"/>
        </w:rPr>
        <w:t>виброзащиты</w:t>
      </w:r>
      <w:proofErr w:type="spellEnd"/>
      <w:r w:rsidRPr="003F6ABB">
        <w:rPr>
          <w:color w:val="000000"/>
          <w:sz w:val="28"/>
          <w:szCs w:val="28"/>
        </w:rPr>
        <w:t xml:space="preserve"> устройства и выборе, при необходимости, способа ее осуществления.</w:t>
      </w:r>
    </w:p>
    <w:p w:rsidR="008F0308" w:rsidRPr="002420EE" w:rsidRDefault="002420EE" w:rsidP="002420EE">
      <w:pPr>
        <w:pStyle w:val="a6"/>
        <w:ind w:firstLine="708"/>
        <w:contextualSpacing/>
        <w:jc w:val="both"/>
        <w:rPr>
          <w:color w:val="000000"/>
          <w:sz w:val="28"/>
          <w:szCs w:val="28"/>
        </w:rPr>
      </w:pPr>
      <w:r>
        <w:rPr>
          <w:color w:val="000000"/>
          <w:sz w:val="28"/>
          <w:szCs w:val="28"/>
        </w:rPr>
        <w:t xml:space="preserve">Плату устройства можно </w:t>
      </w:r>
      <w:r w:rsidR="003F6ABB" w:rsidRPr="003F6ABB">
        <w:rPr>
          <w:color w:val="000000"/>
          <w:sz w:val="28"/>
          <w:szCs w:val="28"/>
        </w:rPr>
        <w:t>представить</w:t>
      </w:r>
      <w:r>
        <w:rPr>
          <w:color w:val="000000"/>
          <w:sz w:val="28"/>
          <w:szCs w:val="28"/>
        </w:rPr>
        <w:t>,</w:t>
      </w:r>
      <w:r w:rsidR="003F6ABB" w:rsidRPr="003F6ABB">
        <w:rPr>
          <w:color w:val="000000"/>
          <w:sz w:val="28"/>
          <w:szCs w:val="28"/>
        </w:rPr>
        <w:t xml:space="preserve">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color w:val="000000"/>
          <w:sz w:val="28"/>
          <w:szCs w:val="28"/>
        </w:rPr>
        <w:t xml:space="preserve"> </w:t>
      </w:r>
      <w:r w:rsidRPr="002420EE">
        <w:rPr>
          <w:color w:val="000000"/>
          <w:sz w:val="28"/>
          <w:szCs w:val="28"/>
        </w:rPr>
        <w:t>[6]</w:t>
      </w:r>
      <w:r w:rsidR="003F6ABB" w:rsidRPr="003F6ABB">
        <w:rPr>
          <w:color w:val="000000"/>
          <w:sz w:val="28"/>
          <w:szCs w:val="28"/>
        </w:rPr>
        <w:t>.</w:t>
      </w:r>
    </w:p>
    <w:p w:rsidR="00400B74" w:rsidRPr="00400B74" w:rsidRDefault="00400B74" w:rsidP="00400B74">
      <w:pPr>
        <w:contextualSpacing/>
        <w:rPr>
          <w:rFonts w:ascii="Times New Roman" w:hAnsi="Times New Roman" w:cs="Times New Roman"/>
          <w:sz w:val="28"/>
        </w:rPr>
      </w:pPr>
    </w:p>
    <w:p w:rsidR="00EC75DF" w:rsidRPr="00EC75DF" w:rsidRDefault="00EC75DF" w:rsidP="00EC75DF">
      <w:pPr>
        <w:pStyle w:val="a3"/>
        <w:spacing w:after="150" w:line="240" w:lineRule="auto"/>
        <w:ind w:left="1287"/>
        <w:jc w:val="both"/>
        <w:rPr>
          <w:rFonts w:ascii="Times New Roman" w:eastAsia="Times New Roman" w:hAnsi="Times New Roman" w:cs="Times New Roman"/>
          <w:color w:val="000000" w:themeColor="text1"/>
          <w:sz w:val="28"/>
          <w:szCs w:val="21"/>
          <w:lang w:eastAsia="ru-RU"/>
        </w:rPr>
      </w:pPr>
    </w:p>
    <w:p w:rsidR="007E67F3" w:rsidRPr="00023FC1" w:rsidRDefault="007E67F3" w:rsidP="00023FC1">
      <w:pPr>
        <w:spacing w:after="150" w:line="240" w:lineRule="auto"/>
        <w:ind w:left="708"/>
        <w:jc w:val="both"/>
        <w:rPr>
          <w:rFonts w:ascii="Times New Roman" w:eastAsia="Times New Roman" w:hAnsi="Times New Roman" w:cs="Times New Roman"/>
          <w:color w:val="000000" w:themeColor="text1"/>
          <w:sz w:val="28"/>
          <w:szCs w:val="21"/>
          <w:lang w:eastAsia="ru-RU"/>
        </w:rPr>
      </w:pPr>
    </w:p>
    <w:p w:rsidR="00023FC1" w:rsidRPr="00E87E63" w:rsidRDefault="00023FC1" w:rsidP="00023FC1">
      <w:pPr>
        <w:pStyle w:val="a3"/>
        <w:spacing w:after="150" w:line="240" w:lineRule="auto"/>
        <w:ind w:left="1287"/>
        <w:jc w:val="both"/>
        <w:rPr>
          <w:rFonts w:ascii="Times New Roman" w:eastAsia="Times New Roman" w:hAnsi="Times New Roman" w:cs="Times New Roman"/>
          <w:color w:val="000000" w:themeColor="text1"/>
          <w:sz w:val="28"/>
          <w:szCs w:val="21"/>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p>
    <w:p w:rsidR="00B71666" w:rsidRDefault="00B71666" w:rsidP="00B71666">
      <w:pPr>
        <w:shd w:val="clear" w:color="auto" w:fill="FFFFFF"/>
        <w:spacing w:after="0" w:line="240" w:lineRule="auto"/>
        <w:ind w:firstLine="567"/>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использованных источников</w:t>
      </w:r>
    </w:p>
    <w:p w:rsidR="00B71666" w:rsidRDefault="00B71666" w:rsidP="00B71666">
      <w:pPr>
        <w:pStyle w:val="a3"/>
        <w:numPr>
          <w:ilvl w:val="0"/>
          <w:numId w:val="1"/>
        </w:numPr>
        <w:shd w:val="clear" w:color="auto" w:fill="FFFFFF"/>
        <w:spacing w:after="0" w:line="24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rsidR="00B71666" w:rsidRPr="00AD7134" w:rsidRDefault="000F1160" w:rsidP="00AD7134">
      <w:pPr>
        <w:pStyle w:val="1"/>
        <w:numPr>
          <w:ilvl w:val="0"/>
          <w:numId w:val="1"/>
        </w:numPr>
        <w:spacing w:before="0"/>
        <w:jc w:val="both"/>
        <w:rPr>
          <w:rFonts w:ascii="Times New Roman" w:hAnsi="Times New Roman" w:cs="Times New Roman"/>
          <w:b w:val="0"/>
          <w:bCs w:val="0"/>
          <w:color w:val="000000" w:themeColor="text1"/>
        </w:rPr>
      </w:pPr>
      <w:r w:rsidRPr="00CA3597">
        <w:rPr>
          <w:rFonts w:ascii="Times New Roman" w:hAnsi="Times New Roman" w:cs="Times New Roman"/>
          <w:b w:val="0"/>
          <w:bCs w:val="0"/>
          <w:color w:val="000000" w:themeColor="text1"/>
        </w:rPr>
        <w:t xml:space="preserve">Выбор и обоснование элементной базы, унифицированных узлов, установочных изделий и материалов конструкции </w:t>
      </w:r>
      <w:r w:rsidRPr="00CA3597">
        <w:rPr>
          <w:rFonts w:ascii="Times New Roman" w:hAnsi="Times New Roman" w:cs="Times New Roman"/>
          <w:b w:val="0"/>
          <w:color w:val="000000" w:themeColor="text1"/>
          <w:kern w:val="36"/>
        </w:rPr>
        <w:t xml:space="preserve">[Электронный ресурс]. – Режим доступа: </w:t>
      </w:r>
      <w:hyperlink r:id="rId6" w:history="1">
        <w:r w:rsidRPr="00CA3597">
          <w:rPr>
            <w:rStyle w:val="a5"/>
            <w:rFonts w:ascii="Times New Roman" w:hAnsi="Times New Roman" w:cs="Times New Roman"/>
            <w:b w:val="0"/>
            <w:color w:val="000000" w:themeColor="text1"/>
          </w:rPr>
          <w:t>https://studfiles.net/preview/3684488/page:5/</w:t>
        </w:r>
      </w:hyperlink>
    </w:p>
    <w:p w:rsidR="000F1160" w:rsidRPr="00AD7134" w:rsidRDefault="00AD7134" w:rsidP="00DD44D8">
      <w:pPr>
        <w:pStyle w:val="a3"/>
        <w:numPr>
          <w:ilvl w:val="0"/>
          <w:numId w:val="1"/>
        </w:numPr>
        <w:shd w:val="clear" w:color="auto" w:fill="FFFFFF"/>
        <w:spacing w:after="0" w:line="240" w:lineRule="auto"/>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Выбор материалов </w:t>
      </w:r>
      <w:r w:rsidR="00DD44D8">
        <w:rPr>
          <w:rFonts w:ascii="Times New Roman" w:eastAsia="Times New Roman" w:hAnsi="Times New Roman" w:cs="Times New Roman"/>
          <w:color w:val="000000"/>
          <w:sz w:val="28"/>
          <w:szCs w:val="20"/>
          <w:lang w:eastAsia="ru-RU"/>
        </w:rPr>
        <w:t>для изготовлен</w:t>
      </w:r>
      <w:r w:rsidR="002A4A06">
        <w:rPr>
          <w:rFonts w:ascii="Times New Roman" w:eastAsia="Times New Roman" w:hAnsi="Times New Roman" w:cs="Times New Roman"/>
          <w:color w:val="000000"/>
          <w:sz w:val="28"/>
          <w:szCs w:val="20"/>
          <w:lang w:eastAsia="ru-RU"/>
        </w:rPr>
        <w:t>597д</w:t>
      </w:r>
      <w:r w:rsidR="00DD44D8">
        <w:rPr>
          <w:rFonts w:ascii="Times New Roman" w:eastAsia="Times New Roman" w:hAnsi="Times New Roman" w:cs="Times New Roman"/>
          <w:color w:val="000000"/>
          <w:sz w:val="28"/>
          <w:szCs w:val="20"/>
          <w:lang w:eastAsia="ru-RU"/>
        </w:rPr>
        <w:t>ия печатной платы</w:t>
      </w:r>
      <w:r>
        <w:rPr>
          <w:rFonts w:ascii="Times New Roman" w:eastAsia="Times New Roman" w:hAnsi="Times New Roman" w:cs="Times New Roman"/>
          <w:color w:val="000000"/>
          <w:sz w:val="28"/>
          <w:szCs w:val="20"/>
          <w:lang w:eastAsia="ru-RU"/>
        </w:rPr>
        <w:t xml:space="preserve"> </w:t>
      </w:r>
      <w:r w:rsidRPr="00AD7134">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Электронный ресурс</w:t>
      </w:r>
      <w:r w:rsidRPr="00AD7134">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 Режим доступа: </w:t>
      </w:r>
      <w:hyperlink r:id="rId7" w:history="1">
        <w:r w:rsidRPr="00965A58">
          <w:rPr>
            <w:rStyle w:val="a5"/>
            <w:rFonts w:ascii="Times New Roman" w:hAnsi="Times New Roman" w:cs="Times New Roman"/>
            <w:sz w:val="28"/>
            <w:szCs w:val="28"/>
          </w:rPr>
          <w:t>https://studbooks.net/2351355/tehnika/konstruirovanie_pechatnoy_platy_ustroystva</w:t>
        </w:r>
      </w:hyperlink>
    </w:p>
    <w:p w:rsidR="00965A58" w:rsidRDefault="00965A58" w:rsidP="00965A58">
      <w:pPr>
        <w:pStyle w:val="2"/>
        <w:numPr>
          <w:ilvl w:val="0"/>
          <w:numId w:val="1"/>
        </w:numPr>
        <w:spacing w:before="0"/>
        <w:rPr>
          <w:rFonts w:ascii="Times New Roman" w:hAnsi="Times New Roman" w:cs="Times New Roman"/>
          <w:sz w:val="28"/>
          <w:szCs w:val="28"/>
        </w:rPr>
      </w:pPr>
      <w:r w:rsidRPr="00965A58">
        <w:rPr>
          <w:rFonts w:ascii="Times New Roman" w:hAnsi="Times New Roman" w:cs="Times New Roman"/>
          <w:bCs/>
          <w:color w:val="000000"/>
          <w:sz w:val="28"/>
          <w:szCs w:val="28"/>
        </w:rPr>
        <w:t>Выбор компоновочной схемы</w:t>
      </w:r>
      <w:r>
        <w:rPr>
          <w:rFonts w:ascii="Times New Roman" w:hAnsi="Times New Roman" w:cs="Times New Roman"/>
          <w:bCs/>
          <w:color w:val="000000"/>
          <w:sz w:val="28"/>
          <w:szCs w:val="28"/>
        </w:rPr>
        <w:t xml:space="preserve"> </w:t>
      </w:r>
      <w:r w:rsidRPr="00965A58">
        <w:rPr>
          <w:rFonts w:ascii="Times New Roman" w:hAnsi="Times New Roman" w:cs="Times New Roman"/>
          <w:bCs/>
          <w:color w:val="000000"/>
          <w:sz w:val="28"/>
          <w:szCs w:val="28"/>
        </w:rPr>
        <w:t>[</w:t>
      </w:r>
      <w:r>
        <w:rPr>
          <w:rFonts w:ascii="Times New Roman" w:hAnsi="Times New Roman" w:cs="Times New Roman"/>
          <w:bCs/>
          <w:color w:val="000000"/>
          <w:sz w:val="28"/>
          <w:szCs w:val="28"/>
        </w:rPr>
        <w:t>Электронный ресурс</w:t>
      </w:r>
      <w:r w:rsidRPr="00965A58">
        <w:rPr>
          <w:rFonts w:ascii="Times New Roman" w:hAnsi="Times New Roman" w:cs="Times New Roman"/>
          <w:bCs/>
          <w:color w:val="000000"/>
          <w:sz w:val="28"/>
          <w:szCs w:val="28"/>
        </w:rPr>
        <w:t>]</w:t>
      </w:r>
      <w:r>
        <w:rPr>
          <w:rFonts w:ascii="Times New Roman" w:hAnsi="Times New Roman" w:cs="Times New Roman"/>
          <w:bCs/>
          <w:color w:val="000000"/>
          <w:sz w:val="28"/>
          <w:szCs w:val="28"/>
        </w:rPr>
        <w:t xml:space="preserve">. – Режим доступа: </w:t>
      </w:r>
      <w:hyperlink r:id="rId8" w:anchor="17" w:history="1">
        <w:r w:rsidRPr="00965A58">
          <w:rPr>
            <w:rStyle w:val="a5"/>
            <w:rFonts w:ascii="Times New Roman" w:hAnsi="Times New Roman" w:cs="Times New Roman"/>
            <w:sz w:val="28"/>
            <w:szCs w:val="28"/>
          </w:rPr>
          <w:t>https://studfiles.net/preview/486362/page:7/#17</w:t>
        </w:r>
      </w:hyperlink>
    </w:p>
    <w:p w:rsidR="00B21612" w:rsidRDefault="00B21612" w:rsidP="008F0308">
      <w:pPr>
        <w:pStyle w:val="1"/>
        <w:numPr>
          <w:ilvl w:val="0"/>
          <w:numId w:val="1"/>
        </w:numPr>
        <w:shd w:val="clear" w:color="auto" w:fill="FFFFFF"/>
        <w:spacing w:before="0" w:line="256" w:lineRule="auto"/>
        <w:ind w:left="924" w:hanging="357"/>
        <w:contextualSpacing/>
        <w:jc w:val="both"/>
        <w:rPr>
          <w:rStyle w:val="a5"/>
          <w:rFonts w:ascii="Times New Roman" w:hAnsi="Times New Roman" w:cs="Times New Roman"/>
          <w:b w:val="0"/>
          <w:color w:val="auto"/>
          <w:u w:val="none"/>
        </w:rPr>
      </w:pPr>
      <w:r>
        <w:rPr>
          <w:rFonts w:ascii="Times New Roman" w:hAnsi="Times New Roman" w:cs="Times New Roman"/>
          <w:b w:val="0"/>
          <w:color w:val="000000"/>
        </w:rPr>
        <w:t xml:space="preserve">Выбор и обоснование компоновочной схемы, метода и принципа конструирования </w:t>
      </w:r>
      <w:r>
        <w:rPr>
          <w:rFonts w:ascii="Times New Roman" w:hAnsi="Times New Roman" w:cs="Times New Roman"/>
          <w:b w:val="0"/>
          <w:color w:val="000000" w:themeColor="text1"/>
          <w:kern w:val="36"/>
        </w:rPr>
        <w:t xml:space="preserve">[Электронный ресурс]. – Режим доступа: </w:t>
      </w:r>
      <w:hyperlink r:id="rId9" w:history="1">
        <w:r>
          <w:rPr>
            <w:rStyle w:val="a5"/>
            <w:rFonts w:ascii="Times New Roman" w:hAnsi="Times New Roman" w:cs="Times New Roman"/>
            <w:b w:val="0"/>
            <w:color w:val="auto"/>
          </w:rPr>
          <w:t>https://studbooks.net/1444474/tovarovedenie/vybor_obosnovanie_komponovochnoy_shemy_metoda_printsipa_konstruirovaniya</w:t>
        </w:r>
      </w:hyperlink>
    </w:p>
    <w:p w:rsidR="008F0308" w:rsidRDefault="008F0308" w:rsidP="008F0308">
      <w:pPr>
        <w:pStyle w:val="1"/>
        <w:numPr>
          <w:ilvl w:val="0"/>
          <w:numId w:val="1"/>
        </w:numPr>
        <w:ind w:left="924" w:hanging="357"/>
        <w:contextualSpacing/>
        <w:rPr>
          <w:rFonts w:ascii="Times New Roman" w:hAnsi="Times New Roman" w:cs="Times New Roman"/>
          <w:b w:val="0"/>
          <w:bCs w:val="0"/>
          <w:color w:val="000000"/>
        </w:rPr>
      </w:pPr>
      <w:r w:rsidRPr="008F0308">
        <w:rPr>
          <w:rFonts w:ascii="Times New Roman" w:hAnsi="Times New Roman" w:cs="Times New Roman"/>
          <w:b w:val="0"/>
          <w:bCs w:val="0"/>
          <w:color w:val="000000"/>
        </w:rPr>
        <w:t xml:space="preserve">Выбор и обоснование способов и средств обеспечения теплового режима, герметизации, </w:t>
      </w:r>
      <w:proofErr w:type="spellStart"/>
      <w:r w:rsidRPr="008F0308">
        <w:rPr>
          <w:rFonts w:ascii="Times New Roman" w:hAnsi="Times New Roman" w:cs="Times New Roman"/>
          <w:b w:val="0"/>
          <w:bCs w:val="0"/>
          <w:color w:val="000000"/>
        </w:rPr>
        <w:t>виброзащиты</w:t>
      </w:r>
      <w:proofErr w:type="spellEnd"/>
      <w:r w:rsidRPr="008F0308">
        <w:rPr>
          <w:rFonts w:ascii="Times New Roman" w:hAnsi="Times New Roman" w:cs="Times New Roman"/>
          <w:b w:val="0"/>
          <w:bCs w:val="0"/>
          <w:color w:val="000000"/>
        </w:rPr>
        <w:t xml:space="preserve"> и электромагнитной совместимости</w:t>
      </w:r>
      <w:r>
        <w:rPr>
          <w:rFonts w:ascii="Times New Roman" w:hAnsi="Times New Roman" w:cs="Times New Roman"/>
          <w:b w:val="0"/>
          <w:bCs w:val="0"/>
          <w:color w:val="000000"/>
        </w:rPr>
        <w:t xml:space="preserve"> </w:t>
      </w:r>
      <w:r w:rsidRPr="008F0308">
        <w:rPr>
          <w:rFonts w:ascii="Times New Roman" w:hAnsi="Times New Roman" w:cs="Times New Roman"/>
          <w:b w:val="0"/>
          <w:bCs w:val="0"/>
          <w:color w:val="000000"/>
        </w:rPr>
        <w:t>[</w:t>
      </w:r>
      <w:r>
        <w:rPr>
          <w:rFonts w:ascii="Times New Roman" w:hAnsi="Times New Roman" w:cs="Times New Roman"/>
          <w:b w:val="0"/>
          <w:bCs w:val="0"/>
          <w:color w:val="000000"/>
        </w:rPr>
        <w:t>Электронный ресурс</w:t>
      </w:r>
      <w:r w:rsidRPr="008F0308">
        <w:rPr>
          <w:rFonts w:ascii="Times New Roman" w:hAnsi="Times New Roman" w:cs="Times New Roman"/>
          <w:b w:val="0"/>
          <w:bCs w:val="0"/>
          <w:color w:val="000000"/>
        </w:rPr>
        <w:t>]</w:t>
      </w:r>
      <w:r>
        <w:rPr>
          <w:rFonts w:ascii="Times New Roman" w:hAnsi="Times New Roman" w:cs="Times New Roman"/>
          <w:b w:val="0"/>
          <w:bCs w:val="0"/>
          <w:color w:val="000000"/>
        </w:rPr>
        <w:t xml:space="preserve">. – Режим доступа: </w:t>
      </w:r>
    </w:p>
    <w:p w:rsidR="008F0308" w:rsidRDefault="008F0308" w:rsidP="008F0308">
      <w:pPr>
        <w:ind w:left="924"/>
        <w:rPr>
          <w:rFonts w:ascii="Times New Roman" w:hAnsi="Times New Roman" w:cs="Times New Roman"/>
          <w:sz w:val="28"/>
          <w:szCs w:val="28"/>
        </w:rPr>
      </w:pPr>
      <w:hyperlink r:id="rId10" w:history="1">
        <w:r w:rsidRPr="008F0308">
          <w:rPr>
            <w:rStyle w:val="a5"/>
            <w:rFonts w:ascii="Times New Roman" w:hAnsi="Times New Roman" w:cs="Times New Roman"/>
            <w:sz w:val="28"/>
            <w:szCs w:val="28"/>
          </w:rPr>
          <w:t>https://studfiles.net/preview/3684492/page:4/</w:t>
        </w:r>
      </w:hyperlink>
    </w:p>
    <w:p w:rsidR="008F0308" w:rsidRPr="008F0308" w:rsidRDefault="008F0308" w:rsidP="008F0308">
      <w:pPr>
        <w:pStyle w:val="a3"/>
        <w:numPr>
          <w:ilvl w:val="0"/>
          <w:numId w:val="1"/>
        </w:numPr>
        <w:rPr>
          <w:rFonts w:ascii="Times New Roman" w:hAnsi="Times New Roman" w:cs="Times New Roman"/>
          <w:sz w:val="28"/>
          <w:szCs w:val="28"/>
        </w:rPr>
      </w:pPr>
    </w:p>
    <w:p w:rsidR="00965A58" w:rsidRPr="008F0308" w:rsidRDefault="00965A58" w:rsidP="008F0308">
      <w:pPr>
        <w:rPr>
          <w:rFonts w:ascii="Times New Roman" w:hAnsi="Times New Roman" w:cs="Times New Roman"/>
          <w:sz w:val="28"/>
          <w:szCs w:val="28"/>
        </w:rPr>
      </w:pPr>
    </w:p>
    <w:p w:rsidR="00965A58" w:rsidRPr="00965A58" w:rsidRDefault="00965A58" w:rsidP="00965A58"/>
    <w:sectPr w:rsidR="00965A58" w:rsidRPr="00965A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1ACE"/>
    <w:multiLevelType w:val="hybridMultilevel"/>
    <w:tmpl w:val="FC84E282"/>
    <w:lvl w:ilvl="0" w:tplc="54BC4588">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7992F0A"/>
    <w:multiLevelType w:val="hybridMultilevel"/>
    <w:tmpl w:val="E15874D2"/>
    <w:lvl w:ilvl="0" w:tplc="0B10A644">
      <w:start w:val="1"/>
      <w:numFmt w:val="decimal"/>
      <w:lvlText w:val="%1)"/>
      <w:lvlJc w:val="left"/>
      <w:pPr>
        <w:ind w:left="927" w:hanging="360"/>
      </w:pPr>
      <w:rPr>
        <w:rFonts w:hint="default"/>
        <w:sz w:val="28"/>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57265D2"/>
    <w:multiLevelType w:val="hybridMultilevel"/>
    <w:tmpl w:val="FB7A0B94"/>
    <w:lvl w:ilvl="0" w:tplc="7AFED28C">
      <w:start w:val="4"/>
      <w:numFmt w:val="decimal"/>
      <w:lvlText w:val="%1."/>
      <w:lvlJc w:val="left"/>
      <w:pPr>
        <w:ind w:left="1287" w:hanging="360"/>
      </w:pPr>
      <w:rPr>
        <w:rFonts w:hint="default"/>
        <w:color w:val="00000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5F21428"/>
    <w:multiLevelType w:val="hybridMultilevel"/>
    <w:tmpl w:val="EFC046EE"/>
    <w:lvl w:ilvl="0" w:tplc="2BA48836">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7D2018E"/>
    <w:multiLevelType w:val="hybridMultilevel"/>
    <w:tmpl w:val="E7DEE0FC"/>
    <w:lvl w:ilvl="0" w:tplc="B7FCC80C">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E91536B"/>
    <w:multiLevelType w:val="hybridMultilevel"/>
    <w:tmpl w:val="BA9EBE3A"/>
    <w:lvl w:ilvl="0" w:tplc="C6064670">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312299A"/>
    <w:multiLevelType w:val="multilevel"/>
    <w:tmpl w:val="84B8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91114"/>
    <w:multiLevelType w:val="hybridMultilevel"/>
    <w:tmpl w:val="7FCA0E04"/>
    <w:lvl w:ilvl="0" w:tplc="CA4A0D16">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45A03B86"/>
    <w:multiLevelType w:val="hybridMultilevel"/>
    <w:tmpl w:val="E7DEE0FC"/>
    <w:lvl w:ilvl="0" w:tplc="B7FCC80C">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BB22122"/>
    <w:multiLevelType w:val="hybridMultilevel"/>
    <w:tmpl w:val="2F60CEDE"/>
    <w:lvl w:ilvl="0" w:tplc="8F7E6AC2">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E125A43"/>
    <w:multiLevelType w:val="hybridMultilevel"/>
    <w:tmpl w:val="7FCA0E04"/>
    <w:lvl w:ilvl="0" w:tplc="CA4A0D16">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5A3F7439"/>
    <w:multiLevelType w:val="hybridMultilevel"/>
    <w:tmpl w:val="801631DA"/>
    <w:lvl w:ilvl="0" w:tplc="CCB8240E">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65C03D90"/>
    <w:multiLevelType w:val="hybridMultilevel"/>
    <w:tmpl w:val="89AE4896"/>
    <w:lvl w:ilvl="0" w:tplc="F8F67CD4">
      <w:start w:val="1"/>
      <w:numFmt w:val="decimal"/>
      <w:lvlText w:val="%1."/>
      <w:lvlJc w:val="left"/>
      <w:pPr>
        <w:ind w:left="360" w:hanging="360"/>
      </w:pPr>
      <w:rPr>
        <w:rFonts w:hint="default"/>
        <w:b w:val="0"/>
        <w:i w:val="0"/>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6DFD4729"/>
    <w:multiLevelType w:val="hybridMultilevel"/>
    <w:tmpl w:val="E7DEE0FC"/>
    <w:lvl w:ilvl="0" w:tplc="B7FCC80C">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70AF2929"/>
    <w:multiLevelType w:val="hybridMultilevel"/>
    <w:tmpl w:val="DD86E738"/>
    <w:lvl w:ilvl="0" w:tplc="B034513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789F3033"/>
    <w:multiLevelType w:val="hybridMultilevel"/>
    <w:tmpl w:val="EAC65A90"/>
    <w:lvl w:ilvl="0" w:tplc="B92E9FF4">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4"/>
  </w:num>
  <w:num w:numId="2">
    <w:abstractNumId w:val="12"/>
  </w:num>
  <w:num w:numId="3">
    <w:abstractNumId w:val="1"/>
  </w:num>
  <w:num w:numId="4">
    <w:abstractNumId w:val="0"/>
  </w:num>
  <w:num w:numId="5">
    <w:abstractNumId w:val="7"/>
  </w:num>
  <w:num w:numId="6">
    <w:abstractNumId w:val="10"/>
  </w:num>
  <w:num w:numId="7">
    <w:abstractNumId w:val="8"/>
  </w:num>
  <w:num w:numId="8">
    <w:abstractNumId w:val="5"/>
  </w:num>
  <w:num w:numId="9">
    <w:abstractNumId w:val="4"/>
  </w:num>
  <w:num w:numId="10">
    <w:abstractNumId w:val="13"/>
  </w:num>
  <w:num w:numId="11">
    <w:abstractNumId w:val="3"/>
  </w:num>
  <w:num w:numId="12">
    <w:abstractNumId w:val="11"/>
  </w:num>
  <w:num w:numId="13">
    <w:abstractNumId w:val="9"/>
  </w:num>
  <w:num w:numId="14">
    <w:abstractNumId w:val="15"/>
  </w:num>
  <w:num w:numId="15">
    <w:abstractNumId w:val="6"/>
  </w:num>
  <w:num w:numId="16">
    <w:abstractNumId w:val="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8"/>
    <w:rsid w:val="00023FC1"/>
    <w:rsid w:val="000D56BD"/>
    <w:rsid w:val="000F1160"/>
    <w:rsid w:val="00215B21"/>
    <w:rsid w:val="002420EE"/>
    <w:rsid w:val="00271B29"/>
    <w:rsid w:val="002A4A06"/>
    <w:rsid w:val="00380286"/>
    <w:rsid w:val="003817BD"/>
    <w:rsid w:val="003F6ABB"/>
    <w:rsid w:val="00400B74"/>
    <w:rsid w:val="00402DEB"/>
    <w:rsid w:val="004F73BA"/>
    <w:rsid w:val="005152FA"/>
    <w:rsid w:val="005348DB"/>
    <w:rsid w:val="005A35CA"/>
    <w:rsid w:val="00642967"/>
    <w:rsid w:val="0066073B"/>
    <w:rsid w:val="006B5F83"/>
    <w:rsid w:val="00726023"/>
    <w:rsid w:val="007839D8"/>
    <w:rsid w:val="00792718"/>
    <w:rsid w:val="007E67F3"/>
    <w:rsid w:val="008F0308"/>
    <w:rsid w:val="008F7C4E"/>
    <w:rsid w:val="00935A61"/>
    <w:rsid w:val="00965A58"/>
    <w:rsid w:val="009A2C28"/>
    <w:rsid w:val="009A5AE2"/>
    <w:rsid w:val="009B2A7F"/>
    <w:rsid w:val="00A158F3"/>
    <w:rsid w:val="00A50344"/>
    <w:rsid w:val="00AD7134"/>
    <w:rsid w:val="00B05FE2"/>
    <w:rsid w:val="00B21612"/>
    <w:rsid w:val="00B71666"/>
    <w:rsid w:val="00C25E3D"/>
    <w:rsid w:val="00CF26B6"/>
    <w:rsid w:val="00CF3764"/>
    <w:rsid w:val="00D377BC"/>
    <w:rsid w:val="00DD44D8"/>
    <w:rsid w:val="00DE076C"/>
    <w:rsid w:val="00EC75DF"/>
    <w:rsid w:val="00F54C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CA9A4-1D82-4C76-AD6C-52D8E83A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F11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965A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666"/>
    <w:pPr>
      <w:ind w:left="720"/>
      <w:contextualSpacing/>
    </w:pPr>
  </w:style>
  <w:style w:type="table" w:styleId="a4">
    <w:name w:val="Table Grid"/>
    <w:basedOn w:val="a1"/>
    <w:uiPriority w:val="39"/>
    <w:rsid w:val="00F54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0F1160"/>
    <w:rPr>
      <w:rFonts w:asciiTheme="majorHAnsi" w:eastAsiaTheme="majorEastAsia" w:hAnsiTheme="majorHAnsi" w:cstheme="majorBidi"/>
      <w:b/>
      <w:bCs/>
      <w:color w:val="2E74B5" w:themeColor="accent1" w:themeShade="BF"/>
      <w:sz w:val="28"/>
      <w:szCs w:val="28"/>
    </w:rPr>
  </w:style>
  <w:style w:type="character" w:styleId="a5">
    <w:name w:val="Hyperlink"/>
    <w:basedOn w:val="a0"/>
    <w:uiPriority w:val="99"/>
    <w:unhideWhenUsed/>
    <w:rsid w:val="000F1160"/>
    <w:rPr>
      <w:color w:val="0000FF"/>
      <w:u w:val="single"/>
    </w:rPr>
  </w:style>
  <w:style w:type="paragraph" w:styleId="a6">
    <w:name w:val="Normal (Web)"/>
    <w:basedOn w:val="a"/>
    <w:uiPriority w:val="99"/>
    <w:unhideWhenUsed/>
    <w:rsid w:val="006B5F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965A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0332">
      <w:bodyDiv w:val="1"/>
      <w:marLeft w:val="0"/>
      <w:marRight w:val="0"/>
      <w:marTop w:val="0"/>
      <w:marBottom w:val="0"/>
      <w:divBdr>
        <w:top w:val="none" w:sz="0" w:space="0" w:color="auto"/>
        <w:left w:val="none" w:sz="0" w:space="0" w:color="auto"/>
        <w:bottom w:val="none" w:sz="0" w:space="0" w:color="auto"/>
        <w:right w:val="none" w:sz="0" w:space="0" w:color="auto"/>
      </w:divBdr>
    </w:div>
    <w:div w:id="135462940">
      <w:bodyDiv w:val="1"/>
      <w:marLeft w:val="0"/>
      <w:marRight w:val="0"/>
      <w:marTop w:val="0"/>
      <w:marBottom w:val="0"/>
      <w:divBdr>
        <w:top w:val="none" w:sz="0" w:space="0" w:color="auto"/>
        <w:left w:val="none" w:sz="0" w:space="0" w:color="auto"/>
        <w:bottom w:val="none" w:sz="0" w:space="0" w:color="auto"/>
        <w:right w:val="none" w:sz="0" w:space="0" w:color="auto"/>
      </w:divBdr>
    </w:div>
    <w:div w:id="146410185">
      <w:bodyDiv w:val="1"/>
      <w:marLeft w:val="0"/>
      <w:marRight w:val="0"/>
      <w:marTop w:val="0"/>
      <w:marBottom w:val="0"/>
      <w:divBdr>
        <w:top w:val="none" w:sz="0" w:space="0" w:color="auto"/>
        <w:left w:val="none" w:sz="0" w:space="0" w:color="auto"/>
        <w:bottom w:val="none" w:sz="0" w:space="0" w:color="auto"/>
        <w:right w:val="none" w:sz="0" w:space="0" w:color="auto"/>
      </w:divBdr>
    </w:div>
    <w:div w:id="313028325">
      <w:bodyDiv w:val="1"/>
      <w:marLeft w:val="0"/>
      <w:marRight w:val="0"/>
      <w:marTop w:val="0"/>
      <w:marBottom w:val="0"/>
      <w:divBdr>
        <w:top w:val="none" w:sz="0" w:space="0" w:color="auto"/>
        <w:left w:val="none" w:sz="0" w:space="0" w:color="auto"/>
        <w:bottom w:val="none" w:sz="0" w:space="0" w:color="auto"/>
        <w:right w:val="none" w:sz="0" w:space="0" w:color="auto"/>
      </w:divBdr>
    </w:div>
    <w:div w:id="523053722">
      <w:bodyDiv w:val="1"/>
      <w:marLeft w:val="0"/>
      <w:marRight w:val="0"/>
      <w:marTop w:val="0"/>
      <w:marBottom w:val="0"/>
      <w:divBdr>
        <w:top w:val="none" w:sz="0" w:space="0" w:color="auto"/>
        <w:left w:val="none" w:sz="0" w:space="0" w:color="auto"/>
        <w:bottom w:val="none" w:sz="0" w:space="0" w:color="auto"/>
        <w:right w:val="none" w:sz="0" w:space="0" w:color="auto"/>
      </w:divBdr>
    </w:div>
    <w:div w:id="816382857">
      <w:bodyDiv w:val="1"/>
      <w:marLeft w:val="0"/>
      <w:marRight w:val="0"/>
      <w:marTop w:val="0"/>
      <w:marBottom w:val="0"/>
      <w:divBdr>
        <w:top w:val="none" w:sz="0" w:space="0" w:color="auto"/>
        <w:left w:val="none" w:sz="0" w:space="0" w:color="auto"/>
        <w:bottom w:val="none" w:sz="0" w:space="0" w:color="auto"/>
        <w:right w:val="none" w:sz="0" w:space="0" w:color="auto"/>
      </w:divBdr>
    </w:div>
    <w:div w:id="1015380978">
      <w:bodyDiv w:val="1"/>
      <w:marLeft w:val="0"/>
      <w:marRight w:val="0"/>
      <w:marTop w:val="0"/>
      <w:marBottom w:val="0"/>
      <w:divBdr>
        <w:top w:val="none" w:sz="0" w:space="0" w:color="auto"/>
        <w:left w:val="none" w:sz="0" w:space="0" w:color="auto"/>
        <w:bottom w:val="none" w:sz="0" w:space="0" w:color="auto"/>
        <w:right w:val="none" w:sz="0" w:space="0" w:color="auto"/>
      </w:divBdr>
    </w:div>
    <w:div w:id="1093747501">
      <w:bodyDiv w:val="1"/>
      <w:marLeft w:val="0"/>
      <w:marRight w:val="0"/>
      <w:marTop w:val="0"/>
      <w:marBottom w:val="0"/>
      <w:divBdr>
        <w:top w:val="none" w:sz="0" w:space="0" w:color="auto"/>
        <w:left w:val="none" w:sz="0" w:space="0" w:color="auto"/>
        <w:bottom w:val="none" w:sz="0" w:space="0" w:color="auto"/>
        <w:right w:val="none" w:sz="0" w:space="0" w:color="auto"/>
      </w:divBdr>
    </w:div>
    <w:div w:id="1199666229">
      <w:bodyDiv w:val="1"/>
      <w:marLeft w:val="0"/>
      <w:marRight w:val="0"/>
      <w:marTop w:val="0"/>
      <w:marBottom w:val="0"/>
      <w:divBdr>
        <w:top w:val="none" w:sz="0" w:space="0" w:color="auto"/>
        <w:left w:val="none" w:sz="0" w:space="0" w:color="auto"/>
        <w:bottom w:val="none" w:sz="0" w:space="0" w:color="auto"/>
        <w:right w:val="none" w:sz="0" w:space="0" w:color="auto"/>
      </w:divBdr>
    </w:div>
    <w:div w:id="1202939279">
      <w:bodyDiv w:val="1"/>
      <w:marLeft w:val="0"/>
      <w:marRight w:val="0"/>
      <w:marTop w:val="0"/>
      <w:marBottom w:val="0"/>
      <w:divBdr>
        <w:top w:val="none" w:sz="0" w:space="0" w:color="auto"/>
        <w:left w:val="none" w:sz="0" w:space="0" w:color="auto"/>
        <w:bottom w:val="none" w:sz="0" w:space="0" w:color="auto"/>
        <w:right w:val="none" w:sz="0" w:space="0" w:color="auto"/>
      </w:divBdr>
    </w:div>
    <w:div w:id="1328362105">
      <w:bodyDiv w:val="1"/>
      <w:marLeft w:val="0"/>
      <w:marRight w:val="0"/>
      <w:marTop w:val="0"/>
      <w:marBottom w:val="0"/>
      <w:divBdr>
        <w:top w:val="none" w:sz="0" w:space="0" w:color="auto"/>
        <w:left w:val="none" w:sz="0" w:space="0" w:color="auto"/>
        <w:bottom w:val="none" w:sz="0" w:space="0" w:color="auto"/>
        <w:right w:val="none" w:sz="0" w:space="0" w:color="auto"/>
      </w:divBdr>
    </w:div>
    <w:div w:id="1871599493">
      <w:bodyDiv w:val="1"/>
      <w:marLeft w:val="0"/>
      <w:marRight w:val="0"/>
      <w:marTop w:val="0"/>
      <w:marBottom w:val="0"/>
      <w:divBdr>
        <w:top w:val="none" w:sz="0" w:space="0" w:color="auto"/>
        <w:left w:val="none" w:sz="0" w:space="0" w:color="auto"/>
        <w:bottom w:val="none" w:sz="0" w:space="0" w:color="auto"/>
        <w:right w:val="none" w:sz="0" w:space="0" w:color="auto"/>
      </w:divBdr>
    </w:div>
    <w:div w:id="1889412493">
      <w:bodyDiv w:val="1"/>
      <w:marLeft w:val="0"/>
      <w:marRight w:val="0"/>
      <w:marTop w:val="0"/>
      <w:marBottom w:val="0"/>
      <w:divBdr>
        <w:top w:val="none" w:sz="0" w:space="0" w:color="auto"/>
        <w:left w:val="none" w:sz="0" w:space="0" w:color="auto"/>
        <w:bottom w:val="none" w:sz="0" w:space="0" w:color="auto"/>
        <w:right w:val="none" w:sz="0" w:space="0" w:color="auto"/>
      </w:divBdr>
    </w:div>
    <w:div w:id="2053073677">
      <w:bodyDiv w:val="1"/>
      <w:marLeft w:val="0"/>
      <w:marRight w:val="0"/>
      <w:marTop w:val="0"/>
      <w:marBottom w:val="0"/>
      <w:divBdr>
        <w:top w:val="none" w:sz="0" w:space="0" w:color="auto"/>
        <w:left w:val="none" w:sz="0" w:space="0" w:color="auto"/>
        <w:bottom w:val="none" w:sz="0" w:space="0" w:color="auto"/>
        <w:right w:val="none" w:sz="0" w:space="0" w:color="auto"/>
      </w:divBdr>
    </w:div>
    <w:div w:id="208668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files.net/preview/486362/page:7/" TargetMode="External"/><Relationship Id="rId3" Type="http://schemas.openxmlformats.org/officeDocument/2006/relationships/settings" Target="settings.xml"/><Relationship Id="rId7" Type="http://schemas.openxmlformats.org/officeDocument/2006/relationships/hyperlink" Target="https://studbooks.net/2351355/tehnika/konstruirovanie_pechatnoy_platy_ustroyst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files.net/preview/3684488/page:5/"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tudfiles.net/preview/3684492/page:4/" TargetMode="External"/><Relationship Id="rId4" Type="http://schemas.openxmlformats.org/officeDocument/2006/relationships/webSettings" Target="webSettings.xml"/><Relationship Id="rId9" Type="http://schemas.openxmlformats.org/officeDocument/2006/relationships/hyperlink" Target="https://studbooks.net/1444474/tovarovedenie/vybor_obosnovanie_komponovochnoy_shemy_metoda_printsipa_konstruirovan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13</Pages>
  <Words>3917</Words>
  <Characters>22332</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Shetak</cp:lastModifiedBy>
  <cp:revision>9</cp:revision>
  <dcterms:created xsi:type="dcterms:W3CDTF">2019-04-17T07:45:00Z</dcterms:created>
  <dcterms:modified xsi:type="dcterms:W3CDTF">2019-05-12T17:39:00Z</dcterms:modified>
</cp:coreProperties>
</file>