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2CB607" w14:textId="77777777" w:rsidR="00017E57" w:rsidRPr="00AE3835" w:rsidRDefault="00017E57" w:rsidP="00017E57">
      <w:pPr>
        <w:pStyle w:val="Title"/>
        <w:spacing w:line="264" w:lineRule="auto"/>
        <w:contextualSpacing/>
        <w:rPr>
          <w:rFonts w:ascii="Times New Roman" w:hAnsi="Times New Roman"/>
          <w:b w:val="0"/>
          <w:sz w:val="28"/>
          <w:szCs w:val="28"/>
        </w:rPr>
      </w:pPr>
      <w:bookmarkStart w:id="0" w:name="_Toc501369246"/>
      <w:bookmarkStart w:id="1" w:name="_Toc312227987"/>
      <w:r w:rsidRPr="00AE3835">
        <w:rPr>
          <w:rFonts w:ascii="Times New Roman" w:hAnsi="Times New Roman"/>
          <w:b w:val="0"/>
          <w:sz w:val="28"/>
          <w:szCs w:val="28"/>
        </w:rPr>
        <w:t>Министерство образования Республики Беларусь</w:t>
      </w:r>
    </w:p>
    <w:p w14:paraId="672A6659" w14:textId="77777777" w:rsidR="00017E57" w:rsidRPr="00AE3835" w:rsidRDefault="00017E57" w:rsidP="00017E57">
      <w:pPr>
        <w:pStyle w:val="Subtitle"/>
        <w:spacing w:line="264" w:lineRule="auto"/>
        <w:contextualSpacing/>
        <w:rPr>
          <w:rFonts w:ascii="Times New Roman" w:hAnsi="Times New Roman"/>
          <w:sz w:val="28"/>
          <w:szCs w:val="28"/>
        </w:rPr>
      </w:pPr>
    </w:p>
    <w:p w14:paraId="0880048F" w14:textId="77777777" w:rsidR="00017E57" w:rsidRPr="00AE3835" w:rsidRDefault="00017E57" w:rsidP="00017E57">
      <w:pPr>
        <w:pStyle w:val="Subtitle"/>
        <w:spacing w:line="264" w:lineRule="auto"/>
        <w:contextualSpacing/>
        <w:jc w:val="center"/>
        <w:rPr>
          <w:rFonts w:ascii="Times New Roman" w:hAnsi="Times New Roman"/>
          <w:i w:val="0"/>
          <w:color w:val="auto"/>
          <w:sz w:val="28"/>
          <w:szCs w:val="28"/>
        </w:rPr>
      </w:pPr>
      <w:r w:rsidRPr="00AE3835">
        <w:rPr>
          <w:rFonts w:ascii="Times New Roman" w:hAnsi="Times New Roman"/>
          <w:i w:val="0"/>
          <w:color w:val="auto"/>
          <w:sz w:val="28"/>
          <w:szCs w:val="28"/>
        </w:rPr>
        <w:t>Учреждение образования</w:t>
      </w:r>
    </w:p>
    <w:p w14:paraId="0A37501D" w14:textId="77777777" w:rsidR="00017E57" w:rsidRPr="00AE3835" w:rsidRDefault="00017E57" w:rsidP="00017E57">
      <w:pPr>
        <w:spacing w:line="264" w:lineRule="auto"/>
        <w:contextualSpacing/>
        <w:rPr>
          <w:rFonts w:ascii="Times New Roman" w:hAnsi="Times New Roman" w:cs="Times New Roman"/>
          <w:sz w:val="28"/>
          <w:szCs w:val="28"/>
        </w:rPr>
      </w:pPr>
    </w:p>
    <w:p w14:paraId="7E2313F2" w14:textId="77777777" w:rsidR="00017E57" w:rsidRPr="00AE3835" w:rsidRDefault="00017E57" w:rsidP="00017E57">
      <w:pPr>
        <w:pStyle w:val="NoSpacing"/>
        <w:spacing w:line="264" w:lineRule="auto"/>
        <w:contextualSpacing/>
        <w:jc w:val="center"/>
        <w:rPr>
          <w:rFonts w:ascii="Times New Roman" w:hAnsi="Times New Roman" w:cs="Times New Roman"/>
          <w:caps/>
          <w:sz w:val="28"/>
          <w:szCs w:val="28"/>
        </w:rPr>
      </w:pPr>
      <w:r w:rsidRPr="00AE3835">
        <w:rPr>
          <w:rFonts w:ascii="Times New Roman" w:hAnsi="Times New Roman" w:cs="Times New Roman"/>
          <w:caps/>
          <w:sz w:val="28"/>
          <w:szCs w:val="28"/>
        </w:rPr>
        <w:t>БелорусскиЙ государственный университет</w:t>
      </w:r>
    </w:p>
    <w:p w14:paraId="295B0C1A" w14:textId="77777777" w:rsidR="00017E57" w:rsidRPr="00AE3835" w:rsidRDefault="00017E57" w:rsidP="00017E57">
      <w:pPr>
        <w:pStyle w:val="NoSpacing"/>
        <w:spacing w:line="264" w:lineRule="auto"/>
        <w:contextualSpacing/>
        <w:jc w:val="center"/>
        <w:rPr>
          <w:rFonts w:ascii="Times New Roman" w:hAnsi="Times New Roman" w:cs="Times New Roman"/>
          <w:caps/>
          <w:sz w:val="28"/>
          <w:szCs w:val="28"/>
        </w:rPr>
      </w:pPr>
      <w:r w:rsidRPr="00AE3835">
        <w:rPr>
          <w:rFonts w:ascii="Times New Roman" w:hAnsi="Times New Roman" w:cs="Times New Roman"/>
          <w:caps/>
          <w:sz w:val="28"/>
          <w:szCs w:val="28"/>
        </w:rPr>
        <w:t>информатики и радиоэлектроники</w:t>
      </w:r>
    </w:p>
    <w:p w14:paraId="5DAB6C7B" w14:textId="77777777" w:rsidR="00017E57" w:rsidRPr="00AE3835" w:rsidRDefault="00017E57" w:rsidP="00017E57">
      <w:pPr>
        <w:pStyle w:val="NoSpacing"/>
        <w:spacing w:line="264" w:lineRule="auto"/>
        <w:contextualSpacing/>
        <w:jc w:val="center"/>
        <w:rPr>
          <w:rFonts w:ascii="Times New Roman" w:hAnsi="Times New Roman" w:cs="Times New Roman"/>
          <w:sz w:val="28"/>
          <w:szCs w:val="28"/>
        </w:rPr>
      </w:pPr>
    </w:p>
    <w:p w14:paraId="222F7919" w14:textId="77777777" w:rsidR="00017E57" w:rsidRPr="00AE3835" w:rsidRDefault="00017E57" w:rsidP="00017E57">
      <w:pPr>
        <w:spacing w:line="264" w:lineRule="auto"/>
        <w:contextualSpacing/>
        <w:jc w:val="center"/>
        <w:rPr>
          <w:rFonts w:ascii="Times New Roman" w:hAnsi="Times New Roman" w:cs="Times New Roman"/>
          <w:sz w:val="28"/>
          <w:szCs w:val="28"/>
        </w:rPr>
      </w:pPr>
      <w:r w:rsidRPr="00AE3835">
        <w:rPr>
          <w:rFonts w:ascii="Times New Roman" w:hAnsi="Times New Roman" w:cs="Times New Roman"/>
          <w:sz w:val="28"/>
          <w:szCs w:val="28"/>
        </w:rPr>
        <w:t xml:space="preserve">Факультет компьютерного проектирования </w:t>
      </w:r>
    </w:p>
    <w:p w14:paraId="21E8B410" w14:textId="77777777" w:rsidR="00017E57" w:rsidRPr="00AE3835" w:rsidRDefault="00C05DCE" w:rsidP="00017E57">
      <w:pPr>
        <w:spacing w:line="264" w:lineRule="auto"/>
        <w:contextualSpacing/>
        <w:jc w:val="center"/>
        <w:rPr>
          <w:rFonts w:ascii="Times New Roman" w:hAnsi="Times New Roman" w:cs="Times New Roman"/>
          <w:sz w:val="28"/>
          <w:szCs w:val="28"/>
        </w:rPr>
      </w:pPr>
      <w:hyperlink r:id="rId8" w:history="1">
        <w:r w:rsidR="00017E57" w:rsidRPr="00AE3835">
          <w:rPr>
            <w:rFonts w:ascii="Times New Roman" w:hAnsi="Times New Roman" w:cs="Times New Roman"/>
            <w:sz w:val="28"/>
            <w:szCs w:val="28"/>
          </w:rPr>
          <w:t>Кафедра электронной техники и технологии</w:t>
        </w:r>
      </w:hyperlink>
    </w:p>
    <w:p w14:paraId="02EB378F" w14:textId="77777777" w:rsidR="00017E57" w:rsidRPr="00AE3835" w:rsidRDefault="00017E57" w:rsidP="00017E57">
      <w:pPr>
        <w:spacing w:line="264" w:lineRule="auto"/>
        <w:contextualSpacing/>
        <w:rPr>
          <w:rFonts w:ascii="Times New Roman" w:hAnsi="Times New Roman" w:cs="Times New Roman"/>
          <w:sz w:val="28"/>
          <w:szCs w:val="28"/>
        </w:rPr>
      </w:pPr>
    </w:p>
    <w:p w14:paraId="6A05A809" w14:textId="77777777" w:rsidR="00017E57" w:rsidRPr="00AE3835" w:rsidRDefault="00017E57" w:rsidP="00017E57">
      <w:pPr>
        <w:spacing w:line="264" w:lineRule="auto"/>
        <w:contextualSpacing/>
        <w:rPr>
          <w:rFonts w:ascii="Times New Roman" w:hAnsi="Times New Roman" w:cs="Times New Roman"/>
          <w:sz w:val="28"/>
          <w:szCs w:val="28"/>
        </w:rPr>
      </w:pPr>
    </w:p>
    <w:p w14:paraId="29D6B04F" w14:textId="77777777" w:rsidR="00017E57" w:rsidRPr="00AE3835" w:rsidRDefault="00017E57" w:rsidP="00017E57">
      <w:pPr>
        <w:spacing w:line="264" w:lineRule="auto"/>
        <w:contextualSpacing/>
        <w:rPr>
          <w:rFonts w:ascii="Times New Roman" w:hAnsi="Times New Roman" w:cs="Times New Roman"/>
          <w:sz w:val="28"/>
          <w:szCs w:val="28"/>
        </w:rPr>
      </w:pPr>
      <w:r w:rsidRPr="00AE3835">
        <w:rPr>
          <w:rFonts w:ascii="Times New Roman" w:hAnsi="Times New Roman" w:cs="Times New Roman"/>
          <w:sz w:val="28"/>
          <w:szCs w:val="28"/>
        </w:rPr>
        <w:t xml:space="preserve"> </w:t>
      </w:r>
    </w:p>
    <w:p w14:paraId="5A39BBE3" w14:textId="77777777" w:rsidR="00017E57" w:rsidRPr="00AE3835" w:rsidRDefault="00017E57" w:rsidP="00017E57">
      <w:pPr>
        <w:spacing w:line="264" w:lineRule="auto"/>
        <w:contextualSpacing/>
        <w:rPr>
          <w:rFonts w:ascii="Times New Roman" w:hAnsi="Times New Roman" w:cs="Times New Roman"/>
          <w:sz w:val="28"/>
          <w:szCs w:val="28"/>
        </w:rPr>
      </w:pPr>
    </w:p>
    <w:p w14:paraId="41C8F396" w14:textId="77777777" w:rsidR="00017E57" w:rsidRPr="00AE3835" w:rsidRDefault="00017E57" w:rsidP="00017E57">
      <w:pPr>
        <w:spacing w:line="264" w:lineRule="auto"/>
        <w:contextualSpacing/>
        <w:rPr>
          <w:rFonts w:ascii="Times New Roman" w:hAnsi="Times New Roman" w:cs="Times New Roman"/>
          <w:sz w:val="28"/>
          <w:szCs w:val="28"/>
        </w:rPr>
      </w:pPr>
    </w:p>
    <w:p w14:paraId="223923A3" w14:textId="77777777" w:rsidR="00017E57" w:rsidRPr="00AE3835" w:rsidRDefault="00017E57" w:rsidP="00017E57">
      <w:pPr>
        <w:pStyle w:val="a2"/>
        <w:rPr>
          <w:b/>
          <w:caps/>
          <w:szCs w:val="28"/>
        </w:rPr>
      </w:pPr>
      <w:r w:rsidRPr="00AE3835">
        <w:rPr>
          <w:b/>
          <w:caps/>
          <w:szCs w:val="28"/>
        </w:rPr>
        <w:t xml:space="preserve">Пояснительная записка </w:t>
      </w:r>
    </w:p>
    <w:p w14:paraId="1E220A91" w14:textId="77777777" w:rsidR="00017E57" w:rsidRPr="00AE3835" w:rsidRDefault="00017E57" w:rsidP="00017E57">
      <w:pPr>
        <w:pStyle w:val="a2"/>
        <w:rPr>
          <w:szCs w:val="28"/>
        </w:rPr>
      </w:pPr>
      <w:r w:rsidRPr="00AE3835">
        <w:rPr>
          <w:szCs w:val="28"/>
        </w:rPr>
        <w:t>по дисциплине</w:t>
      </w:r>
    </w:p>
    <w:p w14:paraId="0AC4C71C" w14:textId="77777777" w:rsidR="00017E57" w:rsidRPr="00AE3835" w:rsidRDefault="00017E57" w:rsidP="00017E57">
      <w:pPr>
        <w:spacing w:line="264" w:lineRule="auto"/>
        <w:contextualSpacing/>
        <w:jc w:val="center"/>
        <w:rPr>
          <w:rFonts w:ascii="Times New Roman" w:hAnsi="Times New Roman" w:cs="Times New Roman"/>
          <w:sz w:val="28"/>
          <w:szCs w:val="28"/>
        </w:rPr>
      </w:pPr>
      <w:r w:rsidRPr="00AE3835">
        <w:rPr>
          <w:rFonts w:ascii="Times New Roman" w:hAnsi="Times New Roman" w:cs="Times New Roman"/>
          <w:sz w:val="28"/>
          <w:szCs w:val="28"/>
        </w:rPr>
        <w:t>Технология программно-управляемых электронных средств</w:t>
      </w:r>
    </w:p>
    <w:p w14:paraId="2396AE14" w14:textId="7A67521E" w:rsidR="00017E57" w:rsidRPr="00AE3835" w:rsidRDefault="00017E57" w:rsidP="00017E57">
      <w:pPr>
        <w:spacing w:line="264" w:lineRule="auto"/>
        <w:jc w:val="center"/>
        <w:rPr>
          <w:rFonts w:ascii="Times New Roman" w:hAnsi="Times New Roman" w:cs="Times New Roman"/>
          <w:b/>
          <w:sz w:val="28"/>
          <w:szCs w:val="28"/>
        </w:rPr>
      </w:pPr>
      <w:r>
        <w:rPr>
          <w:rFonts w:ascii="Times New Roman" w:hAnsi="Times New Roman" w:cs="Times New Roman"/>
          <w:b/>
          <w:sz w:val="28"/>
          <w:szCs w:val="28"/>
        </w:rPr>
        <w:t>Технология сборки и монтажа модуля управления каналами</w:t>
      </w:r>
      <w:r w:rsidR="001B3A13">
        <w:rPr>
          <w:rFonts w:ascii="Times New Roman" w:hAnsi="Times New Roman" w:cs="Times New Roman"/>
          <w:b/>
          <w:sz w:val="28"/>
          <w:szCs w:val="28"/>
        </w:rPr>
        <w:t xml:space="preserve"> передачи данных</w:t>
      </w:r>
    </w:p>
    <w:p w14:paraId="72A3D3EC" w14:textId="77777777" w:rsidR="00017E57" w:rsidRPr="00AE3835" w:rsidRDefault="00017E57" w:rsidP="00017E57">
      <w:pPr>
        <w:spacing w:line="264" w:lineRule="auto"/>
        <w:ind w:firstLine="5387"/>
        <w:rPr>
          <w:rFonts w:ascii="Times New Roman" w:hAnsi="Times New Roman" w:cs="Times New Roman"/>
          <w:sz w:val="28"/>
          <w:szCs w:val="28"/>
        </w:rPr>
      </w:pPr>
    </w:p>
    <w:p w14:paraId="0D0B940D" w14:textId="77777777" w:rsidR="00017E57" w:rsidRPr="00AE3835" w:rsidRDefault="00017E57" w:rsidP="00017E57">
      <w:pPr>
        <w:spacing w:line="264" w:lineRule="auto"/>
        <w:ind w:firstLine="5387"/>
        <w:rPr>
          <w:rFonts w:ascii="Times New Roman" w:hAnsi="Times New Roman" w:cs="Times New Roman"/>
          <w:sz w:val="28"/>
          <w:szCs w:val="28"/>
        </w:rPr>
      </w:pPr>
    </w:p>
    <w:p w14:paraId="0E27B00A" w14:textId="77777777" w:rsidR="00017E57" w:rsidRPr="00AE3835" w:rsidRDefault="00017E57" w:rsidP="00017E57">
      <w:pPr>
        <w:spacing w:line="264" w:lineRule="auto"/>
        <w:ind w:firstLine="5387"/>
        <w:rPr>
          <w:rFonts w:ascii="Times New Roman" w:hAnsi="Times New Roman" w:cs="Times New Roman"/>
          <w:sz w:val="28"/>
          <w:szCs w:val="28"/>
        </w:rPr>
      </w:pPr>
    </w:p>
    <w:tbl>
      <w:tblPr>
        <w:tblW w:w="5000" w:type="pct"/>
        <w:jc w:val="center"/>
        <w:tblLook w:val="04A0" w:firstRow="1" w:lastRow="0" w:firstColumn="1" w:lastColumn="0" w:noHBand="0" w:noVBand="1"/>
      </w:tblPr>
      <w:tblGrid>
        <w:gridCol w:w="3718"/>
        <w:gridCol w:w="2062"/>
        <w:gridCol w:w="3575"/>
      </w:tblGrid>
      <w:tr w:rsidR="00017E57" w:rsidRPr="00AE3835" w14:paraId="036B2012" w14:textId="77777777" w:rsidTr="4A8D1D78">
        <w:trPr>
          <w:trHeight w:hRule="exact" w:val="2174"/>
          <w:jc w:val="center"/>
        </w:trPr>
        <w:tc>
          <w:tcPr>
            <w:tcW w:w="3794" w:type="dxa"/>
            <w:shd w:val="clear" w:color="auto" w:fill="auto"/>
          </w:tcPr>
          <w:p w14:paraId="1FEE4855" w14:textId="77777777" w:rsidR="00017E57" w:rsidRPr="00AE3835" w:rsidRDefault="00017E57" w:rsidP="00601B2B">
            <w:pPr>
              <w:pStyle w:val="a2"/>
              <w:jc w:val="left"/>
              <w:rPr>
                <w:szCs w:val="28"/>
                <w:lang w:val="en-US"/>
              </w:rPr>
            </w:pPr>
            <w:r w:rsidRPr="00AE3835">
              <w:rPr>
                <w:szCs w:val="28"/>
              </w:rPr>
              <w:t>Выполнил</w:t>
            </w:r>
            <w:r w:rsidRPr="00AE3835">
              <w:rPr>
                <w:szCs w:val="28"/>
                <w:lang w:val="en-US"/>
              </w:rPr>
              <w:t>:</w:t>
            </w:r>
          </w:p>
          <w:p w14:paraId="60061E4C" w14:textId="77777777" w:rsidR="00017E57" w:rsidRPr="00AE3835" w:rsidRDefault="00017E57" w:rsidP="00601B2B">
            <w:pPr>
              <w:pStyle w:val="a2"/>
              <w:jc w:val="left"/>
              <w:rPr>
                <w:szCs w:val="28"/>
              </w:rPr>
            </w:pPr>
          </w:p>
          <w:p w14:paraId="44EAFD9C" w14:textId="77777777" w:rsidR="00017E57" w:rsidRPr="00AE3835" w:rsidRDefault="00017E57" w:rsidP="00601B2B">
            <w:pPr>
              <w:pStyle w:val="a2"/>
              <w:jc w:val="left"/>
              <w:rPr>
                <w:szCs w:val="28"/>
              </w:rPr>
            </w:pPr>
          </w:p>
          <w:p w14:paraId="3860842E" w14:textId="77777777" w:rsidR="00017E57" w:rsidRPr="00AE3835" w:rsidRDefault="00017E57" w:rsidP="00601B2B">
            <w:pPr>
              <w:pStyle w:val="a2"/>
              <w:jc w:val="left"/>
              <w:rPr>
                <w:szCs w:val="28"/>
              </w:rPr>
            </w:pPr>
            <w:r>
              <w:rPr>
                <w:szCs w:val="28"/>
              </w:rPr>
              <w:t>Проверил</w:t>
            </w:r>
            <w:r w:rsidRPr="00AE3835">
              <w:rPr>
                <w:szCs w:val="28"/>
                <w:lang w:val="en-US"/>
              </w:rPr>
              <w:t>:</w:t>
            </w:r>
            <w:r w:rsidRPr="00AE3835">
              <w:rPr>
                <w:szCs w:val="28"/>
              </w:rPr>
              <w:t xml:space="preserve"> </w:t>
            </w:r>
          </w:p>
          <w:p w14:paraId="4B94D5A5" w14:textId="77777777" w:rsidR="00017E57" w:rsidRPr="00AE3835" w:rsidRDefault="00017E57" w:rsidP="00601B2B">
            <w:pPr>
              <w:pStyle w:val="a2"/>
              <w:jc w:val="left"/>
              <w:rPr>
                <w:szCs w:val="28"/>
              </w:rPr>
            </w:pPr>
          </w:p>
          <w:p w14:paraId="3DEEC669" w14:textId="77777777" w:rsidR="00017E57" w:rsidRPr="00AE3835" w:rsidRDefault="00017E57" w:rsidP="00601B2B">
            <w:pPr>
              <w:pStyle w:val="a2"/>
              <w:jc w:val="left"/>
              <w:rPr>
                <w:szCs w:val="28"/>
              </w:rPr>
            </w:pPr>
          </w:p>
        </w:tc>
        <w:tc>
          <w:tcPr>
            <w:tcW w:w="2126" w:type="dxa"/>
            <w:shd w:val="clear" w:color="auto" w:fill="auto"/>
            <w:vAlign w:val="center"/>
          </w:tcPr>
          <w:p w14:paraId="3656B9AB" w14:textId="77777777" w:rsidR="00017E57" w:rsidRPr="00AE3835" w:rsidRDefault="00017E57" w:rsidP="00601B2B">
            <w:pPr>
              <w:pStyle w:val="a2"/>
              <w:jc w:val="left"/>
              <w:rPr>
                <w:szCs w:val="28"/>
              </w:rPr>
            </w:pPr>
          </w:p>
        </w:tc>
        <w:tc>
          <w:tcPr>
            <w:tcW w:w="3650" w:type="dxa"/>
            <w:shd w:val="clear" w:color="auto" w:fill="auto"/>
          </w:tcPr>
          <w:p w14:paraId="6A71EC7A" w14:textId="07C223B0" w:rsidR="00017E57" w:rsidRPr="00AE3835" w:rsidRDefault="4A8D1D78" w:rsidP="00601B2B">
            <w:pPr>
              <w:pStyle w:val="a2"/>
              <w:jc w:val="right"/>
              <w:rPr>
                <w:szCs w:val="28"/>
              </w:rPr>
            </w:pPr>
            <w:r>
              <w:t xml:space="preserve">Ст. гр. 610202 </w:t>
            </w:r>
          </w:p>
          <w:p w14:paraId="21F46A8E" w14:textId="7DF3168C" w:rsidR="4A8D1D78" w:rsidRDefault="4A8D1D78" w:rsidP="4A8D1D78">
            <w:pPr>
              <w:pStyle w:val="a2"/>
              <w:jc w:val="right"/>
            </w:pPr>
            <w:r>
              <w:t>Шестаков В.Г.</w:t>
            </w:r>
          </w:p>
          <w:p w14:paraId="45FB0818" w14:textId="77777777" w:rsidR="00017E57" w:rsidRPr="00AE3835" w:rsidRDefault="00017E57" w:rsidP="00601B2B">
            <w:pPr>
              <w:pStyle w:val="a2"/>
              <w:jc w:val="right"/>
              <w:rPr>
                <w:szCs w:val="28"/>
              </w:rPr>
            </w:pPr>
          </w:p>
          <w:p w14:paraId="03AF60DA" w14:textId="77777777" w:rsidR="00017E57" w:rsidRPr="00AE3835" w:rsidRDefault="00017E57" w:rsidP="00601B2B">
            <w:pPr>
              <w:pStyle w:val="a2"/>
              <w:jc w:val="right"/>
              <w:rPr>
                <w:szCs w:val="28"/>
              </w:rPr>
            </w:pPr>
            <w:r w:rsidRPr="00AE3835">
              <w:rPr>
                <w:szCs w:val="28"/>
              </w:rPr>
              <w:t>Ланин В. Л.</w:t>
            </w:r>
          </w:p>
        </w:tc>
      </w:tr>
    </w:tbl>
    <w:p w14:paraId="049F31CB" w14:textId="77777777" w:rsidR="00017E57" w:rsidRPr="00AE3835" w:rsidRDefault="00017E57" w:rsidP="00017E57">
      <w:pPr>
        <w:pStyle w:val="BodyText"/>
        <w:spacing w:line="264" w:lineRule="auto"/>
        <w:ind w:firstLine="5670"/>
        <w:contextualSpacing/>
        <w:rPr>
          <w:szCs w:val="28"/>
        </w:rPr>
      </w:pPr>
    </w:p>
    <w:p w14:paraId="53128261" w14:textId="77777777" w:rsidR="00017E57" w:rsidRPr="00AE3835" w:rsidRDefault="00017E57" w:rsidP="00017E57">
      <w:pPr>
        <w:pStyle w:val="BodyText"/>
        <w:spacing w:line="264" w:lineRule="auto"/>
        <w:contextualSpacing/>
        <w:rPr>
          <w:szCs w:val="28"/>
        </w:rPr>
      </w:pPr>
    </w:p>
    <w:p w14:paraId="62486C05" w14:textId="77777777" w:rsidR="00017E57" w:rsidRPr="00AE3835" w:rsidRDefault="00017E57" w:rsidP="00017E57">
      <w:pPr>
        <w:pStyle w:val="BodyText"/>
        <w:spacing w:line="264" w:lineRule="auto"/>
        <w:contextualSpacing/>
        <w:rPr>
          <w:szCs w:val="28"/>
        </w:rPr>
      </w:pPr>
    </w:p>
    <w:p w14:paraId="4101652C" w14:textId="77777777" w:rsidR="00017E57" w:rsidRPr="00AE3835" w:rsidRDefault="00017E57" w:rsidP="00017E57">
      <w:pPr>
        <w:pStyle w:val="BodyText"/>
        <w:spacing w:line="264" w:lineRule="auto"/>
        <w:contextualSpacing/>
        <w:rPr>
          <w:szCs w:val="28"/>
        </w:rPr>
      </w:pPr>
    </w:p>
    <w:p w14:paraId="4B99056E" w14:textId="77777777" w:rsidR="00017E57" w:rsidRPr="00AE3835" w:rsidRDefault="00017E57" w:rsidP="00017E57">
      <w:pPr>
        <w:pStyle w:val="BodyText"/>
        <w:spacing w:line="264" w:lineRule="auto"/>
        <w:contextualSpacing/>
        <w:rPr>
          <w:szCs w:val="28"/>
        </w:rPr>
      </w:pPr>
    </w:p>
    <w:p w14:paraId="1299C43A" w14:textId="77777777" w:rsidR="00017E57" w:rsidRPr="00AE3835" w:rsidRDefault="00017E57" w:rsidP="00017E57">
      <w:pPr>
        <w:pStyle w:val="BodyText"/>
        <w:spacing w:line="264" w:lineRule="auto"/>
        <w:contextualSpacing/>
        <w:rPr>
          <w:szCs w:val="28"/>
        </w:rPr>
      </w:pPr>
    </w:p>
    <w:p w14:paraId="4DDBEF00" w14:textId="77777777" w:rsidR="00017E57" w:rsidRPr="00AE3835" w:rsidRDefault="00017E57" w:rsidP="00017E57">
      <w:pPr>
        <w:pStyle w:val="BodyText"/>
        <w:spacing w:line="264" w:lineRule="auto"/>
        <w:contextualSpacing/>
        <w:rPr>
          <w:szCs w:val="28"/>
        </w:rPr>
      </w:pPr>
    </w:p>
    <w:p w14:paraId="3461D779" w14:textId="77777777" w:rsidR="00017E57" w:rsidRPr="00AE3835" w:rsidRDefault="00017E57" w:rsidP="00017E57">
      <w:pPr>
        <w:pStyle w:val="BodyText"/>
        <w:spacing w:line="264" w:lineRule="auto"/>
        <w:contextualSpacing/>
        <w:rPr>
          <w:szCs w:val="28"/>
        </w:rPr>
      </w:pPr>
    </w:p>
    <w:p w14:paraId="02CBEF57" w14:textId="77777777" w:rsidR="00601B2B" w:rsidRDefault="00601B2B" w:rsidP="4A8D1D78">
      <w:pPr>
        <w:autoSpaceDE w:val="0"/>
        <w:autoSpaceDN w:val="0"/>
        <w:adjustRightInd w:val="0"/>
        <w:spacing w:line="264" w:lineRule="auto"/>
        <w:jc w:val="center"/>
        <w:rPr>
          <w:rFonts w:ascii="Times New Roman" w:hAnsi="Times New Roman" w:cs="Times New Roman"/>
          <w:sz w:val="28"/>
          <w:szCs w:val="28"/>
        </w:rPr>
      </w:pPr>
    </w:p>
    <w:p w14:paraId="568AF881" w14:textId="77777777" w:rsidR="00601B2B" w:rsidRDefault="00601B2B" w:rsidP="4A8D1D78">
      <w:pPr>
        <w:autoSpaceDE w:val="0"/>
        <w:autoSpaceDN w:val="0"/>
        <w:adjustRightInd w:val="0"/>
        <w:spacing w:line="264" w:lineRule="auto"/>
        <w:jc w:val="center"/>
        <w:rPr>
          <w:rFonts w:ascii="Times New Roman" w:hAnsi="Times New Roman" w:cs="Times New Roman"/>
          <w:sz w:val="28"/>
          <w:szCs w:val="28"/>
        </w:rPr>
      </w:pPr>
    </w:p>
    <w:p w14:paraId="50294157" w14:textId="77777777" w:rsidR="00601B2B" w:rsidRDefault="00601B2B" w:rsidP="4A8D1D78">
      <w:pPr>
        <w:autoSpaceDE w:val="0"/>
        <w:autoSpaceDN w:val="0"/>
        <w:adjustRightInd w:val="0"/>
        <w:spacing w:line="264" w:lineRule="auto"/>
        <w:jc w:val="center"/>
        <w:rPr>
          <w:rFonts w:ascii="Times New Roman" w:hAnsi="Times New Roman" w:cs="Times New Roman"/>
          <w:sz w:val="28"/>
          <w:szCs w:val="28"/>
        </w:rPr>
      </w:pPr>
    </w:p>
    <w:p w14:paraId="2ECF3024" w14:textId="77777777" w:rsidR="00601B2B" w:rsidRDefault="00601B2B" w:rsidP="4A8D1D78">
      <w:pPr>
        <w:autoSpaceDE w:val="0"/>
        <w:autoSpaceDN w:val="0"/>
        <w:adjustRightInd w:val="0"/>
        <w:spacing w:line="264" w:lineRule="auto"/>
        <w:jc w:val="center"/>
        <w:rPr>
          <w:rFonts w:ascii="Times New Roman" w:hAnsi="Times New Roman" w:cs="Times New Roman"/>
          <w:sz w:val="28"/>
          <w:szCs w:val="28"/>
        </w:rPr>
      </w:pPr>
    </w:p>
    <w:p w14:paraId="56DE36F9" w14:textId="622C25F0" w:rsidR="00017E57" w:rsidRDefault="4A8D1D78" w:rsidP="001B3A13">
      <w:pPr>
        <w:autoSpaceDE w:val="0"/>
        <w:autoSpaceDN w:val="0"/>
        <w:adjustRightInd w:val="0"/>
        <w:spacing w:line="264" w:lineRule="auto"/>
        <w:jc w:val="center"/>
        <w:rPr>
          <w:rFonts w:ascii="Times New Roman" w:hAnsi="Times New Roman" w:cs="Times New Roman"/>
          <w:sz w:val="28"/>
          <w:szCs w:val="28"/>
        </w:rPr>
        <w:sectPr w:rsidR="00017E57" w:rsidSect="00017E57">
          <w:headerReference w:type="default" r:id="rId9"/>
          <w:footerReference w:type="default" r:id="rId10"/>
          <w:headerReference w:type="first" r:id="rId11"/>
          <w:footerReference w:type="first" r:id="rId12"/>
          <w:pgSz w:w="11906" w:h="16838"/>
          <w:pgMar w:top="1134" w:right="850" w:bottom="1134" w:left="1701" w:header="0" w:footer="0" w:gutter="0"/>
          <w:pgBorders w:offsetFrom="page">
            <w:top w:val="single" w:sz="6" w:space="24" w:color="FFFFFF" w:themeColor="background1"/>
            <w:left w:val="single" w:sz="6" w:space="24" w:color="FFFFFF" w:themeColor="background1"/>
            <w:bottom w:val="single" w:sz="6" w:space="24" w:color="FFFFFF" w:themeColor="background1"/>
            <w:right w:val="single" w:sz="6" w:space="24" w:color="FFFFFF" w:themeColor="background1"/>
          </w:pgBorders>
          <w:pgNumType w:start="3"/>
          <w:cols w:space="708"/>
          <w:titlePg/>
          <w:docGrid w:linePitch="360"/>
        </w:sectPr>
      </w:pPr>
      <w:r w:rsidRPr="4A8D1D78">
        <w:rPr>
          <w:rFonts w:ascii="Times New Roman" w:hAnsi="Times New Roman" w:cs="Times New Roman"/>
          <w:sz w:val="28"/>
          <w:szCs w:val="28"/>
        </w:rPr>
        <w:t>Минск 2019</w:t>
      </w:r>
    </w:p>
    <w:p w14:paraId="0FB78278" w14:textId="77777777" w:rsidR="00017E57" w:rsidRDefault="00017E57"/>
    <w:sdt>
      <w:sdtPr>
        <w:rPr>
          <w:rFonts w:asciiTheme="minorHAnsi" w:eastAsiaTheme="minorHAnsi" w:hAnsiTheme="minorHAnsi" w:cstheme="minorBidi"/>
          <w:color w:val="auto"/>
          <w:sz w:val="22"/>
          <w:szCs w:val="22"/>
          <w:lang w:eastAsia="en-US"/>
        </w:rPr>
        <w:id w:val="19991725"/>
        <w:docPartObj>
          <w:docPartGallery w:val="Table of Contents"/>
          <w:docPartUnique/>
        </w:docPartObj>
      </w:sdtPr>
      <w:sdtEndPr>
        <w:rPr>
          <w:b/>
          <w:bCs/>
        </w:rPr>
      </w:sdtEndPr>
      <w:sdtContent>
        <w:p w14:paraId="4649BC88" w14:textId="77777777" w:rsidR="009D32BF" w:rsidRDefault="009D32BF">
          <w:pPr>
            <w:pStyle w:val="TOCHeading"/>
            <w:rPr>
              <w:rFonts w:ascii="Times New Roman" w:hAnsi="Times New Roman" w:cs="Times New Roman"/>
              <w:b/>
              <w:color w:val="auto"/>
            </w:rPr>
          </w:pPr>
          <w:r w:rsidRPr="009D32BF">
            <w:rPr>
              <w:rFonts w:ascii="Times New Roman" w:hAnsi="Times New Roman" w:cs="Times New Roman"/>
              <w:b/>
              <w:color w:val="auto"/>
            </w:rPr>
            <w:t>ОГЛАВЛЕНИЕ</w:t>
          </w:r>
        </w:p>
        <w:p w14:paraId="1FC39945" w14:textId="77777777" w:rsidR="00205D4E" w:rsidRPr="00205D4E" w:rsidRDefault="00205D4E" w:rsidP="00205D4E">
          <w:pPr>
            <w:rPr>
              <w:lang w:eastAsia="ru-RU"/>
            </w:rPr>
          </w:pPr>
        </w:p>
        <w:p w14:paraId="22DC8398" w14:textId="77777777" w:rsidR="00D34F31" w:rsidRPr="00D34F31" w:rsidRDefault="009D32BF">
          <w:pPr>
            <w:pStyle w:val="TOC1"/>
            <w:tabs>
              <w:tab w:val="right" w:leader="dot" w:pos="9345"/>
            </w:tabs>
            <w:rPr>
              <w:rFonts w:ascii="Times New Roman" w:eastAsiaTheme="minorEastAsia" w:hAnsi="Times New Roman" w:cs="Times New Roman"/>
              <w:noProof/>
              <w:sz w:val="24"/>
              <w:szCs w:val="24"/>
              <w:lang w:eastAsia="ru-RU"/>
            </w:rPr>
          </w:pPr>
          <w:r w:rsidRPr="00D34F31">
            <w:rPr>
              <w:rFonts w:ascii="Times New Roman" w:hAnsi="Times New Roman" w:cs="Times New Roman"/>
              <w:sz w:val="24"/>
              <w:szCs w:val="24"/>
            </w:rPr>
            <w:fldChar w:fldCharType="begin"/>
          </w:r>
          <w:r w:rsidRPr="00D34F31">
            <w:rPr>
              <w:rFonts w:ascii="Times New Roman" w:hAnsi="Times New Roman" w:cs="Times New Roman"/>
              <w:sz w:val="24"/>
              <w:szCs w:val="24"/>
            </w:rPr>
            <w:instrText xml:space="preserve"> TOC \o "1-3" \h \z \u </w:instrText>
          </w:r>
          <w:r w:rsidRPr="00D34F31">
            <w:rPr>
              <w:rFonts w:ascii="Times New Roman" w:hAnsi="Times New Roman" w:cs="Times New Roman"/>
              <w:sz w:val="24"/>
              <w:szCs w:val="24"/>
            </w:rPr>
            <w:fldChar w:fldCharType="separate"/>
          </w:r>
          <w:hyperlink w:anchor="_Toc501537644" w:history="1">
            <w:r w:rsidR="00D34F31" w:rsidRPr="00D34F31">
              <w:rPr>
                <w:rStyle w:val="Hyperlink"/>
                <w:rFonts w:ascii="Times New Roman" w:hAnsi="Times New Roman" w:cs="Times New Roman"/>
                <w:noProof/>
                <w:sz w:val="24"/>
                <w:szCs w:val="24"/>
              </w:rPr>
              <w:t>РЕФЕРАТ</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_Toc501537644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3</w:t>
            </w:r>
            <w:r w:rsidR="00D34F31" w:rsidRPr="00D34F31">
              <w:rPr>
                <w:rFonts w:ascii="Times New Roman" w:hAnsi="Times New Roman" w:cs="Times New Roman"/>
                <w:noProof/>
                <w:webHidden/>
                <w:sz w:val="24"/>
                <w:szCs w:val="24"/>
              </w:rPr>
              <w:fldChar w:fldCharType="end"/>
            </w:r>
          </w:hyperlink>
        </w:p>
        <w:p w14:paraId="30C397EE" w14:textId="77777777" w:rsidR="00D34F31" w:rsidRPr="00D34F31" w:rsidRDefault="00C05DCE">
          <w:pPr>
            <w:pStyle w:val="TOC1"/>
            <w:tabs>
              <w:tab w:val="right" w:leader="dot" w:pos="9345"/>
            </w:tabs>
            <w:rPr>
              <w:rFonts w:ascii="Times New Roman" w:eastAsiaTheme="minorEastAsia" w:hAnsi="Times New Roman" w:cs="Times New Roman"/>
              <w:noProof/>
              <w:sz w:val="24"/>
              <w:szCs w:val="24"/>
              <w:lang w:eastAsia="ru-RU"/>
            </w:rPr>
          </w:pPr>
          <w:hyperlink w:anchor="_Toc501537645" w:history="1">
            <w:r w:rsidR="00D34F31" w:rsidRPr="00D34F31">
              <w:rPr>
                <w:rStyle w:val="Hyperlink"/>
                <w:rFonts w:ascii="Times New Roman" w:hAnsi="Times New Roman" w:cs="Times New Roman"/>
                <w:noProof/>
                <w:sz w:val="24"/>
                <w:szCs w:val="24"/>
              </w:rPr>
              <w:t>СОКРАЩЕНИЯ</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_Toc501537645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4</w:t>
            </w:r>
            <w:r w:rsidR="00D34F31" w:rsidRPr="00D34F31">
              <w:rPr>
                <w:rFonts w:ascii="Times New Roman" w:hAnsi="Times New Roman" w:cs="Times New Roman"/>
                <w:noProof/>
                <w:webHidden/>
                <w:sz w:val="24"/>
                <w:szCs w:val="24"/>
              </w:rPr>
              <w:fldChar w:fldCharType="end"/>
            </w:r>
          </w:hyperlink>
        </w:p>
        <w:p w14:paraId="12ACB441" w14:textId="77777777" w:rsidR="00D34F31" w:rsidRPr="00D34F31" w:rsidRDefault="00C05DCE">
          <w:pPr>
            <w:pStyle w:val="TOC1"/>
            <w:tabs>
              <w:tab w:val="right" w:leader="dot" w:pos="9345"/>
            </w:tabs>
            <w:rPr>
              <w:rFonts w:ascii="Times New Roman" w:eastAsiaTheme="minorEastAsia" w:hAnsi="Times New Roman" w:cs="Times New Roman"/>
              <w:noProof/>
              <w:sz w:val="24"/>
              <w:szCs w:val="24"/>
              <w:lang w:eastAsia="ru-RU"/>
            </w:rPr>
          </w:pPr>
          <w:hyperlink w:anchor="_Toc501537646" w:history="1">
            <w:r w:rsidR="00D34F31" w:rsidRPr="00D34F31">
              <w:rPr>
                <w:rStyle w:val="Hyperlink"/>
                <w:rFonts w:ascii="Times New Roman" w:hAnsi="Times New Roman" w:cs="Times New Roman"/>
                <w:noProof/>
                <w:sz w:val="24"/>
                <w:szCs w:val="24"/>
              </w:rPr>
              <w:t>ВВЕДЕНИЕ</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_Toc501537646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5</w:t>
            </w:r>
            <w:r w:rsidR="00D34F31" w:rsidRPr="00D34F31">
              <w:rPr>
                <w:rFonts w:ascii="Times New Roman" w:hAnsi="Times New Roman" w:cs="Times New Roman"/>
                <w:noProof/>
                <w:webHidden/>
                <w:sz w:val="24"/>
                <w:szCs w:val="24"/>
              </w:rPr>
              <w:fldChar w:fldCharType="end"/>
            </w:r>
          </w:hyperlink>
        </w:p>
        <w:p w14:paraId="42B38CEE" w14:textId="77777777" w:rsidR="00D34F31" w:rsidRPr="00D34F31" w:rsidRDefault="00C05DCE">
          <w:pPr>
            <w:pStyle w:val="TOC1"/>
            <w:tabs>
              <w:tab w:val="right" w:leader="dot" w:pos="9345"/>
            </w:tabs>
            <w:rPr>
              <w:rFonts w:ascii="Times New Roman" w:eastAsiaTheme="minorEastAsia" w:hAnsi="Times New Roman" w:cs="Times New Roman"/>
              <w:noProof/>
              <w:sz w:val="24"/>
              <w:szCs w:val="24"/>
              <w:lang w:eastAsia="ru-RU"/>
            </w:rPr>
          </w:pPr>
          <w:hyperlink w:anchor="_Toc501537647" w:history="1">
            <w:r w:rsidR="00D34F31" w:rsidRPr="00D34F31">
              <w:rPr>
                <w:rStyle w:val="Hyperlink"/>
                <w:rFonts w:ascii="Times New Roman" w:hAnsi="Times New Roman" w:cs="Times New Roman"/>
                <w:noProof/>
                <w:sz w:val="24"/>
                <w:szCs w:val="24"/>
              </w:rPr>
              <w:t>1.АНАЛИЗ ПРОЦЕССОВ И УСТРОЙСТВ ДЛЯ СБОРКИ И МОНТАЖА ЭЛЕКТРОННЫХ МОДУЛЕЙ.</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_Toc501537647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7</w:t>
            </w:r>
            <w:r w:rsidR="00D34F31" w:rsidRPr="00D34F31">
              <w:rPr>
                <w:rFonts w:ascii="Times New Roman" w:hAnsi="Times New Roman" w:cs="Times New Roman"/>
                <w:noProof/>
                <w:webHidden/>
                <w:sz w:val="24"/>
                <w:szCs w:val="24"/>
              </w:rPr>
              <w:fldChar w:fldCharType="end"/>
            </w:r>
          </w:hyperlink>
        </w:p>
        <w:p w14:paraId="15DE6679" w14:textId="77777777" w:rsidR="00D34F31" w:rsidRPr="00D34F31" w:rsidRDefault="00C05DCE">
          <w:pPr>
            <w:pStyle w:val="TOC1"/>
            <w:tabs>
              <w:tab w:val="right" w:leader="dot" w:pos="9345"/>
            </w:tabs>
            <w:rPr>
              <w:rFonts w:ascii="Times New Roman" w:eastAsiaTheme="minorEastAsia" w:hAnsi="Times New Roman" w:cs="Times New Roman"/>
              <w:noProof/>
              <w:sz w:val="24"/>
              <w:szCs w:val="24"/>
              <w:lang w:eastAsia="ru-RU"/>
            </w:rPr>
          </w:pPr>
          <w:hyperlink w:anchor="_Toc501537648" w:history="1">
            <w:r w:rsidR="00D34F31" w:rsidRPr="00D34F31">
              <w:rPr>
                <w:rStyle w:val="Hyperlink"/>
                <w:rFonts w:ascii="Times New Roman" w:hAnsi="Times New Roman" w:cs="Times New Roman"/>
                <w:noProof/>
                <w:sz w:val="24"/>
                <w:szCs w:val="24"/>
              </w:rPr>
              <w:t>2. РАСЧЁТ ПОКАЗАТЕЛЕЙ ТЕХНОЛОГИЧНОСТИ КОНСТРУКЦИИ ИЗДЕЛИЯ</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_Toc501537648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23</w:t>
            </w:r>
            <w:r w:rsidR="00D34F31" w:rsidRPr="00D34F31">
              <w:rPr>
                <w:rFonts w:ascii="Times New Roman" w:hAnsi="Times New Roman" w:cs="Times New Roman"/>
                <w:noProof/>
                <w:webHidden/>
                <w:sz w:val="24"/>
                <w:szCs w:val="24"/>
              </w:rPr>
              <w:fldChar w:fldCharType="end"/>
            </w:r>
          </w:hyperlink>
        </w:p>
        <w:p w14:paraId="34CCAD8F" w14:textId="77777777" w:rsidR="00D34F31" w:rsidRPr="00D34F31" w:rsidRDefault="00C05DCE">
          <w:pPr>
            <w:pStyle w:val="TOC1"/>
            <w:tabs>
              <w:tab w:val="right" w:leader="dot" w:pos="9345"/>
            </w:tabs>
            <w:rPr>
              <w:rFonts w:ascii="Times New Roman" w:eastAsiaTheme="minorEastAsia" w:hAnsi="Times New Roman" w:cs="Times New Roman"/>
              <w:noProof/>
              <w:sz w:val="24"/>
              <w:szCs w:val="24"/>
              <w:lang w:eastAsia="ru-RU"/>
            </w:rPr>
          </w:pPr>
          <w:hyperlink w:anchor="_Toc501537649" w:history="1">
            <w:r w:rsidR="00D34F31" w:rsidRPr="00D34F31">
              <w:rPr>
                <w:rStyle w:val="Hyperlink"/>
                <w:rFonts w:ascii="Times New Roman" w:hAnsi="Times New Roman" w:cs="Times New Roman"/>
                <w:noProof/>
                <w:sz w:val="24"/>
                <w:szCs w:val="24"/>
              </w:rPr>
              <w:t>3. РАЗРАБОТКА ТЕХНОЛОГИЧЕСКОЙ СХЕМЫ СБОРКИ ЭЛЕКТРОННОГО МОДУЛЯ И РАСЧЕТ ПАРАМЕТРОВ СБОРКИ</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_Toc501537649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28</w:t>
            </w:r>
            <w:r w:rsidR="00D34F31" w:rsidRPr="00D34F31">
              <w:rPr>
                <w:rFonts w:ascii="Times New Roman" w:hAnsi="Times New Roman" w:cs="Times New Roman"/>
                <w:noProof/>
                <w:webHidden/>
                <w:sz w:val="24"/>
                <w:szCs w:val="24"/>
              </w:rPr>
              <w:fldChar w:fldCharType="end"/>
            </w:r>
          </w:hyperlink>
        </w:p>
        <w:p w14:paraId="549730A3" w14:textId="69AB8FD2" w:rsidR="00D34F31" w:rsidRPr="00D34F31" w:rsidRDefault="00C05DCE">
          <w:pPr>
            <w:pStyle w:val="TOC1"/>
            <w:tabs>
              <w:tab w:val="right" w:leader="dot" w:pos="9345"/>
            </w:tabs>
            <w:rPr>
              <w:rFonts w:ascii="Times New Roman" w:eastAsiaTheme="minorEastAsia" w:hAnsi="Times New Roman" w:cs="Times New Roman"/>
              <w:noProof/>
              <w:sz w:val="24"/>
              <w:szCs w:val="24"/>
              <w:lang w:eastAsia="ru-RU"/>
            </w:rPr>
          </w:pPr>
          <w:hyperlink w:anchor="_Toc501537650" w:history="1">
            <w:r w:rsidR="00D34F31" w:rsidRPr="00D34F31">
              <w:rPr>
                <w:rStyle w:val="Hyperlink"/>
                <w:rFonts w:ascii="Times New Roman" w:hAnsi="Times New Roman" w:cs="Times New Roman"/>
                <w:noProof/>
                <w:sz w:val="24"/>
                <w:szCs w:val="24"/>
              </w:rPr>
              <w:t>4. АНАЛИЗ ВАРИАНТОВ МАРШРУТНОЙ ТЕХНОЛОГИИ, ВЫБОР ТЕХНОЛОГИЧЕСКОГО ОБОРУДОВАНИЯ И РАСЧЕТ КОЭФФИЦИЕНТОВ ЕГО ЗАГРУЗКИ</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_Toc501537650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3</w:t>
            </w:r>
            <w:r w:rsidR="00210260">
              <w:rPr>
                <w:rFonts w:ascii="Times New Roman" w:hAnsi="Times New Roman" w:cs="Times New Roman"/>
                <w:noProof/>
                <w:webHidden/>
                <w:sz w:val="24"/>
                <w:szCs w:val="24"/>
              </w:rPr>
              <w:t>0</w:t>
            </w:r>
            <w:r w:rsidR="00D34F31" w:rsidRPr="00D34F31">
              <w:rPr>
                <w:rFonts w:ascii="Times New Roman" w:hAnsi="Times New Roman" w:cs="Times New Roman"/>
                <w:noProof/>
                <w:webHidden/>
                <w:sz w:val="24"/>
                <w:szCs w:val="24"/>
              </w:rPr>
              <w:fldChar w:fldCharType="end"/>
            </w:r>
          </w:hyperlink>
        </w:p>
        <w:p w14:paraId="3439AC59" w14:textId="636C48D1" w:rsidR="00D34F31" w:rsidRPr="00D34F31" w:rsidRDefault="00C05DCE">
          <w:pPr>
            <w:pStyle w:val="TOC1"/>
            <w:tabs>
              <w:tab w:val="right" w:leader="dot" w:pos="9345"/>
            </w:tabs>
            <w:rPr>
              <w:rFonts w:ascii="Times New Roman" w:eastAsiaTheme="minorEastAsia" w:hAnsi="Times New Roman" w:cs="Times New Roman"/>
              <w:noProof/>
              <w:sz w:val="24"/>
              <w:szCs w:val="24"/>
              <w:lang w:eastAsia="ru-RU"/>
            </w:rPr>
          </w:pPr>
          <w:hyperlink w:anchor="_Toc501537651" w:history="1">
            <w:r w:rsidR="00D34F31" w:rsidRPr="00D34F31">
              <w:rPr>
                <w:rStyle w:val="Hyperlink"/>
                <w:rFonts w:ascii="Times New Roman" w:hAnsi="Times New Roman" w:cs="Times New Roman"/>
                <w:noProof/>
                <w:sz w:val="24"/>
                <w:szCs w:val="24"/>
              </w:rPr>
              <w:t>5. ПРОЕКТИРОВАНИЕ ТЕХНОЛОГИЧЕСКОГО ПРОЦЕССА СБОРКИ И МОНТАЖА</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_Toc501537651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3</w:t>
            </w:r>
            <w:r w:rsidR="00210260">
              <w:rPr>
                <w:rFonts w:ascii="Times New Roman" w:hAnsi="Times New Roman" w:cs="Times New Roman"/>
                <w:noProof/>
                <w:webHidden/>
                <w:sz w:val="24"/>
                <w:szCs w:val="24"/>
              </w:rPr>
              <w:t>5</w:t>
            </w:r>
            <w:r w:rsidR="00D34F31" w:rsidRPr="00D34F31">
              <w:rPr>
                <w:rFonts w:ascii="Times New Roman" w:hAnsi="Times New Roman" w:cs="Times New Roman"/>
                <w:noProof/>
                <w:webHidden/>
                <w:sz w:val="24"/>
                <w:szCs w:val="24"/>
              </w:rPr>
              <w:fldChar w:fldCharType="end"/>
            </w:r>
          </w:hyperlink>
        </w:p>
        <w:p w14:paraId="24DE1DB7" w14:textId="4949A19F" w:rsidR="00D34F31" w:rsidRPr="00D34F31" w:rsidRDefault="00C05DCE">
          <w:pPr>
            <w:pStyle w:val="TOC1"/>
            <w:tabs>
              <w:tab w:val="right" w:leader="dot" w:pos="9345"/>
            </w:tabs>
            <w:rPr>
              <w:rFonts w:ascii="Times New Roman" w:eastAsiaTheme="minorEastAsia" w:hAnsi="Times New Roman" w:cs="Times New Roman"/>
              <w:noProof/>
              <w:sz w:val="24"/>
              <w:szCs w:val="24"/>
              <w:lang w:eastAsia="ru-RU"/>
            </w:rPr>
          </w:pPr>
          <w:hyperlink w:anchor="_Toc501537652" w:history="1">
            <w:r w:rsidR="00D34F31" w:rsidRPr="00D34F31">
              <w:rPr>
                <w:rStyle w:val="Hyperlink"/>
                <w:rFonts w:ascii="Times New Roman" w:hAnsi="Times New Roman" w:cs="Times New Roman"/>
                <w:noProof/>
                <w:sz w:val="24"/>
                <w:szCs w:val="24"/>
              </w:rPr>
              <w:t>6. ПРОЕКТИРОВАНИЕ УЧАСТКА СБОРКИ И МОНТАЖА</w:t>
            </w:r>
            <w:r w:rsidR="00D34F31" w:rsidRPr="00D34F31">
              <w:rPr>
                <w:rFonts w:ascii="Times New Roman" w:hAnsi="Times New Roman" w:cs="Times New Roman"/>
                <w:noProof/>
                <w:webHidden/>
                <w:sz w:val="24"/>
                <w:szCs w:val="24"/>
              </w:rPr>
              <w:tab/>
            </w:r>
            <w:r w:rsidR="00210260">
              <w:rPr>
                <w:rFonts w:ascii="Times New Roman" w:hAnsi="Times New Roman" w:cs="Times New Roman"/>
                <w:noProof/>
                <w:webHidden/>
                <w:sz w:val="24"/>
                <w:szCs w:val="24"/>
              </w:rPr>
              <w:t>39</w:t>
            </w:r>
          </w:hyperlink>
        </w:p>
        <w:p w14:paraId="2EF88F0B" w14:textId="6C55E432" w:rsidR="00D34F31" w:rsidRPr="00D34F31" w:rsidRDefault="00C05DCE">
          <w:pPr>
            <w:pStyle w:val="TOC1"/>
            <w:tabs>
              <w:tab w:val="right" w:leader="dot" w:pos="9345"/>
            </w:tabs>
            <w:rPr>
              <w:rFonts w:ascii="Times New Roman" w:eastAsiaTheme="minorEastAsia" w:hAnsi="Times New Roman" w:cs="Times New Roman"/>
              <w:noProof/>
              <w:sz w:val="24"/>
              <w:szCs w:val="24"/>
              <w:lang w:eastAsia="ru-RU"/>
            </w:rPr>
          </w:pPr>
          <w:hyperlink w:anchor="_Toc501537653" w:history="1">
            <w:r w:rsidR="00D34F31" w:rsidRPr="00D34F31">
              <w:rPr>
                <w:rStyle w:val="Hyperlink"/>
                <w:rFonts w:ascii="Times New Roman" w:hAnsi="Times New Roman" w:cs="Times New Roman"/>
                <w:noProof/>
                <w:sz w:val="24"/>
                <w:szCs w:val="24"/>
              </w:rPr>
              <w:t>7. РАЗРАБОТКА И РАСЧЕТ ОСНАСТКИ ДЛЯ СБОРОЧНО-МОНТАЖНЫХ РАБОТ</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_Toc501537653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4</w:t>
            </w:r>
            <w:r w:rsidR="00210260">
              <w:rPr>
                <w:rFonts w:ascii="Times New Roman" w:hAnsi="Times New Roman" w:cs="Times New Roman"/>
                <w:noProof/>
                <w:webHidden/>
                <w:sz w:val="24"/>
                <w:szCs w:val="24"/>
              </w:rPr>
              <w:t>2</w:t>
            </w:r>
            <w:r w:rsidR="00D34F31" w:rsidRPr="00D34F31">
              <w:rPr>
                <w:rFonts w:ascii="Times New Roman" w:hAnsi="Times New Roman" w:cs="Times New Roman"/>
                <w:noProof/>
                <w:webHidden/>
                <w:sz w:val="24"/>
                <w:szCs w:val="24"/>
              </w:rPr>
              <w:fldChar w:fldCharType="end"/>
            </w:r>
          </w:hyperlink>
        </w:p>
        <w:p w14:paraId="03E8697C" w14:textId="0F7523CD" w:rsidR="00D34F31" w:rsidRPr="00D34F31" w:rsidRDefault="00C05DCE">
          <w:pPr>
            <w:pStyle w:val="TOC1"/>
            <w:tabs>
              <w:tab w:val="right" w:leader="dot" w:pos="9345"/>
            </w:tabs>
            <w:rPr>
              <w:rFonts w:ascii="Times New Roman" w:eastAsiaTheme="minorEastAsia" w:hAnsi="Times New Roman" w:cs="Times New Roman"/>
              <w:noProof/>
              <w:sz w:val="24"/>
              <w:szCs w:val="24"/>
              <w:lang w:eastAsia="ru-RU"/>
            </w:rPr>
          </w:pPr>
          <w:hyperlink w:anchor="_Toc501537654" w:history="1">
            <w:r w:rsidR="007E4035">
              <w:rPr>
                <w:rStyle w:val="Hyperlink"/>
                <w:rFonts w:ascii="Times New Roman" w:hAnsi="Times New Roman" w:cs="Times New Roman"/>
                <w:noProof/>
                <w:sz w:val="24"/>
                <w:szCs w:val="24"/>
                <w:lang w:val="en-US"/>
              </w:rPr>
              <w:t>8</w:t>
            </w:r>
            <w:r w:rsidR="00D34F31" w:rsidRPr="00D34F31">
              <w:rPr>
                <w:rStyle w:val="Hyperlink"/>
                <w:rFonts w:ascii="Times New Roman" w:hAnsi="Times New Roman" w:cs="Times New Roman"/>
                <w:noProof/>
                <w:sz w:val="24"/>
                <w:szCs w:val="24"/>
              </w:rPr>
              <w:t>. ТРЕБОВАНИЯ ПО ТЕХНИКЕ БЕЗОПАСНОСТИ И ОХРАНЕ ТРУДА</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_Toc501537654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4</w:t>
            </w:r>
            <w:r w:rsidR="00210260">
              <w:rPr>
                <w:rFonts w:ascii="Times New Roman" w:hAnsi="Times New Roman" w:cs="Times New Roman"/>
                <w:noProof/>
                <w:webHidden/>
                <w:sz w:val="24"/>
                <w:szCs w:val="24"/>
              </w:rPr>
              <w:t>4</w:t>
            </w:r>
            <w:r w:rsidR="00D34F31" w:rsidRPr="00D34F31">
              <w:rPr>
                <w:rFonts w:ascii="Times New Roman" w:hAnsi="Times New Roman" w:cs="Times New Roman"/>
                <w:noProof/>
                <w:webHidden/>
                <w:sz w:val="24"/>
                <w:szCs w:val="24"/>
              </w:rPr>
              <w:fldChar w:fldCharType="end"/>
            </w:r>
          </w:hyperlink>
        </w:p>
        <w:p w14:paraId="2D67D37E" w14:textId="3F7F23CF" w:rsidR="00D34F31" w:rsidRDefault="00C05DCE">
          <w:pPr>
            <w:pStyle w:val="TOC1"/>
            <w:tabs>
              <w:tab w:val="right" w:leader="dot" w:pos="9345"/>
            </w:tabs>
            <w:rPr>
              <w:rFonts w:ascii="Times New Roman" w:hAnsi="Times New Roman" w:cs="Times New Roman"/>
              <w:noProof/>
              <w:sz w:val="24"/>
              <w:szCs w:val="24"/>
            </w:rPr>
          </w:pPr>
          <w:hyperlink w:anchor="_Toc501537655" w:history="1">
            <w:r w:rsidR="00D34F31" w:rsidRPr="00D34F31">
              <w:rPr>
                <w:rStyle w:val="Hyperlink"/>
                <w:rFonts w:ascii="Times New Roman" w:hAnsi="Times New Roman" w:cs="Times New Roman"/>
                <w:noProof/>
                <w:sz w:val="24"/>
                <w:szCs w:val="24"/>
              </w:rPr>
              <w:t>ЗАКЛЮЧЕНИЕ</w:t>
            </w:r>
            <w:r w:rsidR="00D34F31" w:rsidRPr="00D34F31">
              <w:rPr>
                <w:rFonts w:ascii="Times New Roman" w:hAnsi="Times New Roman" w:cs="Times New Roman"/>
                <w:noProof/>
                <w:webHidden/>
                <w:sz w:val="24"/>
                <w:szCs w:val="24"/>
              </w:rPr>
              <w:tab/>
            </w:r>
            <w:r w:rsidR="00210260">
              <w:rPr>
                <w:rFonts w:ascii="Times New Roman" w:hAnsi="Times New Roman" w:cs="Times New Roman"/>
                <w:noProof/>
                <w:webHidden/>
                <w:sz w:val="24"/>
                <w:szCs w:val="24"/>
              </w:rPr>
              <w:t>49</w:t>
            </w:r>
          </w:hyperlink>
        </w:p>
        <w:p w14:paraId="0B8D93F2" w14:textId="776162E5" w:rsidR="00210260" w:rsidRPr="00210260" w:rsidRDefault="00C05DCE" w:rsidP="00210260">
          <w:pPr>
            <w:pStyle w:val="TOC1"/>
            <w:tabs>
              <w:tab w:val="right" w:leader="dot" w:pos="9345"/>
            </w:tabs>
            <w:rPr>
              <w:rFonts w:ascii="Times New Roman" w:eastAsiaTheme="minorEastAsia" w:hAnsi="Times New Roman" w:cs="Times New Roman"/>
              <w:noProof/>
              <w:sz w:val="24"/>
              <w:szCs w:val="24"/>
              <w:lang w:eastAsia="ru-RU"/>
            </w:rPr>
          </w:pPr>
          <w:hyperlink w:anchor="_Toc501537656" w:history="1">
            <w:r w:rsidR="00210260">
              <w:rPr>
                <w:rStyle w:val="Hyperlink"/>
                <w:rFonts w:ascii="Times New Roman" w:hAnsi="Times New Roman" w:cs="Times New Roman"/>
                <w:noProof/>
                <w:sz w:val="24"/>
                <w:szCs w:val="24"/>
              </w:rPr>
              <w:t>СПИСОК ИСПОЛЬЗОВАННЫХ ИСТОЧНИКОВ</w:t>
            </w:r>
            <w:r w:rsidR="00210260" w:rsidRPr="00D34F31">
              <w:rPr>
                <w:rFonts w:ascii="Times New Roman" w:hAnsi="Times New Roman" w:cs="Times New Roman"/>
                <w:noProof/>
                <w:webHidden/>
                <w:sz w:val="24"/>
                <w:szCs w:val="24"/>
              </w:rPr>
              <w:tab/>
            </w:r>
            <w:r w:rsidR="00210260" w:rsidRPr="00D34F31">
              <w:rPr>
                <w:rFonts w:ascii="Times New Roman" w:hAnsi="Times New Roman" w:cs="Times New Roman"/>
                <w:noProof/>
                <w:webHidden/>
                <w:sz w:val="24"/>
                <w:szCs w:val="24"/>
              </w:rPr>
              <w:fldChar w:fldCharType="begin"/>
            </w:r>
            <w:r w:rsidR="00210260" w:rsidRPr="00D34F31">
              <w:rPr>
                <w:rFonts w:ascii="Times New Roman" w:hAnsi="Times New Roman" w:cs="Times New Roman"/>
                <w:noProof/>
                <w:webHidden/>
                <w:sz w:val="24"/>
                <w:szCs w:val="24"/>
              </w:rPr>
              <w:instrText xml:space="preserve"> PAGEREF _Toc501537656 \h </w:instrText>
            </w:r>
            <w:r w:rsidR="00210260" w:rsidRPr="00D34F31">
              <w:rPr>
                <w:rFonts w:ascii="Times New Roman" w:hAnsi="Times New Roman" w:cs="Times New Roman"/>
                <w:noProof/>
                <w:webHidden/>
                <w:sz w:val="24"/>
                <w:szCs w:val="24"/>
              </w:rPr>
            </w:r>
            <w:r w:rsidR="00210260" w:rsidRPr="00D34F31">
              <w:rPr>
                <w:rFonts w:ascii="Times New Roman" w:hAnsi="Times New Roman" w:cs="Times New Roman"/>
                <w:noProof/>
                <w:webHidden/>
                <w:sz w:val="24"/>
                <w:szCs w:val="24"/>
              </w:rPr>
              <w:fldChar w:fldCharType="separate"/>
            </w:r>
            <w:r w:rsidR="00210260" w:rsidRPr="00D34F31">
              <w:rPr>
                <w:rFonts w:ascii="Times New Roman" w:hAnsi="Times New Roman" w:cs="Times New Roman"/>
                <w:noProof/>
                <w:webHidden/>
                <w:sz w:val="24"/>
                <w:szCs w:val="24"/>
              </w:rPr>
              <w:t>5</w:t>
            </w:r>
            <w:r w:rsidR="00210260">
              <w:rPr>
                <w:rFonts w:ascii="Times New Roman" w:hAnsi="Times New Roman" w:cs="Times New Roman"/>
                <w:noProof/>
                <w:webHidden/>
                <w:sz w:val="24"/>
                <w:szCs w:val="24"/>
              </w:rPr>
              <w:t>0</w:t>
            </w:r>
            <w:r w:rsidR="00210260" w:rsidRPr="00D34F31">
              <w:rPr>
                <w:rFonts w:ascii="Times New Roman" w:hAnsi="Times New Roman" w:cs="Times New Roman"/>
                <w:noProof/>
                <w:webHidden/>
                <w:sz w:val="24"/>
                <w:szCs w:val="24"/>
              </w:rPr>
              <w:fldChar w:fldCharType="end"/>
            </w:r>
          </w:hyperlink>
        </w:p>
        <w:p w14:paraId="269721DD" w14:textId="16791DF6" w:rsidR="00D34F31" w:rsidRPr="00D34F31" w:rsidRDefault="00C05DCE">
          <w:pPr>
            <w:pStyle w:val="TOC1"/>
            <w:tabs>
              <w:tab w:val="right" w:leader="dot" w:pos="9345"/>
            </w:tabs>
            <w:rPr>
              <w:rFonts w:ascii="Times New Roman" w:eastAsiaTheme="minorEastAsia" w:hAnsi="Times New Roman" w:cs="Times New Roman"/>
              <w:noProof/>
              <w:sz w:val="24"/>
              <w:szCs w:val="24"/>
              <w:lang w:eastAsia="ru-RU"/>
            </w:rPr>
          </w:pPr>
          <w:hyperlink w:anchor="_Toc501537656" w:history="1">
            <w:r w:rsidR="00D34F31" w:rsidRPr="00D34F31">
              <w:rPr>
                <w:rStyle w:val="Hyperlink"/>
                <w:rFonts w:ascii="Times New Roman" w:hAnsi="Times New Roman" w:cs="Times New Roman"/>
                <w:noProof/>
                <w:sz w:val="24"/>
                <w:szCs w:val="24"/>
              </w:rPr>
              <w:t>ПРИЛОЖЕНИЯ</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_Toc501537656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5</w:t>
            </w:r>
            <w:r w:rsidR="00210260">
              <w:rPr>
                <w:rFonts w:ascii="Times New Roman" w:hAnsi="Times New Roman" w:cs="Times New Roman"/>
                <w:noProof/>
                <w:webHidden/>
                <w:sz w:val="24"/>
                <w:szCs w:val="24"/>
              </w:rPr>
              <w:t>1</w:t>
            </w:r>
            <w:r w:rsidR="00D34F31" w:rsidRPr="00D34F31">
              <w:rPr>
                <w:rFonts w:ascii="Times New Roman" w:hAnsi="Times New Roman" w:cs="Times New Roman"/>
                <w:noProof/>
                <w:webHidden/>
                <w:sz w:val="24"/>
                <w:szCs w:val="24"/>
              </w:rPr>
              <w:fldChar w:fldCharType="end"/>
            </w:r>
          </w:hyperlink>
        </w:p>
        <w:p w14:paraId="0562CB0E" w14:textId="77777777" w:rsidR="009D32BF" w:rsidRDefault="009D32BF">
          <w:r w:rsidRPr="00D34F31">
            <w:rPr>
              <w:rFonts w:ascii="Times New Roman" w:hAnsi="Times New Roman" w:cs="Times New Roman"/>
              <w:b/>
              <w:bCs/>
              <w:sz w:val="24"/>
              <w:szCs w:val="24"/>
            </w:rPr>
            <w:fldChar w:fldCharType="end"/>
          </w:r>
        </w:p>
      </w:sdtContent>
    </w:sdt>
    <w:p w14:paraId="5E652D64" w14:textId="77777777" w:rsidR="00205D4E" w:rsidRDefault="00265E85">
      <w:pPr>
        <w:rPr>
          <w:lang w:eastAsia="ru-RU"/>
        </w:rPr>
      </w:pPr>
      <w:r>
        <w:rPr>
          <w:noProof/>
          <w:lang w:eastAsia="ru-RU"/>
        </w:rPr>
        <mc:AlternateContent>
          <mc:Choice Requires="wps">
            <w:drawing>
              <wp:anchor distT="0" distB="0" distL="114300" distR="114300" simplePos="0" relativeHeight="251660288" behindDoc="0" locked="0" layoutInCell="1" allowOverlap="1" wp14:anchorId="59FFA331" wp14:editId="07777777">
                <wp:simplePos x="0" y="0"/>
                <wp:positionH relativeFrom="column">
                  <wp:posOffset>5539740</wp:posOffset>
                </wp:positionH>
                <wp:positionV relativeFrom="paragraph">
                  <wp:posOffset>4468495</wp:posOffset>
                </wp:positionV>
                <wp:extent cx="628650" cy="828675"/>
                <wp:effectExtent l="0" t="0" r="19050" b="28575"/>
                <wp:wrapNone/>
                <wp:docPr id="2" name="Прямоугольник 2"/>
                <wp:cNvGraphicFramePr/>
                <a:graphic xmlns:a="http://schemas.openxmlformats.org/drawingml/2006/main">
                  <a:graphicData uri="http://schemas.microsoft.com/office/word/2010/wordprocessingShape">
                    <wps:wsp>
                      <wps:cNvSpPr/>
                      <wps:spPr>
                        <a:xfrm>
                          <a:off x="0" y="0"/>
                          <a:ext cx="628650" cy="828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c="http://schemas.openxmlformats.org/drawingml/2006/chart" xmlns:a14="http://schemas.microsoft.com/office/drawing/2010/main" xmlns:pic="http://schemas.openxmlformats.org/drawingml/2006/picture" xmlns:a="http://schemas.openxmlformats.org/drawingml/2006/main">
            <w:pict w14:anchorId="7C4D9530">
              <v:rect id="Прямоугольник 2" style="position:absolute;margin-left:436.2pt;margin-top:351.85pt;width:49.5pt;height:65.2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2pt" w14:anchorId="3BBF0D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SYYtQIAALwFAAAOAAAAZHJzL2Uyb0RvYy54bWysVM1u2zAMvg/YOwi6r06Mpu2COkXQosOA&#10;oi2WDj0rshQbkCVNUuJkpwG7Dtgj7CF2GfbTZ3DeaJRkO11X7FAsB4U0yU/kJ5LHJ+tKoBUztlQy&#10;w8O9AUZMUpWXcpHhtzfnL44wso7InAglWYY3zOKTyfNnx7Ues1QVSuTMIACRdlzrDBfO6XGSWFqw&#10;itg9pZkEI1emIg5Us0hyQ2pAr0SSDgYHSa1Mro2izFr4ehaNeBLwOWfUXXFumUMiw5CbC6cJ59yf&#10;yeSYjBeG6KKkbRrkCVlUpJRwaQ91RhxBS1P+BVWV1CiruNujqkoU5yVloQaoZjh4UM2sIJqFWoAc&#10;q3ua7P+DpZera4PKPMMpRpJU8ETNl+2H7efmZ3O3/dh8be6aH9tPza/mW/MdpZ6vWtsxhM30tWk1&#10;C6Ivfs1N5f+hLLQOHG96jtnaIQofD9KjgxG8BAXTEciHI4+Z7IK1se4VUxXyQoYNPGFglqwurIuu&#10;nYu/yypR5uelEEHxbcNOhUErAg8+Xwxb8D+8hHxSIOToIxNff6w4SG4jmMcT8g3jwCTUmIaEQw/v&#10;kiGUMumG0VSQnMUcRwP4dVl26QdCAqBH5lBdj90CdJ4RpMOO9LT+PpSFEeiDB/9KLAb3EeFmJV0f&#10;XJVSmccABFTV3hz9O5IiNZ6luco30GdGxQG0mp6X8LwXxLprYmDioCNgi7grOLhQdYZVK2FUKPP+&#10;se/eHwYBrBjVMMEZtu+WxDCMxGsJI/JyuL/vRz4o+6PDFBRz3zK/b5HL6lRBzwxhX2kaRO/vRCdy&#10;o6pbWDZTfyuYiKRwd4apM51y6uJmgXVF2XQa3GDMNXEXcqapB/es+va9Wd8So9sedzAcl6qbdjJ+&#10;0OrR10dKNV06xcswBzteW75hRYTGadeZ30H39eC1W7qT3wAAAP//AwBQSwMEFAAGAAgAAAAhAIDp&#10;1SPfAAAACwEAAA8AAABkcnMvZG93bnJldi54bWxMj01PwzAMhu9I/IfISFwQS9sN+kHTCSFxBW1w&#10;4ZY1XlPROFWTdYVfjznB0X4fvX5cbxc3iBmn0HtSkK4SEEitNz11Ct7fnm8LECFqMnrwhAq+MMC2&#10;ubyodWX8mXY472MnuIRCpRXYGMdKytBadDqs/IjE2dFPTkcep06aSZ+53A0yS5J76XRPfMHqEZ8s&#10;tp/7k1NQfrevsfDjnY39R9m59OU4zTdKXV8tjw8gIi7xD4ZffVaHhp0O/kQmiEFBkWcbRhXkyToH&#10;wUSZp7w5cLTeZCCbWv7/ofkBAAD//wMAUEsBAi0AFAAGAAgAAAAhALaDOJL+AAAA4QEAABMAAAAA&#10;AAAAAAAAAAAAAAAAAFtDb250ZW50X1R5cGVzXS54bWxQSwECLQAUAAYACAAAACEAOP0h/9YAAACU&#10;AQAACwAAAAAAAAAAAAAAAAAvAQAAX3JlbHMvLnJlbHNQSwECLQAUAAYACAAAACEAvAkmGLUCAAC8&#10;BQAADgAAAAAAAAAAAAAAAAAuAgAAZHJzL2Uyb0RvYy54bWxQSwECLQAUAAYACAAAACEAgOnVI98A&#10;AAALAQAADwAAAAAAAAAAAAAAAAAPBQAAZHJzL2Rvd25yZXYueG1sUEsFBgAAAAAEAAQA8wAAABsG&#10;AAAAAA==&#10;"/>
            </w:pict>
          </mc:Fallback>
        </mc:AlternateContent>
      </w:r>
      <w:r w:rsidR="00205D4E">
        <w:rPr>
          <w:lang w:eastAsia="ru-RU"/>
        </w:rPr>
        <w:br w:type="page"/>
      </w:r>
    </w:p>
    <w:p w14:paraId="7F09F583" w14:textId="77777777" w:rsidR="00970D6B" w:rsidRDefault="00970D6B" w:rsidP="00205D4E">
      <w:pPr>
        <w:pStyle w:val="Heading1"/>
      </w:pPr>
      <w:bookmarkStart w:id="2" w:name="_Toc501537644"/>
      <w:r w:rsidRPr="00970D6B">
        <w:lastRenderedPageBreak/>
        <w:t>РЕФЕРАТ</w:t>
      </w:r>
      <w:bookmarkEnd w:id="0"/>
      <w:bookmarkEnd w:id="2"/>
    </w:p>
    <w:p w14:paraId="34CE0A41" w14:textId="77777777" w:rsidR="00205D4E" w:rsidRPr="00205D4E" w:rsidRDefault="00205D4E" w:rsidP="00205D4E">
      <w:pPr>
        <w:rPr>
          <w:lang w:eastAsia="ru-RU"/>
        </w:rPr>
      </w:pPr>
    </w:p>
    <w:p w14:paraId="165E313C" w14:textId="7CE4CAC0" w:rsidR="00C83408" w:rsidRPr="00C83408" w:rsidRDefault="00017E57" w:rsidP="00C83408">
      <w:pPr>
        <w:autoSpaceDE w:val="0"/>
        <w:autoSpaceDN w:val="0"/>
        <w:adjustRightInd w:val="0"/>
        <w:ind w:firstLine="708"/>
        <w:jc w:val="both"/>
        <w:rPr>
          <w:rFonts w:ascii="Times New Roman" w:hAnsi="Times New Roman" w:cs="Times New Roman"/>
          <w:sz w:val="28"/>
          <w:szCs w:val="28"/>
        </w:rPr>
      </w:pPr>
      <w:r w:rsidRPr="001C0D28">
        <w:rPr>
          <w:rFonts w:ascii="Times New Roman" w:hAnsi="Times New Roman" w:cs="Times New Roman"/>
          <w:sz w:val="28"/>
          <w:szCs w:val="28"/>
        </w:rPr>
        <w:t xml:space="preserve">Технология сборки и монтажа модуля </w:t>
      </w:r>
      <w:r>
        <w:rPr>
          <w:rFonts w:ascii="Times New Roman" w:hAnsi="Times New Roman" w:cs="Times New Roman"/>
          <w:sz w:val="28"/>
          <w:szCs w:val="28"/>
        </w:rPr>
        <w:t>управления каналами</w:t>
      </w:r>
      <w:r w:rsidR="001B3A13">
        <w:rPr>
          <w:rFonts w:ascii="Times New Roman" w:hAnsi="Times New Roman" w:cs="Times New Roman"/>
          <w:sz w:val="28"/>
          <w:szCs w:val="28"/>
        </w:rPr>
        <w:t xml:space="preserve"> передачи данных</w:t>
      </w:r>
      <w:r w:rsidRPr="001C0D28">
        <w:rPr>
          <w:rFonts w:ascii="Times New Roman" w:hAnsi="Times New Roman" w:cs="Times New Roman"/>
          <w:sz w:val="28"/>
          <w:szCs w:val="28"/>
        </w:rPr>
        <w:t xml:space="preserve">: курсовая работа/ </w:t>
      </w:r>
      <w:r w:rsidR="001B3A13">
        <w:rPr>
          <w:rFonts w:ascii="Times New Roman" w:hAnsi="Times New Roman" w:cs="Times New Roman"/>
          <w:sz w:val="28"/>
          <w:szCs w:val="28"/>
        </w:rPr>
        <w:t>В</w:t>
      </w:r>
      <w:r>
        <w:rPr>
          <w:rFonts w:ascii="Times New Roman" w:hAnsi="Times New Roman" w:cs="Times New Roman"/>
          <w:sz w:val="28"/>
          <w:szCs w:val="28"/>
        </w:rPr>
        <w:t xml:space="preserve">. </w:t>
      </w:r>
      <w:r w:rsidR="001B3A13">
        <w:rPr>
          <w:rFonts w:ascii="Times New Roman" w:hAnsi="Times New Roman" w:cs="Times New Roman"/>
          <w:sz w:val="28"/>
          <w:szCs w:val="28"/>
        </w:rPr>
        <w:t>Г</w:t>
      </w:r>
      <w:r>
        <w:rPr>
          <w:rFonts w:ascii="Times New Roman" w:hAnsi="Times New Roman" w:cs="Times New Roman"/>
          <w:sz w:val="28"/>
          <w:szCs w:val="28"/>
        </w:rPr>
        <w:t xml:space="preserve">. </w:t>
      </w:r>
      <w:r w:rsidR="001B3A13">
        <w:rPr>
          <w:rFonts w:ascii="Times New Roman" w:hAnsi="Times New Roman" w:cs="Times New Roman"/>
          <w:sz w:val="28"/>
          <w:szCs w:val="28"/>
        </w:rPr>
        <w:t>Шестаков</w:t>
      </w:r>
      <w:r w:rsidRPr="001C0D28">
        <w:rPr>
          <w:rFonts w:ascii="Times New Roman" w:hAnsi="Times New Roman" w:cs="Times New Roman"/>
          <w:sz w:val="28"/>
          <w:szCs w:val="28"/>
        </w:rPr>
        <w:t>. – Минск: БГУИР, 201</w:t>
      </w:r>
      <w:r w:rsidR="001B3A13">
        <w:rPr>
          <w:rFonts w:ascii="Times New Roman" w:hAnsi="Times New Roman" w:cs="Times New Roman"/>
          <w:sz w:val="28"/>
          <w:szCs w:val="28"/>
        </w:rPr>
        <w:t>9</w:t>
      </w:r>
      <w:r w:rsidRPr="001C0D28">
        <w:rPr>
          <w:rFonts w:ascii="Times New Roman" w:hAnsi="Times New Roman" w:cs="Times New Roman"/>
          <w:sz w:val="28"/>
          <w:szCs w:val="28"/>
        </w:rPr>
        <w:t xml:space="preserve">, – п. з. – </w:t>
      </w:r>
      <w:r w:rsidR="000626C8">
        <w:rPr>
          <w:rFonts w:ascii="Times New Roman" w:hAnsi="Times New Roman" w:cs="Times New Roman"/>
          <w:sz w:val="28"/>
          <w:szCs w:val="28"/>
        </w:rPr>
        <w:t>5</w:t>
      </w:r>
      <w:r w:rsidR="00C83408">
        <w:rPr>
          <w:rFonts w:ascii="Times New Roman" w:hAnsi="Times New Roman" w:cs="Times New Roman"/>
          <w:sz w:val="28"/>
          <w:szCs w:val="28"/>
        </w:rPr>
        <w:t>1</w:t>
      </w:r>
      <w:r w:rsidRPr="001C0D28">
        <w:rPr>
          <w:rFonts w:ascii="Times New Roman" w:hAnsi="Times New Roman" w:cs="Times New Roman"/>
          <w:sz w:val="28"/>
          <w:szCs w:val="28"/>
        </w:rPr>
        <w:t xml:space="preserve"> с.,</w:t>
      </w:r>
      <w:r w:rsidR="00C83408">
        <w:rPr>
          <w:rFonts w:ascii="Times New Roman" w:hAnsi="Times New Roman" w:cs="Times New Roman"/>
          <w:sz w:val="28"/>
          <w:szCs w:val="28"/>
        </w:rPr>
        <w:t xml:space="preserve"> </w:t>
      </w:r>
      <w:r w:rsidR="00C83408" w:rsidRPr="00C83408">
        <w:rPr>
          <w:rFonts w:ascii="Times New Roman" w:hAnsi="Times New Roman" w:cs="Times New Roman"/>
          <w:sz w:val="28"/>
          <w:szCs w:val="28"/>
        </w:rPr>
        <w:t>1</w:t>
      </w:r>
      <w:r w:rsidR="00C83408">
        <w:rPr>
          <w:rFonts w:ascii="Times New Roman" w:hAnsi="Times New Roman" w:cs="Times New Roman"/>
          <w:sz w:val="28"/>
          <w:szCs w:val="28"/>
        </w:rPr>
        <w:t>1</w:t>
      </w:r>
      <w:r w:rsidR="00C83408" w:rsidRPr="00C83408">
        <w:rPr>
          <w:rFonts w:ascii="Times New Roman" w:hAnsi="Times New Roman" w:cs="Times New Roman"/>
          <w:sz w:val="28"/>
          <w:szCs w:val="28"/>
        </w:rPr>
        <w:t xml:space="preserve"> рис., 1</w:t>
      </w:r>
      <w:r w:rsidR="00C83408">
        <w:rPr>
          <w:rFonts w:ascii="Times New Roman" w:hAnsi="Times New Roman" w:cs="Times New Roman"/>
          <w:sz w:val="28"/>
          <w:szCs w:val="28"/>
        </w:rPr>
        <w:t>3</w:t>
      </w:r>
      <w:r w:rsidR="00C83408" w:rsidRPr="00C83408">
        <w:rPr>
          <w:rFonts w:ascii="Times New Roman" w:hAnsi="Times New Roman" w:cs="Times New Roman"/>
          <w:sz w:val="28"/>
          <w:szCs w:val="28"/>
        </w:rPr>
        <w:t xml:space="preserve"> табл., чертежей – 7.</w:t>
      </w:r>
    </w:p>
    <w:p w14:paraId="2FCCA9A8" w14:textId="2F41CB24" w:rsidR="00C83408" w:rsidRPr="00C83408" w:rsidRDefault="00C83408" w:rsidP="00C83408">
      <w:pPr>
        <w:autoSpaceDE w:val="0"/>
        <w:autoSpaceDN w:val="0"/>
        <w:adjustRightInd w:val="0"/>
        <w:ind w:firstLine="708"/>
        <w:jc w:val="both"/>
        <w:rPr>
          <w:rFonts w:ascii="Times New Roman" w:hAnsi="Times New Roman" w:cs="Times New Roman"/>
          <w:sz w:val="28"/>
          <w:szCs w:val="28"/>
        </w:rPr>
      </w:pPr>
      <w:r w:rsidRPr="00C83408">
        <w:rPr>
          <w:rFonts w:ascii="Times New Roman" w:hAnsi="Times New Roman" w:cs="Times New Roman"/>
          <w:sz w:val="28"/>
          <w:szCs w:val="28"/>
        </w:rPr>
        <w:t xml:space="preserve">Целью данного курсового проекта является разработка технологии сборки и монтажа </w:t>
      </w:r>
      <w:r>
        <w:rPr>
          <w:rFonts w:ascii="Times New Roman" w:hAnsi="Times New Roman" w:cs="Times New Roman"/>
          <w:sz w:val="28"/>
          <w:szCs w:val="28"/>
        </w:rPr>
        <w:t>модуля управления каналами передачи данных</w:t>
      </w:r>
      <w:r w:rsidRPr="00C83408">
        <w:rPr>
          <w:rFonts w:ascii="Times New Roman" w:hAnsi="Times New Roman" w:cs="Times New Roman"/>
          <w:sz w:val="28"/>
          <w:szCs w:val="28"/>
        </w:rPr>
        <w:t>, оформление конструкторской  технологической документации.</w:t>
      </w:r>
    </w:p>
    <w:p w14:paraId="59955145" w14:textId="1F313F1E" w:rsidR="00C83408" w:rsidRPr="00C83408" w:rsidRDefault="00C83408" w:rsidP="00C83408">
      <w:pPr>
        <w:autoSpaceDE w:val="0"/>
        <w:autoSpaceDN w:val="0"/>
        <w:adjustRightInd w:val="0"/>
        <w:ind w:firstLine="708"/>
        <w:jc w:val="both"/>
        <w:rPr>
          <w:rFonts w:ascii="Times New Roman" w:hAnsi="Times New Roman" w:cs="Times New Roman"/>
          <w:sz w:val="28"/>
          <w:szCs w:val="28"/>
        </w:rPr>
      </w:pPr>
      <w:r w:rsidRPr="00C83408">
        <w:rPr>
          <w:rFonts w:ascii="Times New Roman" w:hAnsi="Times New Roman" w:cs="Times New Roman"/>
          <w:sz w:val="28"/>
          <w:szCs w:val="28"/>
        </w:rPr>
        <w:t>Рассчитанный коэффициент технологичности конструкции изделия – 0,</w:t>
      </w:r>
      <w:r>
        <w:rPr>
          <w:rFonts w:ascii="Times New Roman" w:hAnsi="Times New Roman" w:cs="Times New Roman"/>
          <w:sz w:val="28"/>
          <w:szCs w:val="28"/>
        </w:rPr>
        <w:t>842</w:t>
      </w:r>
      <w:r w:rsidRPr="00C83408">
        <w:rPr>
          <w:rFonts w:ascii="Times New Roman" w:hAnsi="Times New Roman" w:cs="Times New Roman"/>
          <w:sz w:val="28"/>
          <w:szCs w:val="28"/>
        </w:rPr>
        <w:t>, а уровень технологичности – 1,0</w:t>
      </w:r>
      <w:r>
        <w:rPr>
          <w:rFonts w:ascii="Times New Roman" w:hAnsi="Times New Roman" w:cs="Times New Roman"/>
          <w:sz w:val="28"/>
          <w:szCs w:val="28"/>
        </w:rPr>
        <w:t>5</w:t>
      </w:r>
      <w:r w:rsidRPr="00C83408">
        <w:rPr>
          <w:rFonts w:ascii="Times New Roman" w:hAnsi="Times New Roman" w:cs="Times New Roman"/>
          <w:sz w:val="28"/>
          <w:szCs w:val="28"/>
        </w:rPr>
        <w:t>. Ритм сборки – 1,</w:t>
      </w:r>
      <w:r>
        <w:rPr>
          <w:rFonts w:ascii="Times New Roman" w:hAnsi="Times New Roman" w:cs="Times New Roman"/>
          <w:sz w:val="28"/>
          <w:szCs w:val="28"/>
        </w:rPr>
        <w:t>317</w:t>
      </w:r>
      <w:r w:rsidRPr="00C83408">
        <w:rPr>
          <w:rFonts w:ascii="Times New Roman" w:hAnsi="Times New Roman" w:cs="Times New Roman"/>
          <w:sz w:val="28"/>
          <w:szCs w:val="28"/>
        </w:rPr>
        <w:t xml:space="preserve"> мин/шт</w:t>
      </w:r>
      <w:r w:rsidR="00210260">
        <w:rPr>
          <w:rFonts w:ascii="Times New Roman" w:hAnsi="Times New Roman" w:cs="Times New Roman"/>
          <w:sz w:val="28"/>
          <w:szCs w:val="28"/>
        </w:rPr>
        <w:t xml:space="preserve">. </w:t>
      </w:r>
      <w:r w:rsidRPr="00C83408">
        <w:rPr>
          <w:rFonts w:ascii="Times New Roman" w:hAnsi="Times New Roman" w:cs="Times New Roman"/>
          <w:sz w:val="28"/>
          <w:szCs w:val="28"/>
        </w:rPr>
        <w:t>Составленный технологический процесс состоит из 1</w:t>
      </w:r>
      <w:r w:rsidR="00210260">
        <w:rPr>
          <w:rFonts w:ascii="Times New Roman" w:hAnsi="Times New Roman" w:cs="Times New Roman"/>
          <w:sz w:val="28"/>
          <w:szCs w:val="28"/>
        </w:rPr>
        <w:t>4</w:t>
      </w:r>
      <w:r w:rsidRPr="00C83408">
        <w:rPr>
          <w:rFonts w:ascii="Times New Roman" w:hAnsi="Times New Roman" w:cs="Times New Roman"/>
          <w:sz w:val="28"/>
          <w:szCs w:val="28"/>
        </w:rPr>
        <w:t xml:space="preserve"> операций. Коэффициент использования производственной площади спроектированного участка сборки и монтажа – </w:t>
      </w:r>
      <w:r w:rsidR="00210260">
        <w:rPr>
          <w:rFonts w:ascii="Times New Roman" w:hAnsi="Times New Roman" w:cs="Times New Roman"/>
          <w:sz w:val="28"/>
          <w:szCs w:val="28"/>
        </w:rPr>
        <w:t>68</w:t>
      </w:r>
      <w:r w:rsidRPr="00C83408">
        <w:rPr>
          <w:rFonts w:ascii="Times New Roman" w:hAnsi="Times New Roman" w:cs="Times New Roman"/>
          <w:sz w:val="28"/>
          <w:szCs w:val="28"/>
        </w:rPr>
        <w:t>%.</w:t>
      </w:r>
    </w:p>
    <w:p w14:paraId="505BA998" w14:textId="178FA888" w:rsidR="00C83408" w:rsidRPr="00C83408" w:rsidRDefault="00C83408" w:rsidP="00C83408">
      <w:pPr>
        <w:autoSpaceDE w:val="0"/>
        <w:autoSpaceDN w:val="0"/>
        <w:adjustRightInd w:val="0"/>
        <w:ind w:firstLine="708"/>
        <w:jc w:val="both"/>
        <w:rPr>
          <w:rFonts w:ascii="Times New Roman" w:hAnsi="Times New Roman" w:cs="Times New Roman"/>
          <w:sz w:val="28"/>
          <w:szCs w:val="28"/>
        </w:rPr>
      </w:pPr>
      <w:r w:rsidRPr="00C83408">
        <w:rPr>
          <w:rFonts w:ascii="Times New Roman" w:hAnsi="Times New Roman" w:cs="Times New Roman"/>
          <w:sz w:val="28"/>
          <w:szCs w:val="28"/>
        </w:rPr>
        <w:t xml:space="preserve">В ходе курсового проекта разработан технологический процесс </w:t>
      </w:r>
      <w:r w:rsidR="00210260">
        <w:rPr>
          <w:rFonts w:ascii="Times New Roman" w:hAnsi="Times New Roman" w:cs="Times New Roman"/>
          <w:sz w:val="28"/>
          <w:szCs w:val="28"/>
        </w:rPr>
        <w:t>двухстороннего поверхностного</w:t>
      </w:r>
      <w:r w:rsidRPr="00C83408">
        <w:rPr>
          <w:rFonts w:ascii="Times New Roman" w:hAnsi="Times New Roman" w:cs="Times New Roman"/>
          <w:sz w:val="28"/>
          <w:szCs w:val="28"/>
        </w:rPr>
        <w:t xml:space="preserve"> монтажа электронного модуля, отличающийся применением современного автоматического и контрольно-измерительного оборудования. Для данного технологического процесса разработана специальная технологическая оснастка – </w:t>
      </w:r>
      <w:r w:rsidR="00210260">
        <w:rPr>
          <w:rFonts w:ascii="Times New Roman" w:hAnsi="Times New Roman" w:cs="Times New Roman"/>
          <w:sz w:val="28"/>
          <w:szCs w:val="28"/>
        </w:rPr>
        <w:t>манипулятор для поверхностного монтажа</w:t>
      </w:r>
      <w:r w:rsidRPr="00C83408">
        <w:rPr>
          <w:rFonts w:ascii="Times New Roman" w:hAnsi="Times New Roman" w:cs="Times New Roman"/>
          <w:sz w:val="28"/>
          <w:szCs w:val="28"/>
        </w:rPr>
        <w:t>.</w:t>
      </w:r>
    </w:p>
    <w:p w14:paraId="62EBF3C5" w14:textId="77777777" w:rsidR="00D34F31" w:rsidRDefault="00D34F31">
      <w:pPr>
        <w:rPr>
          <w:rFonts w:ascii="Times New Roman" w:eastAsia="Times New Roman" w:hAnsi="Times New Roman" w:cs="Times New Roman"/>
          <w:b/>
          <w:sz w:val="32"/>
          <w:szCs w:val="20"/>
          <w:lang w:eastAsia="ru-RU"/>
        </w:rPr>
      </w:pPr>
      <w:r>
        <w:br w:type="page"/>
      </w:r>
    </w:p>
    <w:p w14:paraId="31366DC6" w14:textId="77777777" w:rsidR="00FD47EF" w:rsidRPr="00686017" w:rsidRDefault="00FD47EF" w:rsidP="00FD47EF">
      <w:pPr>
        <w:pStyle w:val="Heading1"/>
      </w:pPr>
      <w:bookmarkStart w:id="3" w:name="_Toc501537645"/>
      <w:r w:rsidRPr="00686017">
        <w:lastRenderedPageBreak/>
        <w:t>СОКРАЩЕНИЯ</w:t>
      </w:r>
      <w:bookmarkEnd w:id="3"/>
    </w:p>
    <w:p w14:paraId="0A6959E7" w14:textId="77777777" w:rsidR="00FD47EF" w:rsidRPr="005C6EE9"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sidRPr="00686017">
        <w:rPr>
          <w:rFonts w:ascii="Times New Roman" w:hAnsi="Times New Roman" w:cs="Times New Roman"/>
          <w:sz w:val="28"/>
          <w:szCs w:val="28"/>
        </w:rPr>
        <w:t xml:space="preserve"> </w:t>
      </w:r>
    </w:p>
    <w:p w14:paraId="1A03D713" w14:textId="77777777"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РЭА – радиоэлектронная аппаратура</w:t>
      </w:r>
    </w:p>
    <w:p w14:paraId="76A4EC5F" w14:textId="77777777" w:rsidR="009D32BF" w:rsidRDefault="009D32B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ГАП – гибкое автоматическое производство</w:t>
      </w:r>
    </w:p>
    <w:p w14:paraId="75A53AB7" w14:textId="77777777"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ИЭТ – изделие электронной техники</w:t>
      </w:r>
    </w:p>
    <w:p w14:paraId="5E0C8E9F" w14:textId="77777777"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ТП – технологический процесс</w:t>
      </w:r>
    </w:p>
    <w:p w14:paraId="5900AC9E" w14:textId="77777777"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ЭА – электронная аппаратура</w:t>
      </w:r>
    </w:p>
    <w:p w14:paraId="61C970E0" w14:textId="6A6711AD"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210260">
        <w:rPr>
          <w:rFonts w:ascii="Times New Roman" w:hAnsi="Times New Roman" w:cs="Times New Roman"/>
          <w:sz w:val="28"/>
          <w:szCs w:val="28"/>
        </w:rPr>
        <w:t>К</w:t>
      </w:r>
      <w:r>
        <w:rPr>
          <w:rFonts w:ascii="Times New Roman" w:hAnsi="Times New Roman" w:cs="Times New Roman"/>
          <w:sz w:val="28"/>
          <w:szCs w:val="28"/>
        </w:rPr>
        <w:t xml:space="preserve"> – </w:t>
      </w:r>
      <w:r w:rsidR="00210260">
        <w:rPr>
          <w:rFonts w:ascii="Times New Roman" w:hAnsi="Times New Roman" w:cs="Times New Roman"/>
          <w:sz w:val="28"/>
          <w:szCs w:val="28"/>
        </w:rPr>
        <w:t>электронный компонент</w:t>
      </w:r>
    </w:p>
    <w:p w14:paraId="3C620220" w14:textId="77777777"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ЭВМ – </w:t>
      </w:r>
      <w:r w:rsidR="00601B2B">
        <w:fldChar w:fldCharType="begin"/>
      </w:r>
      <w:r w:rsidR="00601B2B">
        <w:instrText xml:space="preserve"> HYPERLINK "https://www.google.by/url?sa=t&amp;rct=j&amp;q=&amp;esrc=s&amp;source=web&amp;cd=1&amp;ved=0ahUKEwiPpauz85XXAhXL1BoKHX5uDmMQFggmMAA&amp;url=https%3A%2F%2Fru.wikipedia.org%2Fwiki%2F%25D0%25AD%25D0%25BB%25D0%25B5%25D0%25BA%25D1%2582%25D1%2580%25D0%25BE%25D0%25BD%25D0%25BD%25D0%25BE-%25D0%25B2%25D1%258B%25D1%2587%25D0%25B8%25D1%2581%25D0%25BB%25D0%25B8%25D1%2582%25D0%25B5%25D0%25BB%25D1%258C%25D0%25BD%25D0%25B0%25D1%258F_%25D0%25BC%25D0%25B0%25D1%2588%25D0%25B8%25D0%25BD%25D0%25B0&amp;usg=AOvVaw1yPkKDHEFeCU9KTl1SJL8l" </w:instrText>
      </w:r>
      <w:r w:rsidR="00601B2B">
        <w:fldChar w:fldCharType="separate"/>
      </w:r>
      <w:r>
        <w:rPr>
          <w:rFonts w:ascii="Times New Roman" w:hAnsi="Times New Roman" w:cs="Times New Roman"/>
          <w:sz w:val="28"/>
          <w:szCs w:val="28"/>
        </w:rPr>
        <w:t>э</w:t>
      </w:r>
      <w:r w:rsidRPr="00903E0F">
        <w:rPr>
          <w:rFonts w:ascii="Times New Roman" w:hAnsi="Times New Roman" w:cs="Times New Roman"/>
          <w:sz w:val="28"/>
          <w:szCs w:val="28"/>
        </w:rPr>
        <w:t>лектронно-вычислительная машина</w:t>
      </w:r>
      <w:r w:rsidR="00601B2B">
        <w:rPr>
          <w:rFonts w:ascii="Times New Roman" w:hAnsi="Times New Roman" w:cs="Times New Roman"/>
          <w:sz w:val="28"/>
          <w:szCs w:val="28"/>
        </w:rPr>
        <w:fldChar w:fldCharType="end"/>
      </w:r>
    </w:p>
    <w:p w14:paraId="2946DB82" w14:textId="48A71D1F" w:rsidR="005901CB" w:rsidRDefault="00FD47EF" w:rsidP="00210260">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ПП – печатная плата</w:t>
      </w:r>
      <w:r w:rsidR="005901CB">
        <w:rPr>
          <w:rFonts w:ascii="Times New Roman" w:hAnsi="Times New Roman" w:cs="Times New Roman"/>
          <w:sz w:val="28"/>
          <w:szCs w:val="28"/>
        </w:rPr>
        <w:br w:type="page"/>
      </w:r>
    </w:p>
    <w:p w14:paraId="6A1BCE6E" w14:textId="4CA46C9F" w:rsidR="005901CB" w:rsidRDefault="005901CB" w:rsidP="00F735DA">
      <w:pPr>
        <w:pStyle w:val="Heading1"/>
        <w:ind w:firstLine="0"/>
        <w:jc w:val="center"/>
      </w:pPr>
      <w:bookmarkStart w:id="4" w:name="_Toc312227986"/>
      <w:bookmarkStart w:id="5" w:name="_Toc501537646"/>
      <w:bookmarkStart w:id="6" w:name="_Hlk27646554"/>
      <w:r w:rsidRPr="005901CB">
        <w:lastRenderedPageBreak/>
        <w:t>ВВЕДЕНИЕ</w:t>
      </w:r>
      <w:bookmarkEnd w:id="4"/>
      <w:bookmarkEnd w:id="5"/>
    </w:p>
    <w:p w14:paraId="5AE7F54A" w14:textId="77777777" w:rsidR="00F735DA" w:rsidRPr="00F735DA" w:rsidRDefault="00F735DA" w:rsidP="00F735DA">
      <w:pPr>
        <w:rPr>
          <w:lang w:eastAsia="ru-RU"/>
        </w:rPr>
      </w:pPr>
    </w:p>
    <w:p w14:paraId="5A2692C4" w14:textId="77777777" w:rsidR="00380470" w:rsidRPr="00380470" w:rsidRDefault="00380470" w:rsidP="00380470">
      <w:pPr>
        <w:spacing w:line="300" w:lineRule="auto"/>
        <w:ind w:firstLine="709"/>
        <w:jc w:val="both"/>
        <w:rPr>
          <w:rFonts w:ascii="Times New Roman" w:eastAsia="Times New Roman" w:hAnsi="Times New Roman" w:cs="Times New Roman"/>
          <w:sz w:val="28"/>
          <w:szCs w:val="24"/>
          <w:lang w:eastAsia="ru-RU"/>
        </w:rPr>
      </w:pPr>
      <w:bookmarkStart w:id="7" w:name="_Hlk27646653"/>
      <w:r w:rsidRPr="00380470">
        <w:rPr>
          <w:rFonts w:ascii="Times New Roman" w:eastAsia="Times New Roman" w:hAnsi="Times New Roman" w:cs="Times New Roman"/>
          <w:sz w:val="28"/>
          <w:szCs w:val="24"/>
          <w:lang w:eastAsia="ru-RU"/>
        </w:rPr>
        <w:t>Производственный процесс представляет собой совокупность взаимосвязанных основ</w:t>
      </w:r>
      <w:r>
        <w:rPr>
          <w:rFonts w:ascii="Times New Roman" w:eastAsia="Times New Roman" w:hAnsi="Times New Roman" w:cs="Times New Roman"/>
          <w:sz w:val="28"/>
          <w:szCs w:val="24"/>
          <w:lang w:eastAsia="ru-RU"/>
        </w:rPr>
        <w:t>а</w:t>
      </w:r>
      <w:r w:rsidRPr="00380470">
        <w:rPr>
          <w:rFonts w:ascii="Times New Roman" w:eastAsia="Times New Roman" w:hAnsi="Times New Roman" w:cs="Times New Roman"/>
          <w:sz w:val="28"/>
          <w:szCs w:val="24"/>
          <w:lang w:eastAsia="ru-RU"/>
        </w:rPr>
        <w:t>нных, вспомогательных и обслуживающих процессов в целях созд</w:t>
      </w:r>
      <w:r>
        <w:rPr>
          <w:rFonts w:ascii="Times New Roman" w:eastAsia="Times New Roman" w:hAnsi="Times New Roman" w:cs="Times New Roman"/>
          <w:sz w:val="28"/>
          <w:szCs w:val="24"/>
          <w:lang w:eastAsia="ru-RU"/>
        </w:rPr>
        <w:t>ания определенной продукции</w:t>
      </w:r>
      <w:r w:rsidRPr="00380470">
        <w:rPr>
          <w:rFonts w:ascii="Times New Roman" w:eastAsia="Times New Roman" w:hAnsi="Times New Roman" w:cs="Times New Roman"/>
          <w:sz w:val="28"/>
          <w:szCs w:val="24"/>
          <w:lang w:eastAsia="ru-RU"/>
        </w:rPr>
        <w:t>.</w:t>
      </w:r>
    </w:p>
    <w:p w14:paraId="5249A565" w14:textId="157016BC" w:rsidR="00380470" w:rsidRPr="00F735DA" w:rsidRDefault="00380470" w:rsidP="00F735DA">
      <w:pPr>
        <w:spacing w:line="300" w:lineRule="auto"/>
        <w:ind w:firstLine="709"/>
        <w:jc w:val="both"/>
        <w:rPr>
          <w:rFonts w:ascii="Times New Roman" w:eastAsia="Times New Roman" w:hAnsi="Times New Roman" w:cs="Times New Roman"/>
          <w:sz w:val="28"/>
          <w:szCs w:val="24"/>
          <w:lang w:eastAsia="ru-RU"/>
        </w:rPr>
      </w:pPr>
      <w:r w:rsidRPr="00380470">
        <w:rPr>
          <w:rFonts w:ascii="Times New Roman" w:eastAsia="Times New Roman" w:hAnsi="Times New Roman" w:cs="Times New Roman"/>
          <w:sz w:val="28"/>
          <w:szCs w:val="24"/>
          <w:lang w:eastAsia="ru-RU"/>
        </w:rPr>
        <w:t>Основные производственные процессы – это процессы, в ходе которых происходит непосредственное изменение форм, размеров, свойств, внутренней структуры предметов труда и превращение их в готовую продукцию. К вспомогательным производственным процессам о</w:t>
      </w:r>
      <w:r>
        <w:rPr>
          <w:rFonts w:ascii="Times New Roman" w:eastAsia="Times New Roman" w:hAnsi="Times New Roman" w:cs="Times New Roman"/>
          <w:sz w:val="28"/>
          <w:szCs w:val="24"/>
          <w:lang w:eastAsia="ru-RU"/>
        </w:rPr>
        <w:t>тносятся такие процессы, резуль</w:t>
      </w:r>
      <w:r w:rsidRPr="00380470">
        <w:rPr>
          <w:rFonts w:ascii="Times New Roman" w:eastAsia="Times New Roman" w:hAnsi="Times New Roman" w:cs="Times New Roman"/>
          <w:sz w:val="28"/>
          <w:szCs w:val="24"/>
          <w:lang w:eastAsia="ru-RU"/>
        </w:rPr>
        <w:t>таты которых используются либо непосредственно в ос</w:t>
      </w:r>
      <w:r>
        <w:rPr>
          <w:rFonts w:ascii="Times New Roman" w:eastAsia="Times New Roman" w:hAnsi="Times New Roman" w:cs="Times New Roman"/>
          <w:sz w:val="28"/>
          <w:szCs w:val="24"/>
          <w:lang w:eastAsia="ru-RU"/>
        </w:rPr>
        <w:t>новных процессах, либо обеспечи</w:t>
      </w:r>
      <w:r w:rsidRPr="00380470">
        <w:rPr>
          <w:rFonts w:ascii="Times New Roman" w:eastAsia="Times New Roman" w:hAnsi="Times New Roman" w:cs="Times New Roman"/>
          <w:sz w:val="28"/>
          <w:szCs w:val="24"/>
          <w:lang w:eastAsia="ru-RU"/>
        </w:rPr>
        <w:t>вают их бесперебойное и эффективное протекание (подготовка инструментов и оснастки, производство всех видов энергии, сжатого воздуха, и т. д.).</w:t>
      </w:r>
      <w:r w:rsidR="00F735DA">
        <w:rPr>
          <w:rFonts w:ascii="Times New Roman" w:eastAsia="Times New Roman" w:hAnsi="Times New Roman" w:cs="Times New Roman"/>
          <w:sz w:val="28"/>
          <w:szCs w:val="24"/>
          <w:lang w:eastAsia="ru-RU"/>
        </w:rPr>
        <w:t xml:space="preserve"> </w:t>
      </w:r>
      <w:r w:rsidRPr="00380470">
        <w:rPr>
          <w:rFonts w:ascii="Times New Roman" w:eastAsia="Times New Roman" w:hAnsi="Times New Roman" w:cs="Times New Roman"/>
          <w:sz w:val="28"/>
          <w:szCs w:val="24"/>
          <w:lang w:eastAsia="ru-RU"/>
        </w:rPr>
        <w:t>Обслуживающие производственные процессы – это процессы труда по оказанию услуг, необходимых для осуществления основных и вспомогательных производственных процессов (складские и транспортные операции, контроль качества продукции и др.)</w:t>
      </w:r>
      <w:r>
        <w:rPr>
          <w:rFonts w:ascii="Times New Roman" w:eastAsia="Times New Roman" w:hAnsi="Times New Roman" w:cs="Times New Roman"/>
          <w:sz w:val="28"/>
          <w:szCs w:val="24"/>
          <w:lang w:eastAsia="ru-RU"/>
        </w:rPr>
        <w:t xml:space="preserve"> </w:t>
      </w:r>
      <w:r w:rsidR="00017E57" w:rsidRPr="00601B2B">
        <w:rPr>
          <w:rFonts w:ascii="Times New Roman" w:eastAsia="Times New Roman" w:hAnsi="Times New Roman" w:cs="Times New Roman"/>
          <w:sz w:val="28"/>
          <w:szCs w:val="24"/>
          <w:lang w:eastAsia="ru-RU"/>
        </w:rPr>
        <w:t>[1]</w:t>
      </w:r>
      <w:r w:rsidR="00F735DA">
        <w:rPr>
          <w:rFonts w:ascii="Times New Roman" w:eastAsia="Times New Roman" w:hAnsi="Times New Roman" w:cs="Times New Roman"/>
          <w:sz w:val="28"/>
          <w:szCs w:val="24"/>
          <w:lang w:eastAsia="ru-RU"/>
        </w:rPr>
        <w:t>.</w:t>
      </w:r>
    </w:p>
    <w:p w14:paraId="4A1828D9" w14:textId="01EEE0D4" w:rsidR="005901CB" w:rsidRPr="005901CB" w:rsidRDefault="00F735DA" w:rsidP="00380470">
      <w:pPr>
        <w:spacing w:line="30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Темой</w:t>
      </w:r>
      <w:r w:rsidR="005901CB" w:rsidRPr="005901CB">
        <w:rPr>
          <w:rFonts w:ascii="Times New Roman" w:eastAsia="Times New Roman" w:hAnsi="Times New Roman" w:cs="Times New Roman"/>
          <w:sz w:val="28"/>
          <w:szCs w:val="24"/>
          <w:lang w:eastAsia="ru-RU"/>
        </w:rPr>
        <w:t xml:space="preserve"> курсового проекта является разработка технологического процесса сборки и монтажа</w:t>
      </w:r>
      <w:r w:rsidR="005779C2">
        <w:rPr>
          <w:rFonts w:ascii="Times New Roman" w:eastAsia="Times New Roman" w:hAnsi="Times New Roman" w:cs="Times New Roman"/>
          <w:sz w:val="28"/>
          <w:szCs w:val="24"/>
          <w:lang w:eastAsia="ru-RU"/>
        </w:rPr>
        <w:t xml:space="preserve"> модуля управления каналами</w:t>
      </w:r>
      <w:r w:rsidR="005901CB" w:rsidRPr="005901CB">
        <w:rPr>
          <w:rFonts w:ascii="Times New Roman" w:eastAsia="Times New Roman" w:hAnsi="Times New Roman" w:cs="Times New Roman"/>
          <w:sz w:val="28"/>
          <w:szCs w:val="24"/>
          <w:lang w:eastAsia="ru-RU"/>
        </w:rPr>
        <w:t>. На этапе разработки данного технологического процесса необходимо:</w:t>
      </w:r>
    </w:p>
    <w:p w14:paraId="4DA688C7" w14:textId="2284D9BA" w:rsidR="005901CB" w:rsidRP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произвести </w:t>
      </w:r>
      <w:r w:rsidR="001E1749">
        <w:rPr>
          <w:rFonts w:ascii="Times New Roman" w:eastAsia="Times New Roman" w:hAnsi="Times New Roman" w:cs="Times New Roman"/>
          <w:sz w:val="28"/>
          <w:szCs w:val="24"/>
          <w:lang w:eastAsia="ru-RU"/>
        </w:rPr>
        <w:t>анализ процессов и устройств для сборки и монтажа электронных модулей</w:t>
      </w:r>
      <w:r w:rsidRPr="005901CB">
        <w:rPr>
          <w:rFonts w:ascii="Times New Roman" w:eastAsia="Times New Roman" w:hAnsi="Times New Roman" w:cs="Times New Roman"/>
          <w:sz w:val="28"/>
          <w:szCs w:val="24"/>
          <w:lang w:eastAsia="ru-RU"/>
        </w:rPr>
        <w:t>;</w:t>
      </w:r>
    </w:p>
    <w:p w14:paraId="6A901162" w14:textId="381B4EBA" w:rsidR="005901CB" w:rsidRP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sidR="001E1749">
        <w:rPr>
          <w:rFonts w:ascii="Times New Roman" w:eastAsia="Times New Roman" w:hAnsi="Times New Roman" w:cs="Times New Roman"/>
          <w:sz w:val="28"/>
          <w:szCs w:val="24"/>
          <w:lang w:eastAsia="ru-RU"/>
        </w:rPr>
        <w:t xml:space="preserve"> расчитать показатели технологичности конструкции изделия</w:t>
      </w:r>
      <w:r w:rsidRPr="005901CB">
        <w:rPr>
          <w:rFonts w:ascii="Times New Roman" w:eastAsia="Times New Roman" w:hAnsi="Times New Roman" w:cs="Times New Roman"/>
          <w:sz w:val="28"/>
          <w:szCs w:val="24"/>
          <w:lang w:eastAsia="ru-RU"/>
        </w:rPr>
        <w:t>;</w:t>
      </w:r>
    </w:p>
    <w:p w14:paraId="0CE7A7AB" w14:textId="431E7E3C" w:rsidR="005901CB" w:rsidRPr="001E1749"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sidR="001E1749">
        <w:rPr>
          <w:rFonts w:ascii="Times New Roman" w:eastAsia="Times New Roman" w:hAnsi="Times New Roman" w:cs="Times New Roman"/>
          <w:sz w:val="28"/>
          <w:szCs w:val="24"/>
          <w:lang w:eastAsia="ru-RU"/>
        </w:rPr>
        <w:t xml:space="preserve"> разработать технологическую схему сборки электронного модуля и расчет параметров сборки</w:t>
      </w:r>
      <w:r w:rsidR="001E1749" w:rsidRPr="001E1749">
        <w:rPr>
          <w:rFonts w:ascii="Times New Roman" w:eastAsia="Times New Roman" w:hAnsi="Times New Roman" w:cs="Times New Roman"/>
          <w:sz w:val="28"/>
          <w:szCs w:val="24"/>
          <w:lang w:eastAsia="ru-RU"/>
        </w:rPr>
        <w:t>;</w:t>
      </w:r>
    </w:p>
    <w:p w14:paraId="2A0508AB" w14:textId="21E35816" w:rsidR="005901CB" w:rsidRP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w:t>
      </w:r>
      <w:r w:rsidR="00F735DA">
        <w:rPr>
          <w:rFonts w:ascii="Times New Roman" w:eastAsia="Times New Roman" w:hAnsi="Times New Roman" w:cs="Times New Roman"/>
          <w:sz w:val="28"/>
          <w:szCs w:val="24"/>
          <w:lang w:eastAsia="ru-RU"/>
        </w:rPr>
        <w:t xml:space="preserve"> </w:t>
      </w:r>
      <w:r w:rsidR="001E1749">
        <w:rPr>
          <w:rFonts w:ascii="Times New Roman" w:eastAsia="Times New Roman" w:hAnsi="Times New Roman" w:cs="Times New Roman"/>
          <w:sz w:val="28"/>
          <w:szCs w:val="24"/>
          <w:lang w:eastAsia="ru-RU"/>
        </w:rPr>
        <w:t>проанализировать варианты маршрутной технологии, выбор технологического оборудования и расчет коэффициентов его загрузки</w:t>
      </w:r>
      <w:r w:rsidRPr="005901CB">
        <w:rPr>
          <w:rFonts w:ascii="Times New Roman" w:eastAsia="Times New Roman" w:hAnsi="Times New Roman" w:cs="Times New Roman"/>
          <w:sz w:val="28"/>
          <w:szCs w:val="24"/>
          <w:lang w:eastAsia="ru-RU"/>
        </w:rPr>
        <w:t>;</w:t>
      </w:r>
    </w:p>
    <w:p w14:paraId="5234E045" w14:textId="341123EA" w:rsidR="005901CB" w:rsidRP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sidR="001E1749">
        <w:rPr>
          <w:rFonts w:ascii="Times New Roman" w:eastAsia="Times New Roman" w:hAnsi="Times New Roman" w:cs="Times New Roman"/>
          <w:sz w:val="28"/>
          <w:szCs w:val="24"/>
          <w:lang w:eastAsia="ru-RU"/>
        </w:rPr>
        <w:t>спроектировать технологический процесс сборки и монтажа</w:t>
      </w:r>
      <w:r w:rsidRPr="005901CB">
        <w:rPr>
          <w:rFonts w:ascii="Times New Roman" w:eastAsia="Times New Roman" w:hAnsi="Times New Roman" w:cs="Times New Roman"/>
          <w:sz w:val="28"/>
          <w:szCs w:val="24"/>
          <w:lang w:eastAsia="ru-RU"/>
        </w:rPr>
        <w:t>;</w:t>
      </w:r>
    </w:p>
    <w:p w14:paraId="3F6ACC7E" w14:textId="2732F2AE" w:rsid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sidR="001E1749">
        <w:rPr>
          <w:rFonts w:ascii="Times New Roman" w:eastAsia="Times New Roman" w:hAnsi="Times New Roman" w:cs="Times New Roman"/>
          <w:sz w:val="28"/>
          <w:szCs w:val="24"/>
          <w:lang w:eastAsia="ru-RU"/>
        </w:rPr>
        <w:t>спроектировать участок сборки и монтажа</w:t>
      </w:r>
      <w:r w:rsidRPr="005901CB">
        <w:rPr>
          <w:rFonts w:ascii="Times New Roman" w:eastAsia="Times New Roman" w:hAnsi="Times New Roman" w:cs="Times New Roman"/>
          <w:sz w:val="28"/>
          <w:szCs w:val="24"/>
          <w:lang w:eastAsia="ru-RU"/>
        </w:rPr>
        <w:t>;</w:t>
      </w:r>
    </w:p>
    <w:p w14:paraId="2DE6039B" w14:textId="657EC923" w:rsidR="001E1749" w:rsidRDefault="001E1749" w:rsidP="001E1749">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разработать оснастку для сборочно-монтажных работ</w:t>
      </w:r>
      <w:r w:rsidRPr="005901CB">
        <w:rPr>
          <w:rFonts w:ascii="Times New Roman" w:eastAsia="Times New Roman" w:hAnsi="Times New Roman" w:cs="Times New Roman"/>
          <w:sz w:val="28"/>
          <w:szCs w:val="24"/>
          <w:lang w:eastAsia="ru-RU"/>
        </w:rPr>
        <w:t>;</w:t>
      </w:r>
    </w:p>
    <w:p w14:paraId="6894C211" w14:textId="0FF888CA" w:rsidR="001E1749" w:rsidRPr="005901CB" w:rsidRDefault="001E1749" w:rsidP="00F735DA">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требования по технике безопасности и охране труда</w:t>
      </w:r>
      <w:r w:rsidRPr="005901CB">
        <w:rPr>
          <w:rFonts w:ascii="Times New Roman" w:eastAsia="Times New Roman" w:hAnsi="Times New Roman" w:cs="Times New Roman"/>
          <w:sz w:val="28"/>
          <w:szCs w:val="24"/>
          <w:lang w:eastAsia="ru-RU"/>
        </w:rPr>
        <w:t>;</w:t>
      </w:r>
    </w:p>
    <w:p w14:paraId="7F5D5A16" w14:textId="00A4C9B9" w:rsidR="00380470" w:rsidRDefault="005901CB" w:rsidP="00380470">
      <w:pPr>
        <w:spacing w:line="300" w:lineRule="auto"/>
        <w:ind w:firstLine="709"/>
        <w:jc w:val="both"/>
        <w:rPr>
          <w:lang w:eastAsia="ru-RU"/>
        </w:rPr>
      </w:pPr>
      <w:r w:rsidRPr="005901CB">
        <w:rPr>
          <w:rFonts w:ascii="Times New Roman" w:eastAsia="Times New Roman" w:hAnsi="Times New Roman" w:cs="Times New Roman"/>
          <w:sz w:val="28"/>
          <w:szCs w:val="24"/>
          <w:lang w:eastAsia="ru-RU"/>
        </w:rPr>
        <w:t>- в заключении сделать выводы по результатам работ, оценить технико-экономические показатели разработанного ТП, провести сопоставление полученных результатов</w:t>
      </w:r>
      <w:r w:rsidR="001E1749">
        <w:rPr>
          <w:rFonts w:ascii="Times New Roman" w:eastAsia="Times New Roman" w:hAnsi="Times New Roman" w:cs="Times New Roman"/>
          <w:sz w:val="28"/>
          <w:szCs w:val="24"/>
          <w:lang w:eastAsia="ru-RU"/>
        </w:rPr>
        <w:t xml:space="preserve"> с</w:t>
      </w:r>
      <w:r w:rsidRPr="005901CB">
        <w:rPr>
          <w:rFonts w:ascii="Times New Roman" w:eastAsia="Times New Roman" w:hAnsi="Times New Roman" w:cs="Times New Roman"/>
          <w:sz w:val="28"/>
          <w:szCs w:val="24"/>
          <w:lang w:eastAsia="ru-RU"/>
        </w:rPr>
        <w:t xml:space="preserve"> техническим заданием.</w:t>
      </w:r>
      <w:bookmarkEnd w:id="6"/>
      <w:bookmarkEnd w:id="7"/>
      <w:r w:rsidR="00380470">
        <w:rPr>
          <w:lang w:eastAsia="ru-RU"/>
        </w:rPr>
        <w:br w:type="page"/>
      </w:r>
    </w:p>
    <w:p w14:paraId="7AFC69F3" w14:textId="77777777" w:rsidR="00211BD1" w:rsidRDefault="009D32BF" w:rsidP="00970D6B">
      <w:pPr>
        <w:pStyle w:val="Heading1"/>
      </w:pPr>
      <w:bookmarkStart w:id="8" w:name="_Toc501537647"/>
      <w:r w:rsidRPr="00211BD1">
        <w:lastRenderedPageBreak/>
        <w:t>1.АНАЛИЗ ПРОЦЕССОВ И УСТРОЙСТВ ДЛЯ СБОРКИ И МОНТАЖА</w:t>
      </w:r>
      <w:bookmarkEnd w:id="1"/>
      <w:r w:rsidRPr="00211BD1">
        <w:t xml:space="preserve"> ЭЛЕКТРОННЫХ МОДУЛЕЙ.</w:t>
      </w:r>
      <w:bookmarkEnd w:id="8"/>
    </w:p>
    <w:p w14:paraId="5997CC1D" w14:textId="77777777" w:rsidR="00205D4E" w:rsidRPr="00205D4E" w:rsidRDefault="00205D4E" w:rsidP="00205D4E">
      <w:pPr>
        <w:rPr>
          <w:lang w:eastAsia="ru-RU"/>
        </w:rPr>
      </w:pPr>
    </w:p>
    <w:p w14:paraId="19AECD60" w14:textId="79BB8540" w:rsidR="00211BD1" w:rsidRPr="00211BD1"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 xml:space="preserve">Конструктивно и функционально законченное радиоэлектронное устройство или радиоэлектронный функциональный узел, выполненное (выполненный) в модульном или магистрально-модульном исполнении с обеспечением конструктивной, электрической, информационной совместимости и взаимозаменяемости. </w:t>
      </w:r>
    </w:p>
    <w:p w14:paraId="23927289" w14:textId="0E8E5B36" w:rsidR="00211BD1" w:rsidRPr="00211BD1" w:rsidRDefault="4A8D1D78" w:rsidP="4A8D1D78">
      <w:pPr>
        <w:spacing w:line="300" w:lineRule="auto"/>
        <w:ind w:firstLine="708"/>
        <w:jc w:val="both"/>
        <w:rPr>
          <w:rFonts w:ascii="Times New Roman" w:hAnsi="Times New Roman" w:cs="Times New Roman"/>
          <w:sz w:val="28"/>
          <w:szCs w:val="28"/>
        </w:rPr>
      </w:pPr>
      <w:r w:rsidRPr="4A8D1D78">
        <w:rPr>
          <w:rFonts w:ascii="Times New Roman" w:eastAsia="Times New Roman" w:hAnsi="Times New Roman" w:cs="Times New Roman"/>
          <w:color w:val="000000" w:themeColor="text1"/>
          <w:sz w:val="28"/>
          <w:szCs w:val="28"/>
        </w:rPr>
        <w:t xml:space="preserve">Модуль управления каналами — это программно-аппаратное устройство, </w:t>
      </w:r>
      <w:r w:rsidRPr="4A8D1D78">
        <w:rPr>
          <w:rFonts w:ascii="Times New Roman" w:hAnsi="Times New Roman" w:cs="Times New Roman"/>
          <w:sz w:val="28"/>
          <w:szCs w:val="28"/>
        </w:rPr>
        <w:t>предназначенное для управления, сопряжения и коммутации каналов.</w:t>
      </w:r>
    </w:p>
    <w:p w14:paraId="012F336B" w14:textId="759CDD52" w:rsidR="00211BD1" w:rsidRPr="00211BD1"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По способу монтажа электронные компоненты делятся на элементы поверхностного монтажа и элементы сквозного монтажа:</w:t>
      </w:r>
    </w:p>
    <w:p w14:paraId="445C1E42" w14:textId="1A854E2A" w:rsidR="00211BD1" w:rsidRPr="00211BD1"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1) SMD компоненты — это компоненты электронной схемы, нанесённые на печатную плату с использованием технологии монтирования на поверхность — SMT технологии[</w:t>
      </w:r>
      <w:r w:rsidR="001E1749">
        <w:rPr>
          <w:rFonts w:ascii="Times New Roman" w:eastAsia="Times New Roman" w:hAnsi="Times New Roman" w:cs="Times New Roman"/>
          <w:color w:val="000000" w:themeColor="text1"/>
          <w:sz w:val="28"/>
          <w:szCs w:val="28"/>
        </w:rPr>
        <w:t>2</w:t>
      </w:r>
      <w:r w:rsidRPr="4A8D1D78">
        <w:rPr>
          <w:rFonts w:ascii="Times New Roman" w:eastAsia="Times New Roman" w:hAnsi="Times New Roman" w:cs="Times New Roman"/>
          <w:color w:val="000000" w:themeColor="text1"/>
          <w:sz w:val="28"/>
          <w:szCs w:val="28"/>
        </w:rPr>
        <w:t>].</w:t>
      </w:r>
    </w:p>
    <w:p w14:paraId="37719180" w14:textId="73FD95D6" w:rsidR="00211BD1" w:rsidRPr="00211BD1"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2) THT компоненты — это компоненты электронной схемы, выводы которых монтируются в сквозные отверстия ПП[</w:t>
      </w:r>
      <w:r w:rsidR="001E1749">
        <w:rPr>
          <w:rFonts w:ascii="Times New Roman" w:eastAsia="Times New Roman" w:hAnsi="Times New Roman" w:cs="Times New Roman"/>
          <w:color w:val="000000" w:themeColor="text1"/>
          <w:sz w:val="28"/>
          <w:szCs w:val="28"/>
        </w:rPr>
        <w:t>3</w:t>
      </w:r>
      <w:r w:rsidRPr="4A8D1D78">
        <w:rPr>
          <w:rFonts w:ascii="Times New Roman" w:eastAsia="Times New Roman" w:hAnsi="Times New Roman" w:cs="Times New Roman"/>
          <w:color w:val="000000" w:themeColor="text1"/>
          <w:sz w:val="28"/>
          <w:szCs w:val="28"/>
        </w:rPr>
        <w:t>].</w:t>
      </w:r>
    </w:p>
    <w:p w14:paraId="7703506E" w14:textId="55175242" w:rsidR="00211BD1" w:rsidRPr="00211BD1" w:rsidRDefault="4A8D1D78" w:rsidP="4A8D1D78">
      <w:pPr>
        <w:pStyle w:val="Heading1"/>
        <w:spacing w:line="300" w:lineRule="auto"/>
        <w:rPr>
          <w:b w:val="0"/>
          <w:color w:val="000000" w:themeColor="text1"/>
          <w:sz w:val="28"/>
          <w:szCs w:val="28"/>
        </w:rPr>
      </w:pPr>
      <w:r w:rsidRPr="4A8D1D78">
        <w:rPr>
          <w:b w:val="0"/>
          <w:color w:val="000000" w:themeColor="text1"/>
          <w:sz w:val="28"/>
          <w:szCs w:val="28"/>
        </w:rPr>
        <w:t>Технические требования к вариантам установки и пайки электронных компонентов по ГОСТ Р 56427-2015 “Пайка электронных модулей радиоэлектронных средств. Автоматизированный смешанный и поверхностный монтаж с применением бессвинцовой и традиционной технологий. Технические требования к выполнению технологических операций.”</w:t>
      </w:r>
    </w:p>
    <w:p w14:paraId="71E7F369" w14:textId="4057A3C4" w:rsidR="00211BD1" w:rsidRPr="00211BD1" w:rsidRDefault="4A8D1D78" w:rsidP="4A8D1D78">
      <w:pPr>
        <w:spacing w:line="300" w:lineRule="auto"/>
        <w:ind w:firstLine="708"/>
        <w:jc w:val="both"/>
        <w:rPr>
          <w:rFonts w:ascii="Times New Roman" w:eastAsia="Calibri" w:hAnsi="Times New Roman" w:cs="Times New Roman"/>
          <w:sz w:val="28"/>
          <w:szCs w:val="28"/>
        </w:rPr>
      </w:pPr>
      <w:r w:rsidRPr="4A8D1D78">
        <w:rPr>
          <w:rFonts w:ascii="Times New Roman" w:eastAsia="Calibri" w:hAnsi="Times New Roman" w:cs="Times New Roman"/>
          <w:sz w:val="28"/>
          <w:szCs w:val="28"/>
        </w:rPr>
        <w:t>Технологические процессы могут осуществляться либо вручную, либо с применением оборудования. Оборудование подразделяется на универсальное и специализированное. На универсальном оборудовании могут выполняться несколько различных операций. Специализированное оборудование используется для выполнения одной конкретной операции. Универсальное оборудование используют при крупносерийном и массовом производстве. Специализированное - целесообразно применять при серийном и единичном производстве.</w:t>
      </w:r>
    </w:p>
    <w:p w14:paraId="4E2D3061" w14:textId="77777777" w:rsidR="00211BD1" w:rsidRPr="00211BD1" w:rsidRDefault="00211BD1" w:rsidP="00211BD1">
      <w:pPr>
        <w:spacing w:line="300" w:lineRule="auto"/>
        <w:ind w:firstLine="708"/>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Для повышения технологичности конструкции изделия необходимо применять современные процессы и оборудование для сборки и монтажа РЭА.</w:t>
      </w:r>
    </w:p>
    <w:p w14:paraId="690A83EF" w14:textId="30611A55" w:rsidR="00211BD1" w:rsidRPr="00017E57" w:rsidRDefault="4A8D1D78" w:rsidP="4A8D1D78">
      <w:pPr>
        <w:spacing w:line="300" w:lineRule="auto"/>
        <w:jc w:val="both"/>
        <w:rPr>
          <w:rFonts w:ascii="Times New Roman" w:eastAsia="Calibri" w:hAnsi="Times New Roman" w:cs="Times New Roman"/>
          <w:sz w:val="28"/>
          <w:szCs w:val="28"/>
        </w:rPr>
      </w:pPr>
      <w:r w:rsidRPr="4A8D1D78">
        <w:rPr>
          <w:rFonts w:ascii="Times New Roman" w:eastAsia="Calibri" w:hAnsi="Times New Roman" w:cs="Times New Roman"/>
          <w:sz w:val="28"/>
          <w:szCs w:val="28"/>
        </w:rPr>
        <w:t xml:space="preserve">Современное сборочное оборудование является в большей степени автоматическим. Его различают по выполняемым операциям, возможностям </w:t>
      </w:r>
      <w:r w:rsidRPr="4A8D1D78">
        <w:rPr>
          <w:rFonts w:ascii="Times New Roman" w:eastAsia="Calibri" w:hAnsi="Times New Roman" w:cs="Times New Roman"/>
          <w:sz w:val="28"/>
          <w:szCs w:val="28"/>
        </w:rPr>
        <w:lastRenderedPageBreak/>
        <w:t>установки, определенной номенклатуры ИЭТ. Сборочные головки могут выполнять в автоматическом цикле одну или несколько технологических операций: извлечение ИЭТ из накопителя или носителя, поворот их по ключу или оси координат, формовку выводов, перенос, центровку и установку ИЭТ на плату[</w:t>
      </w:r>
      <w:r w:rsidR="001E1749">
        <w:rPr>
          <w:rFonts w:ascii="Times New Roman" w:eastAsia="Calibri" w:hAnsi="Times New Roman" w:cs="Times New Roman"/>
          <w:sz w:val="28"/>
          <w:szCs w:val="28"/>
        </w:rPr>
        <w:t>4</w:t>
      </w:r>
      <w:r w:rsidRPr="4A8D1D78">
        <w:rPr>
          <w:rFonts w:ascii="Times New Roman" w:eastAsia="Calibri" w:hAnsi="Times New Roman" w:cs="Times New Roman"/>
          <w:sz w:val="28"/>
          <w:szCs w:val="28"/>
        </w:rPr>
        <w:t>].</w:t>
      </w:r>
    </w:p>
    <w:p w14:paraId="3C45AAEF" w14:textId="53EE3060" w:rsidR="00211BD1" w:rsidRPr="00211BD1" w:rsidRDefault="4A8D1D78" w:rsidP="4A8D1D78">
      <w:pPr>
        <w:tabs>
          <w:tab w:val="left" w:pos="3375"/>
        </w:tabs>
        <w:spacing w:line="300" w:lineRule="auto"/>
        <w:ind w:firstLine="709"/>
        <w:jc w:val="both"/>
        <w:rPr>
          <w:rFonts w:ascii="Times New Roman" w:eastAsia="Calibri" w:hAnsi="Times New Roman" w:cs="Times New Roman"/>
          <w:b/>
          <w:bCs/>
          <w:sz w:val="28"/>
          <w:szCs w:val="28"/>
        </w:rPr>
      </w:pPr>
      <w:r w:rsidRPr="4A8D1D78">
        <w:rPr>
          <w:rFonts w:ascii="Times New Roman" w:eastAsia="Calibri" w:hAnsi="Times New Roman" w:cs="Times New Roman"/>
          <w:sz w:val="28"/>
          <w:szCs w:val="28"/>
        </w:rPr>
        <w:t>Трафаретный принтер DEK HORIZON 03IX для нанесения паяльной пасты и клея:</w:t>
      </w:r>
    </w:p>
    <w:p w14:paraId="08B5E2D3" w14:textId="4E264736" w:rsidR="4A8D1D78" w:rsidRDefault="4A8D1D78" w:rsidP="4A8D1D78">
      <w:pPr>
        <w:spacing w:line="300" w:lineRule="auto"/>
        <w:ind w:firstLine="709"/>
        <w:jc w:val="center"/>
      </w:pPr>
      <w:r>
        <w:rPr>
          <w:noProof/>
        </w:rPr>
        <w:drawing>
          <wp:inline distT="0" distB="0" distL="0" distR="0" wp14:anchorId="2C0F2A9E" wp14:editId="520906A6">
            <wp:extent cx="4572000" cy="4010025"/>
            <wp:effectExtent l="0" t="0" r="0" b="0"/>
            <wp:docPr id="863592339" name="Picture 86359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4010025"/>
                    </a:xfrm>
                    <a:prstGeom prst="rect">
                      <a:avLst/>
                    </a:prstGeom>
                  </pic:spPr>
                </pic:pic>
              </a:graphicData>
            </a:graphic>
          </wp:inline>
        </w:drawing>
      </w:r>
    </w:p>
    <w:p w14:paraId="4152D9B8" w14:textId="4CB5D5B3" w:rsidR="00211BD1" w:rsidRPr="00601B2B" w:rsidRDefault="4A8D1D78" w:rsidP="4A8D1D78">
      <w:pPr>
        <w:tabs>
          <w:tab w:val="left" w:pos="3375"/>
        </w:tabs>
        <w:spacing w:line="300" w:lineRule="auto"/>
        <w:ind w:firstLine="709"/>
        <w:jc w:val="center"/>
        <w:rPr>
          <w:rFonts w:ascii="Times New Roman" w:eastAsia="Calibri" w:hAnsi="Times New Roman" w:cs="Times New Roman"/>
          <w:sz w:val="28"/>
          <w:szCs w:val="28"/>
        </w:rPr>
      </w:pPr>
      <w:r w:rsidRPr="4A8D1D78">
        <w:rPr>
          <w:rFonts w:ascii="Times New Roman" w:eastAsia="Calibri" w:hAnsi="Times New Roman" w:cs="Times New Roman"/>
          <w:sz w:val="28"/>
          <w:szCs w:val="28"/>
        </w:rPr>
        <w:t>Рисунок 1.1 – Трафаретный принтер DEK HORIZON 03IX</w:t>
      </w:r>
    </w:p>
    <w:p w14:paraId="75D7C0C8" w14:textId="6D375486" w:rsidR="4A8D1D78"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b/>
          <w:bCs/>
          <w:color w:val="000000" w:themeColor="text1"/>
          <w:sz w:val="28"/>
          <w:szCs w:val="28"/>
        </w:rPr>
        <w:t>Трафаретный принтер Horizon 03iX</w:t>
      </w:r>
      <w:r w:rsidRPr="4A8D1D78">
        <w:rPr>
          <w:rFonts w:ascii="Times New Roman" w:eastAsia="Times New Roman" w:hAnsi="Times New Roman" w:cs="Times New Roman"/>
          <w:color w:val="000000" w:themeColor="text1"/>
          <w:sz w:val="28"/>
          <w:szCs w:val="28"/>
        </w:rPr>
        <w:t xml:space="preserve"> – разработка общепризнанного мирового лидера по производству оборудования для трафаретной печати компании DEK.</w:t>
      </w:r>
    </w:p>
    <w:p w14:paraId="61B85893" w14:textId="08FC4B30"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 xml:space="preserve">Благодаря легкости управления, функциональности, надежности и инновационным техническим решениям </w:t>
      </w:r>
      <w:r w:rsidRPr="4A8D1D78">
        <w:rPr>
          <w:rFonts w:ascii="Times New Roman" w:eastAsia="Times New Roman" w:hAnsi="Times New Roman" w:cs="Times New Roman"/>
          <w:b/>
          <w:bCs/>
          <w:color w:val="000000" w:themeColor="text1"/>
          <w:sz w:val="28"/>
          <w:szCs w:val="28"/>
        </w:rPr>
        <w:t>Horizon 03iX</w:t>
      </w:r>
      <w:r w:rsidRPr="4A8D1D78">
        <w:rPr>
          <w:rFonts w:ascii="Times New Roman" w:eastAsia="Times New Roman" w:hAnsi="Times New Roman" w:cs="Times New Roman"/>
          <w:color w:val="000000" w:themeColor="text1"/>
          <w:sz w:val="28"/>
          <w:szCs w:val="28"/>
        </w:rPr>
        <w:t xml:space="preserve"> является самым популярным и распространенным автоматическим принтером как у нас в стране, так и во всем мире.</w:t>
      </w:r>
    </w:p>
    <w:p w14:paraId="7EC8EECA" w14:textId="07C2D640"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b/>
          <w:bCs/>
          <w:color w:val="000000" w:themeColor="text1"/>
          <w:sz w:val="28"/>
          <w:szCs w:val="28"/>
        </w:rPr>
        <w:t>Horizon 03iX</w:t>
      </w:r>
      <w:r w:rsidRPr="4A8D1D78">
        <w:rPr>
          <w:rFonts w:ascii="Times New Roman" w:eastAsia="Times New Roman" w:hAnsi="Times New Roman" w:cs="Times New Roman"/>
          <w:color w:val="000000" w:themeColor="text1"/>
          <w:sz w:val="28"/>
          <w:szCs w:val="28"/>
        </w:rPr>
        <w:t xml:space="preserve"> с успехом используется и в мелкосерийном многономенклатурном производстве, и в массовом, реализуя высокую скорость, точность и качество нанесения материалов при изготовлении электронных изделий по технологии поверхностного монтажа.</w:t>
      </w:r>
    </w:p>
    <w:p w14:paraId="2262777E" w14:textId="7F048D20"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b/>
          <w:bCs/>
          <w:color w:val="000000" w:themeColor="text1"/>
          <w:sz w:val="28"/>
          <w:szCs w:val="28"/>
        </w:rPr>
        <w:t>Horizon 03iX</w:t>
      </w:r>
      <w:r w:rsidRPr="4A8D1D78">
        <w:rPr>
          <w:rFonts w:ascii="Times New Roman" w:eastAsia="Times New Roman" w:hAnsi="Times New Roman" w:cs="Times New Roman"/>
          <w:color w:val="000000" w:themeColor="text1"/>
          <w:sz w:val="28"/>
          <w:szCs w:val="28"/>
        </w:rPr>
        <w:t xml:space="preserve"> предлагает функциональные возможности, которые к тому же могут быть установлены в принтер в процессе эксплуатации:</w:t>
      </w:r>
    </w:p>
    <w:p w14:paraId="092EDE8C" w14:textId="57C63436"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систему нанесения пасты ProFlow;</w:t>
      </w:r>
    </w:p>
    <w:p w14:paraId="6AEAACA2" w14:textId="211B4971"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lastRenderedPageBreak/>
        <w:t>дозатор для нанесения пасты на трафарет + систему нанесения доз клея Stinger;</w:t>
      </w:r>
    </w:p>
    <w:p w14:paraId="03D883E5" w14:textId="12D39BC4"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автоматическую загрузку трафарета;</w:t>
      </w:r>
    </w:p>
    <w:p w14:paraId="1959BBCD" w14:textId="00CD9C01"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систему контроля влажности и температуры в рабочей зоне с ионизатором воздуха;</w:t>
      </w:r>
    </w:p>
    <w:p w14:paraId="152CB242" w14:textId="2E73516C"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программное обеспечение удаленного доступа, создания программ в режиме «оффлайн», мониторинга параметров процесса, сбора статистики, контроля расходных материалов, а также многое другое[</w:t>
      </w:r>
      <w:r w:rsidR="001E1749" w:rsidRPr="001E1749">
        <w:rPr>
          <w:rFonts w:ascii="Times New Roman" w:eastAsia="Times New Roman" w:hAnsi="Times New Roman" w:cs="Times New Roman"/>
          <w:color w:val="000000" w:themeColor="text1"/>
          <w:sz w:val="28"/>
          <w:szCs w:val="28"/>
        </w:rPr>
        <w:t>5</w:t>
      </w:r>
      <w:r w:rsidRPr="4A8D1D78">
        <w:rPr>
          <w:rFonts w:ascii="Times New Roman" w:eastAsia="Times New Roman" w:hAnsi="Times New Roman" w:cs="Times New Roman"/>
          <w:color w:val="000000" w:themeColor="text1"/>
          <w:sz w:val="28"/>
          <w:szCs w:val="28"/>
        </w:rPr>
        <w:t>].</w:t>
      </w:r>
    </w:p>
    <w:p w14:paraId="65FF80CC" w14:textId="1A64C415" w:rsidR="4A8D1D78" w:rsidRDefault="4A8D1D78" w:rsidP="4A8D1D78">
      <w:pPr>
        <w:ind w:firstLine="708"/>
        <w:jc w:val="both"/>
        <w:rPr>
          <w:rFonts w:ascii="Times New Roman" w:eastAsia="Times New Roman" w:hAnsi="Times New Roman" w:cs="Times New Roman"/>
          <w:color w:val="000000" w:themeColor="text1"/>
          <w:sz w:val="28"/>
          <w:szCs w:val="28"/>
        </w:rPr>
      </w:pPr>
    </w:p>
    <w:p w14:paraId="30471996" w14:textId="4076A6B5" w:rsidR="00211BD1" w:rsidRPr="00211BD1" w:rsidRDefault="00211BD1" w:rsidP="4A8D1D78">
      <w:pPr>
        <w:tabs>
          <w:tab w:val="left" w:pos="3375"/>
        </w:tabs>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shd w:val="clear" w:color="auto" w:fill="FFFFFF"/>
        </w:rPr>
        <w:t xml:space="preserve">Таблица 1.1 </w:t>
      </w:r>
      <w:r w:rsidRPr="00211BD1">
        <w:rPr>
          <w:rFonts w:ascii="Times New Roman" w:eastAsia="Calibri" w:hAnsi="Times New Roman" w:cs="Times New Roman"/>
          <w:sz w:val="28"/>
          <w:szCs w:val="28"/>
        </w:rPr>
        <w:t>– Технические характеристики трафаретного принтера DEK HORIZON 03iX:</w:t>
      </w:r>
    </w:p>
    <w:tbl>
      <w:tblPr>
        <w:tblStyle w:val="11"/>
        <w:tblpPr w:leftFromText="45" w:rightFromText="45" w:bottomFromText="150" w:vertAnchor="text"/>
        <w:tblW w:w="9345" w:type="dxa"/>
        <w:tblLook w:val="04A0" w:firstRow="1" w:lastRow="0" w:firstColumn="1" w:lastColumn="0" w:noHBand="0" w:noVBand="1"/>
      </w:tblPr>
      <w:tblGrid>
        <w:gridCol w:w="6945"/>
        <w:gridCol w:w="2400"/>
      </w:tblGrid>
      <w:tr w:rsidR="00211BD1" w:rsidRPr="00211BD1" w14:paraId="0E7A49B5" w14:textId="77777777" w:rsidTr="4A8D1D78">
        <w:tc>
          <w:tcPr>
            <w:tcW w:w="6945" w:type="dxa"/>
            <w:hideMark/>
          </w:tcPr>
          <w:p w14:paraId="0E7E3BC3" w14:textId="77777777" w:rsidR="00211BD1" w:rsidRPr="00211BD1" w:rsidRDefault="00211BD1" w:rsidP="00211BD1">
            <w:pPr>
              <w:spacing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bCs/>
                <w:sz w:val="24"/>
                <w:szCs w:val="24"/>
                <w:bdr w:val="none" w:sz="0" w:space="0" w:color="auto" w:frame="1"/>
                <w:lang w:eastAsia="ru-RU"/>
              </w:rPr>
              <w:t>Краткие технические характеристики</w:t>
            </w:r>
          </w:p>
        </w:tc>
        <w:tc>
          <w:tcPr>
            <w:tcW w:w="2400" w:type="dxa"/>
            <w:hideMark/>
          </w:tcPr>
          <w:p w14:paraId="3F25C45D" w14:textId="4B465A36" w:rsidR="00211BD1" w:rsidRPr="00211BD1" w:rsidRDefault="4A8D1D78" w:rsidP="4A8D1D78">
            <w:pPr>
              <w:spacing w:line="300" w:lineRule="auto"/>
              <w:ind w:left="15" w:right="15"/>
              <w:contextualSpacing/>
              <w:rPr>
                <w:rFonts w:ascii="Times New Roman" w:eastAsia="Calibri" w:hAnsi="Times New Roman" w:cs="Times New Roman"/>
                <w:sz w:val="20"/>
                <w:szCs w:val="20"/>
              </w:rPr>
            </w:pPr>
            <w:r w:rsidRPr="4A8D1D78">
              <w:rPr>
                <w:rFonts w:ascii="Times New Roman" w:eastAsia="Calibri" w:hAnsi="Times New Roman" w:cs="Times New Roman"/>
                <w:sz w:val="20"/>
                <w:szCs w:val="20"/>
              </w:rPr>
              <w:t>DEK HORIZON 03iX</w:t>
            </w:r>
          </w:p>
        </w:tc>
      </w:tr>
      <w:tr w:rsidR="00211BD1" w:rsidRPr="00211BD1" w14:paraId="01EAE470" w14:textId="77777777" w:rsidTr="4A8D1D78">
        <w:tc>
          <w:tcPr>
            <w:tcW w:w="6945" w:type="dxa"/>
            <w:hideMark/>
          </w:tcPr>
          <w:p w14:paraId="7FAB2550" w14:textId="20B957E4"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Время холостого цикла печати:</w:t>
            </w:r>
          </w:p>
        </w:tc>
        <w:tc>
          <w:tcPr>
            <w:tcW w:w="2400" w:type="dxa"/>
            <w:hideMark/>
          </w:tcPr>
          <w:p w14:paraId="5656E85F" w14:textId="18F88416"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 xml:space="preserve">От 7 до 12 с </w:t>
            </w:r>
          </w:p>
        </w:tc>
      </w:tr>
      <w:tr w:rsidR="00211BD1" w:rsidRPr="00211BD1" w14:paraId="705CB7F6" w14:textId="77777777" w:rsidTr="4A8D1D78">
        <w:tc>
          <w:tcPr>
            <w:tcW w:w="6945" w:type="dxa"/>
            <w:hideMark/>
          </w:tcPr>
          <w:p w14:paraId="5629DE6A" w14:textId="1AEC26BD"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Максимальный размер области печати (Д х Ш):</w:t>
            </w:r>
          </w:p>
        </w:tc>
        <w:tc>
          <w:tcPr>
            <w:tcW w:w="2400" w:type="dxa"/>
            <w:hideMark/>
          </w:tcPr>
          <w:p w14:paraId="5E1B0955" w14:textId="6C91238E"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510×508 мм</w:t>
            </w:r>
          </w:p>
        </w:tc>
      </w:tr>
      <w:tr w:rsidR="00211BD1" w:rsidRPr="00211BD1" w14:paraId="51FD20C2" w14:textId="77777777" w:rsidTr="4A8D1D78">
        <w:tc>
          <w:tcPr>
            <w:tcW w:w="6945" w:type="dxa"/>
            <w:tcBorders>
              <w:bottom w:val="single" w:sz="4" w:space="0" w:color="auto"/>
            </w:tcBorders>
            <w:hideMark/>
          </w:tcPr>
          <w:p w14:paraId="0FC5A0EB" w14:textId="334843EC"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Максимальный размер печатной платы (Д х Ш):</w:t>
            </w:r>
          </w:p>
        </w:tc>
        <w:tc>
          <w:tcPr>
            <w:tcW w:w="2400" w:type="dxa"/>
            <w:tcBorders>
              <w:bottom w:val="single" w:sz="4" w:space="0" w:color="auto"/>
            </w:tcBorders>
            <w:hideMark/>
          </w:tcPr>
          <w:p w14:paraId="5BF3577D" w14:textId="13C8EA61"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510×508 мм</w:t>
            </w:r>
          </w:p>
        </w:tc>
      </w:tr>
      <w:tr w:rsidR="00211BD1" w:rsidRPr="00211BD1" w14:paraId="67F218B5" w14:textId="77777777" w:rsidTr="4A8D1D78">
        <w:tc>
          <w:tcPr>
            <w:tcW w:w="6945" w:type="dxa"/>
            <w:tcBorders>
              <w:bottom w:val="single" w:sz="4" w:space="0" w:color="auto"/>
            </w:tcBorders>
            <w:hideMark/>
          </w:tcPr>
          <w:p w14:paraId="7E94D20B" w14:textId="56D8D3A9"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Минимальный размер печатной платы (Д х Ш):</w:t>
            </w:r>
          </w:p>
        </w:tc>
        <w:tc>
          <w:tcPr>
            <w:tcW w:w="2400" w:type="dxa"/>
            <w:tcBorders>
              <w:bottom w:val="single" w:sz="4" w:space="0" w:color="auto"/>
            </w:tcBorders>
            <w:hideMark/>
          </w:tcPr>
          <w:p w14:paraId="219897CE" w14:textId="01C24A00"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50×41 мм</w:t>
            </w:r>
          </w:p>
        </w:tc>
      </w:tr>
      <w:tr w:rsidR="00211BD1" w:rsidRPr="00211BD1" w14:paraId="1CF34A6C" w14:textId="77777777" w:rsidTr="4A8D1D78">
        <w:tc>
          <w:tcPr>
            <w:tcW w:w="6945" w:type="dxa"/>
            <w:tcBorders>
              <w:top w:val="single" w:sz="4" w:space="0" w:color="auto"/>
            </w:tcBorders>
            <w:hideMark/>
          </w:tcPr>
          <w:p w14:paraId="169C8D5D" w14:textId="3F89EB66"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Толщина печатной платы:</w:t>
            </w:r>
          </w:p>
        </w:tc>
        <w:tc>
          <w:tcPr>
            <w:tcW w:w="2400" w:type="dxa"/>
            <w:tcBorders>
              <w:top w:val="single" w:sz="4" w:space="0" w:color="auto"/>
            </w:tcBorders>
            <w:hideMark/>
          </w:tcPr>
          <w:p w14:paraId="0F80F77B" w14:textId="33314224"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0,2 — 6 мм</w:t>
            </w:r>
          </w:p>
        </w:tc>
      </w:tr>
      <w:tr w:rsidR="00211BD1" w:rsidRPr="00211BD1" w14:paraId="40EF2AAD" w14:textId="77777777" w:rsidTr="4A8D1D78">
        <w:tc>
          <w:tcPr>
            <w:tcW w:w="6945" w:type="dxa"/>
            <w:hideMark/>
          </w:tcPr>
          <w:p w14:paraId="6E25AD1D" w14:textId="34811D9A"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 xml:space="preserve">Внутренние размеры рамы трафарета (Д х Ш): </w:t>
            </w:r>
          </w:p>
        </w:tc>
        <w:tc>
          <w:tcPr>
            <w:tcW w:w="2400" w:type="dxa"/>
            <w:hideMark/>
          </w:tcPr>
          <w:p w14:paraId="6B807BF2" w14:textId="425C2ABC"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736×736 мм</w:t>
            </w:r>
          </w:p>
        </w:tc>
      </w:tr>
      <w:tr w:rsidR="00211BD1" w:rsidRPr="00211BD1" w14:paraId="770661E7" w14:textId="77777777" w:rsidTr="4A8D1D78">
        <w:tc>
          <w:tcPr>
            <w:tcW w:w="6945" w:type="dxa"/>
            <w:hideMark/>
          </w:tcPr>
          <w:p w14:paraId="56F9AC6D" w14:textId="44279BE7"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 xml:space="preserve">Скорость движения ракеля: </w:t>
            </w:r>
          </w:p>
        </w:tc>
        <w:tc>
          <w:tcPr>
            <w:tcW w:w="2400" w:type="dxa"/>
            <w:hideMark/>
          </w:tcPr>
          <w:p w14:paraId="108B3C90" w14:textId="59D3A68A"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2 — 300 мм/с</w:t>
            </w:r>
          </w:p>
        </w:tc>
      </w:tr>
      <w:tr w:rsidR="00211BD1" w:rsidRPr="00211BD1" w14:paraId="603B32CC" w14:textId="77777777" w:rsidTr="4A8D1D78">
        <w:tc>
          <w:tcPr>
            <w:tcW w:w="6945" w:type="dxa"/>
            <w:hideMark/>
          </w:tcPr>
          <w:p w14:paraId="5A844460" w14:textId="4E3EA66E"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Диапазон регулирования давления ракеля:</w:t>
            </w:r>
          </w:p>
        </w:tc>
        <w:tc>
          <w:tcPr>
            <w:tcW w:w="2400" w:type="dxa"/>
            <w:hideMark/>
          </w:tcPr>
          <w:p w14:paraId="611E64A3" w14:textId="43165DC2"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0 — 20 кг</w:t>
            </w:r>
          </w:p>
        </w:tc>
      </w:tr>
      <w:tr w:rsidR="00211BD1" w:rsidRPr="00211BD1" w14:paraId="37C6B29D" w14:textId="77777777" w:rsidTr="4A8D1D78">
        <w:tc>
          <w:tcPr>
            <w:tcW w:w="6945" w:type="dxa"/>
            <w:hideMark/>
          </w:tcPr>
          <w:p w14:paraId="61211261" w14:textId="3AEAEB7B"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 xml:space="preserve">Повторяемость: </w:t>
            </w:r>
          </w:p>
        </w:tc>
        <w:tc>
          <w:tcPr>
            <w:tcW w:w="2400" w:type="dxa"/>
            <w:hideMark/>
          </w:tcPr>
          <w:p w14:paraId="00904971" w14:textId="7DD03A3C"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±12,5 мкм для 2,0 cpk</w:t>
            </w:r>
          </w:p>
        </w:tc>
      </w:tr>
    </w:tbl>
    <w:p w14:paraId="10FC81B0" w14:textId="709EFF6A" w:rsidR="4A8D1D78" w:rsidRDefault="4A8D1D78" w:rsidP="4A8D1D78"/>
    <w:p w14:paraId="23DE523C" w14:textId="77777777" w:rsidR="00211BD1" w:rsidRPr="00211BD1" w:rsidRDefault="00211BD1" w:rsidP="00211BD1">
      <w:pPr>
        <w:tabs>
          <w:tab w:val="left" w:pos="3375"/>
        </w:tabs>
        <w:spacing w:line="300" w:lineRule="auto"/>
        <w:ind w:firstLine="709"/>
        <w:jc w:val="both"/>
        <w:rPr>
          <w:rFonts w:ascii="Times New Roman" w:eastAsia="Calibri" w:hAnsi="Times New Roman" w:cs="Times New Roman"/>
          <w:b/>
          <w:sz w:val="28"/>
          <w:szCs w:val="28"/>
        </w:rPr>
      </w:pPr>
    </w:p>
    <w:p w14:paraId="1FF74187" w14:textId="6BA396EB" w:rsidR="00211BD1" w:rsidRPr="00211BD1" w:rsidRDefault="4A8D1D78" w:rsidP="00601B2B">
      <w:pPr>
        <w:tabs>
          <w:tab w:val="left" w:pos="3375"/>
        </w:tabs>
        <w:spacing w:line="300" w:lineRule="auto"/>
        <w:jc w:val="center"/>
        <w:rPr>
          <w:rFonts w:ascii="Times New Roman" w:eastAsia="Calibri" w:hAnsi="Times New Roman" w:cs="Times New Roman"/>
          <w:b/>
          <w:bCs/>
          <w:sz w:val="28"/>
          <w:szCs w:val="28"/>
        </w:rPr>
      </w:pPr>
      <w:r w:rsidRPr="4A8D1D78">
        <w:rPr>
          <w:rFonts w:ascii="Times New Roman" w:eastAsia="Calibri" w:hAnsi="Times New Roman" w:cs="Times New Roman"/>
          <w:b/>
          <w:bCs/>
          <w:sz w:val="28"/>
          <w:szCs w:val="28"/>
        </w:rPr>
        <w:t>Автомат смешанного монтажа JUKI JM-20</w:t>
      </w:r>
    </w:p>
    <w:p w14:paraId="33535E31" w14:textId="32113A96" w:rsidR="4A8D1D78" w:rsidRDefault="4A8D1D78" w:rsidP="4A8D1D78">
      <w:pPr>
        <w:spacing w:line="300" w:lineRule="auto"/>
        <w:ind w:firstLine="709"/>
        <w:jc w:val="center"/>
      </w:pPr>
      <w:r>
        <w:rPr>
          <w:noProof/>
        </w:rPr>
        <w:drawing>
          <wp:inline distT="0" distB="0" distL="0" distR="0" wp14:anchorId="4560AE16" wp14:editId="7D897419">
            <wp:extent cx="3726180" cy="3695129"/>
            <wp:effectExtent l="0" t="0" r="7620" b="635"/>
            <wp:docPr id="2106578064" name="Picture 210657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50366" cy="3719113"/>
                    </a:xfrm>
                    <a:prstGeom prst="rect">
                      <a:avLst/>
                    </a:prstGeom>
                  </pic:spPr>
                </pic:pic>
              </a:graphicData>
            </a:graphic>
          </wp:inline>
        </w:drawing>
      </w:r>
    </w:p>
    <w:p w14:paraId="0B1AD99E" w14:textId="2CAE188B" w:rsidR="00211BD1" w:rsidRPr="00211BD1" w:rsidRDefault="4A8D1D78" w:rsidP="4A8D1D78">
      <w:pPr>
        <w:tabs>
          <w:tab w:val="left" w:pos="3375"/>
        </w:tabs>
        <w:spacing w:line="300" w:lineRule="auto"/>
        <w:ind w:firstLine="709"/>
        <w:jc w:val="center"/>
        <w:rPr>
          <w:rFonts w:ascii="Times New Roman" w:eastAsia="Calibri" w:hAnsi="Times New Roman" w:cs="Times New Roman"/>
          <w:sz w:val="28"/>
          <w:szCs w:val="28"/>
        </w:rPr>
      </w:pPr>
      <w:r w:rsidRPr="4A8D1D78">
        <w:rPr>
          <w:rFonts w:ascii="Times New Roman" w:eastAsia="Calibri" w:hAnsi="Times New Roman" w:cs="Times New Roman"/>
          <w:sz w:val="28"/>
          <w:szCs w:val="28"/>
        </w:rPr>
        <w:t>Рисунок 1.2 – Автомат смешанного монтажа JUKI JM-20</w:t>
      </w:r>
    </w:p>
    <w:p w14:paraId="268B674B" w14:textId="30D57E3B" w:rsidR="4A8D1D78" w:rsidRDefault="4A8D1D78" w:rsidP="4A8D1D78">
      <w:pPr>
        <w:pStyle w:val="Heading2"/>
        <w:ind w:firstLine="708"/>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lastRenderedPageBreak/>
        <w:t>Автомат предназначен для установки, как выводных компонентов (выводные конденсаторы, разъемы, резисторы, диоды и др.), монтируемых в отверстия на печатные платы, так и компонентов поверхностного монтажа (SMD-компонентов).</w:t>
      </w:r>
    </w:p>
    <w:p w14:paraId="06A73CD4" w14:textId="5DD261F8" w:rsidR="4A8D1D78" w:rsidRDefault="4A8D1D78" w:rsidP="4A8D1D78">
      <w:pPr>
        <w:spacing w:line="360" w:lineRule="exact"/>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Автомат для смешанного монтажа ПП  с SMD-, ТНТ- и компонентами нестандартной формы JUKI JM-20 имеет расширенные производственные возможности, благодаря установке широкого спектра компонентов:</w:t>
      </w:r>
    </w:p>
    <w:p w14:paraId="3AAF138D" w14:textId="2661960F" w:rsidR="4A8D1D78" w:rsidRDefault="4A8D1D78" w:rsidP="4A8D1D78">
      <w:pPr>
        <w:spacing w:line="360" w:lineRule="exact"/>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1) SMD-компоненты от 0402 до 50х50 мм;</w:t>
      </w:r>
    </w:p>
    <w:p w14:paraId="09C8F8E1" w14:textId="4769673A" w:rsidR="4A8D1D78" w:rsidRDefault="4A8D1D78" w:rsidP="4A8D1D78">
      <w:pPr>
        <w:spacing w:line="360" w:lineRule="exact"/>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2) ТНТ-компоненты размером до 50x50 мм, высотой 55 мм и весом до 200 г.</w:t>
      </w:r>
    </w:p>
    <w:p w14:paraId="36FB0328" w14:textId="3BDFDCF4" w:rsidR="4A8D1D78"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Максимальное усилие давления, которое может быть передано на компонент во время монтажа, достигает 50N.</w:t>
      </w:r>
    </w:p>
    <w:p w14:paraId="769806D1" w14:textId="0D2E5465" w:rsidR="4A8D1D78"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 xml:space="preserve">Для установки компонентов помимо стандартных вакуумных насадок в автомате могут использоваться специальные насадки-грипперы для механического захвата габаритных компонентов или компонентов нестандартной формы. </w:t>
      </w:r>
    </w:p>
    <w:p w14:paraId="7802FDA3" w14:textId="49C07EFF" w:rsidR="4A8D1D78"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JM-20 является автоматом балочного типа и оснащен одной головкой с лазерной системой центрирования и шестью наконечниками. Лазер безошибочно распознает большинство компонентов с разнообразными формами корпусов и выводов. Для точного центрирования компонентов со сложными выводами автомат может быть укомплектован опциональной видеосистемой центрирования.</w:t>
      </w:r>
    </w:p>
    <w:p w14:paraId="371285E7" w14:textId="52A3EC31" w:rsidR="4A8D1D78" w:rsidRPr="00601B2B" w:rsidRDefault="4A8D1D78" w:rsidP="4A8D1D78">
      <w:pPr>
        <w:jc w:val="both"/>
        <w:rPr>
          <w:rFonts w:ascii="Times New Roman" w:eastAsia="Times New Roman" w:hAnsi="Times New Roman" w:cs="Times New Roman"/>
          <w:b/>
          <w:bCs/>
          <w:color w:val="000000" w:themeColor="text1"/>
          <w:sz w:val="28"/>
          <w:szCs w:val="28"/>
        </w:rPr>
      </w:pPr>
      <w:r w:rsidRPr="00601B2B">
        <w:rPr>
          <w:rFonts w:ascii="Times New Roman" w:eastAsia="Times New Roman" w:hAnsi="Times New Roman" w:cs="Times New Roman"/>
          <w:b/>
          <w:bCs/>
          <w:color w:val="000000" w:themeColor="text1"/>
          <w:sz w:val="28"/>
          <w:szCs w:val="28"/>
        </w:rPr>
        <w:t>Технические характеристики:</w:t>
      </w:r>
    </w:p>
    <w:p w14:paraId="339E27F9" w14:textId="5D90B0B7"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1) Установочная головка: Одна головка с лазерным центрированием шести наконечников (головка с системой Multi-Nozzle Laser Align  - MNLA). Захват одновременно 6 компонентов</w:t>
      </w:r>
    </w:p>
    <w:p w14:paraId="6DC5804D" w14:textId="53D6E689"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2) Производительность: SMD по IPC 9850    12’700 комп./час; ТНТ 4’200 комп./час</w:t>
      </w:r>
    </w:p>
    <w:p w14:paraId="721649CD" w14:textId="6421BA1C"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3) Точность установки: Лазерное центрирование ± 0.05 мм; Видео центрирование ± 0.04 мм</w:t>
      </w:r>
    </w:p>
    <w:p w14:paraId="05E2102D" w14:textId="54D8DD08"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4) Ограничения по компонентам:    мин. чип  0603, макс. размер 50 x 50 мм; макс. высота компонентов 55 мм</w:t>
      </w:r>
    </w:p>
    <w:p w14:paraId="57C6D39D" w14:textId="0D1BF9B9"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5) Питатели: Максимально:60x8 мм питателей для SMD компонентов/ 26  MRF питателей для радиальных ТНТ компонентов/ 22 MAF питателей для аксиальных ТНТ компонентов</w:t>
      </w:r>
    </w:p>
    <w:p w14:paraId="37952258" w14:textId="0FD9A46C"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 xml:space="preserve">6) Размеры печатной платы: мин. 50 x 50 мм макс. 410 x 360 мм; </w:t>
      </w:r>
    </w:p>
    <w:p w14:paraId="578D12AF" w14:textId="23184918"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7) Конвейер: высота стандартно    950 мм ±20 мм</w:t>
      </w:r>
    </w:p>
    <w:p w14:paraId="3ED7FE33" w14:textId="48EAEB8B"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8) Электропитание:    3 фазы, 380 В, 50 Гц, 2,2 кВт</w:t>
      </w:r>
    </w:p>
    <w:p w14:paraId="24C21A99" w14:textId="0AC7C731"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9) Пневмопитание: 0,5 MПa, 50 л/мин</w:t>
      </w:r>
    </w:p>
    <w:p w14:paraId="4DAFDA22" w14:textId="148711F6"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10) Габаритные размеры: 1500х1657х1550 мм</w:t>
      </w:r>
    </w:p>
    <w:p w14:paraId="61829076" w14:textId="41647EED" w:rsidR="00211BD1" w:rsidRPr="00601B2B" w:rsidRDefault="4A8D1D78" w:rsidP="00601B2B">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11) Вес: 1760 кг[</w:t>
      </w:r>
      <w:r w:rsidR="001E1749" w:rsidRPr="00F735DA">
        <w:rPr>
          <w:rFonts w:ascii="Times New Roman" w:eastAsia="Times New Roman" w:hAnsi="Times New Roman" w:cs="Times New Roman"/>
          <w:color w:val="000000" w:themeColor="text1"/>
          <w:sz w:val="28"/>
          <w:szCs w:val="28"/>
        </w:rPr>
        <w:t>6</w:t>
      </w:r>
      <w:r w:rsidRPr="4A8D1D78">
        <w:rPr>
          <w:rFonts w:ascii="Times New Roman" w:eastAsia="Times New Roman" w:hAnsi="Times New Roman" w:cs="Times New Roman"/>
          <w:color w:val="000000" w:themeColor="text1"/>
          <w:sz w:val="28"/>
          <w:szCs w:val="28"/>
        </w:rPr>
        <w:t>]</w:t>
      </w:r>
    </w:p>
    <w:p w14:paraId="27D08A94" w14:textId="77777777" w:rsidR="00211BD1" w:rsidRPr="00211BD1" w:rsidRDefault="00211BD1" w:rsidP="00211BD1">
      <w:pPr>
        <w:tabs>
          <w:tab w:val="left" w:pos="3375"/>
        </w:tabs>
        <w:spacing w:line="300" w:lineRule="auto"/>
        <w:ind w:firstLine="709"/>
        <w:jc w:val="both"/>
        <w:rPr>
          <w:rFonts w:ascii="Times New Roman" w:eastAsia="Calibri" w:hAnsi="Times New Roman" w:cs="Times New Roman"/>
          <w:b/>
          <w:sz w:val="28"/>
          <w:szCs w:val="28"/>
        </w:rPr>
      </w:pPr>
      <w:r w:rsidRPr="00211BD1">
        <w:rPr>
          <w:rFonts w:ascii="Times New Roman" w:eastAsia="Calibri" w:hAnsi="Times New Roman" w:cs="Times New Roman"/>
          <w:b/>
          <w:sz w:val="28"/>
          <w:szCs w:val="28"/>
        </w:rPr>
        <w:lastRenderedPageBreak/>
        <w:t xml:space="preserve">Конвекционная печь оплавления  </w:t>
      </w:r>
      <w:proofErr w:type="spellStart"/>
      <w:r w:rsidRPr="00211BD1">
        <w:rPr>
          <w:rFonts w:ascii="Times New Roman" w:eastAsia="Calibri" w:hAnsi="Times New Roman" w:cs="Times New Roman"/>
          <w:b/>
          <w:sz w:val="28"/>
          <w:szCs w:val="28"/>
          <w:lang w:val="en-US"/>
        </w:rPr>
        <w:t>Electrovert</w:t>
      </w:r>
      <w:proofErr w:type="spellEnd"/>
      <w:r w:rsidRPr="00211BD1">
        <w:rPr>
          <w:rFonts w:ascii="Times New Roman" w:eastAsia="Calibri" w:hAnsi="Times New Roman" w:cs="Times New Roman"/>
          <w:b/>
          <w:sz w:val="28"/>
          <w:szCs w:val="28"/>
        </w:rPr>
        <w:t xml:space="preserve"> </w:t>
      </w:r>
      <w:proofErr w:type="spellStart"/>
      <w:r w:rsidRPr="00211BD1">
        <w:rPr>
          <w:rFonts w:ascii="Times New Roman" w:eastAsia="Calibri" w:hAnsi="Times New Roman" w:cs="Times New Roman"/>
          <w:b/>
          <w:sz w:val="28"/>
          <w:szCs w:val="28"/>
          <w:lang w:val="en-US"/>
        </w:rPr>
        <w:t>OmniFlex</w:t>
      </w:r>
      <w:proofErr w:type="spellEnd"/>
    </w:p>
    <w:p w14:paraId="2BA226A1" w14:textId="77777777" w:rsidR="00211BD1" w:rsidRPr="00211BD1" w:rsidRDefault="00211BD1" w:rsidP="00211BD1">
      <w:pPr>
        <w:tabs>
          <w:tab w:val="left" w:pos="3375"/>
        </w:tabs>
        <w:spacing w:line="300" w:lineRule="auto"/>
        <w:ind w:firstLine="709"/>
        <w:jc w:val="center"/>
        <w:rPr>
          <w:rFonts w:ascii="Times New Roman" w:eastAsia="Calibri" w:hAnsi="Times New Roman" w:cs="Times New Roman"/>
          <w:sz w:val="28"/>
          <w:szCs w:val="28"/>
        </w:rPr>
      </w:pPr>
      <w:r>
        <w:rPr>
          <w:noProof/>
        </w:rPr>
        <w:drawing>
          <wp:inline distT="0" distB="0" distL="0" distR="0" wp14:anchorId="14A6406D" wp14:editId="31BEB8E3">
            <wp:extent cx="4695824" cy="2203124"/>
            <wp:effectExtent l="0" t="0" r="0" b="6985"/>
            <wp:docPr id="884986288" name="Рисунок 10" descr="Картинки по запросу electrovert omni f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5824" cy="2203124"/>
                    </a:xfrm>
                    <a:prstGeom prst="rect">
                      <a:avLst/>
                    </a:prstGeom>
                  </pic:spPr>
                </pic:pic>
              </a:graphicData>
            </a:graphic>
          </wp:inline>
        </w:drawing>
      </w:r>
    </w:p>
    <w:p w14:paraId="1BA0CA80" w14:textId="77777777" w:rsidR="00211BD1" w:rsidRPr="00211BD1" w:rsidRDefault="00211BD1" w:rsidP="00211BD1">
      <w:pPr>
        <w:tabs>
          <w:tab w:val="left" w:pos="3375"/>
        </w:tabs>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Рисунок 1.3 – Конвекционная печь оплавления  </w:t>
      </w:r>
      <w:proofErr w:type="spellStart"/>
      <w:r w:rsidRPr="00211BD1">
        <w:rPr>
          <w:rFonts w:ascii="Times New Roman" w:eastAsia="Calibri" w:hAnsi="Times New Roman" w:cs="Times New Roman"/>
          <w:sz w:val="28"/>
          <w:szCs w:val="28"/>
          <w:lang w:val="en-US"/>
        </w:rPr>
        <w:t>Electrovert</w:t>
      </w:r>
      <w:proofErr w:type="spellEnd"/>
      <w:r w:rsidRPr="00211BD1">
        <w:rPr>
          <w:rFonts w:ascii="Times New Roman" w:eastAsia="Calibri" w:hAnsi="Times New Roman" w:cs="Times New Roman"/>
          <w:sz w:val="28"/>
          <w:szCs w:val="28"/>
        </w:rPr>
        <w:t xml:space="preserve"> </w:t>
      </w:r>
      <w:proofErr w:type="spellStart"/>
      <w:r w:rsidRPr="00211BD1">
        <w:rPr>
          <w:rFonts w:ascii="Times New Roman" w:eastAsia="Calibri" w:hAnsi="Times New Roman" w:cs="Times New Roman"/>
          <w:sz w:val="28"/>
          <w:szCs w:val="28"/>
          <w:lang w:val="en-US"/>
        </w:rPr>
        <w:t>OmniFlex</w:t>
      </w:r>
      <w:proofErr w:type="spellEnd"/>
    </w:p>
    <w:p w14:paraId="18FBE82B" w14:textId="77777777"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 вопросу выбора печи оплавления припоя зачастую подходят довольно поверхностно, так как многие считают печи простым оборудованием, не требующим тщательного изучения. Тем не менее, с усложнением производимых изделий, увеличением плотности монтажа компонентов с одновременным уменьшением их размеров, введением новых технологий (бессвинцовая пайка) упрощенный подход к выбору печи оплавления может привести к ряду проблем, если не уделить должного внимания изучению вопросов теплопередачи, готовности к эксплуатации в инертной среде азота, а также безопасности эксплуатации печи.</w:t>
      </w:r>
    </w:p>
    <w:p w14:paraId="59CBF181" w14:textId="77777777"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Основным моментом в конвекционных печах является технология теплопередачи от нагревателя к печатной плате. К этому процессу предъявляется ряд требований, необходимых для получения качественной пайки: равномерный нагрев изделия по ширине конвейера, отсутствие «холодных» пятен, возможность сегрегации зон по температуре, отсутствие смещения компонентов воздушным потоком, минимальные энергозатраты, а если пайка происходит в азотной среде, то и минимальный расход азота. Компания Electrovert в современных печах применяет схему теплопередачи, изображенную на рисунке 1.4. Концепция такой схемы — циркуляция больших объемов газа с минимальной скоростью потока. Около 80% атмосферы из зоны нагрева проходит, прогреваясь, через радиатор (в), перемешивается с 20% атмосферы, забираемой по краям зоны (д) в камере (б) вентилятором (а) и подается обратно в зону нагрева через перфорированную панель (г).</w:t>
      </w:r>
    </w:p>
    <w:p w14:paraId="17AD93B2" w14:textId="77777777" w:rsidR="00211BD1" w:rsidRPr="00211BD1" w:rsidRDefault="00211BD1" w:rsidP="00211BD1">
      <w:pPr>
        <w:tabs>
          <w:tab w:val="left" w:pos="3375"/>
        </w:tabs>
        <w:spacing w:line="300" w:lineRule="auto"/>
        <w:ind w:firstLine="709"/>
        <w:jc w:val="center"/>
        <w:rPr>
          <w:rFonts w:ascii="Times New Roman" w:eastAsia="Calibri" w:hAnsi="Times New Roman" w:cs="Times New Roman"/>
          <w:sz w:val="28"/>
          <w:szCs w:val="28"/>
        </w:rPr>
      </w:pPr>
      <w:r>
        <w:rPr>
          <w:noProof/>
        </w:rPr>
        <w:lastRenderedPageBreak/>
        <w:drawing>
          <wp:inline distT="0" distB="0" distL="0" distR="0" wp14:anchorId="7BE49F97" wp14:editId="20A1A933">
            <wp:extent cx="3619500" cy="2636121"/>
            <wp:effectExtent l="0" t="0" r="0" b="0"/>
            <wp:docPr id="70416461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pic:nvPicPr>
                  <pic:blipFill>
                    <a:blip r:embed="rId16">
                      <a:extLst>
                        <a:ext uri="{28A0092B-C50C-407E-A947-70E740481C1C}">
                          <a14:useLocalDpi xmlns:a14="http://schemas.microsoft.com/office/drawing/2010/main" val="0"/>
                        </a:ext>
                      </a:extLst>
                    </a:blip>
                    <a:stretch>
                      <a:fillRect/>
                    </a:stretch>
                  </pic:blipFill>
                  <pic:spPr>
                    <a:xfrm>
                      <a:off x="0" y="0"/>
                      <a:ext cx="3619500" cy="2636121"/>
                    </a:xfrm>
                    <a:prstGeom prst="rect">
                      <a:avLst/>
                    </a:prstGeom>
                  </pic:spPr>
                </pic:pic>
              </a:graphicData>
            </a:graphic>
          </wp:inline>
        </w:drawing>
      </w:r>
    </w:p>
    <w:p w14:paraId="567F97FA" w14:textId="77777777" w:rsidR="00211BD1" w:rsidRPr="00211BD1" w:rsidRDefault="00211BD1" w:rsidP="00211BD1">
      <w:pPr>
        <w:tabs>
          <w:tab w:val="left" w:pos="3375"/>
        </w:tabs>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Рисунок 1.4 – Схема теплопередачи</w:t>
      </w:r>
    </w:p>
    <w:p w14:paraId="1AC96380" w14:textId="77777777"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За счет забора атмосферы по краям зоны (д) достигается сегрегация зон нагрева, которая позволяет добиться разницы температур между соседними зонами в 80–100 °С. А благодаря перфорированной панели создается равномерный по всей площади воздушный поток без «холодных» пятен.</w:t>
      </w:r>
    </w:p>
    <w:p w14:paraId="45AC8204" w14:textId="51B0E865" w:rsidR="00211BD1" w:rsidRPr="00445263" w:rsidRDefault="4A8D1D78" w:rsidP="4A8D1D78">
      <w:pPr>
        <w:tabs>
          <w:tab w:val="left" w:pos="3375"/>
        </w:tabs>
        <w:spacing w:line="300" w:lineRule="auto"/>
        <w:ind w:firstLine="709"/>
        <w:jc w:val="both"/>
        <w:rPr>
          <w:rFonts w:ascii="Times New Roman" w:eastAsia="Calibri" w:hAnsi="Times New Roman" w:cs="Times New Roman"/>
          <w:sz w:val="28"/>
          <w:szCs w:val="28"/>
        </w:rPr>
      </w:pPr>
      <w:r w:rsidRPr="4A8D1D78">
        <w:rPr>
          <w:rFonts w:ascii="Times New Roman" w:eastAsia="Calibri" w:hAnsi="Times New Roman" w:cs="Times New Roman"/>
          <w:sz w:val="28"/>
          <w:szCs w:val="28"/>
        </w:rPr>
        <w:t>Конвекционные печи оплавления припоя серии OmniFlex обладают рядом достоинств : отличная теплопередача, простота и безопасность эксплуатации, длительный срок службы, низкая стоимость владения и т. д. Печи могут быть доукомплектованы различными опциями, необходимыми для выполнения нестандартных задач[</w:t>
      </w:r>
      <w:r w:rsidR="001E1749" w:rsidRPr="001E1749">
        <w:rPr>
          <w:rFonts w:ascii="Times New Roman" w:eastAsia="Calibri" w:hAnsi="Times New Roman" w:cs="Times New Roman"/>
          <w:sz w:val="28"/>
          <w:szCs w:val="28"/>
        </w:rPr>
        <w:t>7</w:t>
      </w:r>
      <w:r w:rsidRPr="4A8D1D78">
        <w:rPr>
          <w:rFonts w:ascii="Times New Roman" w:eastAsia="Calibri" w:hAnsi="Times New Roman" w:cs="Times New Roman"/>
          <w:sz w:val="28"/>
          <w:szCs w:val="28"/>
        </w:rPr>
        <w:t>].</w:t>
      </w:r>
    </w:p>
    <w:p w14:paraId="7DE8F0C1" w14:textId="60421559" w:rsidR="00211BD1" w:rsidRPr="00601B2B" w:rsidRDefault="00211BD1" w:rsidP="00211BD1">
      <w:pPr>
        <w:tabs>
          <w:tab w:val="left" w:pos="3375"/>
        </w:tabs>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shd w:val="clear" w:color="auto" w:fill="FFFFFF"/>
        </w:rPr>
        <w:t>Таблица 1.</w:t>
      </w:r>
      <w:r w:rsidR="00601B2B">
        <w:rPr>
          <w:rFonts w:ascii="Times New Roman" w:eastAsia="Calibri" w:hAnsi="Times New Roman" w:cs="Times New Roman"/>
          <w:sz w:val="28"/>
          <w:szCs w:val="28"/>
          <w:shd w:val="clear" w:color="auto" w:fill="FFFFFF"/>
        </w:rPr>
        <w:t>2</w:t>
      </w:r>
      <w:r w:rsidRPr="00211BD1">
        <w:rPr>
          <w:rFonts w:ascii="Times New Roman" w:eastAsia="Calibri" w:hAnsi="Times New Roman" w:cs="Times New Roman"/>
          <w:sz w:val="28"/>
          <w:szCs w:val="28"/>
          <w:shd w:val="clear" w:color="auto" w:fill="FFFFFF"/>
        </w:rPr>
        <w:t xml:space="preserve"> </w:t>
      </w:r>
      <w:r w:rsidRPr="00211BD1">
        <w:rPr>
          <w:rFonts w:ascii="Times New Roman" w:eastAsia="Calibri" w:hAnsi="Times New Roman" w:cs="Times New Roman"/>
          <w:sz w:val="28"/>
          <w:szCs w:val="28"/>
        </w:rPr>
        <w:t xml:space="preserve">– Технический характеристики конвекционной печи оплавления  </w:t>
      </w:r>
      <w:proofErr w:type="spellStart"/>
      <w:r w:rsidRPr="00211BD1">
        <w:rPr>
          <w:rFonts w:ascii="Times New Roman" w:eastAsia="Calibri" w:hAnsi="Times New Roman" w:cs="Times New Roman"/>
          <w:sz w:val="28"/>
          <w:szCs w:val="28"/>
          <w:lang w:val="en-US"/>
        </w:rPr>
        <w:t>Electrovert</w:t>
      </w:r>
      <w:proofErr w:type="spellEnd"/>
      <w:r w:rsidRPr="00211BD1">
        <w:rPr>
          <w:rFonts w:ascii="Times New Roman" w:eastAsia="Calibri" w:hAnsi="Times New Roman" w:cs="Times New Roman"/>
          <w:sz w:val="28"/>
          <w:szCs w:val="28"/>
        </w:rPr>
        <w:t xml:space="preserve"> </w:t>
      </w:r>
      <w:proofErr w:type="spellStart"/>
      <w:r w:rsidRPr="00211BD1">
        <w:rPr>
          <w:rFonts w:ascii="Times New Roman" w:eastAsia="Calibri" w:hAnsi="Times New Roman" w:cs="Times New Roman"/>
          <w:sz w:val="28"/>
          <w:szCs w:val="28"/>
          <w:lang w:val="en-US"/>
        </w:rPr>
        <w:t>OmniFlex</w:t>
      </w:r>
      <w:proofErr w:type="spellEnd"/>
      <w:r w:rsidRPr="00211BD1">
        <w:rPr>
          <w:rFonts w:ascii="Times New Roman" w:eastAsia="Calibri" w:hAnsi="Times New Roman" w:cs="Times New Roman"/>
          <w:sz w:val="28"/>
          <w:szCs w:val="28"/>
        </w:rPr>
        <w:t>:</w:t>
      </w:r>
    </w:p>
    <w:tbl>
      <w:tblPr>
        <w:tblStyle w:val="11"/>
        <w:tblpPr w:leftFromText="45" w:rightFromText="45" w:bottomFromText="150" w:vertAnchor="text"/>
        <w:tblW w:w="9345" w:type="dxa"/>
        <w:tblLook w:val="04A0" w:firstRow="1" w:lastRow="0" w:firstColumn="1" w:lastColumn="0" w:noHBand="0" w:noVBand="1"/>
      </w:tblPr>
      <w:tblGrid>
        <w:gridCol w:w="7508"/>
        <w:gridCol w:w="1837"/>
      </w:tblGrid>
      <w:tr w:rsidR="00211BD1" w:rsidRPr="00211BD1" w14:paraId="4F38A90A" w14:textId="77777777" w:rsidTr="4A8D1D78">
        <w:tc>
          <w:tcPr>
            <w:tcW w:w="7508" w:type="dxa"/>
            <w:hideMark/>
          </w:tcPr>
          <w:p w14:paraId="066C411A" w14:textId="77777777" w:rsidR="00211BD1" w:rsidRPr="00211BD1" w:rsidRDefault="00211BD1" w:rsidP="00211BD1">
            <w:pPr>
              <w:spacing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bCs/>
                <w:sz w:val="24"/>
                <w:szCs w:val="24"/>
                <w:bdr w:val="none" w:sz="0" w:space="0" w:color="auto" w:frame="1"/>
                <w:lang w:eastAsia="ru-RU"/>
              </w:rPr>
              <w:t>Характеристики</w:t>
            </w:r>
          </w:p>
        </w:tc>
        <w:tc>
          <w:tcPr>
            <w:tcW w:w="1837" w:type="dxa"/>
            <w:hideMark/>
          </w:tcPr>
          <w:p w14:paraId="6A8E5B83" w14:textId="77777777" w:rsidR="00211BD1" w:rsidRPr="00211BD1" w:rsidRDefault="00211BD1" w:rsidP="00211BD1">
            <w:pPr>
              <w:spacing w:line="300" w:lineRule="auto"/>
              <w:ind w:left="15" w:right="15"/>
              <w:contextualSpacing/>
              <w:rPr>
                <w:rFonts w:ascii="Times New Roman" w:eastAsia="Times New Roman" w:hAnsi="Times New Roman" w:cs="Times New Roman"/>
                <w:sz w:val="24"/>
                <w:szCs w:val="24"/>
                <w:lang w:val="en-US" w:eastAsia="ru-RU"/>
              </w:rPr>
            </w:pPr>
            <w:r w:rsidRPr="00211BD1">
              <w:rPr>
                <w:rFonts w:ascii="Times New Roman" w:eastAsia="Times New Roman" w:hAnsi="Times New Roman" w:cs="Times New Roman"/>
                <w:bCs/>
                <w:sz w:val="24"/>
                <w:szCs w:val="24"/>
                <w:bdr w:val="none" w:sz="0" w:space="0" w:color="auto" w:frame="1"/>
                <w:lang w:val="en-US" w:eastAsia="ru-RU"/>
              </w:rPr>
              <w:t>OmniFlex7</w:t>
            </w:r>
          </w:p>
        </w:tc>
      </w:tr>
      <w:tr w:rsidR="00211BD1" w:rsidRPr="00211BD1" w14:paraId="4F49765D" w14:textId="77777777" w:rsidTr="4A8D1D78">
        <w:tc>
          <w:tcPr>
            <w:tcW w:w="7508" w:type="dxa"/>
            <w:hideMark/>
          </w:tcPr>
          <w:p w14:paraId="63BAD0C3"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Общая длина зон нагрева (мм)</w:t>
            </w:r>
          </w:p>
        </w:tc>
        <w:tc>
          <w:tcPr>
            <w:tcW w:w="1837" w:type="dxa"/>
            <w:hideMark/>
          </w:tcPr>
          <w:p w14:paraId="3E9B856F"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2654 (330х7)</w:t>
            </w:r>
          </w:p>
        </w:tc>
      </w:tr>
      <w:tr w:rsidR="00211BD1" w:rsidRPr="00211BD1" w14:paraId="685A99EA" w14:textId="77777777" w:rsidTr="4A8D1D78">
        <w:tc>
          <w:tcPr>
            <w:tcW w:w="7508" w:type="dxa"/>
            <w:hideMark/>
          </w:tcPr>
          <w:p w14:paraId="6E2BCC39"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Количество зон нагрева/охлаждения</w:t>
            </w:r>
          </w:p>
        </w:tc>
        <w:tc>
          <w:tcPr>
            <w:tcW w:w="1837" w:type="dxa"/>
            <w:hideMark/>
          </w:tcPr>
          <w:p w14:paraId="58099930"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7/3</w:t>
            </w:r>
          </w:p>
        </w:tc>
      </w:tr>
      <w:tr w:rsidR="00211BD1" w:rsidRPr="00211BD1" w14:paraId="5013D4B8" w14:textId="77777777" w:rsidTr="4A8D1D78">
        <w:tc>
          <w:tcPr>
            <w:tcW w:w="7508" w:type="dxa"/>
          </w:tcPr>
          <w:p w14:paraId="1D920EA4"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Максимальная температура, ºС</w:t>
            </w:r>
          </w:p>
        </w:tc>
        <w:tc>
          <w:tcPr>
            <w:tcW w:w="1837" w:type="dxa"/>
            <w:hideMark/>
          </w:tcPr>
          <w:p w14:paraId="37592866"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350</w:t>
            </w:r>
          </w:p>
        </w:tc>
      </w:tr>
      <w:tr w:rsidR="00211BD1" w:rsidRPr="00211BD1" w14:paraId="088D0FF8" w14:textId="77777777" w:rsidTr="4A8D1D78">
        <w:tc>
          <w:tcPr>
            <w:tcW w:w="7508" w:type="dxa"/>
          </w:tcPr>
          <w:p w14:paraId="4CF6307D"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Градиент температуры по ширине зоны, ºС</w:t>
            </w:r>
          </w:p>
        </w:tc>
        <w:tc>
          <w:tcPr>
            <w:tcW w:w="1837" w:type="dxa"/>
            <w:hideMark/>
          </w:tcPr>
          <w:p w14:paraId="7EF72E22"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 1,5</w:t>
            </w:r>
          </w:p>
        </w:tc>
      </w:tr>
      <w:tr w:rsidR="00211BD1" w:rsidRPr="00211BD1" w14:paraId="5519FC66" w14:textId="77777777" w:rsidTr="4A8D1D78">
        <w:tc>
          <w:tcPr>
            <w:tcW w:w="7508" w:type="dxa"/>
          </w:tcPr>
          <w:p w14:paraId="1AA3CA4E"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Разница температур в соседних зонах, ºС</w:t>
            </w:r>
          </w:p>
        </w:tc>
        <w:tc>
          <w:tcPr>
            <w:tcW w:w="1837" w:type="dxa"/>
            <w:hideMark/>
          </w:tcPr>
          <w:p w14:paraId="4CD68E55"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До 100</w:t>
            </w:r>
          </w:p>
        </w:tc>
      </w:tr>
      <w:tr w:rsidR="00211BD1" w:rsidRPr="00211BD1" w14:paraId="49205176" w14:textId="77777777" w:rsidTr="4A8D1D78">
        <w:tc>
          <w:tcPr>
            <w:tcW w:w="7508" w:type="dxa"/>
            <w:tcBorders>
              <w:bottom w:val="single" w:sz="4" w:space="0" w:color="auto"/>
            </w:tcBorders>
          </w:tcPr>
          <w:p w14:paraId="4FCE7274"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Точность поддержания температуры</w:t>
            </w:r>
          </w:p>
        </w:tc>
        <w:tc>
          <w:tcPr>
            <w:tcW w:w="1837" w:type="dxa"/>
            <w:tcBorders>
              <w:bottom w:val="single" w:sz="4" w:space="0" w:color="auto"/>
            </w:tcBorders>
            <w:hideMark/>
          </w:tcPr>
          <w:p w14:paraId="0AB95D43"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До 1 ºС</w:t>
            </w:r>
          </w:p>
        </w:tc>
      </w:tr>
      <w:tr w:rsidR="00211BD1" w:rsidRPr="00211BD1" w14:paraId="6380E7E0" w14:textId="77777777" w:rsidTr="4A8D1D78">
        <w:tc>
          <w:tcPr>
            <w:tcW w:w="7508" w:type="dxa"/>
            <w:tcBorders>
              <w:top w:val="single" w:sz="4" w:space="0" w:color="auto"/>
            </w:tcBorders>
          </w:tcPr>
          <w:p w14:paraId="78DB39AB"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Средний расход азота, м</w:t>
            </w:r>
            <w:r w:rsidRPr="00211BD1">
              <w:rPr>
                <w:rFonts w:ascii="Times New Roman" w:eastAsia="Times New Roman" w:hAnsi="Times New Roman" w:cs="Times New Roman"/>
                <w:sz w:val="24"/>
                <w:szCs w:val="24"/>
                <w:vertAlign w:val="superscript"/>
                <w:lang w:eastAsia="ru-RU"/>
              </w:rPr>
              <w:t>3</w:t>
            </w:r>
            <w:r w:rsidRPr="00211BD1">
              <w:rPr>
                <w:rFonts w:ascii="Times New Roman" w:eastAsia="Times New Roman" w:hAnsi="Times New Roman" w:cs="Times New Roman"/>
                <w:sz w:val="24"/>
                <w:szCs w:val="24"/>
                <w:lang w:eastAsia="ru-RU"/>
              </w:rPr>
              <w:t>/ч</w:t>
            </w:r>
          </w:p>
        </w:tc>
        <w:tc>
          <w:tcPr>
            <w:tcW w:w="1837" w:type="dxa"/>
            <w:tcBorders>
              <w:top w:val="single" w:sz="4" w:space="0" w:color="auto"/>
            </w:tcBorders>
            <w:hideMark/>
          </w:tcPr>
          <w:p w14:paraId="76BAA378"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14,16-19,82</w:t>
            </w:r>
          </w:p>
        </w:tc>
      </w:tr>
      <w:tr w:rsidR="00211BD1" w:rsidRPr="00211BD1" w14:paraId="72E2B242" w14:textId="77777777" w:rsidTr="4A8D1D78">
        <w:tc>
          <w:tcPr>
            <w:tcW w:w="7508" w:type="dxa"/>
          </w:tcPr>
          <w:p w14:paraId="6C887F1F"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Максимальный размер платы, мм</w:t>
            </w:r>
          </w:p>
        </w:tc>
        <w:tc>
          <w:tcPr>
            <w:tcW w:w="1837" w:type="dxa"/>
            <w:hideMark/>
          </w:tcPr>
          <w:p w14:paraId="700452FD"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508</w:t>
            </w:r>
          </w:p>
        </w:tc>
      </w:tr>
      <w:tr w:rsidR="00211BD1" w:rsidRPr="00211BD1" w14:paraId="72BFFE51" w14:textId="77777777" w:rsidTr="4A8D1D78">
        <w:tc>
          <w:tcPr>
            <w:tcW w:w="7508" w:type="dxa"/>
          </w:tcPr>
          <w:p w14:paraId="44070976"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Потребление питания, кВА</w:t>
            </w:r>
          </w:p>
        </w:tc>
        <w:tc>
          <w:tcPr>
            <w:tcW w:w="1837" w:type="dxa"/>
            <w:hideMark/>
          </w:tcPr>
          <w:p w14:paraId="33CFEC6B"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15</w:t>
            </w:r>
          </w:p>
        </w:tc>
      </w:tr>
      <w:tr w:rsidR="00211BD1" w:rsidRPr="00211BD1" w14:paraId="4DF606A0" w14:textId="77777777" w:rsidTr="4A8D1D78">
        <w:tc>
          <w:tcPr>
            <w:tcW w:w="7508" w:type="dxa"/>
          </w:tcPr>
          <w:p w14:paraId="4B20F371"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Время выхода в режим, мин</w:t>
            </w:r>
          </w:p>
        </w:tc>
        <w:tc>
          <w:tcPr>
            <w:tcW w:w="1837" w:type="dxa"/>
            <w:hideMark/>
          </w:tcPr>
          <w:p w14:paraId="423D4B9D"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15</w:t>
            </w:r>
          </w:p>
        </w:tc>
      </w:tr>
      <w:tr w:rsidR="00211BD1" w:rsidRPr="00211BD1" w14:paraId="3B3FD07D" w14:textId="77777777" w:rsidTr="4A8D1D78">
        <w:tc>
          <w:tcPr>
            <w:tcW w:w="7508" w:type="dxa"/>
          </w:tcPr>
          <w:p w14:paraId="1F4C33FA"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Производительность вытяжки, м</w:t>
            </w:r>
            <w:r w:rsidRPr="00211BD1">
              <w:rPr>
                <w:rFonts w:ascii="Times New Roman" w:eastAsia="Times New Roman" w:hAnsi="Times New Roman" w:cs="Times New Roman"/>
                <w:sz w:val="24"/>
                <w:szCs w:val="24"/>
                <w:vertAlign w:val="superscript"/>
                <w:lang w:eastAsia="ru-RU"/>
              </w:rPr>
              <w:t>3</w:t>
            </w:r>
            <w:r w:rsidRPr="00211BD1">
              <w:rPr>
                <w:rFonts w:ascii="Times New Roman" w:eastAsia="Times New Roman" w:hAnsi="Times New Roman" w:cs="Times New Roman"/>
                <w:sz w:val="24"/>
                <w:szCs w:val="24"/>
                <w:lang w:eastAsia="ru-RU"/>
              </w:rPr>
              <w:t>/ч</w:t>
            </w:r>
          </w:p>
        </w:tc>
        <w:tc>
          <w:tcPr>
            <w:tcW w:w="1837" w:type="dxa"/>
          </w:tcPr>
          <w:p w14:paraId="34CAC774"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На входе 255</w:t>
            </w:r>
          </w:p>
          <w:p w14:paraId="50267A50"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На выходе 510</w:t>
            </w:r>
          </w:p>
        </w:tc>
      </w:tr>
      <w:tr w:rsidR="00211BD1" w:rsidRPr="00211BD1" w14:paraId="1D369EEC" w14:textId="77777777" w:rsidTr="4A8D1D78">
        <w:tc>
          <w:tcPr>
            <w:tcW w:w="7508" w:type="dxa"/>
          </w:tcPr>
          <w:p w14:paraId="364DC96E"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Длина/ширина/высота, мм</w:t>
            </w:r>
          </w:p>
        </w:tc>
        <w:tc>
          <w:tcPr>
            <w:tcW w:w="1837" w:type="dxa"/>
          </w:tcPr>
          <w:p w14:paraId="232F1D98"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5060/1430/1265</w:t>
            </w:r>
          </w:p>
        </w:tc>
      </w:tr>
      <w:tr w:rsidR="00211BD1" w:rsidRPr="00211BD1" w14:paraId="683BBBB6" w14:textId="77777777" w:rsidTr="4A8D1D78">
        <w:tc>
          <w:tcPr>
            <w:tcW w:w="7508" w:type="dxa"/>
          </w:tcPr>
          <w:p w14:paraId="08FCD1C9"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Вес, кг</w:t>
            </w:r>
          </w:p>
        </w:tc>
        <w:tc>
          <w:tcPr>
            <w:tcW w:w="1837" w:type="dxa"/>
          </w:tcPr>
          <w:p w14:paraId="45716043"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1796</w:t>
            </w:r>
          </w:p>
        </w:tc>
      </w:tr>
    </w:tbl>
    <w:p w14:paraId="296FEF7D" w14:textId="77777777" w:rsidR="00211BD1" w:rsidRPr="00211BD1" w:rsidRDefault="00211BD1" w:rsidP="00211BD1">
      <w:pPr>
        <w:tabs>
          <w:tab w:val="left" w:pos="3375"/>
        </w:tabs>
        <w:spacing w:line="300" w:lineRule="auto"/>
        <w:ind w:left="708" w:firstLine="1"/>
        <w:jc w:val="both"/>
        <w:rPr>
          <w:rFonts w:ascii="Times New Roman" w:eastAsia="Calibri" w:hAnsi="Times New Roman" w:cs="Times New Roman"/>
          <w:b/>
          <w:sz w:val="28"/>
          <w:szCs w:val="28"/>
        </w:rPr>
      </w:pPr>
    </w:p>
    <w:p w14:paraId="247DFA87" w14:textId="77777777" w:rsidR="00211BD1" w:rsidRPr="00211BD1" w:rsidRDefault="00211BD1" w:rsidP="00211BD1">
      <w:pPr>
        <w:tabs>
          <w:tab w:val="left" w:pos="3375"/>
        </w:tabs>
        <w:spacing w:line="300" w:lineRule="auto"/>
        <w:ind w:left="708" w:firstLine="1"/>
        <w:jc w:val="both"/>
        <w:rPr>
          <w:rFonts w:ascii="Times New Roman" w:eastAsia="Calibri" w:hAnsi="Times New Roman" w:cs="Times New Roman"/>
          <w:b/>
          <w:sz w:val="28"/>
          <w:szCs w:val="28"/>
        </w:rPr>
      </w:pPr>
      <w:r w:rsidRPr="00211BD1">
        <w:rPr>
          <w:rFonts w:ascii="Times New Roman" w:eastAsia="Calibri" w:hAnsi="Times New Roman" w:cs="Times New Roman"/>
          <w:b/>
          <w:sz w:val="28"/>
          <w:szCs w:val="28"/>
        </w:rPr>
        <w:t>Светомонтажный стол</w:t>
      </w:r>
      <w:r w:rsidRPr="00211BD1">
        <w:rPr>
          <w:rFonts w:ascii="Times New Roman" w:eastAsia="Calibri" w:hAnsi="Times New Roman" w:cs="Times New Roman"/>
          <w:sz w:val="28"/>
          <w:szCs w:val="28"/>
        </w:rPr>
        <w:t xml:space="preserve"> </w:t>
      </w:r>
      <w:r w:rsidRPr="00211BD1">
        <w:rPr>
          <w:rFonts w:ascii="Times New Roman" w:eastAsia="Calibri" w:hAnsi="Times New Roman" w:cs="Times New Roman"/>
          <w:b/>
          <w:sz w:val="28"/>
          <w:szCs w:val="28"/>
        </w:rPr>
        <w:t>Royonic 712</w:t>
      </w:r>
    </w:p>
    <w:p w14:paraId="300D32E3"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Светомонтажный стол Royonic 712-й серии − наиболее выгодное решение для быстрого и качественного монтажа выводных компонентов в отверстия вручную. В систему помещается до 15 сменных магазинов, каждый из которых состоит из 8 одинарных съемных ячеек (в общей сложности до 120 одинарных ячеек).</w:t>
      </w:r>
    </w:p>
    <w:p w14:paraId="7194DBDC" w14:textId="77777777" w:rsidR="00211BD1" w:rsidRPr="00211BD1" w:rsidRDefault="00211BD1" w:rsidP="00211BD1">
      <w:pPr>
        <w:spacing w:line="300" w:lineRule="auto"/>
        <w:ind w:firstLine="709"/>
        <w:jc w:val="center"/>
        <w:rPr>
          <w:rFonts w:ascii="Times New Roman" w:eastAsia="Calibri" w:hAnsi="Times New Roman" w:cs="Times New Roman"/>
          <w:sz w:val="28"/>
          <w:szCs w:val="28"/>
        </w:rPr>
      </w:pPr>
      <w:r>
        <w:rPr>
          <w:noProof/>
        </w:rPr>
        <w:drawing>
          <wp:inline distT="0" distB="0" distL="0" distR="0" wp14:anchorId="7290BC32" wp14:editId="4EBF8D35">
            <wp:extent cx="2181225" cy="2551141"/>
            <wp:effectExtent l="0" t="0" r="0" b="1905"/>
            <wp:docPr id="599320959" name="Рисунок 12" descr="Монтажные станции для штыревых компонентов ROYONIC серии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pic:nvPicPr>
                  <pic:blipFill>
                    <a:blip r:embed="rId17">
                      <a:extLst>
                        <a:ext uri="{28A0092B-C50C-407E-A947-70E740481C1C}">
                          <a14:useLocalDpi xmlns:a14="http://schemas.microsoft.com/office/drawing/2010/main" val="0"/>
                        </a:ext>
                      </a:extLst>
                    </a:blip>
                    <a:stretch>
                      <a:fillRect/>
                    </a:stretch>
                  </pic:blipFill>
                  <pic:spPr>
                    <a:xfrm>
                      <a:off x="0" y="0"/>
                      <a:ext cx="2181225" cy="2551141"/>
                    </a:xfrm>
                    <a:prstGeom prst="rect">
                      <a:avLst/>
                    </a:prstGeom>
                  </pic:spPr>
                </pic:pic>
              </a:graphicData>
            </a:graphic>
          </wp:inline>
        </w:drawing>
      </w:r>
    </w:p>
    <w:p w14:paraId="79B59409" w14:textId="77777777" w:rsidR="00211BD1" w:rsidRPr="00211BD1" w:rsidRDefault="00211BD1" w:rsidP="00211BD1">
      <w:pPr>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Рисунок 1.5 – Монтажная станция Royonic 712-й серии</w:t>
      </w:r>
    </w:p>
    <w:p w14:paraId="41462CF1"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Станция оснащена сенсорным экраном для управления работой. Доступ ко всем функциям станции осуществляется всего лишь одним или двумя нажатиями на сенсорные кнопки. Для предотвращения несанкционированного доступа предусмотрена защита паролем. Программы сборки можно создавать офф-лайн из данных сборки или путем сканирования печатной платы и обозначения мест монтажа компонентов. Держатель печатной платы расположен на наклонной поверхности, благодаря чему плату легко устанавливать, фиксировать и монтировать.</w:t>
      </w:r>
    </w:p>
    <w:p w14:paraId="2BA08F82"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Электронно-управляемая система индикации места монтажа компонентов четко указывает оператору, куда должны быть установлены компоненты. Освещаемая рабочая область: 500 х 500 мм. Для работы системы индикации не нужна калибровка, регулировка или стадия нагрева. Безопасный источник света четко показывает форму и место положение компонента. Лазер используется только для особых случаев, а мягкий свет галогенной лампы может использоваться в течение долгого периода времени, не вызывая усталости глаз оператора.</w:t>
      </w:r>
    </w:p>
    <w:p w14:paraId="1FD92EF8"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lastRenderedPageBreak/>
        <w:t>Для индикации компонента используется динамичное световое пятно (и звуковой сигнал). Полярность и ориентация компонента показываются красным световым пятном.</w:t>
      </w:r>
    </w:p>
    <w:p w14:paraId="3A9D413C"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Во всех системах используется уникальная система магазинов для удобного хранения и перемещения компонентов. В каждый магазин может быть установлено до 8 одинарных ячеек. Для работы с большими компонентами можно использовать сдвоенные ячейки (равные двум одинарным ячейкам). Также можно установить в магазины перегородки, чтобы разделить их на ячейки разной величины.</w:t>
      </w:r>
    </w:p>
    <w:p w14:paraId="74F9B429" w14:textId="535E71B8" w:rsidR="00FD47EF" w:rsidRPr="00445263" w:rsidRDefault="4A8D1D78" w:rsidP="4A8D1D78">
      <w:pPr>
        <w:spacing w:line="300" w:lineRule="auto"/>
        <w:ind w:firstLine="709"/>
        <w:jc w:val="both"/>
        <w:rPr>
          <w:rFonts w:ascii="Times New Roman" w:eastAsia="Calibri" w:hAnsi="Times New Roman" w:cs="Times New Roman"/>
          <w:sz w:val="28"/>
          <w:szCs w:val="28"/>
        </w:rPr>
      </w:pPr>
      <w:r w:rsidRPr="4A8D1D78">
        <w:rPr>
          <w:rFonts w:ascii="Times New Roman" w:eastAsia="Calibri" w:hAnsi="Times New Roman" w:cs="Times New Roman"/>
          <w:sz w:val="28"/>
          <w:szCs w:val="28"/>
        </w:rPr>
        <w:t>Компоненты могут загружаться в ячейки в произвольном порядке. Благодаря программному управлению ячейка с компонентом, который нужно устанавливать, всегда находится перед оператором, а именно между оператором и собираемой печатной платой. Подача нужной ячейки занимает от 1,5 до 4 секунд, поэтому оператору не нужно тратить время на поиск нужной ячейки с компонентом. Подача следующей ячейки осуществляется либо нажатием на большую клавишу, расположенную перед ячейкой с компонентами, либо нажатием на ножную педаль (опция)[</w:t>
      </w:r>
      <w:r w:rsidR="001E1749" w:rsidRPr="001E1749">
        <w:rPr>
          <w:rFonts w:ascii="Times New Roman" w:eastAsia="Calibri" w:hAnsi="Times New Roman" w:cs="Times New Roman"/>
          <w:sz w:val="28"/>
          <w:szCs w:val="28"/>
        </w:rPr>
        <w:t>8</w:t>
      </w:r>
      <w:r w:rsidRPr="4A8D1D78">
        <w:rPr>
          <w:rFonts w:ascii="Times New Roman" w:eastAsia="Calibri" w:hAnsi="Times New Roman" w:cs="Times New Roman"/>
          <w:sz w:val="28"/>
          <w:szCs w:val="28"/>
        </w:rPr>
        <w:t>].</w:t>
      </w:r>
    </w:p>
    <w:p w14:paraId="01569C13" w14:textId="4B6E597B" w:rsidR="4A8D1D78" w:rsidRDefault="4A8D1D78" w:rsidP="4A8D1D78">
      <w:pPr>
        <w:spacing w:line="300" w:lineRule="auto"/>
        <w:ind w:firstLine="709"/>
        <w:jc w:val="both"/>
        <w:rPr>
          <w:rFonts w:ascii="Times New Roman" w:eastAsia="Calibri" w:hAnsi="Times New Roman" w:cs="Times New Roman"/>
          <w:sz w:val="28"/>
          <w:szCs w:val="28"/>
        </w:rPr>
      </w:pPr>
    </w:p>
    <w:p w14:paraId="23DB7644" w14:textId="63C900BA" w:rsidR="00211BD1" w:rsidRPr="00211BD1" w:rsidRDefault="00211BD1" w:rsidP="00211BD1">
      <w:pPr>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Таблица 1.</w:t>
      </w:r>
      <w:r w:rsidR="00601B2B">
        <w:rPr>
          <w:rFonts w:ascii="Times New Roman" w:eastAsia="Calibri" w:hAnsi="Times New Roman" w:cs="Times New Roman"/>
          <w:sz w:val="28"/>
          <w:szCs w:val="28"/>
        </w:rPr>
        <w:t>3</w:t>
      </w:r>
      <w:r w:rsidRPr="00211BD1">
        <w:rPr>
          <w:rFonts w:ascii="Times New Roman" w:eastAsia="Calibri" w:hAnsi="Times New Roman" w:cs="Times New Roman"/>
          <w:sz w:val="28"/>
          <w:szCs w:val="28"/>
        </w:rPr>
        <w:t xml:space="preserve"> – Технические характеристики монтажной станции Royonic 712:</w:t>
      </w:r>
    </w:p>
    <w:tbl>
      <w:tblPr>
        <w:tblStyle w:val="11"/>
        <w:tblW w:w="0" w:type="auto"/>
        <w:tblLook w:val="04A0" w:firstRow="1" w:lastRow="0" w:firstColumn="1" w:lastColumn="0" w:noHBand="0" w:noVBand="1"/>
      </w:tblPr>
      <w:tblGrid>
        <w:gridCol w:w="5665"/>
        <w:gridCol w:w="3680"/>
      </w:tblGrid>
      <w:tr w:rsidR="00211BD1" w:rsidRPr="00211BD1" w14:paraId="6403BA32" w14:textId="77777777" w:rsidTr="4A8D1D78">
        <w:trPr>
          <w:trHeight w:val="397"/>
        </w:trPr>
        <w:tc>
          <w:tcPr>
            <w:tcW w:w="5665" w:type="dxa"/>
            <w:vAlign w:val="center"/>
          </w:tcPr>
          <w:p w14:paraId="3B891C62"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одинарных ячеек, шт.</w:t>
            </w:r>
          </w:p>
        </w:tc>
        <w:tc>
          <w:tcPr>
            <w:tcW w:w="3680" w:type="dxa"/>
            <w:vAlign w:val="center"/>
          </w:tcPr>
          <w:p w14:paraId="6CC8039C"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120</w:t>
            </w:r>
          </w:p>
        </w:tc>
      </w:tr>
      <w:tr w:rsidR="00211BD1" w:rsidRPr="00211BD1" w14:paraId="1DB47C74" w14:textId="77777777" w:rsidTr="4A8D1D78">
        <w:trPr>
          <w:trHeight w:val="397"/>
        </w:trPr>
        <w:tc>
          <w:tcPr>
            <w:tcW w:w="5665" w:type="dxa"/>
            <w:vAlign w:val="center"/>
          </w:tcPr>
          <w:p w14:paraId="2EEEB0B9"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магазинов, шт.</w:t>
            </w:r>
          </w:p>
        </w:tc>
        <w:tc>
          <w:tcPr>
            <w:tcW w:w="3680" w:type="dxa"/>
            <w:vAlign w:val="center"/>
          </w:tcPr>
          <w:p w14:paraId="4C2A823A"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15</w:t>
            </w:r>
          </w:p>
        </w:tc>
      </w:tr>
      <w:tr w:rsidR="00211BD1" w:rsidRPr="00211BD1" w14:paraId="27648499" w14:textId="77777777" w:rsidTr="4A8D1D78">
        <w:trPr>
          <w:trHeight w:val="397"/>
        </w:trPr>
        <w:tc>
          <w:tcPr>
            <w:tcW w:w="5665" w:type="dxa"/>
            <w:vAlign w:val="center"/>
          </w:tcPr>
          <w:p w14:paraId="536B6FD3"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Габаритные размеры одинарной ячейки (ШхГхВ), мм</w:t>
            </w:r>
          </w:p>
        </w:tc>
        <w:tc>
          <w:tcPr>
            <w:tcW w:w="3680" w:type="dxa"/>
            <w:vAlign w:val="center"/>
          </w:tcPr>
          <w:p w14:paraId="0B997C3B"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73х88х45</w:t>
            </w:r>
          </w:p>
        </w:tc>
      </w:tr>
      <w:tr w:rsidR="00211BD1" w:rsidRPr="00211BD1" w14:paraId="54DAF6FE" w14:textId="77777777" w:rsidTr="4A8D1D78">
        <w:trPr>
          <w:trHeight w:val="397"/>
        </w:trPr>
        <w:tc>
          <w:tcPr>
            <w:tcW w:w="5665" w:type="dxa"/>
            <w:vAlign w:val="center"/>
          </w:tcPr>
          <w:p w14:paraId="22926435"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Габаритные размеры магазина (ШхГхВ), мм</w:t>
            </w:r>
          </w:p>
        </w:tc>
        <w:tc>
          <w:tcPr>
            <w:tcW w:w="3680" w:type="dxa"/>
            <w:vAlign w:val="center"/>
          </w:tcPr>
          <w:p w14:paraId="2A2EECDF"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620х105х50</w:t>
            </w:r>
          </w:p>
        </w:tc>
      </w:tr>
      <w:tr w:rsidR="00211BD1" w:rsidRPr="00211BD1" w14:paraId="0436C15D" w14:textId="77777777" w:rsidTr="4A8D1D78">
        <w:trPr>
          <w:trHeight w:val="397"/>
        </w:trPr>
        <w:tc>
          <w:tcPr>
            <w:tcW w:w="5665" w:type="dxa"/>
            <w:vAlign w:val="center"/>
          </w:tcPr>
          <w:p w14:paraId="519898CD"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Максимальная скорость монтажа, комп./ч</w:t>
            </w:r>
          </w:p>
        </w:tc>
        <w:tc>
          <w:tcPr>
            <w:tcW w:w="3680" w:type="dxa"/>
            <w:vAlign w:val="center"/>
          </w:tcPr>
          <w:p w14:paraId="76177F89"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1600</w:t>
            </w:r>
          </w:p>
        </w:tc>
      </w:tr>
      <w:tr w:rsidR="00211BD1" w:rsidRPr="00211BD1" w14:paraId="4C9B8B59" w14:textId="77777777" w:rsidTr="4A8D1D78">
        <w:trPr>
          <w:trHeight w:val="397"/>
        </w:trPr>
        <w:tc>
          <w:tcPr>
            <w:tcW w:w="5665" w:type="dxa"/>
            <w:vAlign w:val="center"/>
          </w:tcPr>
          <w:p w14:paraId="243CB2F1"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Средняя скорость монтажа, комп./ч</w:t>
            </w:r>
          </w:p>
        </w:tc>
        <w:tc>
          <w:tcPr>
            <w:tcW w:w="3680" w:type="dxa"/>
            <w:tcBorders>
              <w:bottom w:val="single" w:sz="4" w:space="0" w:color="auto"/>
            </w:tcBorders>
            <w:vAlign w:val="center"/>
          </w:tcPr>
          <w:p w14:paraId="1A44DC74"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700 – 1000</w:t>
            </w:r>
          </w:p>
        </w:tc>
      </w:tr>
      <w:tr w:rsidR="00211BD1" w:rsidRPr="00211BD1" w14:paraId="7D3C4DD7" w14:textId="77777777" w:rsidTr="4A8D1D78">
        <w:trPr>
          <w:trHeight w:val="397"/>
        </w:trPr>
        <w:tc>
          <w:tcPr>
            <w:tcW w:w="5665" w:type="dxa"/>
            <w:tcBorders>
              <w:bottom w:val="single" w:sz="4" w:space="0" w:color="auto"/>
            </w:tcBorders>
            <w:vAlign w:val="center"/>
          </w:tcPr>
          <w:p w14:paraId="08F5F562"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Скорость подачи ячейки, с</w:t>
            </w:r>
          </w:p>
        </w:tc>
        <w:tc>
          <w:tcPr>
            <w:tcW w:w="3680" w:type="dxa"/>
            <w:tcBorders>
              <w:top w:val="single" w:sz="4" w:space="0" w:color="auto"/>
              <w:bottom w:val="single" w:sz="4" w:space="0" w:color="auto"/>
            </w:tcBorders>
            <w:vAlign w:val="center"/>
          </w:tcPr>
          <w:p w14:paraId="2F6E96D6"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1,5 - 4</w:t>
            </w:r>
          </w:p>
        </w:tc>
      </w:tr>
      <w:tr w:rsidR="00211BD1" w:rsidRPr="00211BD1" w14:paraId="48950238" w14:textId="77777777" w:rsidTr="4A8D1D78">
        <w:trPr>
          <w:trHeight w:val="1311"/>
        </w:trPr>
        <w:tc>
          <w:tcPr>
            <w:tcW w:w="5665" w:type="dxa"/>
            <w:tcBorders>
              <w:top w:val="single" w:sz="4" w:space="0" w:color="auto"/>
            </w:tcBorders>
            <w:vAlign w:val="center"/>
          </w:tcPr>
          <w:p w14:paraId="2A5F5AE3"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Антистатическая защита компонентов</w:t>
            </w:r>
          </w:p>
        </w:tc>
        <w:tc>
          <w:tcPr>
            <w:tcW w:w="3680" w:type="dxa"/>
            <w:tcBorders>
              <w:top w:val="single" w:sz="4" w:space="0" w:color="auto"/>
            </w:tcBorders>
            <w:vAlign w:val="center"/>
          </w:tcPr>
          <w:p w14:paraId="5EFB024A"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Магазины, ячейки и поверхность рабочих столов выполнены из токопроводящего пластика и заземлены</w:t>
            </w:r>
          </w:p>
        </w:tc>
      </w:tr>
      <w:tr w:rsidR="00211BD1" w:rsidRPr="00211BD1" w14:paraId="3E8BDA8E" w14:textId="77777777" w:rsidTr="4A8D1D78">
        <w:trPr>
          <w:trHeight w:val="397"/>
        </w:trPr>
        <w:tc>
          <w:tcPr>
            <w:tcW w:w="5665" w:type="dxa"/>
            <w:vAlign w:val="center"/>
          </w:tcPr>
          <w:p w14:paraId="3ED4B0A6"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Источник света галоген (лазер – опция), Вт</w:t>
            </w:r>
          </w:p>
        </w:tc>
        <w:tc>
          <w:tcPr>
            <w:tcW w:w="3680" w:type="dxa"/>
            <w:vAlign w:val="center"/>
          </w:tcPr>
          <w:p w14:paraId="40838A93"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6, 10</w:t>
            </w:r>
          </w:p>
        </w:tc>
      </w:tr>
      <w:tr w:rsidR="00211BD1" w:rsidRPr="00211BD1" w14:paraId="1A9590CB" w14:textId="77777777" w:rsidTr="4A8D1D78">
        <w:trPr>
          <w:trHeight w:val="397"/>
        </w:trPr>
        <w:tc>
          <w:tcPr>
            <w:tcW w:w="5665" w:type="dxa"/>
            <w:vAlign w:val="center"/>
          </w:tcPr>
          <w:p w14:paraId="368D4774"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Электропитание</w:t>
            </w:r>
          </w:p>
        </w:tc>
        <w:tc>
          <w:tcPr>
            <w:tcW w:w="3680" w:type="dxa"/>
            <w:vAlign w:val="center"/>
          </w:tcPr>
          <w:p w14:paraId="6F657B26"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85 – 240 В, 50/60 Гц, 350 Вт</w:t>
            </w:r>
          </w:p>
        </w:tc>
      </w:tr>
      <w:tr w:rsidR="00211BD1" w:rsidRPr="00211BD1" w14:paraId="07404BA1" w14:textId="77777777" w:rsidTr="4A8D1D78">
        <w:trPr>
          <w:trHeight w:val="397"/>
        </w:trPr>
        <w:tc>
          <w:tcPr>
            <w:tcW w:w="5665" w:type="dxa"/>
            <w:vAlign w:val="center"/>
          </w:tcPr>
          <w:p w14:paraId="10333C5A"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Вес, кг</w:t>
            </w:r>
          </w:p>
        </w:tc>
        <w:tc>
          <w:tcPr>
            <w:tcW w:w="3680" w:type="dxa"/>
            <w:vAlign w:val="center"/>
          </w:tcPr>
          <w:p w14:paraId="5803CAFC"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195</w:t>
            </w:r>
          </w:p>
        </w:tc>
      </w:tr>
      <w:tr w:rsidR="00211BD1" w:rsidRPr="00211BD1" w14:paraId="04ED08E2" w14:textId="77777777" w:rsidTr="4A8D1D78">
        <w:trPr>
          <w:trHeight w:val="397"/>
        </w:trPr>
        <w:tc>
          <w:tcPr>
            <w:tcW w:w="5665" w:type="dxa"/>
            <w:vAlign w:val="center"/>
          </w:tcPr>
          <w:p w14:paraId="4101AD49"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Габаритные размеры станции (ШхГхВ), мм</w:t>
            </w:r>
          </w:p>
        </w:tc>
        <w:tc>
          <w:tcPr>
            <w:tcW w:w="3680" w:type="dxa"/>
            <w:vAlign w:val="center"/>
          </w:tcPr>
          <w:p w14:paraId="7F092F14"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1400 х 1030 х 850</w:t>
            </w:r>
          </w:p>
        </w:tc>
      </w:tr>
    </w:tbl>
    <w:p w14:paraId="6D072C0D" w14:textId="77777777" w:rsidR="00211BD1" w:rsidRPr="00211BD1" w:rsidRDefault="00211BD1" w:rsidP="00211BD1">
      <w:pPr>
        <w:spacing w:line="300" w:lineRule="auto"/>
        <w:jc w:val="both"/>
        <w:rPr>
          <w:rFonts w:ascii="Times New Roman" w:eastAsia="Calibri" w:hAnsi="Times New Roman" w:cs="Times New Roman"/>
          <w:b/>
          <w:sz w:val="28"/>
        </w:rPr>
      </w:pPr>
    </w:p>
    <w:p w14:paraId="6EB5D4DB" w14:textId="77777777" w:rsidR="00601B2B" w:rsidRDefault="00601B2B" w:rsidP="4A8D1D78">
      <w:pPr>
        <w:spacing w:line="300" w:lineRule="auto"/>
        <w:ind w:firstLine="708"/>
        <w:jc w:val="both"/>
        <w:rPr>
          <w:rFonts w:ascii="Times New Roman" w:eastAsia="Calibri" w:hAnsi="Times New Roman" w:cs="Times New Roman"/>
          <w:b/>
          <w:bCs/>
          <w:sz w:val="28"/>
          <w:szCs w:val="28"/>
        </w:rPr>
      </w:pPr>
    </w:p>
    <w:p w14:paraId="6A04F2A3" w14:textId="2072C9D6" w:rsidR="00211BD1" w:rsidRPr="00211BD1" w:rsidRDefault="4A8D1D78" w:rsidP="00601B2B">
      <w:pPr>
        <w:spacing w:line="300" w:lineRule="auto"/>
        <w:jc w:val="center"/>
        <w:rPr>
          <w:rFonts w:ascii="Times New Roman" w:eastAsia="Calibri" w:hAnsi="Times New Roman" w:cs="Times New Roman"/>
          <w:b/>
          <w:bCs/>
          <w:sz w:val="28"/>
          <w:szCs w:val="28"/>
        </w:rPr>
      </w:pPr>
      <w:r w:rsidRPr="4A8D1D78">
        <w:rPr>
          <w:rFonts w:ascii="Times New Roman" w:eastAsia="Calibri" w:hAnsi="Times New Roman" w:cs="Times New Roman"/>
          <w:b/>
          <w:bCs/>
          <w:sz w:val="28"/>
          <w:szCs w:val="28"/>
        </w:rPr>
        <w:lastRenderedPageBreak/>
        <w:t xml:space="preserve">Система селективной пайки </w:t>
      </w:r>
      <w:r w:rsidRPr="4A8D1D78">
        <w:rPr>
          <w:rFonts w:ascii="Times New Roman" w:eastAsia="Calibri" w:hAnsi="Times New Roman" w:cs="Times New Roman"/>
          <w:b/>
          <w:bCs/>
          <w:sz w:val="28"/>
          <w:szCs w:val="28"/>
          <w:lang w:val="en-US"/>
        </w:rPr>
        <w:t>ERSA</w:t>
      </w:r>
      <w:r w:rsidRPr="4A8D1D78">
        <w:rPr>
          <w:rFonts w:ascii="Times New Roman" w:eastAsia="Calibri" w:hAnsi="Times New Roman" w:cs="Times New Roman"/>
          <w:b/>
          <w:bCs/>
          <w:sz w:val="28"/>
          <w:szCs w:val="28"/>
        </w:rPr>
        <w:t xml:space="preserve"> ECOSELECT 2</w:t>
      </w:r>
    </w:p>
    <w:p w14:paraId="6FF79379" w14:textId="529B2026" w:rsidR="4A8D1D78" w:rsidRDefault="4A8D1D78" w:rsidP="4A8D1D78">
      <w:pPr>
        <w:spacing w:line="300" w:lineRule="auto"/>
        <w:jc w:val="center"/>
      </w:pPr>
      <w:r>
        <w:rPr>
          <w:noProof/>
        </w:rPr>
        <w:drawing>
          <wp:inline distT="0" distB="0" distL="0" distR="0" wp14:anchorId="77972FA3" wp14:editId="51F9A016">
            <wp:extent cx="4572000" cy="3314700"/>
            <wp:effectExtent l="0" t="0" r="0" b="0"/>
            <wp:docPr id="621557174" name="Picture 62155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4578BA46" w14:textId="50AAC7AF" w:rsidR="4A8D1D78" w:rsidRDefault="4A8D1D78" w:rsidP="4A8D1D78">
      <w:pPr>
        <w:jc w:val="center"/>
        <w:rPr>
          <w:rFonts w:ascii="Times New Roman" w:eastAsia="Times New Roman" w:hAnsi="Times New Roman" w:cs="Times New Roman"/>
          <w:color w:val="000000" w:themeColor="text1"/>
          <w:sz w:val="28"/>
          <w:szCs w:val="28"/>
        </w:rPr>
      </w:pPr>
      <w:r w:rsidRPr="4A8D1D78">
        <w:rPr>
          <w:rFonts w:ascii="Times New Roman" w:eastAsia="Calibri" w:hAnsi="Times New Roman" w:cs="Times New Roman"/>
          <w:sz w:val="28"/>
          <w:szCs w:val="28"/>
        </w:rPr>
        <w:t>Рисунок 1.6 – Система селективной пайки ERSA ECOSELECT 2</w:t>
      </w:r>
    </w:p>
    <w:p w14:paraId="0C71B83C" w14:textId="30983E60"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 xml:space="preserve">Система </w:t>
      </w:r>
      <w:hyperlink r:id="rId19">
        <w:r w:rsidRPr="4A8D1D78">
          <w:rPr>
            <w:rStyle w:val="Hyperlink"/>
            <w:rFonts w:ascii="Times New Roman" w:eastAsia="Times New Roman" w:hAnsi="Times New Roman" w:cs="Times New Roman"/>
            <w:color w:val="000000" w:themeColor="text1"/>
            <w:sz w:val="28"/>
            <w:szCs w:val="28"/>
            <w:u w:val="none"/>
          </w:rPr>
          <w:t>селективной пайки</w:t>
        </w:r>
      </w:hyperlink>
      <w:r w:rsidRPr="4A8D1D78">
        <w:rPr>
          <w:rFonts w:ascii="Times New Roman" w:eastAsia="Times New Roman" w:hAnsi="Times New Roman" w:cs="Times New Roman"/>
          <w:color w:val="000000" w:themeColor="text1"/>
          <w:sz w:val="28"/>
          <w:szCs w:val="28"/>
        </w:rPr>
        <w:t xml:space="preserve"> Ecoselect 2 идеально подходит для работы в модульных технологических линиях в условиях больших и средних объемов производства, когда самыми важными требованиями являются гибкость и качество пайки.</w:t>
      </w:r>
    </w:p>
    <w:p w14:paraId="3CA88487" w14:textId="42992340"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b/>
          <w:bCs/>
          <w:color w:val="000000" w:themeColor="text1"/>
          <w:sz w:val="28"/>
          <w:szCs w:val="28"/>
        </w:rPr>
        <w:t>Особенность Ecoselect 2</w:t>
      </w:r>
      <w:r w:rsidRPr="4A8D1D78">
        <w:rPr>
          <w:rFonts w:ascii="Times New Roman" w:eastAsia="Times New Roman" w:hAnsi="Times New Roman" w:cs="Times New Roman"/>
          <w:color w:val="000000" w:themeColor="text1"/>
          <w:sz w:val="28"/>
          <w:szCs w:val="28"/>
        </w:rPr>
        <w:t xml:space="preserve"> — сочетание технических возможностей системы и качества, надежности, удобства работы, великолепных результатов пайки.</w:t>
      </w:r>
    </w:p>
    <w:p w14:paraId="064B7ED9" w14:textId="6ABE13D5"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Высокое качество пайки.</w:t>
      </w:r>
    </w:p>
    <w:p w14:paraId="1E855700" w14:textId="7285EEE3"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Простое управление с помощью сенсорного дисплея.</w:t>
      </w:r>
    </w:p>
    <w:p w14:paraId="7333CB92" w14:textId="323BDD55"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Высокая производительность.</w:t>
      </w:r>
    </w:p>
    <w:p w14:paraId="2D4E3038" w14:textId="57002B26"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Пайка микроволной и/или групповая пайка мультиволной припоя.</w:t>
      </w:r>
    </w:p>
    <w:p w14:paraId="7A874156" w14:textId="2844785E"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Предварительный нагрев ПУ (опционально).</w:t>
      </w:r>
    </w:p>
    <w:p w14:paraId="5746BA51" w14:textId="77AE08C9"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Сохранение и мониторинг всех параметров процесса.</w:t>
      </w:r>
    </w:p>
    <w:p w14:paraId="5AA0B08C" w14:textId="598AD3BA"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 xml:space="preserve">Электромагнитный насос подачи </w:t>
      </w:r>
      <w:r w:rsidRPr="4A8D1D78">
        <w:rPr>
          <w:rFonts w:ascii="Times New Roman" w:eastAsia="Calibri" w:hAnsi="Times New Roman" w:cs="Times New Roman"/>
          <w:sz w:val="28"/>
          <w:szCs w:val="28"/>
        </w:rPr>
        <w:t>[</w:t>
      </w:r>
      <w:r w:rsidR="008D378D">
        <w:rPr>
          <w:rFonts w:ascii="Times New Roman" w:eastAsia="Calibri" w:hAnsi="Times New Roman" w:cs="Times New Roman"/>
          <w:sz w:val="28"/>
          <w:szCs w:val="28"/>
          <w:lang w:val="en-US"/>
        </w:rPr>
        <w:t>9</w:t>
      </w:r>
      <w:r w:rsidRPr="4A8D1D78">
        <w:rPr>
          <w:rFonts w:ascii="Times New Roman" w:eastAsia="Calibri" w:hAnsi="Times New Roman" w:cs="Times New Roman"/>
          <w:sz w:val="28"/>
          <w:szCs w:val="28"/>
        </w:rPr>
        <w:t>]</w:t>
      </w:r>
    </w:p>
    <w:p w14:paraId="7F0C156D" w14:textId="20D8AE2F" w:rsidR="4A8D1D78" w:rsidRDefault="4A8D1D78" w:rsidP="4A8D1D78">
      <w:pPr>
        <w:ind w:left="360"/>
        <w:jc w:val="both"/>
        <w:rPr>
          <w:rFonts w:ascii="Arial" w:eastAsia="Arial" w:hAnsi="Arial" w:cs="Arial"/>
          <w:b/>
          <w:bCs/>
          <w:color w:val="7D7D7D"/>
          <w:sz w:val="25"/>
          <w:szCs w:val="25"/>
        </w:rPr>
      </w:pPr>
    </w:p>
    <w:p w14:paraId="2516CB72" w14:textId="77777777" w:rsidR="00601B2B" w:rsidRDefault="00601B2B" w:rsidP="4A8D1D78">
      <w:pPr>
        <w:spacing w:line="300" w:lineRule="auto"/>
        <w:jc w:val="both"/>
        <w:rPr>
          <w:rFonts w:ascii="Times New Roman" w:eastAsia="Calibri" w:hAnsi="Times New Roman" w:cs="Times New Roman"/>
          <w:sz w:val="28"/>
          <w:szCs w:val="28"/>
        </w:rPr>
      </w:pPr>
    </w:p>
    <w:p w14:paraId="4A2713F9" w14:textId="77777777" w:rsidR="00601B2B" w:rsidRDefault="00601B2B" w:rsidP="4A8D1D78">
      <w:pPr>
        <w:spacing w:line="300" w:lineRule="auto"/>
        <w:jc w:val="both"/>
        <w:rPr>
          <w:rFonts w:ascii="Times New Roman" w:eastAsia="Calibri" w:hAnsi="Times New Roman" w:cs="Times New Roman"/>
          <w:sz w:val="28"/>
          <w:szCs w:val="28"/>
        </w:rPr>
      </w:pPr>
    </w:p>
    <w:p w14:paraId="2BEF318B" w14:textId="77777777" w:rsidR="00601B2B" w:rsidRDefault="00601B2B" w:rsidP="4A8D1D78">
      <w:pPr>
        <w:spacing w:line="300" w:lineRule="auto"/>
        <w:jc w:val="both"/>
        <w:rPr>
          <w:rFonts w:ascii="Times New Roman" w:eastAsia="Calibri" w:hAnsi="Times New Roman" w:cs="Times New Roman"/>
          <w:sz w:val="28"/>
          <w:szCs w:val="28"/>
        </w:rPr>
      </w:pPr>
    </w:p>
    <w:p w14:paraId="1935FA29" w14:textId="77777777" w:rsidR="00601B2B" w:rsidRDefault="00601B2B" w:rsidP="4A8D1D78">
      <w:pPr>
        <w:spacing w:line="300" w:lineRule="auto"/>
        <w:jc w:val="both"/>
        <w:rPr>
          <w:rFonts w:ascii="Times New Roman" w:eastAsia="Calibri" w:hAnsi="Times New Roman" w:cs="Times New Roman"/>
          <w:sz w:val="28"/>
          <w:szCs w:val="28"/>
        </w:rPr>
      </w:pPr>
    </w:p>
    <w:p w14:paraId="6AA2F167" w14:textId="77777777" w:rsidR="00601B2B" w:rsidRDefault="00601B2B" w:rsidP="4A8D1D78">
      <w:pPr>
        <w:spacing w:line="300" w:lineRule="auto"/>
        <w:jc w:val="both"/>
        <w:rPr>
          <w:rFonts w:ascii="Times New Roman" w:eastAsia="Calibri" w:hAnsi="Times New Roman" w:cs="Times New Roman"/>
          <w:sz w:val="28"/>
          <w:szCs w:val="28"/>
        </w:rPr>
      </w:pPr>
    </w:p>
    <w:p w14:paraId="7E7C57B6" w14:textId="77777777" w:rsidR="00601B2B" w:rsidRDefault="00601B2B" w:rsidP="4A8D1D78">
      <w:pPr>
        <w:spacing w:line="300" w:lineRule="auto"/>
        <w:jc w:val="both"/>
        <w:rPr>
          <w:rFonts w:ascii="Times New Roman" w:eastAsia="Calibri" w:hAnsi="Times New Roman" w:cs="Times New Roman"/>
          <w:sz w:val="28"/>
          <w:szCs w:val="28"/>
        </w:rPr>
      </w:pPr>
    </w:p>
    <w:p w14:paraId="76BDA6C2" w14:textId="77777777" w:rsidR="00601B2B" w:rsidRDefault="00601B2B" w:rsidP="4A8D1D78">
      <w:pPr>
        <w:spacing w:line="300" w:lineRule="auto"/>
        <w:jc w:val="both"/>
        <w:rPr>
          <w:rFonts w:ascii="Times New Roman" w:eastAsia="Calibri" w:hAnsi="Times New Roman" w:cs="Times New Roman"/>
          <w:sz w:val="28"/>
          <w:szCs w:val="28"/>
        </w:rPr>
      </w:pPr>
    </w:p>
    <w:p w14:paraId="48D71A92" w14:textId="26C396F3" w:rsidR="4A8D1D78" w:rsidRDefault="4A8D1D78" w:rsidP="4A8D1D78">
      <w:pPr>
        <w:spacing w:line="300" w:lineRule="auto"/>
        <w:jc w:val="both"/>
        <w:rPr>
          <w:rFonts w:ascii="Times New Roman" w:eastAsia="Calibri" w:hAnsi="Times New Roman" w:cs="Times New Roman"/>
          <w:sz w:val="28"/>
          <w:szCs w:val="28"/>
        </w:rPr>
      </w:pPr>
      <w:r w:rsidRPr="4A8D1D78">
        <w:rPr>
          <w:rFonts w:ascii="Times New Roman" w:eastAsia="Calibri" w:hAnsi="Times New Roman" w:cs="Times New Roman"/>
          <w:sz w:val="28"/>
          <w:szCs w:val="28"/>
        </w:rPr>
        <w:lastRenderedPageBreak/>
        <w:t>Таблица 1.</w:t>
      </w:r>
      <w:r w:rsidR="00601B2B">
        <w:rPr>
          <w:rFonts w:ascii="Times New Roman" w:eastAsia="Calibri" w:hAnsi="Times New Roman" w:cs="Times New Roman"/>
          <w:sz w:val="28"/>
          <w:szCs w:val="28"/>
        </w:rPr>
        <w:t xml:space="preserve">4 - </w:t>
      </w:r>
      <w:r w:rsidRPr="4A8D1D78">
        <w:rPr>
          <w:rFonts w:ascii="Times New Roman" w:eastAsia="Calibri" w:hAnsi="Times New Roman" w:cs="Times New Roman"/>
          <w:sz w:val="28"/>
          <w:szCs w:val="28"/>
        </w:rPr>
        <w:t>Технический характеристики система селективной пайки ECOSELECT 2:</w:t>
      </w:r>
    </w:p>
    <w:tbl>
      <w:tblPr>
        <w:tblStyle w:val="TableGrid"/>
        <w:tblW w:w="0" w:type="auto"/>
        <w:tblLayout w:type="fixed"/>
        <w:tblLook w:val="06A0" w:firstRow="1" w:lastRow="0" w:firstColumn="1" w:lastColumn="0" w:noHBand="1" w:noVBand="1"/>
      </w:tblPr>
      <w:tblGrid>
        <w:gridCol w:w="3118"/>
        <w:gridCol w:w="3118"/>
        <w:gridCol w:w="3118"/>
      </w:tblGrid>
      <w:tr w:rsidR="4A8D1D78" w14:paraId="355D6704" w14:textId="77777777" w:rsidTr="4A8D1D78">
        <w:tc>
          <w:tcPr>
            <w:tcW w:w="6236" w:type="dxa"/>
            <w:gridSpan w:val="2"/>
          </w:tcPr>
          <w:p w14:paraId="793D0356" w14:textId="19263FBE"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Угол наклона конвейера</w:t>
            </w:r>
          </w:p>
        </w:tc>
        <w:tc>
          <w:tcPr>
            <w:tcW w:w="3118" w:type="dxa"/>
          </w:tcPr>
          <w:p w14:paraId="4CAD5ED8" w14:textId="19693D8A"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0°</w:t>
            </w:r>
          </w:p>
        </w:tc>
      </w:tr>
      <w:tr w:rsidR="4A8D1D78" w14:paraId="508CA8DE" w14:textId="77777777" w:rsidTr="4A8D1D78">
        <w:tc>
          <w:tcPr>
            <w:tcW w:w="6236" w:type="dxa"/>
            <w:gridSpan w:val="2"/>
          </w:tcPr>
          <w:p w14:paraId="67596D8E" w14:textId="36E9EAA7"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Ширина ПП одиночный конвейер</w:t>
            </w:r>
          </w:p>
        </w:tc>
        <w:tc>
          <w:tcPr>
            <w:tcW w:w="3118" w:type="dxa"/>
          </w:tcPr>
          <w:p w14:paraId="7AE0D89C" w14:textId="594131D0"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63,5 — 406 мм</w:t>
            </w:r>
          </w:p>
        </w:tc>
      </w:tr>
      <w:tr w:rsidR="4A8D1D78" w14:paraId="6818FC1B" w14:textId="77777777" w:rsidTr="4A8D1D78">
        <w:tc>
          <w:tcPr>
            <w:tcW w:w="6236" w:type="dxa"/>
            <w:gridSpan w:val="2"/>
          </w:tcPr>
          <w:p w14:paraId="709877B0" w14:textId="69AB3FE2"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Длина ПП</w:t>
            </w:r>
          </w:p>
        </w:tc>
        <w:tc>
          <w:tcPr>
            <w:tcW w:w="3118" w:type="dxa"/>
          </w:tcPr>
          <w:p w14:paraId="16695898" w14:textId="1E78D8A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127 — 508 мм</w:t>
            </w:r>
          </w:p>
        </w:tc>
      </w:tr>
      <w:tr w:rsidR="4A8D1D78" w14:paraId="7C103289" w14:textId="77777777" w:rsidTr="4A8D1D78">
        <w:tc>
          <w:tcPr>
            <w:tcW w:w="6236" w:type="dxa"/>
            <w:gridSpan w:val="2"/>
          </w:tcPr>
          <w:p w14:paraId="2C68A9C7" w14:textId="1A9F095B"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Скорость конвейера</w:t>
            </w:r>
          </w:p>
        </w:tc>
        <w:tc>
          <w:tcPr>
            <w:tcW w:w="3118" w:type="dxa"/>
          </w:tcPr>
          <w:p w14:paraId="1AFF6E82" w14:textId="34013333"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2 — 10 м/мин.</w:t>
            </w:r>
          </w:p>
        </w:tc>
      </w:tr>
      <w:tr w:rsidR="4A8D1D78" w14:paraId="570C7B86" w14:textId="77777777" w:rsidTr="4A8D1D78">
        <w:tc>
          <w:tcPr>
            <w:tcW w:w="6236" w:type="dxa"/>
            <w:gridSpan w:val="2"/>
          </w:tcPr>
          <w:p w14:paraId="3EA1EAFD" w14:textId="5FF7094E"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Максимальный вес ПП</w:t>
            </w:r>
          </w:p>
        </w:tc>
        <w:tc>
          <w:tcPr>
            <w:tcW w:w="3118" w:type="dxa"/>
          </w:tcPr>
          <w:p w14:paraId="6E9508B4" w14:textId="405DD3CB"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8 кг</w:t>
            </w:r>
          </w:p>
        </w:tc>
      </w:tr>
      <w:tr w:rsidR="4A8D1D78" w14:paraId="4CEEB3D0" w14:textId="77777777" w:rsidTr="4A8D1D78">
        <w:tc>
          <w:tcPr>
            <w:tcW w:w="3118" w:type="dxa"/>
            <w:vMerge w:val="restart"/>
          </w:tcPr>
          <w:p w14:paraId="2024C83F" w14:textId="3BA0A36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Модуль флюсования</w:t>
            </w:r>
          </w:p>
        </w:tc>
        <w:tc>
          <w:tcPr>
            <w:tcW w:w="3118" w:type="dxa"/>
          </w:tcPr>
          <w:p w14:paraId="1B6864A9" w14:textId="7DFCA9B9"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Тип флюсователя</w:t>
            </w:r>
          </w:p>
        </w:tc>
        <w:tc>
          <w:tcPr>
            <w:tcW w:w="3118" w:type="dxa"/>
          </w:tcPr>
          <w:p w14:paraId="03E9AD8E" w14:textId="2E80149A"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высокоточный, перемещаемый по осям x/y</w:t>
            </w:r>
          </w:p>
        </w:tc>
      </w:tr>
      <w:tr w:rsidR="4A8D1D78" w14:paraId="2E03296C" w14:textId="77777777" w:rsidTr="4A8D1D78">
        <w:tc>
          <w:tcPr>
            <w:tcW w:w="3118" w:type="dxa"/>
            <w:vMerge/>
          </w:tcPr>
          <w:p w14:paraId="676F2686" w14:textId="77777777" w:rsidR="00420E77" w:rsidRDefault="00420E77"/>
        </w:tc>
        <w:tc>
          <w:tcPr>
            <w:tcW w:w="3118" w:type="dxa"/>
          </w:tcPr>
          <w:p w14:paraId="3A803FE1" w14:textId="7926FE61"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Емкость бака флюсователя</w:t>
            </w:r>
          </w:p>
        </w:tc>
        <w:tc>
          <w:tcPr>
            <w:tcW w:w="3118" w:type="dxa"/>
          </w:tcPr>
          <w:p w14:paraId="73ABCB8A" w14:textId="54B54B36"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2 литра</w:t>
            </w:r>
          </w:p>
        </w:tc>
      </w:tr>
      <w:tr w:rsidR="4A8D1D78" w14:paraId="7B33BB33" w14:textId="77777777" w:rsidTr="4A8D1D78">
        <w:tc>
          <w:tcPr>
            <w:tcW w:w="3118" w:type="dxa"/>
            <w:vMerge/>
          </w:tcPr>
          <w:p w14:paraId="12F2D5E2" w14:textId="77777777" w:rsidR="00420E77" w:rsidRDefault="00420E77"/>
        </w:tc>
        <w:tc>
          <w:tcPr>
            <w:tcW w:w="3118" w:type="dxa"/>
          </w:tcPr>
          <w:p w14:paraId="0613682D" w14:textId="748FEA9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Скорость позиционирования</w:t>
            </w:r>
          </w:p>
        </w:tc>
        <w:tc>
          <w:tcPr>
            <w:tcW w:w="3118" w:type="dxa"/>
          </w:tcPr>
          <w:p w14:paraId="1E2D1F42" w14:textId="3467FDE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2 — 200 мм/сек.</w:t>
            </w:r>
          </w:p>
        </w:tc>
      </w:tr>
      <w:tr w:rsidR="4A8D1D78" w14:paraId="41CF642A" w14:textId="77777777" w:rsidTr="4A8D1D78">
        <w:tc>
          <w:tcPr>
            <w:tcW w:w="3118" w:type="dxa"/>
            <w:vMerge/>
          </w:tcPr>
          <w:p w14:paraId="3914EE9B" w14:textId="77777777" w:rsidR="00420E77" w:rsidRDefault="00420E77"/>
        </w:tc>
        <w:tc>
          <w:tcPr>
            <w:tcW w:w="3118" w:type="dxa"/>
          </w:tcPr>
          <w:p w14:paraId="43448834" w14:textId="7829890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Точность позиционирования</w:t>
            </w:r>
          </w:p>
        </w:tc>
        <w:tc>
          <w:tcPr>
            <w:tcW w:w="3118" w:type="dxa"/>
          </w:tcPr>
          <w:p w14:paraId="2BC60486" w14:textId="3970E33F"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 0,25 мм</w:t>
            </w:r>
          </w:p>
        </w:tc>
      </w:tr>
      <w:tr w:rsidR="4A8D1D78" w14:paraId="468B1FF9" w14:textId="77777777" w:rsidTr="4A8D1D78">
        <w:tc>
          <w:tcPr>
            <w:tcW w:w="3118" w:type="dxa"/>
            <w:vMerge/>
          </w:tcPr>
          <w:p w14:paraId="315C207C" w14:textId="77777777" w:rsidR="00420E77" w:rsidRDefault="00420E77"/>
        </w:tc>
        <w:tc>
          <w:tcPr>
            <w:tcW w:w="3118" w:type="dxa"/>
          </w:tcPr>
          <w:p w14:paraId="0C7B2777" w14:textId="4B6ED3A3"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Ширина струи с флюсом</w:t>
            </w:r>
          </w:p>
        </w:tc>
        <w:tc>
          <w:tcPr>
            <w:tcW w:w="3118" w:type="dxa"/>
          </w:tcPr>
          <w:p w14:paraId="17C10473" w14:textId="76C9E817"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2 — 8 мм (диаметр сопла 130 мкм)</w:t>
            </w:r>
          </w:p>
        </w:tc>
      </w:tr>
      <w:tr w:rsidR="4A8D1D78" w14:paraId="25846246" w14:textId="77777777" w:rsidTr="4A8D1D78">
        <w:tc>
          <w:tcPr>
            <w:tcW w:w="3118" w:type="dxa"/>
            <w:vMerge w:val="restart"/>
          </w:tcPr>
          <w:p w14:paraId="1AE249AE" w14:textId="247D4C5C"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Предварительный нагрев (опционально)</w:t>
            </w:r>
          </w:p>
        </w:tc>
        <w:tc>
          <w:tcPr>
            <w:tcW w:w="3118" w:type="dxa"/>
          </w:tcPr>
          <w:p w14:paraId="537346FB" w14:textId="3AEFA629"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Динамический ИК-нагрев с нижней стороны</w:t>
            </w:r>
          </w:p>
        </w:tc>
        <w:tc>
          <w:tcPr>
            <w:tcW w:w="3118" w:type="dxa"/>
          </w:tcPr>
          <w:p w14:paraId="01E5C971" w14:textId="1A5C4D76"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12 кВт</w:t>
            </w:r>
          </w:p>
        </w:tc>
      </w:tr>
      <w:tr w:rsidR="4A8D1D78" w14:paraId="7E4ACB3A" w14:textId="77777777" w:rsidTr="4A8D1D78">
        <w:tc>
          <w:tcPr>
            <w:tcW w:w="3118" w:type="dxa"/>
            <w:vMerge/>
          </w:tcPr>
          <w:p w14:paraId="54CC55C4" w14:textId="77777777" w:rsidR="00420E77" w:rsidRDefault="00420E77"/>
        </w:tc>
        <w:tc>
          <w:tcPr>
            <w:tcW w:w="3118" w:type="dxa"/>
          </w:tcPr>
          <w:p w14:paraId="2DEB42B6" w14:textId="6801035C"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Динамический конвекционный нагрев с верхней стороны</w:t>
            </w:r>
          </w:p>
        </w:tc>
        <w:tc>
          <w:tcPr>
            <w:tcW w:w="3118" w:type="dxa"/>
          </w:tcPr>
          <w:p w14:paraId="084281C8" w14:textId="76C9D0A9"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6 кВт</w:t>
            </w:r>
          </w:p>
        </w:tc>
      </w:tr>
      <w:tr w:rsidR="4A8D1D78" w14:paraId="47E40138" w14:textId="77777777" w:rsidTr="4A8D1D78">
        <w:tc>
          <w:tcPr>
            <w:tcW w:w="3118" w:type="dxa"/>
            <w:vMerge/>
          </w:tcPr>
          <w:p w14:paraId="45CD48CA" w14:textId="77777777" w:rsidR="00420E77" w:rsidRDefault="00420E77"/>
        </w:tc>
        <w:tc>
          <w:tcPr>
            <w:tcW w:w="3118" w:type="dxa"/>
          </w:tcPr>
          <w:p w14:paraId="646037CB" w14:textId="737BE741"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Температурный диапазон</w:t>
            </w:r>
          </w:p>
        </w:tc>
        <w:tc>
          <w:tcPr>
            <w:tcW w:w="3118" w:type="dxa"/>
          </w:tcPr>
          <w:p w14:paraId="57FF2094" w14:textId="6B506FB0"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0 — 200° (регулируемая мощность)</w:t>
            </w:r>
          </w:p>
        </w:tc>
      </w:tr>
      <w:tr w:rsidR="4A8D1D78" w14:paraId="1AD7E547" w14:textId="77777777" w:rsidTr="4A8D1D78">
        <w:tc>
          <w:tcPr>
            <w:tcW w:w="3118" w:type="dxa"/>
            <w:vMerge w:val="restart"/>
          </w:tcPr>
          <w:p w14:paraId="565946A9" w14:textId="77CB90F8"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Модуль пайки</w:t>
            </w:r>
          </w:p>
        </w:tc>
        <w:tc>
          <w:tcPr>
            <w:tcW w:w="3118" w:type="dxa"/>
          </w:tcPr>
          <w:p w14:paraId="0C2A1B56" w14:textId="18350C44" w:rsidR="4A8D1D78" w:rsidRDefault="4A8D1D78" w:rsidP="4A8D1D78">
            <w:pPr>
              <w:spacing w:line="720" w:lineRule="auto"/>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Тип модуля пайки</w:t>
            </w:r>
          </w:p>
        </w:tc>
        <w:tc>
          <w:tcPr>
            <w:tcW w:w="3118" w:type="dxa"/>
          </w:tcPr>
          <w:p w14:paraId="0530E61E" w14:textId="238FE04E"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модуль из нержавеющей стали, перемещаемый по осям x/y/z</w:t>
            </w:r>
          </w:p>
        </w:tc>
      </w:tr>
      <w:tr w:rsidR="4A8D1D78" w14:paraId="59C3D80A" w14:textId="77777777" w:rsidTr="4A8D1D78">
        <w:tc>
          <w:tcPr>
            <w:tcW w:w="3118" w:type="dxa"/>
            <w:vMerge/>
          </w:tcPr>
          <w:p w14:paraId="1661B508" w14:textId="77777777" w:rsidR="00420E77" w:rsidRDefault="00420E77"/>
        </w:tc>
        <w:tc>
          <w:tcPr>
            <w:tcW w:w="3118" w:type="dxa"/>
          </w:tcPr>
          <w:p w14:paraId="489AFE1D" w14:textId="6A4F83FA"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Минимальный внешний диаметр сопла</w:t>
            </w:r>
          </w:p>
        </w:tc>
        <w:tc>
          <w:tcPr>
            <w:tcW w:w="3118" w:type="dxa"/>
          </w:tcPr>
          <w:p w14:paraId="626C391D" w14:textId="3B11484F"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4,5 мм</w:t>
            </w:r>
          </w:p>
        </w:tc>
      </w:tr>
      <w:tr w:rsidR="4A8D1D78" w14:paraId="72F33263" w14:textId="77777777" w:rsidTr="4A8D1D78">
        <w:tc>
          <w:tcPr>
            <w:tcW w:w="3118" w:type="dxa"/>
            <w:vMerge/>
          </w:tcPr>
          <w:p w14:paraId="7F35A21F" w14:textId="77777777" w:rsidR="00420E77" w:rsidRDefault="00420E77"/>
        </w:tc>
        <w:tc>
          <w:tcPr>
            <w:tcW w:w="3118" w:type="dxa"/>
          </w:tcPr>
          <w:p w14:paraId="33BC3347" w14:textId="42303FC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Максимальная высота волны припоя в волнообразователе</w:t>
            </w:r>
          </w:p>
        </w:tc>
        <w:tc>
          <w:tcPr>
            <w:tcW w:w="3118" w:type="dxa"/>
          </w:tcPr>
          <w:p w14:paraId="3632827E" w14:textId="7CF93B1B"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5 мм</w:t>
            </w:r>
          </w:p>
        </w:tc>
      </w:tr>
      <w:tr w:rsidR="4A8D1D78" w14:paraId="0B887E42" w14:textId="77777777" w:rsidTr="4A8D1D78">
        <w:tc>
          <w:tcPr>
            <w:tcW w:w="3118" w:type="dxa"/>
            <w:vMerge/>
          </w:tcPr>
          <w:p w14:paraId="68027025" w14:textId="77777777" w:rsidR="00420E77" w:rsidRDefault="00420E77"/>
        </w:tc>
        <w:tc>
          <w:tcPr>
            <w:tcW w:w="3118" w:type="dxa"/>
          </w:tcPr>
          <w:p w14:paraId="51DFA424" w14:textId="651783D2"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Объем припоя</w:t>
            </w:r>
          </w:p>
        </w:tc>
        <w:tc>
          <w:tcPr>
            <w:tcW w:w="3118" w:type="dxa"/>
          </w:tcPr>
          <w:p w14:paraId="4E709530" w14:textId="24E69AC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13 кг (Sn63Pb37) 12 кг (бессвинцовый припой)</w:t>
            </w:r>
          </w:p>
        </w:tc>
      </w:tr>
      <w:tr w:rsidR="4A8D1D78" w14:paraId="60A07733" w14:textId="77777777" w:rsidTr="4A8D1D78">
        <w:tc>
          <w:tcPr>
            <w:tcW w:w="3118" w:type="dxa"/>
            <w:vMerge/>
          </w:tcPr>
          <w:p w14:paraId="46811AA7" w14:textId="77777777" w:rsidR="00420E77" w:rsidRDefault="00420E77"/>
        </w:tc>
        <w:tc>
          <w:tcPr>
            <w:tcW w:w="3118" w:type="dxa"/>
          </w:tcPr>
          <w:p w14:paraId="3DA848B9" w14:textId="287B0C11"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Максимальная температура припоя</w:t>
            </w:r>
          </w:p>
        </w:tc>
        <w:tc>
          <w:tcPr>
            <w:tcW w:w="3118" w:type="dxa"/>
          </w:tcPr>
          <w:p w14:paraId="73C09950" w14:textId="5B16CD0E"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320°</w:t>
            </w:r>
          </w:p>
        </w:tc>
      </w:tr>
      <w:tr w:rsidR="4A8D1D78" w14:paraId="39A18BA5" w14:textId="77777777" w:rsidTr="4A8D1D78">
        <w:tc>
          <w:tcPr>
            <w:tcW w:w="3118" w:type="dxa"/>
            <w:vMerge/>
          </w:tcPr>
          <w:p w14:paraId="49A99720" w14:textId="77777777" w:rsidR="00420E77" w:rsidRDefault="00420E77"/>
        </w:tc>
        <w:tc>
          <w:tcPr>
            <w:tcW w:w="3118" w:type="dxa"/>
          </w:tcPr>
          <w:p w14:paraId="220FE213" w14:textId="604652BB"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Время прогрева до температуры 280°</w:t>
            </w:r>
          </w:p>
        </w:tc>
        <w:tc>
          <w:tcPr>
            <w:tcW w:w="3118" w:type="dxa"/>
          </w:tcPr>
          <w:p w14:paraId="042781E4" w14:textId="685EE37A"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75 минут</w:t>
            </w:r>
          </w:p>
        </w:tc>
      </w:tr>
      <w:tr w:rsidR="4A8D1D78" w14:paraId="113B1791" w14:textId="77777777" w:rsidTr="4A8D1D78">
        <w:tc>
          <w:tcPr>
            <w:tcW w:w="3118" w:type="dxa"/>
            <w:vMerge/>
          </w:tcPr>
          <w:p w14:paraId="73252828" w14:textId="77777777" w:rsidR="00420E77" w:rsidRDefault="00420E77"/>
        </w:tc>
        <w:tc>
          <w:tcPr>
            <w:tcW w:w="3118" w:type="dxa"/>
          </w:tcPr>
          <w:p w14:paraId="7852B405" w14:textId="741C913D"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Скорость позиционирования по:</w:t>
            </w:r>
            <w:r>
              <w:br/>
            </w:r>
            <w:r w:rsidRPr="4A8D1D78">
              <w:rPr>
                <w:rFonts w:ascii="Times New Roman" w:eastAsia="Times New Roman" w:hAnsi="Times New Roman" w:cs="Times New Roman"/>
                <w:color w:val="000000" w:themeColor="text1"/>
              </w:rPr>
              <w:t xml:space="preserve">осям x/y </w:t>
            </w:r>
            <w:r>
              <w:br/>
            </w:r>
            <w:r w:rsidRPr="4A8D1D78">
              <w:rPr>
                <w:rFonts w:ascii="Times New Roman" w:eastAsia="Times New Roman" w:hAnsi="Times New Roman" w:cs="Times New Roman"/>
                <w:color w:val="000000" w:themeColor="text1"/>
              </w:rPr>
              <w:t>осям z</w:t>
            </w:r>
          </w:p>
        </w:tc>
        <w:tc>
          <w:tcPr>
            <w:tcW w:w="3118" w:type="dxa"/>
          </w:tcPr>
          <w:p w14:paraId="0EAC4330" w14:textId="6E779BEA" w:rsidR="4A8D1D78" w:rsidRDefault="4A8D1D78" w:rsidP="4A8D1D78">
            <w:pPr>
              <w:jc w:val="center"/>
              <w:rPr>
                <w:rFonts w:ascii="Times New Roman" w:eastAsia="Times New Roman" w:hAnsi="Times New Roman" w:cs="Times New Roman"/>
                <w:color w:val="000000" w:themeColor="text1"/>
              </w:rPr>
            </w:pPr>
            <w:r>
              <w:br/>
            </w:r>
            <w:r w:rsidRPr="4A8D1D78">
              <w:rPr>
                <w:rFonts w:ascii="Times New Roman" w:eastAsia="Times New Roman" w:hAnsi="Times New Roman" w:cs="Times New Roman"/>
                <w:color w:val="000000" w:themeColor="text1"/>
              </w:rPr>
              <w:t xml:space="preserve">     </w:t>
            </w:r>
            <w:r>
              <w:br/>
            </w:r>
            <w:r w:rsidRPr="4A8D1D78">
              <w:rPr>
                <w:rFonts w:ascii="Times New Roman" w:eastAsia="Times New Roman" w:hAnsi="Times New Roman" w:cs="Times New Roman"/>
                <w:color w:val="000000" w:themeColor="text1"/>
              </w:rPr>
              <w:t xml:space="preserve">2 — 200 мм/сек. </w:t>
            </w:r>
            <w:r>
              <w:br/>
            </w:r>
            <w:r w:rsidRPr="4A8D1D78">
              <w:rPr>
                <w:rFonts w:ascii="Times New Roman" w:eastAsia="Times New Roman" w:hAnsi="Times New Roman" w:cs="Times New Roman"/>
                <w:color w:val="000000" w:themeColor="text1"/>
              </w:rPr>
              <w:t>2 — 100 мм/сек.</w:t>
            </w:r>
          </w:p>
        </w:tc>
      </w:tr>
      <w:tr w:rsidR="4A8D1D78" w14:paraId="0BF1C547" w14:textId="77777777" w:rsidTr="4A8D1D78">
        <w:tc>
          <w:tcPr>
            <w:tcW w:w="3118" w:type="dxa"/>
            <w:vMerge/>
          </w:tcPr>
          <w:p w14:paraId="727E0D32" w14:textId="77777777" w:rsidR="00420E77" w:rsidRDefault="00420E77"/>
        </w:tc>
        <w:tc>
          <w:tcPr>
            <w:tcW w:w="3118" w:type="dxa"/>
          </w:tcPr>
          <w:p w14:paraId="524BF38C" w14:textId="0A895BD9"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Скорость пайки</w:t>
            </w:r>
          </w:p>
        </w:tc>
        <w:tc>
          <w:tcPr>
            <w:tcW w:w="3118" w:type="dxa"/>
          </w:tcPr>
          <w:p w14:paraId="44D4B351" w14:textId="4915B932"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2 — 100 мм/сек.</w:t>
            </w:r>
          </w:p>
        </w:tc>
      </w:tr>
      <w:tr w:rsidR="4A8D1D78" w14:paraId="695D61E7" w14:textId="77777777" w:rsidTr="4A8D1D78">
        <w:tc>
          <w:tcPr>
            <w:tcW w:w="3118" w:type="dxa"/>
            <w:vMerge/>
          </w:tcPr>
          <w:p w14:paraId="23E3A9AD" w14:textId="77777777" w:rsidR="00420E77" w:rsidRDefault="00420E77"/>
        </w:tc>
        <w:tc>
          <w:tcPr>
            <w:tcW w:w="3118" w:type="dxa"/>
          </w:tcPr>
          <w:p w14:paraId="1582C3BC" w14:textId="4AA3A62F"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Точность позиционирования</w:t>
            </w:r>
          </w:p>
        </w:tc>
        <w:tc>
          <w:tcPr>
            <w:tcW w:w="3118" w:type="dxa"/>
          </w:tcPr>
          <w:p w14:paraId="62E9DDEE" w14:textId="2846C1F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 0,25 мм</w:t>
            </w:r>
          </w:p>
        </w:tc>
      </w:tr>
    </w:tbl>
    <w:p w14:paraId="024E7E89" w14:textId="393288F9" w:rsidR="4A8D1D78" w:rsidRDefault="4A8D1D78" w:rsidP="4A8D1D78">
      <w:pPr>
        <w:jc w:val="both"/>
        <w:rPr>
          <w:rFonts w:ascii="Times New Roman" w:eastAsia="Calibri" w:hAnsi="Times New Roman" w:cs="Times New Roman"/>
          <w:sz w:val="28"/>
          <w:szCs w:val="28"/>
        </w:rPr>
      </w:pPr>
    </w:p>
    <w:p w14:paraId="507CBCDE" w14:textId="77777777" w:rsidR="00601B2B" w:rsidRDefault="00601B2B" w:rsidP="4A8D1D78">
      <w:pPr>
        <w:spacing w:line="300" w:lineRule="auto"/>
        <w:jc w:val="both"/>
        <w:rPr>
          <w:rFonts w:ascii="Times New Roman" w:eastAsia="Calibri" w:hAnsi="Times New Roman" w:cs="Times New Roman"/>
          <w:b/>
          <w:bCs/>
          <w:sz w:val="28"/>
          <w:szCs w:val="28"/>
        </w:rPr>
      </w:pPr>
    </w:p>
    <w:p w14:paraId="5E4143E7" w14:textId="77777777" w:rsidR="00601B2B" w:rsidRDefault="00601B2B" w:rsidP="4A8D1D78">
      <w:pPr>
        <w:spacing w:line="300" w:lineRule="auto"/>
        <w:jc w:val="both"/>
        <w:rPr>
          <w:rFonts w:ascii="Times New Roman" w:eastAsia="Calibri" w:hAnsi="Times New Roman" w:cs="Times New Roman"/>
          <w:b/>
          <w:bCs/>
          <w:sz w:val="28"/>
          <w:szCs w:val="28"/>
        </w:rPr>
      </w:pPr>
    </w:p>
    <w:p w14:paraId="03120F85" w14:textId="5C665E6C" w:rsidR="00211BD1" w:rsidRPr="00211BD1" w:rsidRDefault="4A8D1D78" w:rsidP="00601B2B">
      <w:pPr>
        <w:spacing w:line="300" w:lineRule="auto"/>
        <w:jc w:val="center"/>
        <w:rPr>
          <w:rFonts w:ascii="Times New Roman" w:eastAsia="Calibri" w:hAnsi="Times New Roman" w:cs="Times New Roman"/>
          <w:sz w:val="28"/>
          <w:szCs w:val="28"/>
        </w:rPr>
      </w:pPr>
      <w:r w:rsidRPr="4A8D1D78">
        <w:rPr>
          <w:rFonts w:ascii="Times New Roman" w:eastAsia="Calibri" w:hAnsi="Times New Roman" w:cs="Times New Roman"/>
          <w:b/>
          <w:bCs/>
          <w:sz w:val="28"/>
          <w:szCs w:val="28"/>
        </w:rPr>
        <w:t>Система отмывки Uniclean</w:t>
      </w:r>
    </w:p>
    <w:p w14:paraId="4EC22B35"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Универсальная система отмывки Uniclean предназначена для групповой отмывки электронных изделий.</w:t>
      </w:r>
    </w:p>
    <w:p w14:paraId="0AD9C6F4" w14:textId="77777777" w:rsidR="00211BD1" w:rsidRPr="00211BD1" w:rsidRDefault="00211BD1" w:rsidP="00211BD1">
      <w:pPr>
        <w:spacing w:line="300" w:lineRule="auto"/>
        <w:ind w:firstLine="709"/>
        <w:jc w:val="both"/>
        <w:rPr>
          <w:rFonts w:ascii="Times New Roman" w:eastAsia="Calibri" w:hAnsi="Times New Roman" w:cs="Times New Roman"/>
          <w:noProof/>
          <w:sz w:val="28"/>
          <w:lang w:eastAsia="ru-RU"/>
        </w:rPr>
      </w:pPr>
    </w:p>
    <w:p w14:paraId="4B1F511A" w14:textId="77777777" w:rsidR="00211BD1" w:rsidRPr="00211BD1" w:rsidRDefault="00211BD1" w:rsidP="00211BD1">
      <w:pPr>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noProof/>
          <w:sz w:val="28"/>
          <w:lang w:eastAsia="ru-RU"/>
        </w:rPr>
        <w:lastRenderedPageBreak/>
        <w:drawing>
          <wp:inline distT="0" distB="0" distL="0" distR="0" wp14:anchorId="44717738" wp14:editId="4FF768C6">
            <wp:extent cx="3171825" cy="2522104"/>
            <wp:effectExtent l="0" t="0" r="0" b="0"/>
            <wp:docPr id="14" name="Рисунок 14" descr="Модульная система отмывки Unic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Модульная система отмывки Uniclean"/>
                    <pic:cNvPicPr>
                      <a:picLocks noChangeAspect="1" noChangeArrowheads="1"/>
                    </pic:cNvPicPr>
                  </pic:nvPicPr>
                  <pic:blipFill rotWithShape="1">
                    <a:blip r:embed="rId20">
                      <a:extLst>
                        <a:ext uri="{28A0092B-C50C-407E-A947-70E740481C1C}">
                          <a14:useLocalDpi xmlns:a14="http://schemas.microsoft.com/office/drawing/2010/main" val="0"/>
                        </a:ext>
                      </a:extLst>
                    </a:blip>
                    <a:srcRect l="8199" r="9192"/>
                    <a:stretch/>
                  </pic:blipFill>
                  <pic:spPr bwMode="auto">
                    <a:xfrm>
                      <a:off x="0" y="0"/>
                      <a:ext cx="3199998" cy="2544506"/>
                    </a:xfrm>
                    <a:prstGeom prst="rect">
                      <a:avLst/>
                    </a:prstGeom>
                    <a:noFill/>
                    <a:ln>
                      <a:noFill/>
                    </a:ln>
                    <a:extLst>
                      <a:ext uri="{53640926-AAD7-44D8-BBD7-CCE9431645EC}">
                        <a14:shadowObscured xmlns:a14="http://schemas.microsoft.com/office/drawing/2010/main"/>
                      </a:ext>
                    </a:extLst>
                  </pic:spPr>
                </pic:pic>
              </a:graphicData>
            </a:graphic>
          </wp:inline>
        </w:drawing>
      </w:r>
    </w:p>
    <w:p w14:paraId="090A5A14" w14:textId="77777777" w:rsidR="00211BD1" w:rsidRPr="00211BD1" w:rsidRDefault="00211BD1" w:rsidP="00211BD1">
      <w:pPr>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Рисунок 1.7 – Модульная система отмывки Uniclean</w:t>
      </w:r>
    </w:p>
    <w:p w14:paraId="5E24BD7C"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Высококачественная многостадийная отмывка.</w:t>
      </w:r>
    </w:p>
    <w:p w14:paraId="7C39F3A3"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Размер обрабатываемых плат до 350×410 мм.</w:t>
      </w:r>
    </w:p>
    <w:p w14:paraId="4668D34C"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Время среднего цикла в одной ванне 5 – 25 мин;</w:t>
      </w:r>
    </w:p>
    <w:p w14:paraId="31BE7988"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Количество плат в одной корзине 15 штук плат 300 x 450 мм</w:t>
      </w:r>
    </w:p>
    <w:p w14:paraId="0177A93C"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Быстрый и удобный доступ к элементам системы при проведении технического обслуживания.</w:t>
      </w:r>
    </w:p>
    <w:p w14:paraId="7291E2AF"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Встроенная система деионизации.</w:t>
      </w:r>
    </w:p>
    <w:p w14:paraId="6A61D4F7"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Независимое управление от ПК для каждой ванны.</w:t>
      </w:r>
    </w:p>
    <w:p w14:paraId="11CCA64C"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Возможность оснащения транспортной системой.</w:t>
      </w:r>
    </w:p>
    <w:p w14:paraId="51105169"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Контур для охлаждения первой ванны.</w:t>
      </w:r>
    </w:p>
    <w:p w14:paraId="3E403FDF"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Система Uniclean находит свое применение:</w:t>
      </w:r>
    </w:p>
    <w:p w14:paraId="6A59D72E"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 опытном производстве;</w:t>
      </w:r>
    </w:p>
    <w:p w14:paraId="5803B219"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 мелко- и среднесерийном производстве;</w:t>
      </w:r>
    </w:p>
    <w:p w14:paraId="27194079"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 крупносерийном производстве (с транспортной системой);</w:t>
      </w:r>
    </w:p>
    <w:p w14:paraId="2FA7D36F"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на предприятиях, где запрещен слив в канализацию.</w:t>
      </w:r>
    </w:p>
    <w:p w14:paraId="6EE6CDD4"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Система Uniclean соответствует:</w:t>
      </w:r>
    </w:p>
    <w:p w14:paraId="2DE91BDA"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самым высоким требованиям к качеству отмывки ПУ, предъявляемым современными стандартами;</w:t>
      </w:r>
    </w:p>
    <w:p w14:paraId="2591B2B7"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высоким требованиям к отмывке изделий точной механики;</w:t>
      </w:r>
    </w:p>
    <w:p w14:paraId="6129E425"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высоким требованиям к экологичности.</w:t>
      </w:r>
    </w:p>
    <w:p w14:paraId="02915C6E"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Система Uniclean реализует следующие технологии:</w:t>
      </w:r>
    </w:p>
    <w:p w14:paraId="19AB6358"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отмывка с использованием жидкости на основе растворителей;</w:t>
      </w:r>
    </w:p>
    <w:p w14:paraId="788416D1"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отмывка с использованием жидкости на водной основе;</w:t>
      </w:r>
    </w:p>
    <w:p w14:paraId="336FF937"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отмывка в водной среде;</w:t>
      </w:r>
    </w:p>
    <w:p w14:paraId="08D7649F"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lastRenderedPageBreak/>
        <w:t>отмывка в щелочной среде.</w:t>
      </w:r>
    </w:p>
    <w:p w14:paraId="6FB96922"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Ключевые особенности:</w:t>
      </w:r>
    </w:p>
    <w:p w14:paraId="09483084"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Два исполнения системы. Первое исполнение: система состоит из трех ванн для отмывки и одной камеры сушки. Второе исполнение: система состоит из четырех ванн для отмывки и одной камеры сушки – добавлена ванна для дополнительного ополаскивания. Размеры рабочих ванн выбираются при заказе системы и могут быть 30 или 40 л.</w:t>
      </w:r>
    </w:p>
    <w:p w14:paraId="478A07BD"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Широкий выбор технологий отмывки. В качестве агитирующих воздействий в ванне отмывки могут использоваться: ультразвук, барботаж, струи внутри объёма, подогрев промывочной жидкости.</w:t>
      </w:r>
    </w:p>
    <w:p w14:paraId="386F071F"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Возможность оснащения УЗ генератором ванну ополаскивания. Для улучшения качества отмывки целесообразно оснастить ультразвуковым генератором вторую ванну – ванну ополаскивания.</w:t>
      </w:r>
    </w:p>
    <w:p w14:paraId="2C917020"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Одновременная работа всех ванн. Процесс отмывки проводится последовательно в четыре стадии: отмывка промывочной жидкостью, ополаскивание, окончательное ополаскивание деионизованной водой и сушка. При этом все ванны могут работать одновременно, увеличивая таким образом производительность.</w:t>
      </w:r>
    </w:p>
    <w:p w14:paraId="06BAAD32" w14:textId="1EC81BBF"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Контур охлаждения в первой ванне. Как известно, под воздействием УЗ жидкости имеют свойство нагреваться. Контур охлаждения в первой ванне исключает возможность перегрева моющего раствора</w:t>
      </w:r>
      <w:r w:rsidR="00445263" w:rsidRPr="00445263">
        <w:rPr>
          <w:rFonts w:ascii="Times New Roman" w:eastAsia="Calibri" w:hAnsi="Times New Roman" w:cs="Times New Roman"/>
          <w:sz w:val="28"/>
          <w:szCs w:val="28"/>
        </w:rPr>
        <w:t>[</w:t>
      </w:r>
      <w:r w:rsidR="008D378D" w:rsidRPr="008D378D">
        <w:rPr>
          <w:rFonts w:ascii="Times New Roman" w:eastAsia="Calibri" w:hAnsi="Times New Roman" w:cs="Times New Roman"/>
          <w:sz w:val="28"/>
          <w:szCs w:val="28"/>
        </w:rPr>
        <w:t>10</w:t>
      </w:r>
      <w:r w:rsidR="00445263" w:rsidRPr="00445263">
        <w:rPr>
          <w:rFonts w:ascii="Times New Roman" w:eastAsia="Calibri" w:hAnsi="Times New Roman" w:cs="Times New Roman"/>
          <w:sz w:val="28"/>
          <w:szCs w:val="28"/>
        </w:rPr>
        <w:t>]</w:t>
      </w:r>
      <w:r w:rsidR="008D378D" w:rsidRPr="008D378D">
        <w:rPr>
          <w:rFonts w:ascii="Times New Roman" w:eastAsia="Calibri" w:hAnsi="Times New Roman" w:cs="Times New Roman"/>
          <w:sz w:val="28"/>
          <w:szCs w:val="28"/>
        </w:rPr>
        <w:t>.</w:t>
      </w:r>
    </w:p>
    <w:p w14:paraId="59B22585" w14:textId="6B60D201" w:rsidR="00211BD1" w:rsidRPr="00211BD1" w:rsidRDefault="00211BD1" w:rsidP="00211BD1">
      <w:pPr>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Таблица 1.</w:t>
      </w:r>
      <w:r w:rsidR="00601B2B">
        <w:rPr>
          <w:rFonts w:ascii="Times New Roman" w:eastAsia="Calibri" w:hAnsi="Times New Roman" w:cs="Times New Roman"/>
          <w:sz w:val="28"/>
          <w:szCs w:val="28"/>
        </w:rPr>
        <w:t>5</w:t>
      </w:r>
      <w:r w:rsidRPr="00211BD1">
        <w:rPr>
          <w:rFonts w:ascii="Times New Roman" w:eastAsia="Calibri" w:hAnsi="Times New Roman" w:cs="Times New Roman"/>
          <w:sz w:val="28"/>
          <w:szCs w:val="28"/>
        </w:rPr>
        <w:t xml:space="preserve"> – Технические характеристики системы отмывки Uniclean:</w:t>
      </w:r>
    </w:p>
    <w:tbl>
      <w:tblPr>
        <w:tblStyle w:val="11"/>
        <w:tblW w:w="0" w:type="auto"/>
        <w:tblLook w:val="04A0" w:firstRow="1" w:lastRow="0" w:firstColumn="1" w:lastColumn="0" w:noHBand="0" w:noVBand="1"/>
      </w:tblPr>
      <w:tblGrid>
        <w:gridCol w:w="4672"/>
        <w:gridCol w:w="4673"/>
      </w:tblGrid>
      <w:tr w:rsidR="00211BD1" w:rsidRPr="00211BD1" w14:paraId="2947B412" w14:textId="77777777" w:rsidTr="4A8D1D78">
        <w:trPr>
          <w:trHeight w:val="397"/>
        </w:trPr>
        <w:tc>
          <w:tcPr>
            <w:tcW w:w="4672" w:type="dxa"/>
            <w:vAlign w:val="center"/>
          </w:tcPr>
          <w:p w14:paraId="251C814E"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Эффективные размеры ванны 30 л, мм</w:t>
            </w:r>
          </w:p>
        </w:tc>
        <w:tc>
          <w:tcPr>
            <w:tcW w:w="4673" w:type="dxa"/>
            <w:vAlign w:val="center"/>
          </w:tcPr>
          <w:p w14:paraId="34A716D2"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210×360×270</w:t>
            </w:r>
          </w:p>
        </w:tc>
      </w:tr>
      <w:tr w:rsidR="00211BD1" w:rsidRPr="00211BD1" w14:paraId="10D4B955" w14:textId="77777777" w:rsidTr="4A8D1D78">
        <w:trPr>
          <w:trHeight w:val="397"/>
        </w:trPr>
        <w:tc>
          <w:tcPr>
            <w:tcW w:w="4672" w:type="dxa"/>
            <w:vAlign w:val="center"/>
          </w:tcPr>
          <w:p w14:paraId="28083E77"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Эффективные размеры ванны 40 л, мм</w:t>
            </w:r>
          </w:p>
        </w:tc>
        <w:tc>
          <w:tcPr>
            <w:tcW w:w="4673" w:type="dxa"/>
            <w:vAlign w:val="center"/>
          </w:tcPr>
          <w:p w14:paraId="13872F41"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210×410×320</w:t>
            </w:r>
          </w:p>
        </w:tc>
      </w:tr>
      <w:tr w:rsidR="00211BD1" w:rsidRPr="00211BD1" w14:paraId="0B75E248" w14:textId="77777777" w:rsidTr="4A8D1D78">
        <w:trPr>
          <w:trHeight w:val="397"/>
        </w:trPr>
        <w:tc>
          <w:tcPr>
            <w:tcW w:w="4672" w:type="dxa"/>
            <w:tcBorders>
              <w:bottom w:val="single" w:sz="4" w:space="0" w:color="auto"/>
            </w:tcBorders>
            <w:vAlign w:val="center"/>
          </w:tcPr>
          <w:p w14:paraId="3F24B605"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Время среднего цикла в одной ванне, мин</w:t>
            </w:r>
          </w:p>
        </w:tc>
        <w:tc>
          <w:tcPr>
            <w:tcW w:w="4673" w:type="dxa"/>
            <w:tcBorders>
              <w:bottom w:val="single" w:sz="4" w:space="0" w:color="auto"/>
            </w:tcBorders>
            <w:vAlign w:val="center"/>
          </w:tcPr>
          <w:p w14:paraId="71FB3DFD"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5 - 25</w:t>
            </w:r>
          </w:p>
        </w:tc>
      </w:tr>
      <w:tr w:rsidR="00211BD1" w:rsidRPr="00211BD1" w14:paraId="5B1CD984" w14:textId="77777777" w:rsidTr="4A8D1D78">
        <w:trPr>
          <w:trHeight w:val="397"/>
        </w:trPr>
        <w:tc>
          <w:tcPr>
            <w:tcW w:w="4672" w:type="dxa"/>
            <w:tcBorders>
              <w:top w:val="single" w:sz="4" w:space="0" w:color="auto"/>
              <w:bottom w:val="single" w:sz="4" w:space="0" w:color="auto"/>
            </w:tcBorders>
            <w:vAlign w:val="center"/>
          </w:tcPr>
          <w:p w14:paraId="3388695B"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плат в одной корзине, шт.</w:t>
            </w:r>
          </w:p>
        </w:tc>
        <w:tc>
          <w:tcPr>
            <w:tcW w:w="4673" w:type="dxa"/>
            <w:tcBorders>
              <w:top w:val="single" w:sz="4" w:space="0" w:color="auto"/>
              <w:bottom w:val="single" w:sz="4" w:space="0" w:color="auto"/>
            </w:tcBorders>
            <w:vAlign w:val="center"/>
          </w:tcPr>
          <w:p w14:paraId="72A4FFC0"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20</w:t>
            </w:r>
          </w:p>
        </w:tc>
      </w:tr>
      <w:tr w:rsidR="00211BD1" w:rsidRPr="00211BD1" w14:paraId="18917E6D" w14:textId="77777777" w:rsidTr="4A8D1D78">
        <w:trPr>
          <w:trHeight w:val="397"/>
        </w:trPr>
        <w:tc>
          <w:tcPr>
            <w:tcW w:w="4672" w:type="dxa"/>
            <w:tcBorders>
              <w:top w:val="single" w:sz="4" w:space="0" w:color="auto"/>
            </w:tcBorders>
            <w:vAlign w:val="center"/>
          </w:tcPr>
          <w:p w14:paraId="54A1DAA8"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загружаемых ПП (европлата 260×350 мм) мах</w:t>
            </w:r>
          </w:p>
        </w:tc>
        <w:tc>
          <w:tcPr>
            <w:tcW w:w="4673" w:type="dxa"/>
            <w:tcBorders>
              <w:top w:val="single" w:sz="4" w:space="0" w:color="auto"/>
            </w:tcBorders>
            <w:vAlign w:val="center"/>
          </w:tcPr>
          <w:p w14:paraId="6089FD39"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48</w:t>
            </w:r>
          </w:p>
        </w:tc>
      </w:tr>
      <w:tr w:rsidR="00211BD1" w:rsidRPr="00211BD1" w14:paraId="429200F4" w14:textId="77777777" w:rsidTr="4A8D1D78">
        <w:trPr>
          <w:trHeight w:val="397"/>
        </w:trPr>
        <w:tc>
          <w:tcPr>
            <w:tcW w:w="4672" w:type="dxa"/>
            <w:vAlign w:val="center"/>
          </w:tcPr>
          <w:p w14:paraId="7E05F3F3"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Диапазон регулирования температуры отмывки, °C</w:t>
            </w:r>
          </w:p>
        </w:tc>
        <w:tc>
          <w:tcPr>
            <w:tcW w:w="4673" w:type="dxa"/>
            <w:vAlign w:val="center"/>
          </w:tcPr>
          <w:p w14:paraId="5A3EDA37"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25–80</w:t>
            </w:r>
          </w:p>
        </w:tc>
      </w:tr>
      <w:tr w:rsidR="00211BD1" w:rsidRPr="00211BD1" w14:paraId="51D4F437" w14:textId="77777777" w:rsidTr="4A8D1D78">
        <w:trPr>
          <w:trHeight w:val="397"/>
        </w:trPr>
        <w:tc>
          <w:tcPr>
            <w:tcW w:w="4672" w:type="dxa"/>
            <w:vAlign w:val="center"/>
          </w:tcPr>
          <w:p w14:paraId="66566936"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Диапазон регулирования температуры сушки, °C</w:t>
            </w:r>
          </w:p>
        </w:tc>
        <w:tc>
          <w:tcPr>
            <w:tcW w:w="4673" w:type="dxa"/>
            <w:vAlign w:val="center"/>
          </w:tcPr>
          <w:p w14:paraId="59D35F2B"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25–75</w:t>
            </w:r>
          </w:p>
        </w:tc>
      </w:tr>
      <w:tr w:rsidR="00211BD1" w:rsidRPr="00211BD1" w14:paraId="743F4C45" w14:textId="77777777" w:rsidTr="4A8D1D78">
        <w:trPr>
          <w:trHeight w:val="397"/>
        </w:trPr>
        <w:tc>
          <w:tcPr>
            <w:tcW w:w="4672" w:type="dxa"/>
            <w:vAlign w:val="center"/>
          </w:tcPr>
          <w:p w14:paraId="4411FFDD"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Диапазон времени отмывки, мин</w:t>
            </w:r>
          </w:p>
        </w:tc>
        <w:tc>
          <w:tcPr>
            <w:tcW w:w="4673" w:type="dxa"/>
            <w:vAlign w:val="center"/>
          </w:tcPr>
          <w:p w14:paraId="2785AFEA"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5–25</w:t>
            </w:r>
          </w:p>
        </w:tc>
      </w:tr>
      <w:tr w:rsidR="00211BD1" w:rsidRPr="00211BD1" w14:paraId="5BF9B8B7" w14:textId="77777777" w:rsidTr="4A8D1D78">
        <w:trPr>
          <w:trHeight w:val="397"/>
        </w:trPr>
        <w:tc>
          <w:tcPr>
            <w:tcW w:w="4672" w:type="dxa"/>
            <w:vAlign w:val="center"/>
          </w:tcPr>
          <w:p w14:paraId="409E7006"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плат в корзине</w:t>
            </w:r>
          </w:p>
        </w:tc>
        <w:tc>
          <w:tcPr>
            <w:tcW w:w="4673" w:type="dxa"/>
            <w:vAlign w:val="center"/>
          </w:tcPr>
          <w:p w14:paraId="107F2872"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До 10 (300×400)</w:t>
            </w:r>
          </w:p>
        </w:tc>
      </w:tr>
      <w:tr w:rsidR="00211BD1" w:rsidRPr="00211BD1" w14:paraId="4BAE4D5E" w14:textId="77777777" w:rsidTr="00601B2B">
        <w:trPr>
          <w:trHeight w:val="397"/>
        </w:trPr>
        <w:tc>
          <w:tcPr>
            <w:tcW w:w="4672" w:type="dxa"/>
            <w:tcBorders>
              <w:bottom w:val="single" w:sz="4" w:space="0" w:color="auto"/>
            </w:tcBorders>
            <w:vAlign w:val="center"/>
          </w:tcPr>
          <w:p w14:paraId="05372A10"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Напряжение питания, В</w:t>
            </w:r>
          </w:p>
        </w:tc>
        <w:tc>
          <w:tcPr>
            <w:tcW w:w="4673" w:type="dxa"/>
            <w:tcBorders>
              <w:bottom w:val="single" w:sz="4" w:space="0" w:color="auto"/>
            </w:tcBorders>
            <w:vAlign w:val="center"/>
          </w:tcPr>
          <w:p w14:paraId="1FD1647D"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~380/220</w:t>
            </w:r>
          </w:p>
        </w:tc>
      </w:tr>
      <w:tr w:rsidR="00211BD1" w:rsidRPr="00211BD1" w14:paraId="24DFA940" w14:textId="77777777" w:rsidTr="00601B2B">
        <w:trPr>
          <w:trHeight w:val="397"/>
        </w:trPr>
        <w:tc>
          <w:tcPr>
            <w:tcW w:w="4672" w:type="dxa"/>
            <w:tcBorders>
              <w:bottom w:val="single" w:sz="4" w:space="0" w:color="auto"/>
            </w:tcBorders>
            <w:vAlign w:val="center"/>
          </w:tcPr>
          <w:p w14:paraId="345D917E"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Потребляемая мощность, кВт</w:t>
            </w:r>
          </w:p>
        </w:tc>
        <w:tc>
          <w:tcPr>
            <w:tcW w:w="4673" w:type="dxa"/>
            <w:tcBorders>
              <w:bottom w:val="single" w:sz="4" w:space="0" w:color="auto"/>
            </w:tcBorders>
            <w:vAlign w:val="center"/>
          </w:tcPr>
          <w:p w14:paraId="02FFD8C0"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9.5</w:t>
            </w:r>
          </w:p>
        </w:tc>
      </w:tr>
      <w:tr w:rsidR="00601B2B" w:rsidRPr="00211BD1" w14:paraId="6F3D2595" w14:textId="77777777" w:rsidTr="00601B2B">
        <w:trPr>
          <w:trHeight w:val="397"/>
        </w:trPr>
        <w:tc>
          <w:tcPr>
            <w:tcW w:w="9345" w:type="dxa"/>
            <w:gridSpan w:val="2"/>
            <w:tcBorders>
              <w:top w:val="nil"/>
              <w:left w:val="nil"/>
              <w:bottom w:val="nil"/>
              <w:right w:val="nil"/>
            </w:tcBorders>
            <w:vAlign w:val="center"/>
          </w:tcPr>
          <w:p w14:paraId="340642CB" w14:textId="5A825DA9" w:rsidR="00601B2B" w:rsidRPr="00601B2B" w:rsidRDefault="00601B2B" w:rsidP="00601B2B">
            <w:pPr>
              <w:spacing w:line="30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lastRenderedPageBreak/>
              <w:t>Продолжение таблицы 1.5</w:t>
            </w:r>
          </w:p>
        </w:tc>
      </w:tr>
      <w:tr w:rsidR="00211BD1" w:rsidRPr="00211BD1" w14:paraId="3795480D" w14:textId="77777777" w:rsidTr="00601B2B">
        <w:trPr>
          <w:trHeight w:val="397"/>
        </w:trPr>
        <w:tc>
          <w:tcPr>
            <w:tcW w:w="4672" w:type="dxa"/>
            <w:tcBorders>
              <w:top w:val="single" w:sz="4" w:space="0" w:color="auto"/>
            </w:tcBorders>
            <w:vAlign w:val="center"/>
          </w:tcPr>
          <w:p w14:paraId="11573047"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Мощность ультразвука, Вт</w:t>
            </w:r>
          </w:p>
        </w:tc>
        <w:tc>
          <w:tcPr>
            <w:tcW w:w="4673" w:type="dxa"/>
            <w:tcBorders>
              <w:top w:val="single" w:sz="4" w:space="0" w:color="auto"/>
            </w:tcBorders>
            <w:vAlign w:val="center"/>
          </w:tcPr>
          <w:p w14:paraId="705782CD"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От 250</w:t>
            </w:r>
          </w:p>
        </w:tc>
      </w:tr>
      <w:tr w:rsidR="00211BD1" w:rsidRPr="00211BD1" w14:paraId="508AA94C" w14:textId="77777777" w:rsidTr="4A8D1D78">
        <w:trPr>
          <w:trHeight w:val="397"/>
        </w:trPr>
        <w:tc>
          <w:tcPr>
            <w:tcW w:w="4672" w:type="dxa"/>
            <w:vAlign w:val="center"/>
          </w:tcPr>
          <w:p w14:paraId="1BF5C4D2"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Частота ультразвука, кГц</w:t>
            </w:r>
          </w:p>
        </w:tc>
        <w:tc>
          <w:tcPr>
            <w:tcW w:w="4673" w:type="dxa"/>
            <w:vAlign w:val="center"/>
          </w:tcPr>
          <w:p w14:paraId="32471C94"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25 (40)</w:t>
            </w:r>
          </w:p>
        </w:tc>
      </w:tr>
      <w:tr w:rsidR="00211BD1" w:rsidRPr="00211BD1" w14:paraId="23386804" w14:textId="77777777" w:rsidTr="4A8D1D78">
        <w:trPr>
          <w:trHeight w:val="397"/>
        </w:trPr>
        <w:tc>
          <w:tcPr>
            <w:tcW w:w="4672" w:type="dxa"/>
            <w:vAlign w:val="center"/>
          </w:tcPr>
          <w:p w14:paraId="5D126751"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Габаритные размеры, мм</w:t>
            </w:r>
          </w:p>
        </w:tc>
        <w:tc>
          <w:tcPr>
            <w:tcW w:w="4673" w:type="dxa"/>
            <w:vAlign w:val="center"/>
          </w:tcPr>
          <w:p w14:paraId="10D2FDF2"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1900×880×1250</w:t>
            </w:r>
          </w:p>
        </w:tc>
      </w:tr>
      <w:tr w:rsidR="00211BD1" w:rsidRPr="00211BD1" w14:paraId="0C44AFB3" w14:textId="77777777" w:rsidTr="4A8D1D78">
        <w:trPr>
          <w:trHeight w:val="397"/>
        </w:trPr>
        <w:tc>
          <w:tcPr>
            <w:tcW w:w="4672" w:type="dxa"/>
            <w:vAlign w:val="center"/>
          </w:tcPr>
          <w:p w14:paraId="7A25CFD7"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Вес (без промывочной жидкости), кг</w:t>
            </w:r>
          </w:p>
        </w:tc>
        <w:tc>
          <w:tcPr>
            <w:tcW w:w="4673" w:type="dxa"/>
            <w:vAlign w:val="center"/>
          </w:tcPr>
          <w:p w14:paraId="2A17E941"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270</w:t>
            </w:r>
          </w:p>
        </w:tc>
      </w:tr>
    </w:tbl>
    <w:p w14:paraId="664355AD" w14:textId="77777777" w:rsidR="00211BD1" w:rsidRPr="00211BD1" w:rsidRDefault="00211BD1" w:rsidP="00211BD1">
      <w:pPr>
        <w:shd w:val="clear" w:color="auto" w:fill="FFFFFF"/>
        <w:spacing w:line="300" w:lineRule="auto"/>
        <w:ind w:firstLine="708"/>
        <w:jc w:val="both"/>
        <w:rPr>
          <w:rFonts w:ascii="Times New Roman" w:eastAsia="Times New Roman" w:hAnsi="Times New Roman" w:cs="Times New Roman"/>
          <w:b/>
          <w:sz w:val="28"/>
          <w:szCs w:val="28"/>
          <w:lang w:eastAsia="ru-RU"/>
        </w:rPr>
      </w:pPr>
    </w:p>
    <w:p w14:paraId="0F93186A" w14:textId="77777777" w:rsidR="00211BD1" w:rsidRPr="00211BD1" w:rsidRDefault="00211BD1" w:rsidP="00211BD1">
      <w:pPr>
        <w:shd w:val="clear" w:color="auto" w:fill="FFFFFF"/>
        <w:spacing w:line="300" w:lineRule="auto"/>
        <w:ind w:firstLine="708"/>
        <w:jc w:val="both"/>
        <w:rPr>
          <w:rFonts w:ascii="Times New Roman" w:eastAsia="Times New Roman" w:hAnsi="Times New Roman" w:cs="Times New Roman"/>
          <w:b/>
          <w:sz w:val="28"/>
          <w:szCs w:val="28"/>
          <w:lang w:eastAsia="ru-RU"/>
        </w:rPr>
      </w:pPr>
      <w:r w:rsidRPr="00211BD1">
        <w:rPr>
          <w:rFonts w:ascii="Times New Roman" w:eastAsia="Times New Roman" w:hAnsi="Times New Roman" w:cs="Times New Roman"/>
          <w:b/>
          <w:sz w:val="28"/>
          <w:szCs w:val="28"/>
          <w:lang w:eastAsia="ru-RU"/>
        </w:rPr>
        <w:t>Система визуального контроля VS8</w:t>
      </w:r>
    </w:p>
    <w:p w14:paraId="6E0612D6" w14:textId="77777777" w:rsidR="00211BD1" w:rsidRPr="00211BD1" w:rsidRDefault="00211BD1" w:rsidP="00211BD1">
      <w:pPr>
        <w:shd w:val="clear" w:color="auto" w:fill="FFFFFF"/>
        <w:spacing w:line="300" w:lineRule="auto"/>
        <w:ind w:firstLine="708"/>
        <w:jc w:val="both"/>
        <w:rPr>
          <w:rFonts w:ascii="Times New Roman" w:eastAsia="Times New Roman" w:hAnsi="Times New Roman" w:cs="Times New Roman"/>
          <w:sz w:val="28"/>
          <w:szCs w:val="28"/>
          <w:lang w:eastAsia="ru-RU"/>
        </w:rPr>
      </w:pPr>
      <w:r w:rsidRPr="00211BD1">
        <w:rPr>
          <w:rFonts w:ascii="Times New Roman" w:eastAsia="Times New Roman" w:hAnsi="Times New Roman" w:cs="Times New Roman"/>
          <w:sz w:val="28"/>
          <w:szCs w:val="28"/>
          <w:lang w:eastAsia="ru-RU"/>
        </w:rPr>
        <w:t>Рабочее место визуального контроля VS8 (</w:t>
      </w:r>
      <w:r w:rsidRPr="00211BD1">
        <w:rPr>
          <w:rFonts w:ascii="Times New Roman" w:eastAsia="Calibri" w:hAnsi="Times New Roman" w:cs="Times New Roman"/>
          <w:sz w:val="28"/>
          <w:szCs w:val="28"/>
        </w:rPr>
        <w:t xml:space="preserve">рисунок </w:t>
      </w:r>
      <w:r w:rsidRPr="00211BD1">
        <w:rPr>
          <w:rFonts w:ascii="Times New Roman" w:eastAsia="Times New Roman" w:hAnsi="Times New Roman" w:cs="Times New Roman"/>
          <w:sz w:val="28"/>
          <w:szCs w:val="28"/>
          <w:lang w:eastAsia="ru-RU"/>
        </w:rPr>
        <w:t>1.11) специально разработано для контроля качества сборки печатных узлов с компон</w:t>
      </w:r>
      <w:r w:rsidR="00445263">
        <w:rPr>
          <w:rFonts w:ascii="Times New Roman" w:eastAsia="Times New Roman" w:hAnsi="Times New Roman" w:cs="Times New Roman"/>
          <w:sz w:val="28"/>
          <w:szCs w:val="28"/>
          <w:lang w:eastAsia="ru-RU"/>
        </w:rPr>
        <w:t>ентами поверхностного монтажа</w:t>
      </w:r>
      <w:r w:rsidRPr="00211BD1">
        <w:rPr>
          <w:rFonts w:ascii="Times New Roman" w:eastAsia="Times New Roman" w:hAnsi="Times New Roman" w:cs="Times New Roman"/>
          <w:sz w:val="28"/>
          <w:szCs w:val="28"/>
          <w:lang w:eastAsia="ru-RU"/>
        </w:rPr>
        <w:t>.</w:t>
      </w:r>
    </w:p>
    <w:p w14:paraId="1A965116" w14:textId="77777777" w:rsidR="00211BD1" w:rsidRPr="00211BD1" w:rsidRDefault="00211BD1" w:rsidP="00211BD1">
      <w:pPr>
        <w:shd w:val="clear" w:color="auto" w:fill="FFFFFF"/>
        <w:spacing w:line="300" w:lineRule="auto"/>
        <w:rPr>
          <w:rFonts w:ascii="Times New Roman" w:eastAsia="Times New Roman" w:hAnsi="Times New Roman" w:cs="Times New Roman"/>
          <w:sz w:val="28"/>
          <w:szCs w:val="28"/>
          <w:lang w:eastAsia="ru-RU"/>
        </w:rPr>
      </w:pPr>
    </w:p>
    <w:p w14:paraId="7DF4E37C" w14:textId="77777777" w:rsidR="00211BD1" w:rsidRPr="00211BD1" w:rsidRDefault="00211BD1" w:rsidP="00211BD1">
      <w:pPr>
        <w:shd w:val="clear" w:color="auto" w:fill="FFFFFF"/>
        <w:spacing w:line="300" w:lineRule="auto"/>
        <w:jc w:val="center"/>
        <w:rPr>
          <w:rFonts w:ascii="Times New Roman" w:eastAsia="Times New Roman" w:hAnsi="Times New Roman" w:cs="Times New Roman"/>
          <w:sz w:val="28"/>
          <w:szCs w:val="28"/>
          <w:lang w:eastAsia="ru-RU"/>
        </w:rPr>
      </w:pPr>
      <w:r>
        <w:rPr>
          <w:noProof/>
        </w:rPr>
        <w:drawing>
          <wp:inline distT="0" distB="0" distL="0" distR="0" wp14:anchorId="617B4E11" wp14:editId="2837E053">
            <wp:extent cx="3020070" cy="2160000"/>
            <wp:effectExtent l="0" t="0" r="8890" b="0"/>
            <wp:docPr id="1072935215" name="Рисунок 13" descr="Рабочее место визуального контроля ПУ V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pic:nvPicPr>
                  <pic:blipFill>
                    <a:blip r:embed="rId21">
                      <a:extLst>
                        <a:ext uri="{28A0092B-C50C-407E-A947-70E740481C1C}">
                          <a14:useLocalDpi xmlns:a14="http://schemas.microsoft.com/office/drawing/2010/main" val="0"/>
                        </a:ext>
                      </a:extLst>
                    </a:blip>
                    <a:stretch>
                      <a:fillRect/>
                    </a:stretch>
                  </pic:blipFill>
                  <pic:spPr>
                    <a:xfrm>
                      <a:off x="0" y="0"/>
                      <a:ext cx="3020070" cy="2160000"/>
                    </a:xfrm>
                    <a:prstGeom prst="rect">
                      <a:avLst/>
                    </a:prstGeom>
                  </pic:spPr>
                </pic:pic>
              </a:graphicData>
            </a:graphic>
          </wp:inline>
        </w:drawing>
      </w:r>
    </w:p>
    <w:p w14:paraId="718EE990" w14:textId="77777777" w:rsidR="00211BD1" w:rsidRPr="00211BD1" w:rsidRDefault="00211BD1" w:rsidP="00211BD1">
      <w:pPr>
        <w:shd w:val="clear" w:color="auto" w:fill="FFFFFF"/>
        <w:spacing w:line="300" w:lineRule="auto"/>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Рисунок 1.8 – </w:t>
      </w:r>
      <w:r w:rsidRPr="00211BD1">
        <w:rPr>
          <w:rFonts w:ascii="Times New Roman" w:eastAsia="Times New Roman" w:hAnsi="Times New Roman" w:cs="Times New Roman"/>
          <w:sz w:val="28"/>
          <w:szCs w:val="28"/>
          <w:lang w:eastAsia="ru-RU"/>
        </w:rPr>
        <w:t>Рабочее место визуального контроля VS8</w:t>
      </w:r>
    </w:p>
    <w:p w14:paraId="003DE301" w14:textId="77777777" w:rsidR="00211BD1" w:rsidRPr="00211BD1" w:rsidRDefault="00211BD1" w:rsidP="00211BD1">
      <w:pPr>
        <w:shd w:val="clear" w:color="auto" w:fill="FFFFFF"/>
        <w:spacing w:line="300" w:lineRule="auto"/>
        <w:ind w:firstLine="567"/>
        <w:jc w:val="both"/>
        <w:rPr>
          <w:rFonts w:ascii="Times New Roman" w:eastAsia="Times New Roman" w:hAnsi="Times New Roman" w:cs="Times New Roman"/>
          <w:sz w:val="28"/>
          <w:szCs w:val="28"/>
          <w:lang w:eastAsia="ru-RU"/>
        </w:rPr>
      </w:pPr>
      <w:r w:rsidRPr="00211BD1">
        <w:rPr>
          <w:rFonts w:ascii="Times New Roman" w:eastAsia="Times New Roman" w:hAnsi="Times New Roman" w:cs="Times New Roman"/>
          <w:sz w:val="28"/>
          <w:szCs w:val="28"/>
          <w:lang w:eastAsia="ru-RU"/>
        </w:rPr>
        <w:t>VS8 представляет собой завершенную конструкцию, состоящую из основания с координатным столом и установленного на основание безокулярного стереомикроскопа Lynx, дооснащенного проекционной системой с изменяемыми углами зрения и обзора.</w:t>
      </w:r>
    </w:p>
    <w:p w14:paraId="5D4E807F" w14:textId="77777777" w:rsidR="00211BD1" w:rsidRPr="00211BD1" w:rsidRDefault="00211BD1" w:rsidP="00211BD1">
      <w:pPr>
        <w:shd w:val="clear" w:color="auto" w:fill="FFFFFF"/>
        <w:spacing w:line="300" w:lineRule="auto"/>
        <w:ind w:firstLine="567"/>
        <w:jc w:val="both"/>
        <w:rPr>
          <w:rFonts w:ascii="Times New Roman" w:eastAsia="Times New Roman" w:hAnsi="Times New Roman" w:cs="Times New Roman"/>
          <w:sz w:val="28"/>
          <w:szCs w:val="28"/>
          <w:lang w:eastAsia="ru-RU"/>
        </w:rPr>
      </w:pPr>
      <w:r w:rsidRPr="00211BD1">
        <w:rPr>
          <w:rFonts w:ascii="Times New Roman" w:eastAsia="Times New Roman" w:hAnsi="Times New Roman" w:cs="Times New Roman"/>
          <w:sz w:val="28"/>
          <w:szCs w:val="28"/>
          <w:lang w:eastAsia="ru-RU"/>
        </w:rPr>
        <w:t>Улучшенная эргономика, регулировка угла и направления осмотра контролируемого объекта, специальное освещение, высококачественное стереоскопическое изображение, большая глубина резкости, оптимальная цветопередача, антибликовый экран, легко перемещаемый рабочий стол с фиксацией положения и надёжными зажимами для быстрого закрепления печатных узлов, оптическое увеличение системы до 80 крат, возможность работы в контактных линзах и очках — всё это содействует эффективной и производительной работе, а также снижению напряжения и утомляемости оператора.</w:t>
      </w:r>
    </w:p>
    <w:p w14:paraId="51DC8A82" w14:textId="77777777" w:rsidR="00211BD1" w:rsidRPr="00211BD1" w:rsidRDefault="00211BD1" w:rsidP="00211BD1">
      <w:pPr>
        <w:numPr>
          <w:ilvl w:val="0"/>
          <w:numId w:val="11"/>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исполнение рабочего места на основе системы без окулярного стереомикроскопа;</w:t>
      </w:r>
    </w:p>
    <w:p w14:paraId="173C8DEF" w14:textId="77777777" w:rsidR="00211BD1" w:rsidRPr="00211BD1" w:rsidRDefault="00211BD1" w:rsidP="00211BD1">
      <w:pPr>
        <w:numPr>
          <w:ilvl w:val="0"/>
          <w:numId w:val="11"/>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lastRenderedPageBreak/>
        <w:t>максимальное увеличение до 80 крат</w:t>
      </w:r>
      <w:r w:rsidRPr="00211BD1">
        <w:rPr>
          <w:rFonts w:ascii="Times New Roman" w:eastAsia="Times New Roman" w:hAnsi="Times New Roman" w:cs="Times New Roman"/>
          <w:sz w:val="28"/>
          <w:szCs w:val="20"/>
          <w:lang w:val="en-US" w:eastAsia="ru-RU"/>
        </w:rPr>
        <w:t>;</w:t>
      </w:r>
    </w:p>
    <w:p w14:paraId="6F063190" w14:textId="77777777" w:rsidR="00211BD1" w:rsidRPr="00211BD1" w:rsidRDefault="00211BD1" w:rsidP="00211BD1">
      <w:pPr>
        <w:numPr>
          <w:ilvl w:val="0"/>
          <w:numId w:val="11"/>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рабочее поле стола 300×250 мм или 460×250 мм;</w:t>
      </w:r>
    </w:p>
    <w:p w14:paraId="53AE2B5F" w14:textId="77777777" w:rsidR="00211BD1" w:rsidRPr="00211BD1" w:rsidRDefault="00211BD1" w:rsidP="00211BD1">
      <w:pPr>
        <w:numPr>
          <w:ilvl w:val="0"/>
          <w:numId w:val="11"/>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максимальные размеры ПП 300×300 мм или 460×460 мм;</w:t>
      </w:r>
    </w:p>
    <w:p w14:paraId="1A1CF696" w14:textId="77777777" w:rsidR="00211BD1" w:rsidRPr="00211BD1" w:rsidRDefault="00211BD1" w:rsidP="00211BD1">
      <w:pPr>
        <w:numPr>
          <w:ilvl w:val="0"/>
          <w:numId w:val="11"/>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антистатическое исполнение</w:t>
      </w:r>
      <w:r w:rsidRPr="00211BD1">
        <w:rPr>
          <w:rFonts w:ascii="Times New Roman" w:eastAsia="Times New Roman" w:hAnsi="Times New Roman" w:cs="Times New Roman"/>
          <w:sz w:val="28"/>
          <w:szCs w:val="20"/>
          <w:lang w:val="en-US" w:eastAsia="ru-RU"/>
        </w:rPr>
        <w:t>;</w:t>
      </w:r>
    </w:p>
    <w:p w14:paraId="7661BF86" w14:textId="77777777" w:rsidR="00211BD1" w:rsidRPr="00211BD1" w:rsidRDefault="00211BD1" w:rsidP="00211BD1">
      <w:pPr>
        <w:numPr>
          <w:ilvl w:val="0"/>
          <w:numId w:val="11"/>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проекционная система с изменяемым углом зрения и углом обзора;</w:t>
      </w:r>
    </w:p>
    <w:p w14:paraId="75EDE5E0" w14:textId="09FFDA58" w:rsidR="00211BD1" w:rsidRPr="00211BD1" w:rsidRDefault="00211BD1" w:rsidP="00211BD1">
      <w:pPr>
        <w:numPr>
          <w:ilvl w:val="0"/>
          <w:numId w:val="11"/>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возможность подключения цифровой и видео камер</w:t>
      </w:r>
      <w:r w:rsidR="00445263" w:rsidRPr="00445263">
        <w:rPr>
          <w:rFonts w:ascii="Times New Roman" w:eastAsia="Times New Roman" w:hAnsi="Times New Roman" w:cs="Times New Roman"/>
          <w:sz w:val="28"/>
          <w:szCs w:val="20"/>
          <w:lang w:eastAsia="ru-RU"/>
        </w:rPr>
        <w:t>[</w:t>
      </w:r>
      <w:r w:rsidR="008D378D" w:rsidRPr="008D378D">
        <w:rPr>
          <w:rFonts w:ascii="Times New Roman" w:eastAsia="Times New Roman" w:hAnsi="Times New Roman" w:cs="Times New Roman"/>
          <w:sz w:val="28"/>
          <w:szCs w:val="20"/>
          <w:lang w:eastAsia="ru-RU"/>
        </w:rPr>
        <w:t>11</w:t>
      </w:r>
      <w:r w:rsidR="00445263" w:rsidRPr="00445263">
        <w:rPr>
          <w:rFonts w:ascii="Times New Roman" w:eastAsia="Times New Roman" w:hAnsi="Times New Roman" w:cs="Times New Roman"/>
          <w:sz w:val="28"/>
          <w:szCs w:val="20"/>
          <w:lang w:eastAsia="ru-RU"/>
        </w:rPr>
        <w:t>]</w:t>
      </w:r>
      <w:r w:rsidR="008D378D" w:rsidRPr="008D378D">
        <w:rPr>
          <w:rFonts w:ascii="Times New Roman" w:eastAsia="Times New Roman" w:hAnsi="Times New Roman" w:cs="Times New Roman"/>
          <w:sz w:val="28"/>
          <w:szCs w:val="20"/>
          <w:lang w:eastAsia="ru-RU"/>
        </w:rPr>
        <w:t>.</w:t>
      </w:r>
    </w:p>
    <w:p w14:paraId="44FB30F8" w14:textId="77777777"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shd w:val="clear" w:color="auto" w:fill="FFFFFF"/>
        </w:rPr>
      </w:pPr>
    </w:p>
    <w:p w14:paraId="612B7C65" w14:textId="77777777" w:rsidR="00211BD1" w:rsidRPr="00211BD1" w:rsidRDefault="00211BD1" w:rsidP="00211BD1">
      <w:pPr>
        <w:spacing w:line="300" w:lineRule="auto"/>
        <w:ind w:firstLine="709"/>
        <w:jc w:val="both"/>
        <w:rPr>
          <w:rFonts w:ascii="Times New Roman" w:eastAsia="Calibri" w:hAnsi="Times New Roman" w:cs="Times New Roman"/>
          <w:b/>
          <w:sz w:val="28"/>
          <w:szCs w:val="28"/>
        </w:rPr>
      </w:pPr>
      <w:r w:rsidRPr="00211BD1">
        <w:rPr>
          <w:rFonts w:ascii="Times New Roman" w:eastAsia="Calibri" w:hAnsi="Times New Roman" w:cs="Times New Roman"/>
          <w:b/>
          <w:sz w:val="28"/>
          <w:szCs w:val="28"/>
        </w:rPr>
        <w:t xml:space="preserve">Тестер полупроводниковых компонентов </w:t>
      </w:r>
      <w:r w:rsidR="00445263">
        <w:rPr>
          <w:rFonts w:ascii="Times New Roman" w:eastAsia="Calibri" w:hAnsi="Times New Roman" w:cs="Times New Roman"/>
          <w:b/>
          <w:sz w:val="28"/>
          <w:szCs w:val="28"/>
          <w:lang w:val="en-US"/>
        </w:rPr>
        <w:t>SPEA</w:t>
      </w:r>
      <w:r w:rsidR="00445263" w:rsidRPr="00601B2B">
        <w:rPr>
          <w:rFonts w:ascii="Times New Roman" w:eastAsia="Calibri" w:hAnsi="Times New Roman" w:cs="Times New Roman"/>
          <w:b/>
          <w:sz w:val="28"/>
          <w:szCs w:val="28"/>
        </w:rPr>
        <w:t xml:space="preserve"> </w:t>
      </w:r>
      <w:r w:rsidRPr="00211BD1">
        <w:rPr>
          <w:rFonts w:ascii="Times New Roman" w:eastAsia="Calibri" w:hAnsi="Times New Roman" w:cs="Times New Roman"/>
          <w:b/>
          <w:sz w:val="28"/>
          <w:szCs w:val="28"/>
        </w:rPr>
        <w:t>C430MX</w:t>
      </w:r>
    </w:p>
    <w:p w14:paraId="4C4C1739"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Тестер полупроводниковых компонентов C430MX обладает большой функциональностью в компактном экономичном тестере, специально предназначенном для снижения стоимости теста для устройств со смешанным высокочастотным сигналом и силовых устройств.</w:t>
      </w:r>
    </w:p>
    <w:p w14:paraId="3CA5689D"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 частности, C430MX предназначен для пластин и финального теста устройств.</w:t>
      </w:r>
    </w:p>
    <w:p w14:paraId="1DA6542E"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p>
    <w:p w14:paraId="3041E394" w14:textId="77777777" w:rsidR="00211BD1" w:rsidRPr="00211BD1" w:rsidRDefault="00211BD1" w:rsidP="00211BD1">
      <w:pPr>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noProof/>
          <w:sz w:val="28"/>
          <w:lang w:eastAsia="ru-RU"/>
        </w:rPr>
        <w:drawing>
          <wp:inline distT="0" distB="0" distL="0" distR="0" wp14:anchorId="0023B51E" wp14:editId="74E7E942">
            <wp:extent cx="2454502" cy="2447925"/>
            <wp:effectExtent l="0" t="0" r="3175" b="0"/>
            <wp:docPr id="16" name="Рисунок 16" descr="Тестер полупроводниковых компонентов C430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Тестер полупроводниковых компонентов C430MX"/>
                    <pic:cNvPicPr>
                      <a:picLocks noChangeAspect="1" noChangeArrowheads="1"/>
                    </pic:cNvPicPr>
                  </pic:nvPicPr>
                  <pic:blipFill rotWithShape="1">
                    <a:blip r:embed="rId22">
                      <a:extLst>
                        <a:ext uri="{28A0092B-C50C-407E-A947-70E740481C1C}">
                          <a14:useLocalDpi xmlns:a14="http://schemas.microsoft.com/office/drawing/2010/main" val="0"/>
                        </a:ext>
                      </a:extLst>
                    </a:blip>
                    <a:srcRect l="17659" r="16477"/>
                    <a:stretch/>
                  </pic:blipFill>
                  <pic:spPr bwMode="auto">
                    <a:xfrm>
                      <a:off x="0" y="0"/>
                      <a:ext cx="2483550" cy="2476895"/>
                    </a:xfrm>
                    <a:prstGeom prst="rect">
                      <a:avLst/>
                    </a:prstGeom>
                    <a:noFill/>
                    <a:ln>
                      <a:noFill/>
                    </a:ln>
                    <a:extLst>
                      <a:ext uri="{53640926-AAD7-44D8-BBD7-CCE9431645EC}">
                        <a14:shadowObscured xmlns:a14="http://schemas.microsoft.com/office/drawing/2010/main"/>
                      </a:ext>
                    </a:extLst>
                  </pic:spPr>
                </pic:pic>
              </a:graphicData>
            </a:graphic>
          </wp:inline>
        </w:drawing>
      </w:r>
    </w:p>
    <w:p w14:paraId="3DB0CB03"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Рисунок 1.9 – Тестер полупроводниковых компонентов C430MX</w:t>
      </w:r>
    </w:p>
    <w:p w14:paraId="2C653BED"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Универсальные слоты:</w:t>
      </w:r>
    </w:p>
    <w:p w14:paraId="3FE52F64"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Тестовая головка C430MX имеет 24 универсальных слота, которые можно наполнить широким выбором инструментов: дигитайзеры, генераторы произвольной формы, счетчики, аналоговые и цифровые каналы, высоковольтные аналоговые выводы.</w:t>
      </w:r>
    </w:p>
    <w:p w14:paraId="673A140D"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Открытая и масштабируемая архитектура системы (оборудование и программное обеспечение) позволяет легко модифицировать конфигурацию для обеспечения быстрой переналадки в процессе производства. </w:t>
      </w:r>
    </w:p>
    <w:p w14:paraId="09D2C74E"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Генераторы высокой мощности:</w:t>
      </w:r>
    </w:p>
    <w:p w14:paraId="15D9F434"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lastRenderedPageBreak/>
        <w:t>Системы C430MX способны обеспечить параллельное тестирование силовых устройств, таких как MOSFET, IGBT, диоды, благодаря установленным генераторам (до 12 штук) напряжением до 2500 V и током до 400 A.</w:t>
      </w:r>
    </w:p>
    <w:p w14:paraId="6EA73719"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Программируемые Логические Модули:</w:t>
      </w:r>
    </w:p>
    <w:p w14:paraId="72E76A4D"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Системы C430MX могут быть укомплектованы программируемыми логическими модулями до (192 PLU) для проведения контроля устройства. </w:t>
      </w:r>
    </w:p>
    <w:p w14:paraId="62698ED2"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Составные дигитайзеры и DSP:</w:t>
      </w:r>
    </w:p>
    <w:p w14:paraId="153BCAC1"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Системы C430MX могут быть оборудованы 16 дигитайзерами – что позволяет одновременно получать данные с 64 аналоговых канала с полосой пропускания 1 МГц и амплитудой 160 V. Дигитайзеры основаны на DSP процессорах для анализа и сохранения поступающих во время теста данных. </w:t>
      </w:r>
    </w:p>
    <w:p w14:paraId="6A543420"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RF функции:</w:t>
      </w:r>
    </w:p>
    <w:p w14:paraId="3646DB03"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Системы C430MX могут быть оборудованы высокочастотными RF генераторами (интеграция в крейт), так и PXI модулями.</w:t>
      </w:r>
    </w:p>
    <w:p w14:paraId="25F6EF52"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Графический Пользовательский Интерфейс и используемые алгоритмы упрощают и ускоряют создание тестовых программ. Тестовые инженеры могут программировать систему на высоком уровне с помощью интуитивно понятного интерфейса. </w:t>
      </w:r>
    </w:p>
    <w:p w14:paraId="3BA9E006"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Спецификация:</w:t>
      </w:r>
    </w:p>
    <w:p w14:paraId="3BA73E67"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Количество выводов: до 768 (аналоговых, цифровых и смешанных)</w:t>
      </w:r>
    </w:p>
    <w:p w14:paraId="5BA89825"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Возможность многофункционального теста (синхронного и асинхронного)</w:t>
      </w:r>
    </w:p>
    <w:p w14:paraId="718E6447"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До 16 V/I источников средней мощности (+/- 120 V; +/- 2 A)</w:t>
      </w:r>
    </w:p>
    <w:p w14:paraId="03D04636"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До 4 V/I источников высокой мощности (+/- 100 V; 400 A)</w:t>
      </w:r>
    </w:p>
    <w:p w14:paraId="47AB2226"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До 8 V/I источников высокого напряжения (+/- 2500 V)</w:t>
      </w:r>
    </w:p>
    <w:p w14:paraId="720E12B8"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Дигитайзеры для обработки данных в режиме реального времени</w:t>
      </w:r>
    </w:p>
    <w:p w14:paraId="1EB7ED38"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Генераторы переменного тока высокого разрешения (16 bit, 20 bit Audio BW)</w:t>
      </w:r>
    </w:p>
    <w:p w14:paraId="5E66D87F"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4-квадрантный PMU (Высокоточный измерительный модуль) на вывод</w:t>
      </w:r>
    </w:p>
    <w:p w14:paraId="02834C4D"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PLU (программируемый логический модуль) на вывод</w:t>
      </w:r>
    </w:p>
    <w:p w14:paraId="60A355D0"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TMU (Модуль временных измерений) на вывод</w:t>
      </w:r>
    </w:p>
    <w:p w14:paraId="4A87D310"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HPMU Высоковольтный аналоговый вывод (+/- 60 V; +/- 100 mA)</w:t>
      </w:r>
    </w:p>
    <w:p w14:paraId="0821D336"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lastRenderedPageBreak/>
        <w:t>RF генератор до 3 GHz</w:t>
      </w:r>
    </w:p>
    <w:p w14:paraId="25BEACE7" w14:textId="576201B2"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PXI инструменты</w:t>
      </w:r>
      <w:r w:rsidR="00445263">
        <w:rPr>
          <w:rFonts w:ascii="Times New Roman" w:eastAsia="Calibri" w:hAnsi="Times New Roman" w:cs="Times New Roman"/>
          <w:sz w:val="28"/>
          <w:szCs w:val="28"/>
          <w:lang w:val="en-US"/>
        </w:rPr>
        <w:t xml:space="preserve"> [1</w:t>
      </w:r>
      <w:r w:rsidR="008D378D">
        <w:rPr>
          <w:rFonts w:ascii="Times New Roman" w:eastAsia="Calibri" w:hAnsi="Times New Roman" w:cs="Times New Roman"/>
          <w:sz w:val="28"/>
          <w:szCs w:val="28"/>
          <w:lang w:val="en-US"/>
        </w:rPr>
        <w:t>2</w:t>
      </w:r>
      <w:r w:rsidR="00445263">
        <w:rPr>
          <w:rFonts w:ascii="Times New Roman" w:eastAsia="Calibri" w:hAnsi="Times New Roman" w:cs="Times New Roman"/>
          <w:sz w:val="28"/>
          <w:szCs w:val="28"/>
          <w:lang w:val="en-US"/>
        </w:rPr>
        <w:t>]</w:t>
      </w:r>
    </w:p>
    <w:p w14:paraId="7FA9B294" w14:textId="77777777" w:rsidR="00211BD1" w:rsidRPr="00211BD1" w:rsidRDefault="00211BD1" w:rsidP="00211BD1">
      <w:pPr>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Таблица 1.7 – Технические характеристики тестера C430MX:</w:t>
      </w:r>
    </w:p>
    <w:tbl>
      <w:tblPr>
        <w:tblStyle w:val="11"/>
        <w:tblW w:w="0" w:type="auto"/>
        <w:tblLook w:val="04A0" w:firstRow="1" w:lastRow="0" w:firstColumn="1" w:lastColumn="0" w:noHBand="0" w:noVBand="1"/>
      </w:tblPr>
      <w:tblGrid>
        <w:gridCol w:w="2711"/>
        <w:gridCol w:w="1962"/>
        <w:gridCol w:w="2268"/>
        <w:gridCol w:w="2404"/>
      </w:tblGrid>
      <w:tr w:rsidR="00211BD1" w:rsidRPr="00211BD1" w14:paraId="3B3E7ADE" w14:textId="77777777" w:rsidTr="00FD47EF">
        <w:trPr>
          <w:trHeight w:val="397"/>
        </w:trPr>
        <w:tc>
          <w:tcPr>
            <w:tcW w:w="2711" w:type="dxa"/>
            <w:vAlign w:val="center"/>
          </w:tcPr>
          <w:p w14:paraId="722B00AE" w14:textId="77777777" w:rsidR="00211BD1" w:rsidRPr="00211BD1" w:rsidRDefault="00211BD1" w:rsidP="00211BD1">
            <w:pPr>
              <w:spacing w:line="300" w:lineRule="auto"/>
              <w:ind w:left="720"/>
              <w:contextualSpacing/>
              <w:jc w:val="both"/>
              <w:rPr>
                <w:rFonts w:ascii="Times New Roman" w:eastAsia="Calibri" w:hAnsi="Times New Roman" w:cs="Times New Roman"/>
                <w:sz w:val="24"/>
                <w:szCs w:val="24"/>
              </w:rPr>
            </w:pPr>
          </w:p>
        </w:tc>
        <w:tc>
          <w:tcPr>
            <w:tcW w:w="1962" w:type="dxa"/>
            <w:vAlign w:val="center"/>
          </w:tcPr>
          <w:p w14:paraId="27EAD093" w14:textId="77777777" w:rsidR="00211BD1" w:rsidRPr="00211BD1" w:rsidRDefault="00211BD1" w:rsidP="00FD47EF">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C430MX</w:t>
            </w:r>
          </w:p>
        </w:tc>
        <w:tc>
          <w:tcPr>
            <w:tcW w:w="2268" w:type="dxa"/>
            <w:vAlign w:val="center"/>
          </w:tcPr>
          <w:p w14:paraId="675D5885" w14:textId="77777777" w:rsidR="00211BD1" w:rsidRPr="00211BD1" w:rsidRDefault="00211BD1" w:rsidP="00FD47EF">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C430MX– Extended</w:t>
            </w:r>
          </w:p>
        </w:tc>
        <w:tc>
          <w:tcPr>
            <w:tcW w:w="2404" w:type="dxa"/>
            <w:vAlign w:val="center"/>
          </w:tcPr>
          <w:p w14:paraId="1E9B56C6" w14:textId="77777777" w:rsidR="00211BD1" w:rsidRPr="00211BD1" w:rsidRDefault="00FD47EF" w:rsidP="00FD47EF">
            <w:pPr>
              <w:spacing w:line="30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C430MX -</w:t>
            </w:r>
            <w:r>
              <w:rPr>
                <w:rFonts w:ascii="Times New Roman" w:eastAsia="Calibri" w:hAnsi="Times New Roman" w:cs="Times New Roman"/>
                <w:sz w:val="24"/>
                <w:szCs w:val="24"/>
                <w:lang w:val="en-US"/>
              </w:rPr>
              <w:t>E</w:t>
            </w:r>
            <w:r w:rsidR="00211BD1" w:rsidRPr="00211BD1">
              <w:rPr>
                <w:rFonts w:ascii="Times New Roman" w:eastAsia="Calibri" w:hAnsi="Times New Roman" w:cs="Times New Roman"/>
                <w:sz w:val="24"/>
                <w:szCs w:val="24"/>
              </w:rPr>
              <w:t>mbedded</w:t>
            </w:r>
          </w:p>
        </w:tc>
      </w:tr>
      <w:tr w:rsidR="00211BD1" w:rsidRPr="00211BD1" w14:paraId="25A46C3B" w14:textId="77777777" w:rsidTr="00FD47EF">
        <w:trPr>
          <w:trHeight w:val="397"/>
        </w:trPr>
        <w:tc>
          <w:tcPr>
            <w:tcW w:w="2711" w:type="dxa"/>
            <w:vAlign w:val="center"/>
          </w:tcPr>
          <w:p w14:paraId="796C623B" w14:textId="77777777" w:rsidR="00211BD1" w:rsidRPr="00211BD1" w:rsidRDefault="00211BD1" w:rsidP="00E2381D">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Слоты инструментов для выводов</w:t>
            </w:r>
          </w:p>
          <w:p w14:paraId="2F6678DF" w14:textId="77777777" w:rsidR="00211BD1" w:rsidRPr="00211BD1" w:rsidRDefault="00211BD1" w:rsidP="00E2381D">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Дигитайзеры, источники переменного тока, счетчики, аналоговые и цифровые каналы</w:t>
            </w:r>
          </w:p>
        </w:tc>
        <w:tc>
          <w:tcPr>
            <w:tcW w:w="1962" w:type="dxa"/>
            <w:vAlign w:val="center"/>
          </w:tcPr>
          <w:p w14:paraId="1D8EB8EE"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24</w:t>
            </w:r>
          </w:p>
        </w:tc>
        <w:tc>
          <w:tcPr>
            <w:tcW w:w="2268" w:type="dxa"/>
            <w:vAlign w:val="center"/>
          </w:tcPr>
          <w:p w14:paraId="0AA4FC67"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24</w:t>
            </w:r>
          </w:p>
        </w:tc>
        <w:tc>
          <w:tcPr>
            <w:tcW w:w="2404" w:type="dxa"/>
            <w:vAlign w:val="center"/>
          </w:tcPr>
          <w:p w14:paraId="46723FB0"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24</w:t>
            </w:r>
          </w:p>
        </w:tc>
      </w:tr>
      <w:tr w:rsidR="00211BD1" w:rsidRPr="00211BD1" w14:paraId="6FFC624B" w14:textId="77777777" w:rsidTr="00FD47EF">
        <w:trPr>
          <w:trHeight w:val="397"/>
        </w:trPr>
        <w:tc>
          <w:tcPr>
            <w:tcW w:w="2711" w:type="dxa"/>
            <w:vAlign w:val="center"/>
          </w:tcPr>
          <w:p w14:paraId="13B55168" w14:textId="77777777" w:rsidR="00211BD1" w:rsidRPr="00211BD1" w:rsidRDefault="00211BD1" w:rsidP="00E2381D">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Слоты для генераторов средней мощности</w:t>
            </w:r>
          </w:p>
        </w:tc>
        <w:tc>
          <w:tcPr>
            <w:tcW w:w="1962" w:type="dxa"/>
            <w:vAlign w:val="center"/>
          </w:tcPr>
          <w:p w14:paraId="6322E8F6"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С 8 до 64 генер. ±20V/100 mA или 16 генер. ±120V/2A</w:t>
            </w:r>
          </w:p>
        </w:tc>
        <w:tc>
          <w:tcPr>
            <w:tcW w:w="2268" w:type="dxa"/>
            <w:vAlign w:val="center"/>
          </w:tcPr>
          <w:p w14:paraId="4C135828"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С 16 до 128 генер. ±20V/100 mA или 16 генер. ±120V/2A</w:t>
            </w:r>
          </w:p>
        </w:tc>
        <w:tc>
          <w:tcPr>
            <w:tcW w:w="2404" w:type="dxa"/>
            <w:vAlign w:val="center"/>
          </w:tcPr>
          <w:p w14:paraId="1975DB86"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С 8 до 64 генер.  ±20V/100 mA или 16 генер. ±120V/2A</w:t>
            </w:r>
          </w:p>
        </w:tc>
      </w:tr>
      <w:tr w:rsidR="00211BD1" w:rsidRPr="00211BD1" w14:paraId="0D87DE9F" w14:textId="77777777" w:rsidTr="00FD47EF">
        <w:trPr>
          <w:trHeight w:val="397"/>
        </w:trPr>
        <w:tc>
          <w:tcPr>
            <w:tcW w:w="2711" w:type="dxa"/>
            <w:vAlign w:val="center"/>
          </w:tcPr>
          <w:p w14:paraId="2A14F22D" w14:textId="77777777" w:rsidR="00211BD1" w:rsidRPr="00211BD1" w:rsidRDefault="00211BD1" w:rsidP="00E2381D">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Слоты для генераторов средней мощности и высокого напряжения. Одиночные или составные секции</w:t>
            </w:r>
          </w:p>
        </w:tc>
        <w:tc>
          <w:tcPr>
            <w:tcW w:w="1962" w:type="dxa"/>
            <w:vAlign w:val="center"/>
          </w:tcPr>
          <w:p w14:paraId="2598DEE6"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4</w:t>
            </w:r>
          </w:p>
        </w:tc>
        <w:tc>
          <w:tcPr>
            <w:tcW w:w="2268" w:type="dxa"/>
            <w:vAlign w:val="center"/>
          </w:tcPr>
          <w:p w14:paraId="44B0A208"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8</w:t>
            </w:r>
          </w:p>
        </w:tc>
        <w:tc>
          <w:tcPr>
            <w:tcW w:w="2404" w:type="dxa"/>
            <w:vAlign w:val="center"/>
          </w:tcPr>
          <w:p w14:paraId="279935FF"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4</w:t>
            </w:r>
          </w:p>
        </w:tc>
      </w:tr>
    </w:tbl>
    <w:p w14:paraId="42C6D796" w14:textId="77777777"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rPr>
      </w:pPr>
    </w:p>
    <w:p w14:paraId="6E1831B3" w14:textId="77777777" w:rsidR="00211BD1" w:rsidRPr="00211BD1" w:rsidRDefault="00211BD1" w:rsidP="00211BD1">
      <w:pPr>
        <w:tabs>
          <w:tab w:val="left" w:pos="3375"/>
        </w:tabs>
        <w:spacing w:line="300" w:lineRule="auto"/>
        <w:ind w:left="708" w:firstLine="1"/>
        <w:jc w:val="both"/>
        <w:rPr>
          <w:rFonts w:ascii="Times New Roman" w:eastAsia="Calibri" w:hAnsi="Times New Roman" w:cs="Times New Roman"/>
          <w:sz w:val="28"/>
          <w:szCs w:val="28"/>
        </w:rPr>
      </w:pPr>
    </w:p>
    <w:p w14:paraId="54E11D2A" w14:textId="77777777" w:rsidR="00E2381D" w:rsidRDefault="00E2381D">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7903ED52" w14:textId="77777777" w:rsidR="00021D4D" w:rsidRDefault="00414C18" w:rsidP="00CB4AAC">
      <w:pPr>
        <w:pStyle w:val="Heading1"/>
      </w:pPr>
      <w:bookmarkStart w:id="9" w:name="_Toc501537648"/>
      <w:r>
        <w:lastRenderedPageBreak/>
        <w:t xml:space="preserve">2. </w:t>
      </w:r>
      <w:r w:rsidRPr="003F6C5D">
        <w:t>РАСЧЁТ ПОКАЗАТЕЛЕЙ ТЕХН</w:t>
      </w:r>
      <w:r>
        <w:t>ОЛОГИЧНОСТИ КОНСТРУКЦИИ ИЗДЕЛИЯ</w:t>
      </w:r>
      <w:bookmarkEnd w:id="9"/>
    </w:p>
    <w:p w14:paraId="31126E5D" w14:textId="77777777" w:rsidR="00205D4E" w:rsidRPr="00205D4E" w:rsidRDefault="00205D4E" w:rsidP="00205D4E">
      <w:pPr>
        <w:rPr>
          <w:lang w:eastAsia="ru-RU"/>
        </w:rPr>
      </w:pPr>
    </w:p>
    <w:p w14:paraId="37ECD808" w14:textId="51AAAF40" w:rsidR="00784901" w:rsidRPr="003F6C5D" w:rsidRDefault="00021D4D" w:rsidP="4A8D1D78">
      <w:pPr>
        <w:jc w:val="both"/>
        <w:rPr>
          <w:rFonts w:ascii="Times New Roman" w:hAnsi="Times New Roman" w:cs="Times New Roman"/>
          <w:sz w:val="28"/>
          <w:szCs w:val="28"/>
        </w:rPr>
      </w:pPr>
      <w:r w:rsidRPr="003F6C5D">
        <w:rPr>
          <w:rFonts w:ascii="Times New Roman" w:hAnsi="Times New Roman" w:cs="Times New Roman"/>
          <w:sz w:val="28"/>
          <w:szCs w:val="28"/>
        </w:rPr>
        <w:tab/>
        <w:t xml:space="preserve">Модуль управления каналами </w:t>
      </w:r>
      <w:r w:rsidR="001876DE" w:rsidRPr="003F6C5D">
        <w:rPr>
          <w:rFonts w:ascii="Times New Roman" w:hAnsi="Times New Roman" w:cs="Times New Roman"/>
          <w:sz w:val="28"/>
          <w:szCs w:val="28"/>
        </w:rPr>
        <w:t>предназначен</w:t>
      </w:r>
      <w:r w:rsidR="00815837" w:rsidRPr="003F6C5D">
        <w:rPr>
          <w:rFonts w:ascii="Times New Roman" w:hAnsi="Times New Roman" w:cs="Times New Roman"/>
          <w:sz w:val="28"/>
          <w:szCs w:val="28"/>
        </w:rPr>
        <w:t xml:space="preserve"> </w:t>
      </w:r>
      <w:r w:rsidR="001876DE" w:rsidRPr="003F6C5D">
        <w:rPr>
          <w:rFonts w:ascii="Times New Roman" w:hAnsi="Times New Roman" w:cs="Times New Roman"/>
          <w:sz w:val="28"/>
          <w:szCs w:val="28"/>
        </w:rPr>
        <w:t xml:space="preserve">для управления, сопряжения и коммутации каналов. </w:t>
      </w:r>
      <w:r w:rsidR="00815837" w:rsidRPr="003F6C5D">
        <w:rPr>
          <w:rFonts w:ascii="Times New Roman" w:hAnsi="Times New Roman" w:cs="Times New Roman"/>
          <w:sz w:val="28"/>
          <w:szCs w:val="28"/>
        </w:rPr>
        <w:t xml:space="preserve">В данном модуле используются </w:t>
      </w:r>
      <w:r w:rsidR="00815837" w:rsidRPr="003F6C5D">
        <w:rPr>
          <w:rFonts w:ascii="Times New Roman" w:hAnsi="Times New Roman" w:cs="Times New Roman"/>
          <w:sz w:val="28"/>
          <w:szCs w:val="28"/>
          <w:lang w:val="en-US"/>
        </w:rPr>
        <w:t>SMD</w:t>
      </w:r>
      <w:r w:rsidR="001876DE" w:rsidRPr="003F6C5D">
        <w:rPr>
          <w:rFonts w:ascii="Times New Roman" w:hAnsi="Times New Roman" w:cs="Times New Roman"/>
          <w:sz w:val="28"/>
          <w:szCs w:val="28"/>
        </w:rPr>
        <w:t xml:space="preserve"> резисторы и конденсаторы, устанавливаемые и паяемые на автоматах. Микросхемы поверхностного монтажа также устанавливаются на автоматах. Вручную устанавливаются светодиоды и соединители</w:t>
      </w:r>
      <w:r w:rsidR="00815837" w:rsidRPr="003F6C5D">
        <w:rPr>
          <w:rFonts w:ascii="Times New Roman" w:hAnsi="Times New Roman" w:cs="Times New Roman"/>
          <w:sz w:val="28"/>
          <w:szCs w:val="28"/>
        </w:rPr>
        <w:t xml:space="preserve"> СНП</w:t>
      </w:r>
      <w:r w:rsidR="001876DE" w:rsidRPr="003F6C5D">
        <w:rPr>
          <w:rFonts w:ascii="Times New Roman" w:hAnsi="Times New Roman" w:cs="Times New Roman"/>
          <w:sz w:val="28"/>
          <w:szCs w:val="28"/>
        </w:rPr>
        <w:t xml:space="preserve">, </w:t>
      </w:r>
      <w:r w:rsidR="001876DE" w:rsidRPr="003F6C5D">
        <w:rPr>
          <w:rFonts w:ascii="Times New Roman" w:hAnsi="Times New Roman" w:cs="Times New Roman"/>
          <w:sz w:val="28"/>
          <w:szCs w:val="28"/>
          <w:lang w:val="en-US"/>
        </w:rPr>
        <w:t>PLCC</w:t>
      </w:r>
      <w:r w:rsidR="001876DE" w:rsidRPr="003F6C5D">
        <w:rPr>
          <w:rFonts w:ascii="Times New Roman" w:hAnsi="Times New Roman" w:cs="Times New Roman"/>
          <w:sz w:val="28"/>
          <w:szCs w:val="28"/>
        </w:rPr>
        <w:t>, 2</w:t>
      </w:r>
      <w:r w:rsidR="001876DE" w:rsidRPr="003F6C5D">
        <w:rPr>
          <w:rFonts w:ascii="Times New Roman" w:hAnsi="Times New Roman" w:cs="Times New Roman"/>
          <w:sz w:val="28"/>
          <w:szCs w:val="28"/>
          <w:lang w:val="en-US"/>
        </w:rPr>
        <w:t>X</w:t>
      </w:r>
      <w:r w:rsidR="001876DE" w:rsidRPr="003F6C5D">
        <w:rPr>
          <w:rFonts w:ascii="Times New Roman" w:hAnsi="Times New Roman" w:cs="Times New Roman"/>
          <w:sz w:val="28"/>
          <w:szCs w:val="28"/>
        </w:rPr>
        <w:t>40</w:t>
      </w:r>
      <w:r w:rsidR="00815837" w:rsidRPr="003F6C5D">
        <w:rPr>
          <w:rFonts w:ascii="Times New Roman" w:hAnsi="Times New Roman" w:cs="Times New Roman"/>
          <w:sz w:val="28"/>
          <w:szCs w:val="28"/>
        </w:rPr>
        <w:t xml:space="preserve"> и закрепляется с помощью заклёпок и шайб. </w:t>
      </w:r>
      <w:r w:rsidR="001876DE" w:rsidRPr="003F6C5D">
        <w:rPr>
          <w:rFonts w:ascii="Times New Roman" w:hAnsi="Times New Roman" w:cs="Times New Roman"/>
          <w:sz w:val="28"/>
          <w:szCs w:val="28"/>
        </w:rPr>
        <w:t xml:space="preserve">На микросхему поз.53 с помощью клея крепится радиатор. </w:t>
      </w:r>
      <w:r w:rsidR="00784901" w:rsidRPr="003F6C5D">
        <w:rPr>
          <w:rFonts w:ascii="Times New Roman" w:hAnsi="Times New Roman" w:cs="Times New Roman"/>
          <w:sz w:val="28"/>
          <w:szCs w:val="28"/>
        </w:rPr>
        <w:t>На боковую часть платы крепится панель. Остальные технические требования по СТБ 1022-96.</w:t>
      </w:r>
      <w:r w:rsidR="00815837" w:rsidRPr="003F6C5D">
        <w:rPr>
          <w:rFonts w:ascii="Times New Roman" w:hAnsi="Times New Roman" w:cs="Times New Roman"/>
          <w:sz w:val="28"/>
          <w:szCs w:val="28"/>
        </w:rPr>
        <w:tab/>
      </w:r>
    </w:p>
    <w:p w14:paraId="62ECF9DA" w14:textId="0EDB998A" w:rsidR="4A8D1D78" w:rsidRDefault="4A8D1D78" w:rsidP="4A8D1D78">
      <w:pPr>
        <w:ind w:firstLine="708"/>
        <w:jc w:val="both"/>
        <w:rPr>
          <w:rFonts w:ascii="Times New Roman" w:hAnsi="Times New Roman" w:cs="Times New Roman"/>
          <w:noProof/>
          <w:lang w:val="be-BY" w:eastAsia="be-BY"/>
        </w:rPr>
      </w:pPr>
      <w:r w:rsidRPr="4A8D1D78">
        <w:rPr>
          <w:rFonts w:ascii="Times New Roman" w:hAnsi="Times New Roman" w:cs="Times New Roman"/>
          <w:noProof/>
          <w:sz w:val="28"/>
          <w:szCs w:val="28"/>
          <w:lang w:val="be-BY" w:eastAsia="be-BY"/>
        </w:rPr>
        <w:t>Рассчитаем основные показатели технологичности:</w:t>
      </w:r>
    </w:p>
    <w:p w14:paraId="6C6B9D5D" w14:textId="77777777" w:rsidR="00AE42EE" w:rsidRDefault="00D04FDB" w:rsidP="00021D4D">
      <w:pPr>
        <w:jc w:val="both"/>
        <w:rPr>
          <w:rFonts w:ascii="Times New Roman" w:hAnsi="Times New Roman" w:cs="Times New Roman"/>
          <w:sz w:val="28"/>
          <w:szCs w:val="28"/>
        </w:rPr>
      </w:pPr>
      <w:r w:rsidRPr="003F6C5D">
        <w:rPr>
          <w:rFonts w:ascii="Times New Roman" w:hAnsi="Times New Roman" w:cs="Times New Roman"/>
          <w:sz w:val="28"/>
          <w:szCs w:val="28"/>
        </w:rPr>
        <w:tab/>
      </w:r>
      <w:r w:rsidR="00AE42EE" w:rsidRPr="00AE42EE">
        <w:rPr>
          <w:rFonts w:ascii="Times New Roman" w:hAnsi="Times New Roman" w:cs="Times New Roman"/>
          <w:sz w:val="28"/>
          <w:szCs w:val="28"/>
        </w:rPr>
        <w:t xml:space="preserve">Комплексный показатель технологичности находится в пределах </w:t>
      </w:r>
    </w:p>
    <w:p w14:paraId="1425B0F3" w14:textId="77777777" w:rsidR="00D04FDB" w:rsidRPr="003F6C5D" w:rsidRDefault="00AE42EE" w:rsidP="00021D4D">
      <w:pPr>
        <w:jc w:val="both"/>
        <w:rPr>
          <w:rFonts w:ascii="Times New Roman" w:hAnsi="Times New Roman" w:cs="Times New Roman"/>
          <w:sz w:val="28"/>
          <w:szCs w:val="28"/>
        </w:rPr>
      </w:pPr>
      <w:r w:rsidRPr="00AE42EE">
        <w:rPr>
          <w:rFonts w:ascii="Times New Roman" w:hAnsi="Times New Roman" w:cs="Times New Roman"/>
          <w:sz w:val="28"/>
          <w:szCs w:val="28"/>
        </w:rPr>
        <w:t xml:space="preserve">0 &lt; </w:t>
      </w:r>
      <w:r w:rsidRPr="00AE42EE">
        <w:rPr>
          <w:rFonts w:ascii="Times New Roman" w:hAnsi="Times New Roman" w:cs="Times New Roman"/>
          <w:i/>
          <w:sz w:val="28"/>
          <w:szCs w:val="28"/>
        </w:rPr>
        <w:t xml:space="preserve">K </w:t>
      </w:r>
      <w:r w:rsidRPr="00AE42EE">
        <w:rPr>
          <w:rFonts w:ascii="Times New Roman" w:hAnsi="Times New Roman" w:cs="Times New Roman"/>
          <w:sz w:val="28"/>
          <w:szCs w:val="28"/>
        </w:rPr>
        <w:t>&lt; 1 и определяется по формуле</w:t>
      </w:r>
      <w:r>
        <w:rPr>
          <w:rFonts w:ascii="Times New Roman" w:hAnsi="Times New Roman" w:cs="Times New Roman"/>
          <w:sz w:val="28"/>
          <w:szCs w:val="28"/>
        </w:rPr>
        <w:t>:</w:t>
      </w:r>
    </w:p>
    <w:p w14:paraId="0553C384" w14:textId="2E13719B" w:rsidR="00D04FDB" w:rsidRPr="003F6C5D" w:rsidRDefault="003F6C5D" w:rsidP="4A8D1D78">
      <w:pPr>
        <w:rPr>
          <w:rFonts w:ascii="Times New Roman" w:hAnsi="Times New Roman" w:cs="Times New Roman"/>
          <w:sz w:val="28"/>
          <w:szCs w:val="28"/>
        </w:rPr>
      </w:pPr>
      <w:r w:rsidRPr="003F6C5D">
        <w:rPr>
          <w:rFonts w:ascii="Times New Roman" w:hAnsi="Times New Roman" w:cs="Times New Roman"/>
        </w:rPr>
        <w:t xml:space="preserve">                                                                  </w:t>
      </w:r>
      <w:r w:rsidR="00D04FDB" w:rsidRPr="003F6C5D">
        <w:rPr>
          <w:rFonts w:ascii="Times New Roman" w:hAnsi="Times New Roman" w:cs="Times New Roman"/>
          <w:position w:val="-60"/>
        </w:rPr>
        <w:object w:dxaOrig="1320" w:dyaOrig="1320" w14:anchorId="5FFFFF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66pt" o:ole="" fillcolor="window">
            <v:imagedata r:id="rId23" o:title=""/>
          </v:shape>
          <o:OLEObject Type="Embed" ProgID="Equation.3" ShapeID="_x0000_i1025" DrawAspect="Content" ObjectID="_1651770516" r:id="rId24"/>
        </w:object>
      </w:r>
      <w:r w:rsidRPr="003F6C5D">
        <w:rPr>
          <w:rFonts w:ascii="Times New Roman" w:hAnsi="Times New Roman" w:cs="Times New Roman"/>
        </w:rPr>
        <w:t xml:space="preserve">                                     </w:t>
      </w:r>
      <w:r w:rsidR="4A8D1D78" w:rsidRPr="4A8D1D78">
        <w:rPr>
          <w:rFonts w:ascii="Times New Roman" w:hAnsi="Times New Roman" w:cs="Times New Roman"/>
          <w:sz w:val="28"/>
          <w:szCs w:val="28"/>
        </w:rPr>
        <w:t>(2.1)</w:t>
      </w:r>
      <w:r w:rsidRPr="003F6C5D">
        <w:rPr>
          <w:rFonts w:ascii="Times New Roman" w:hAnsi="Times New Roman" w:cs="Times New Roman"/>
        </w:rPr>
        <w:t xml:space="preserve">                   </w:t>
      </w:r>
    </w:p>
    <w:p w14:paraId="2DE403A5" w14:textId="77777777" w:rsidR="00D04FDB" w:rsidRPr="003F6C5D" w:rsidRDefault="00D04FDB" w:rsidP="00D04FDB">
      <w:pPr>
        <w:jc w:val="center"/>
        <w:rPr>
          <w:rFonts w:ascii="Times New Roman" w:hAnsi="Times New Roman" w:cs="Times New Roman"/>
        </w:rPr>
      </w:pPr>
    </w:p>
    <w:p w14:paraId="35B99C13" w14:textId="77777777" w:rsidR="00AE42EE" w:rsidRPr="000A6002" w:rsidRDefault="00AE42EE" w:rsidP="00AE42EE">
      <w:pPr>
        <w:widowControl w:val="0"/>
        <w:spacing w:line="276" w:lineRule="auto"/>
        <w:ind w:right="102" w:firstLine="590"/>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Показатели технологичности вычисляются по следующим формулам</w:t>
      </w:r>
      <w:r>
        <w:rPr>
          <w:rFonts w:ascii="Times New Roman" w:eastAsia="Times New Roman" w:hAnsi="Times New Roman" w:cs="Times New Roman"/>
          <w:sz w:val="28"/>
          <w:szCs w:val="28"/>
        </w:rPr>
        <w:t>:</w:t>
      </w:r>
    </w:p>
    <w:p w14:paraId="0FCD774A" w14:textId="2413CF8F" w:rsidR="00AE42EE" w:rsidRPr="00482788" w:rsidRDefault="00AE42EE" w:rsidP="00482788">
      <w:pPr>
        <w:widowControl w:val="0"/>
        <w:spacing w:line="276" w:lineRule="auto"/>
        <w:ind w:right="143" w:firstLine="590"/>
        <w:jc w:val="both"/>
        <w:rPr>
          <w:rFonts w:ascii="Times New Roman" w:eastAsia="Times New Roman" w:hAnsi="Times New Roman" w:cs="Times New Roman"/>
          <w:sz w:val="28"/>
          <w:szCs w:val="28"/>
        </w:rPr>
      </w:pPr>
      <w:r w:rsidRPr="00482788">
        <w:rPr>
          <w:rFonts w:ascii="Times New Roman" w:eastAsia="Times New Roman" w:hAnsi="Times New Roman" w:cs="Times New Roman"/>
          <w:sz w:val="28"/>
          <w:szCs w:val="28"/>
        </w:rPr>
        <w:t>Коэффициент автоматизации пайки электрорадиоэлементов (Э</w:t>
      </w:r>
      <w:r w:rsidR="001B1843">
        <w:rPr>
          <w:rFonts w:ascii="Times New Roman" w:eastAsia="Times New Roman" w:hAnsi="Times New Roman" w:cs="Times New Roman"/>
          <w:sz w:val="28"/>
          <w:szCs w:val="28"/>
        </w:rPr>
        <w:t>К</w:t>
      </w:r>
      <w:r w:rsidRPr="00482788">
        <w:rPr>
          <w:rFonts w:ascii="Times New Roman" w:eastAsia="Times New Roman" w:hAnsi="Times New Roman" w:cs="Times New Roman"/>
          <w:sz w:val="28"/>
          <w:szCs w:val="28"/>
        </w:rPr>
        <w:t>):</w:t>
      </w:r>
    </w:p>
    <w:p w14:paraId="62431CDC" w14:textId="77777777" w:rsidR="00AE42EE" w:rsidRPr="000A6002" w:rsidRDefault="00AE42EE" w:rsidP="00AE42EE">
      <w:pPr>
        <w:widowControl w:val="0"/>
        <w:spacing w:line="276" w:lineRule="auto"/>
        <w:ind w:right="143" w:firstLine="24"/>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AE42EE" w:rsidRPr="000A6002" w14:paraId="0AD8BB8F" w14:textId="77777777" w:rsidTr="00AE42EE">
        <w:trPr>
          <w:jc w:val="center"/>
        </w:trPr>
        <w:tc>
          <w:tcPr>
            <w:tcW w:w="7791" w:type="dxa"/>
          </w:tcPr>
          <w:p w14:paraId="78DA9B06" w14:textId="364ADACE" w:rsidR="00AE42EE" w:rsidRPr="000A6002" w:rsidRDefault="00C05DCE" w:rsidP="00AE42EE">
            <w:pPr>
              <w:widowControl w:val="0"/>
              <w:spacing w:line="276" w:lineRule="auto"/>
              <w:ind w:right="102" w:firstLine="709"/>
              <w:jc w:val="center"/>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АП</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АП</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ЭК</m:t>
                        </m:r>
                      </m:sub>
                    </m:sSub>
                  </m:den>
                </m:f>
              </m:oMath>
            </m:oMathPara>
          </w:p>
        </w:tc>
        <w:tc>
          <w:tcPr>
            <w:tcW w:w="1564" w:type="dxa"/>
            <w:vAlign w:val="center"/>
          </w:tcPr>
          <w:p w14:paraId="218BF58A" w14:textId="77777777" w:rsidR="00AE42EE" w:rsidRPr="000A6002" w:rsidRDefault="003B7F96" w:rsidP="00AE42EE">
            <w:pPr>
              <w:widowControl w:val="0"/>
              <w:spacing w:line="276" w:lineRule="auto"/>
              <w:ind w:right="102" w:firstLine="709"/>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r w:rsidR="00AE42EE" w:rsidRPr="000A6002">
              <w:rPr>
                <w:rFonts w:ascii="Times New Roman" w:eastAsia="Times New Roman" w:hAnsi="Times New Roman" w:cs="Times New Roman"/>
                <w:sz w:val="28"/>
                <w:szCs w:val="28"/>
                <w:lang w:val="en-US"/>
              </w:rPr>
              <w:t>.</w:t>
            </w:r>
            <w:r w:rsidR="00AE42EE" w:rsidRPr="000A6002">
              <w:rPr>
                <w:rFonts w:ascii="Times New Roman" w:eastAsia="Times New Roman" w:hAnsi="Times New Roman" w:cs="Times New Roman"/>
                <w:sz w:val="28"/>
                <w:szCs w:val="28"/>
              </w:rPr>
              <w:t>2</w:t>
            </w:r>
            <w:r w:rsidR="00AE42EE" w:rsidRPr="000A6002">
              <w:rPr>
                <w:rFonts w:ascii="Times New Roman" w:eastAsia="Times New Roman" w:hAnsi="Times New Roman" w:cs="Times New Roman"/>
                <w:sz w:val="28"/>
                <w:szCs w:val="28"/>
                <w:lang w:val="en-US"/>
              </w:rPr>
              <w:t>)</w:t>
            </w:r>
          </w:p>
        </w:tc>
      </w:tr>
    </w:tbl>
    <w:p w14:paraId="49E398E2" w14:textId="77777777" w:rsidR="00AE42EE" w:rsidRPr="000A6002" w:rsidRDefault="00AE42EE" w:rsidP="00AE42EE">
      <w:pPr>
        <w:widowControl w:val="0"/>
        <w:spacing w:line="276" w:lineRule="auto"/>
        <w:ind w:right="143"/>
        <w:jc w:val="both"/>
        <w:rPr>
          <w:rFonts w:ascii="Times New Roman" w:eastAsia="Times New Roman" w:hAnsi="Times New Roman" w:cs="Times New Roman"/>
          <w:sz w:val="28"/>
          <w:szCs w:val="28"/>
        </w:rPr>
      </w:pPr>
    </w:p>
    <w:p w14:paraId="16257CBA" w14:textId="4DD93CC7" w:rsidR="00AE42EE" w:rsidRPr="000A6002" w:rsidRDefault="00AE42EE" w:rsidP="00AE42EE">
      <w:pPr>
        <w:widowControl w:val="0"/>
        <w:spacing w:line="276" w:lineRule="auto"/>
        <w:ind w:right="143" w:firstLine="708"/>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ЭК</m:t>
            </m:r>
          </m:sub>
        </m:sSub>
      </m:oMath>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 количество </w:t>
      </w:r>
      <w:r w:rsidR="001B1843">
        <w:rPr>
          <w:rFonts w:ascii="Times New Roman" w:eastAsia="Times New Roman" w:hAnsi="Times New Roman" w:cs="Times New Roman"/>
          <w:sz w:val="28"/>
          <w:szCs w:val="28"/>
        </w:rPr>
        <w:t>ЭК</w:t>
      </w:r>
      <w:r w:rsidRPr="000A6002">
        <w:rPr>
          <w:rFonts w:ascii="Times New Roman" w:eastAsia="Times New Roman" w:hAnsi="Times New Roman" w:cs="Times New Roman"/>
          <w:sz w:val="28"/>
          <w:szCs w:val="28"/>
        </w:rPr>
        <w:t xml:space="preserve"> в модуле</w:t>
      </w:r>
      <w:r w:rsidR="00601B2B">
        <w:rPr>
          <w:rFonts w:ascii="Times New Roman" w:eastAsia="Times New Roman" w:hAnsi="Times New Roman" w:cs="Times New Roman"/>
          <w:sz w:val="28"/>
          <w:szCs w:val="28"/>
        </w:rPr>
        <w:t>,</w:t>
      </w:r>
    </w:p>
    <w:p w14:paraId="0991C616" w14:textId="146F3C98" w:rsidR="00AE42EE" w:rsidRPr="000A6002" w:rsidRDefault="00C05DCE" w:rsidP="00AE42EE">
      <w:pPr>
        <w:widowControl w:val="0"/>
        <w:spacing w:line="276" w:lineRule="auto"/>
        <w:ind w:right="106" w:firstLine="708"/>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АП</m:t>
            </m:r>
          </m:sub>
        </m:sSub>
      </m:oMath>
      <w:r w:rsidR="00AE42EE" w:rsidRPr="000A6002">
        <w:rPr>
          <w:rFonts w:ascii="Times New Roman" w:eastAsia="Times New Roman" w:hAnsi="Times New Roman" w:cs="Times New Roman"/>
          <w:position w:val="-3"/>
          <w:sz w:val="28"/>
          <w:szCs w:val="28"/>
        </w:rPr>
        <w:t xml:space="preserve"> </w:t>
      </w:r>
      <w:r w:rsidR="00AE42EE" w:rsidRPr="000A6002">
        <w:rPr>
          <w:rFonts w:ascii="Times New Roman" w:eastAsia="Times New Roman" w:hAnsi="Times New Roman" w:cs="Times New Roman"/>
          <w:sz w:val="28"/>
          <w:szCs w:val="28"/>
        </w:rPr>
        <w:t>– количество Э</w:t>
      </w:r>
      <w:r w:rsidR="001B1843">
        <w:rPr>
          <w:rFonts w:ascii="Times New Roman" w:eastAsia="Times New Roman" w:hAnsi="Times New Roman" w:cs="Times New Roman"/>
          <w:sz w:val="28"/>
          <w:szCs w:val="28"/>
        </w:rPr>
        <w:t>К</w:t>
      </w:r>
      <w:r w:rsidR="00AE42EE" w:rsidRPr="000A6002">
        <w:rPr>
          <w:rFonts w:ascii="Times New Roman" w:eastAsia="Times New Roman" w:hAnsi="Times New Roman" w:cs="Times New Roman"/>
          <w:sz w:val="28"/>
          <w:szCs w:val="28"/>
        </w:rPr>
        <w:t>, пайка которых осуществляется на автоматах.</w:t>
      </w:r>
    </w:p>
    <w:p w14:paraId="16287F21" w14:textId="77777777" w:rsidR="00AE42EE" w:rsidRPr="000A6002" w:rsidRDefault="00AE42EE" w:rsidP="00AE42EE">
      <w:pPr>
        <w:widowControl w:val="0"/>
        <w:spacing w:line="276" w:lineRule="auto"/>
        <w:ind w:right="106"/>
        <w:jc w:val="both"/>
        <w:rPr>
          <w:rFonts w:ascii="Times New Roman" w:eastAsia="Times New Roman" w:hAnsi="Times New Roman" w:cs="Times New Roman"/>
          <w:sz w:val="28"/>
          <w:szCs w:val="28"/>
        </w:rPr>
      </w:pPr>
    </w:p>
    <w:p w14:paraId="3589B803" w14:textId="57DF3BB1" w:rsidR="00AE42EE" w:rsidRPr="000A6002" w:rsidRDefault="00C05DCE" w:rsidP="4A8D1D78">
      <w:pPr>
        <w:widowControl w:val="0"/>
        <w:spacing w:line="276" w:lineRule="auto"/>
        <w:ind w:right="106"/>
        <w:jc w:val="center"/>
        <w:rPr>
          <w:rFonts w:ascii="Times New Roman" w:eastAsia="Times New Roman" w:hAnsi="Times New Roman" w:cs="Times New Roman"/>
          <w:sz w:val="28"/>
          <w:szCs w:val="28"/>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АП</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298</m:t>
              </m:r>
            </m:num>
            <m:den>
              <m:r>
                <w:rPr>
                  <w:rFonts w:ascii="Cambria Math" w:eastAsia="Times New Roman" w:hAnsi="Cambria Math" w:cs="Times New Roman"/>
                  <w:sz w:val="28"/>
                  <w:szCs w:val="28"/>
                  <w:lang w:val="en-US"/>
                </w:rPr>
                <m:t>304</m:t>
              </m:r>
            </m:den>
          </m:f>
          <m:r>
            <w:rPr>
              <w:rFonts w:ascii="Cambria Math" w:eastAsia="Times New Roman" w:hAnsi="Cambria Math" w:cs="Times New Roman"/>
              <w:sz w:val="28"/>
              <w:szCs w:val="28"/>
              <w:lang w:val="en-US"/>
            </w:rPr>
            <m:t>=0,98</m:t>
          </m:r>
        </m:oMath>
      </m:oMathPara>
    </w:p>
    <w:p w14:paraId="5BE93A62" w14:textId="77777777" w:rsidR="00AE42EE" w:rsidRPr="000A6002" w:rsidRDefault="00AE42EE" w:rsidP="00AE42EE">
      <w:pPr>
        <w:widowControl w:val="0"/>
        <w:spacing w:line="276" w:lineRule="auto"/>
        <w:ind w:right="106" w:firstLine="709"/>
        <w:jc w:val="both"/>
        <w:rPr>
          <w:rFonts w:ascii="Times New Roman" w:eastAsia="Times New Roman" w:hAnsi="Times New Roman" w:cs="Times New Roman"/>
          <w:sz w:val="28"/>
          <w:szCs w:val="28"/>
        </w:rPr>
      </w:pPr>
    </w:p>
    <w:p w14:paraId="4E70DE84" w14:textId="0CDFB552" w:rsidR="00AE42EE" w:rsidRPr="004E2785" w:rsidRDefault="00AE42EE" w:rsidP="001B1843">
      <w:pPr>
        <w:widowControl w:val="0"/>
        <w:spacing w:line="276" w:lineRule="auto"/>
        <w:ind w:right="106"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Количество Э</w:t>
      </w:r>
      <w:r w:rsidR="001B1843">
        <w:rPr>
          <w:rFonts w:ascii="Times New Roman" w:eastAsia="Times New Roman" w:hAnsi="Times New Roman" w:cs="Times New Roman"/>
          <w:sz w:val="28"/>
          <w:szCs w:val="28"/>
        </w:rPr>
        <w:t>К</w:t>
      </w:r>
      <w:r w:rsidRPr="000A6002">
        <w:rPr>
          <w:rFonts w:ascii="Times New Roman" w:eastAsia="Times New Roman" w:hAnsi="Times New Roman" w:cs="Times New Roman"/>
          <w:sz w:val="28"/>
          <w:szCs w:val="28"/>
        </w:rPr>
        <w:t xml:space="preserve"> в модуле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ЭК</m:t>
            </m:r>
          </m:sub>
        </m:sSub>
      </m:oMath>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подсчитывается по спецификации на сборочный чертеж. </w:t>
      </w:r>
    </w:p>
    <w:p w14:paraId="6853DFF6" w14:textId="77777777" w:rsidR="00482788" w:rsidRPr="000A6002" w:rsidRDefault="00482788" w:rsidP="00482788">
      <w:pPr>
        <w:widowControl w:val="0"/>
        <w:spacing w:line="276" w:lineRule="auto"/>
        <w:ind w:right="143"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автоматизации установки ЭРЭ, подлежащих пайке:</w:t>
      </w:r>
    </w:p>
    <w:p w14:paraId="0B4020A7" w14:textId="77777777" w:rsidR="00482788" w:rsidRPr="000A6002" w:rsidRDefault="00482788" w:rsidP="00482788">
      <w:pPr>
        <w:widowControl w:val="0"/>
        <w:spacing w:line="276" w:lineRule="auto"/>
        <w:ind w:right="143"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482788" w:rsidRPr="000A6002" w14:paraId="435196F4" w14:textId="77777777" w:rsidTr="00310545">
        <w:trPr>
          <w:jc w:val="center"/>
        </w:trPr>
        <w:tc>
          <w:tcPr>
            <w:tcW w:w="7791" w:type="dxa"/>
          </w:tcPr>
          <w:p w14:paraId="16C2A355" w14:textId="773E7109" w:rsidR="00482788" w:rsidRPr="000A6002" w:rsidRDefault="00482788" w:rsidP="00310545">
            <w:pPr>
              <w:widowControl w:val="0"/>
              <w:spacing w:line="276" w:lineRule="auto"/>
              <w:ind w:right="102"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АУ</m:t>
                  </m:r>
                </m:sub>
              </m:sSub>
              <m:r>
                <w:rPr>
                  <w:rFonts w:ascii="Cambria Math" w:eastAsia="Times New Roman" w:hAnsi="Cambria Math" w:cs="Times New Roman"/>
                  <w:sz w:val="28"/>
                  <w:szCs w:val="28"/>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АУ</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ЭК</m:t>
                      </m:r>
                    </m:sub>
                  </m:sSub>
                </m:den>
              </m:f>
            </m:oMath>
          </w:p>
        </w:tc>
        <w:tc>
          <w:tcPr>
            <w:tcW w:w="1564" w:type="dxa"/>
            <w:vAlign w:val="center"/>
          </w:tcPr>
          <w:p w14:paraId="6E2566AC" w14:textId="07DF1A20" w:rsidR="00482788" w:rsidRPr="000A6002" w:rsidRDefault="003B7F96" w:rsidP="00310545">
            <w:pPr>
              <w:widowControl w:val="0"/>
              <w:spacing w:line="276" w:lineRule="auto"/>
              <w:ind w:right="102"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r w:rsidR="00482788" w:rsidRPr="000A6002">
              <w:rPr>
                <w:rFonts w:ascii="Times New Roman" w:eastAsia="Times New Roman" w:hAnsi="Times New Roman" w:cs="Times New Roman"/>
                <w:sz w:val="28"/>
                <w:szCs w:val="28"/>
                <w:lang w:val="en-US"/>
              </w:rPr>
              <w:t>.</w:t>
            </w:r>
            <w:r w:rsidR="00623927">
              <w:rPr>
                <w:rFonts w:ascii="Times New Roman" w:eastAsia="Times New Roman" w:hAnsi="Times New Roman" w:cs="Times New Roman"/>
                <w:sz w:val="28"/>
                <w:szCs w:val="28"/>
              </w:rPr>
              <w:t>3</w:t>
            </w:r>
            <w:r w:rsidR="00482788" w:rsidRPr="000A6002">
              <w:rPr>
                <w:rFonts w:ascii="Times New Roman" w:eastAsia="Times New Roman" w:hAnsi="Times New Roman" w:cs="Times New Roman"/>
                <w:sz w:val="28"/>
                <w:szCs w:val="28"/>
                <w:lang w:val="en-US"/>
              </w:rPr>
              <w:t>)</w:t>
            </w:r>
          </w:p>
        </w:tc>
      </w:tr>
    </w:tbl>
    <w:p w14:paraId="4F904CB7" w14:textId="77777777" w:rsidR="00482788" w:rsidRPr="000A6002" w:rsidRDefault="00482788" w:rsidP="00482788">
      <w:pPr>
        <w:widowControl w:val="0"/>
        <w:tabs>
          <w:tab w:val="left" w:pos="1510"/>
          <w:tab w:val="left" w:pos="2408"/>
          <w:tab w:val="left" w:pos="2994"/>
          <w:tab w:val="left" w:pos="4785"/>
          <w:tab w:val="left" w:pos="5826"/>
          <w:tab w:val="left" w:pos="8361"/>
          <w:tab w:val="left" w:pos="9076"/>
        </w:tabs>
        <w:spacing w:line="276" w:lineRule="auto"/>
        <w:ind w:right="99"/>
        <w:jc w:val="both"/>
        <w:rPr>
          <w:rFonts w:ascii="Times New Roman" w:eastAsia="Times New Roman" w:hAnsi="Times New Roman" w:cs="Times New Roman"/>
          <w:sz w:val="28"/>
          <w:szCs w:val="28"/>
        </w:rPr>
      </w:pPr>
    </w:p>
    <w:p w14:paraId="7EA02D0D" w14:textId="34CC851B" w:rsidR="00482788" w:rsidRPr="000A6002" w:rsidRDefault="00482788" w:rsidP="00482788">
      <w:pPr>
        <w:widowControl w:val="0"/>
        <w:tabs>
          <w:tab w:val="left" w:pos="1510"/>
          <w:tab w:val="left" w:pos="2408"/>
          <w:tab w:val="left" w:pos="2994"/>
          <w:tab w:val="left" w:pos="4785"/>
          <w:tab w:val="left" w:pos="5826"/>
          <w:tab w:val="left" w:pos="8361"/>
          <w:tab w:val="left" w:pos="9076"/>
        </w:tabs>
        <w:spacing w:line="276" w:lineRule="auto"/>
        <w:ind w:right="9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АУ</m:t>
            </m:r>
          </m:sub>
        </m:sSub>
      </m:oMath>
      <w:r w:rsidRPr="000A6002">
        <w:rPr>
          <w:rFonts w:ascii="Times New Roman" w:eastAsia="Times New Roman" w:hAnsi="Times New Roman" w:cs="Times New Roman"/>
          <w:sz w:val="28"/>
          <w:szCs w:val="28"/>
        </w:rPr>
        <w:t xml:space="preserve"> – количество Э</w:t>
      </w:r>
      <w:r w:rsidR="001B1843">
        <w:rPr>
          <w:rFonts w:ascii="Times New Roman" w:eastAsia="Times New Roman" w:hAnsi="Times New Roman" w:cs="Times New Roman"/>
          <w:sz w:val="28"/>
          <w:szCs w:val="28"/>
        </w:rPr>
        <w:t>К</w:t>
      </w:r>
      <w:r w:rsidRPr="000A6002">
        <w:rPr>
          <w:rFonts w:ascii="Times New Roman" w:eastAsia="Times New Roman" w:hAnsi="Times New Roman" w:cs="Times New Roman"/>
          <w:sz w:val="28"/>
          <w:szCs w:val="28"/>
        </w:rPr>
        <w:t>, устанавливаемых на плату автоматизированными способами, которое определяется</w:t>
      </w:r>
      <w:r w:rsidRPr="000A6002">
        <w:rPr>
          <w:rFonts w:ascii="Times New Roman" w:eastAsia="Times New Roman" w:hAnsi="Times New Roman" w:cs="Times New Roman"/>
          <w:spacing w:val="-10"/>
          <w:sz w:val="28"/>
          <w:szCs w:val="28"/>
        </w:rPr>
        <w:t xml:space="preserve"> </w:t>
      </w:r>
      <w:r w:rsidRPr="000A6002">
        <w:rPr>
          <w:rFonts w:ascii="Times New Roman" w:eastAsia="Times New Roman" w:hAnsi="Times New Roman" w:cs="Times New Roman"/>
          <w:sz w:val="28"/>
          <w:szCs w:val="28"/>
        </w:rPr>
        <w:t>как:</w:t>
      </w:r>
    </w:p>
    <w:p w14:paraId="06971CD3" w14:textId="77777777" w:rsidR="00482788" w:rsidRPr="000A6002" w:rsidRDefault="00482788" w:rsidP="00482788">
      <w:pPr>
        <w:widowControl w:val="0"/>
        <w:tabs>
          <w:tab w:val="left" w:pos="1510"/>
          <w:tab w:val="left" w:pos="2408"/>
          <w:tab w:val="left" w:pos="2994"/>
          <w:tab w:val="left" w:pos="4785"/>
          <w:tab w:val="left" w:pos="5826"/>
          <w:tab w:val="left" w:pos="8361"/>
          <w:tab w:val="left" w:pos="9076"/>
        </w:tabs>
        <w:spacing w:line="276" w:lineRule="auto"/>
        <w:ind w:right="9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482788" w:rsidRPr="000A6002" w14:paraId="2B5E3654" w14:textId="77777777" w:rsidTr="00310545">
        <w:trPr>
          <w:jc w:val="center"/>
        </w:trPr>
        <w:tc>
          <w:tcPr>
            <w:tcW w:w="7791" w:type="dxa"/>
          </w:tcPr>
          <w:p w14:paraId="0AD5B0B2" w14:textId="444FDD07" w:rsidR="00482788" w:rsidRPr="000A6002" w:rsidRDefault="00C05DCE" w:rsidP="00310545">
            <w:pPr>
              <w:widowControl w:val="0"/>
              <w:spacing w:line="276" w:lineRule="auto"/>
              <w:ind w:right="102" w:firstLine="709"/>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АУ</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lang w:val="en-US"/>
                      </w:rPr>
                      <m:t>СМ</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ПМ</m:t>
                    </m:r>
                  </m:sub>
                </m:sSub>
              </m:oMath>
            </m:oMathPara>
          </w:p>
        </w:tc>
        <w:tc>
          <w:tcPr>
            <w:tcW w:w="1564" w:type="dxa"/>
            <w:vAlign w:val="center"/>
          </w:tcPr>
          <w:p w14:paraId="7A1E1CCC" w14:textId="53E56124" w:rsidR="00482788" w:rsidRPr="000A6002" w:rsidRDefault="003B7F96" w:rsidP="00310545">
            <w:pPr>
              <w:widowControl w:val="0"/>
              <w:spacing w:line="276" w:lineRule="auto"/>
              <w:ind w:right="10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82788" w:rsidRPr="000A6002">
              <w:rPr>
                <w:rFonts w:ascii="Times New Roman" w:eastAsia="Times New Roman" w:hAnsi="Times New Roman" w:cs="Times New Roman"/>
                <w:sz w:val="28"/>
                <w:szCs w:val="28"/>
              </w:rPr>
              <w:t>.</w:t>
            </w:r>
            <w:r w:rsidR="00623927">
              <w:rPr>
                <w:rFonts w:ascii="Times New Roman" w:eastAsia="Times New Roman" w:hAnsi="Times New Roman" w:cs="Times New Roman"/>
                <w:sz w:val="28"/>
                <w:szCs w:val="28"/>
              </w:rPr>
              <w:t>4</w:t>
            </w:r>
            <w:r w:rsidR="00482788" w:rsidRPr="000A6002">
              <w:rPr>
                <w:rFonts w:ascii="Times New Roman" w:eastAsia="Times New Roman" w:hAnsi="Times New Roman" w:cs="Times New Roman"/>
                <w:sz w:val="28"/>
                <w:szCs w:val="28"/>
              </w:rPr>
              <w:t>)</w:t>
            </w:r>
          </w:p>
        </w:tc>
      </w:tr>
    </w:tbl>
    <w:p w14:paraId="2A1F701D" w14:textId="77777777" w:rsidR="00482788" w:rsidRPr="000A6002" w:rsidRDefault="00482788" w:rsidP="00482788">
      <w:pPr>
        <w:widowControl w:val="0"/>
        <w:spacing w:line="276" w:lineRule="auto"/>
        <w:ind w:right="105"/>
        <w:jc w:val="both"/>
        <w:rPr>
          <w:rFonts w:ascii="Times New Roman" w:eastAsia="Times New Roman" w:hAnsi="Times New Roman" w:cs="Times New Roman"/>
          <w:sz w:val="28"/>
          <w:szCs w:val="28"/>
        </w:rPr>
      </w:pPr>
    </w:p>
    <w:p w14:paraId="2FBFE9BC" w14:textId="3BABB1D0" w:rsidR="00482788" w:rsidRPr="000A6002" w:rsidRDefault="00482788" w:rsidP="00482788">
      <w:pPr>
        <w:widowControl w:val="0"/>
        <w:spacing w:line="276" w:lineRule="auto"/>
        <w:ind w:right="105"/>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СМ</m:t>
            </m:r>
          </m:sub>
        </m:sSub>
      </m:oMath>
      <w:r w:rsidRPr="000A6002">
        <w:rPr>
          <w:rFonts w:ascii="Times New Roman" w:eastAsia="Times New Roman" w:hAnsi="Times New Roman" w:cs="Times New Roman"/>
          <w:sz w:val="28"/>
          <w:szCs w:val="28"/>
        </w:rPr>
        <w:t xml:space="preserve"> 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ПМ</m:t>
            </m:r>
          </m:sub>
        </m:sSub>
      </m:oMath>
      <w:r w:rsidRPr="000A6002">
        <w:rPr>
          <w:rFonts w:ascii="Times New Roman" w:eastAsia="Times New Roman" w:hAnsi="Times New Roman" w:cs="Times New Roman"/>
          <w:sz w:val="28"/>
          <w:szCs w:val="28"/>
        </w:rPr>
        <w:t xml:space="preserve"> – соответственно количество Э</w:t>
      </w:r>
      <w:r w:rsidR="005F24CC">
        <w:rPr>
          <w:rFonts w:ascii="Times New Roman" w:eastAsia="Times New Roman" w:hAnsi="Times New Roman" w:cs="Times New Roman"/>
          <w:sz w:val="28"/>
          <w:szCs w:val="28"/>
        </w:rPr>
        <w:t>К</w:t>
      </w:r>
      <w:r w:rsidRPr="000A6002">
        <w:rPr>
          <w:rFonts w:ascii="Times New Roman" w:eastAsia="Times New Roman" w:hAnsi="Times New Roman" w:cs="Times New Roman"/>
          <w:sz w:val="28"/>
          <w:szCs w:val="28"/>
        </w:rPr>
        <w:t>, монтируемых в отверстия платы, и</w:t>
      </w:r>
      <w:r w:rsidR="005F24CC">
        <w:rPr>
          <w:rFonts w:ascii="Times New Roman" w:eastAsia="Times New Roman" w:hAnsi="Times New Roman" w:cs="Times New Roman"/>
          <w:sz w:val="28"/>
          <w:szCs w:val="28"/>
        </w:rPr>
        <w:t xml:space="preserve"> компонентов</w:t>
      </w:r>
      <w:r w:rsidRPr="000A6002">
        <w:rPr>
          <w:rFonts w:ascii="Times New Roman" w:eastAsia="Times New Roman" w:hAnsi="Times New Roman" w:cs="Times New Roman"/>
          <w:sz w:val="28"/>
          <w:szCs w:val="28"/>
        </w:rPr>
        <w:t xml:space="preserve"> поверхностного монтажа, устанавливаемых на плату автоматизированными способами.</w:t>
      </w:r>
    </w:p>
    <w:p w14:paraId="03EFCA41" w14:textId="77777777" w:rsidR="00482788" w:rsidRPr="000A6002" w:rsidRDefault="00482788" w:rsidP="00482788">
      <w:pPr>
        <w:widowControl w:val="0"/>
        <w:spacing w:line="276" w:lineRule="auto"/>
        <w:ind w:right="105"/>
        <w:jc w:val="both"/>
        <w:rPr>
          <w:rFonts w:ascii="Times New Roman" w:eastAsia="Times New Roman" w:hAnsi="Times New Roman" w:cs="Times New Roman"/>
          <w:sz w:val="28"/>
          <w:szCs w:val="28"/>
        </w:rPr>
      </w:pPr>
    </w:p>
    <w:p w14:paraId="2A4E72E1" w14:textId="729734E6" w:rsidR="00482788" w:rsidRPr="005F24CC" w:rsidRDefault="00C05DCE" w:rsidP="00482788">
      <w:pPr>
        <w:widowControl w:val="0"/>
        <w:spacing w:line="276" w:lineRule="auto"/>
        <w:ind w:right="105"/>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АУ</m:t>
              </m:r>
            </m:sub>
          </m:sSub>
          <m:r>
            <w:rPr>
              <w:rFonts w:ascii="Cambria Math" w:eastAsia="Times New Roman" w:hAnsi="Cambria Math" w:cs="Times New Roman"/>
              <w:sz w:val="28"/>
              <w:szCs w:val="28"/>
              <w:lang w:val="en-US"/>
            </w:rPr>
            <m:t>=290</m:t>
          </m:r>
        </m:oMath>
      </m:oMathPara>
    </w:p>
    <w:p w14:paraId="2DD554B7" w14:textId="77777777" w:rsidR="005F24CC" w:rsidRPr="000A6002" w:rsidRDefault="005F24CC" w:rsidP="00482788">
      <w:pPr>
        <w:widowControl w:val="0"/>
        <w:spacing w:line="276" w:lineRule="auto"/>
        <w:ind w:right="105"/>
        <w:jc w:val="both"/>
        <w:rPr>
          <w:rFonts w:ascii="Times New Roman" w:eastAsia="Times New Roman" w:hAnsi="Times New Roman" w:cs="Times New Roman"/>
          <w:sz w:val="28"/>
          <w:szCs w:val="28"/>
        </w:rPr>
      </w:pPr>
    </w:p>
    <w:p w14:paraId="514F162B" w14:textId="77777777" w:rsidR="005F24CC" w:rsidRPr="000A6002" w:rsidRDefault="00C05DCE" w:rsidP="005F24CC">
      <w:pPr>
        <w:widowControl w:val="0"/>
        <w:tabs>
          <w:tab w:val="left" w:pos="1510"/>
          <w:tab w:val="left" w:pos="2408"/>
          <w:tab w:val="left" w:pos="2994"/>
          <w:tab w:val="left" w:pos="4785"/>
          <w:tab w:val="left" w:pos="5826"/>
          <w:tab w:val="left" w:pos="8361"/>
          <w:tab w:val="left" w:pos="9076"/>
        </w:tabs>
        <w:spacing w:line="276" w:lineRule="auto"/>
        <w:ind w:right="99"/>
        <w:jc w:val="both"/>
        <w:rPr>
          <w:rFonts w:ascii="Times New Roman" w:eastAsia="Times New Roman" w:hAnsi="Times New Roman" w:cs="Times New Roman"/>
          <w:sz w:val="28"/>
          <w:szCs w:val="28"/>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АУ</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298</m:t>
              </m:r>
            </m:num>
            <m:den>
              <m:r>
                <w:rPr>
                  <w:rFonts w:ascii="Cambria Math" w:eastAsia="Times New Roman" w:hAnsi="Cambria Math" w:cs="Times New Roman"/>
                  <w:sz w:val="28"/>
                  <w:szCs w:val="28"/>
                  <w:lang w:val="en-US"/>
                </w:rPr>
                <m:t>304</m:t>
              </m:r>
            </m:den>
          </m:f>
          <m:r>
            <w:rPr>
              <w:rFonts w:ascii="Cambria Math" w:eastAsia="Times New Roman" w:hAnsi="Cambria Math" w:cs="Times New Roman"/>
              <w:sz w:val="28"/>
              <w:szCs w:val="28"/>
              <w:lang w:val="en-US"/>
            </w:rPr>
            <m:t>=0,98</m:t>
          </m:r>
        </m:oMath>
      </m:oMathPara>
    </w:p>
    <w:p w14:paraId="5F96A722" w14:textId="77777777" w:rsidR="00482788" w:rsidRPr="000A6002" w:rsidRDefault="00482788" w:rsidP="005F24CC">
      <w:pPr>
        <w:widowControl w:val="0"/>
        <w:spacing w:line="276" w:lineRule="auto"/>
        <w:ind w:firstLine="709"/>
        <w:jc w:val="center"/>
        <w:rPr>
          <w:rFonts w:ascii="Times New Roman" w:eastAsia="Times New Roman" w:hAnsi="Times New Roman" w:cs="Times New Roman"/>
          <w:sz w:val="28"/>
          <w:szCs w:val="28"/>
        </w:rPr>
      </w:pPr>
    </w:p>
    <w:p w14:paraId="45189F49" w14:textId="77777777" w:rsidR="00482788" w:rsidRDefault="00482788" w:rsidP="00482788">
      <w:pPr>
        <w:widowControl w:val="0"/>
        <w:spacing w:line="276" w:lineRule="auto"/>
        <w:ind w:right="143"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снижения трудоемкости сборки и монтажа равен</w:t>
      </w:r>
      <w:r>
        <w:rPr>
          <w:rFonts w:ascii="Times New Roman" w:eastAsia="Times New Roman" w:hAnsi="Times New Roman" w:cs="Times New Roman"/>
          <w:sz w:val="28"/>
          <w:szCs w:val="28"/>
        </w:rPr>
        <w:t>:</w:t>
      </w:r>
    </w:p>
    <w:p w14:paraId="13CB595B" w14:textId="77777777" w:rsidR="00482788" w:rsidRPr="000A6002" w:rsidRDefault="00482788" w:rsidP="00482788">
      <w:pPr>
        <w:widowControl w:val="0"/>
        <w:spacing w:line="276" w:lineRule="auto"/>
        <w:ind w:right="143"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482788" w:rsidRPr="000A6002" w14:paraId="4C14224E" w14:textId="77777777" w:rsidTr="00310545">
        <w:trPr>
          <w:jc w:val="center"/>
        </w:trPr>
        <w:tc>
          <w:tcPr>
            <w:tcW w:w="7791" w:type="dxa"/>
          </w:tcPr>
          <w:p w14:paraId="4CAD28E4" w14:textId="77777777" w:rsidR="00482788" w:rsidRPr="000A6002" w:rsidRDefault="00C05DCE"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Т СБ</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1</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ВМ</m:t>
                        </m:r>
                      </m:sub>
                    </m:sSub>
                  </m:den>
                </m:f>
              </m:oMath>
            </m:oMathPara>
          </w:p>
        </w:tc>
        <w:tc>
          <w:tcPr>
            <w:tcW w:w="1564" w:type="dxa"/>
            <w:vAlign w:val="center"/>
          </w:tcPr>
          <w:p w14:paraId="758898D1" w14:textId="3FB475C6" w:rsidR="00482788" w:rsidRDefault="003B7F96" w:rsidP="00310545">
            <w:pPr>
              <w:widowControl w:val="0"/>
              <w:spacing w:line="276" w:lineRule="auto"/>
              <w:ind w:right="102"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r w:rsidR="00482788" w:rsidRPr="000A6002">
              <w:rPr>
                <w:rFonts w:ascii="Times New Roman" w:eastAsia="Times New Roman" w:hAnsi="Times New Roman" w:cs="Times New Roman"/>
                <w:sz w:val="28"/>
                <w:szCs w:val="28"/>
                <w:lang w:val="en-US"/>
              </w:rPr>
              <w:t>.</w:t>
            </w:r>
            <w:r w:rsidR="00623927">
              <w:rPr>
                <w:rFonts w:ascii="Times New Roman" w:eastAsia="Times New Roman" w:hAnsi="Times New Roman" w:cs="Times New Roman"/>
                <w:sz w:val="28"/>
                <w:szCs w:val="28"/>
              </w:rPr>
              <w:t>5</w:t>
            </w:r>
            <w:r w:rsidR="00482788" w:rsidRPr="000A6002">
              <w:rPr>
                <w:rFonts w:ascii="Times New Roman" w:eastAsia="Times New Roman" w:hAnsi="Times New Roman" w:cs="Times New Roman"/>
                <w:sz w:val="28"/>
                <w:szCs w:val="28"/>
                <w:lang w:val="en-US"/>
              </w:rPr>
              <w:t>)</w:t>
            </w:r>
          </w:p>
          <w:p w14:paraId="6D9C8D39" w14:textId="77777777" w:rsidR="00482788" w:rsidRDefault="00482788" w:rsidP="00310545">
            <w:pPr>
              <w:widowControl w:val="0"/>
              <w:spacing w:line="276" w:lineRule="auto"/>
              <w:ind w:right="102" w:firstLine="709"/>
              <w:jc w:val="both"/>
              <w:rPr>
                <w:rFonts w:ascii="Times New Roman" w:eastAsia="Times New Roman" w:hAnsi="Times New Roman" w:cs="Times New Roman"/>
                <w:sz w:val="28"/>
                <w:szCs w:val="28"/>
                <w:lang w:val="en-US"/>
              </w:rPr>
            </w:pPr>
          </w:p>
          <w:p w14:paraId="675E05EE" w14:textId="77777777" w:rsidR="00482788" w:rsidRPr="000A6002" w:rsidRDefault="00482788" w:rsidP="00310545">
            <w:pPr>
              <w:widowControl w:val="0"/>
              <w:spacing w:line="276" w:lineRule="auto"/>
              <w:ind w:right="102" w:firstLine="709"/>
              <w:jc w:val="both"/>
              <w:rPr>
                <w:rFonts w:ascii="Times New Roman" w:eastAsia="Times New Roman" w:hAnsi="Times New Roman" w:cs="Times New Roman"/>
                <w:sz w:val="28"/>
                <w:szCs w:val="28"/>
                <w:lang w:val="en-US"/>
              </w:rPr>
            </w:pPr>
          </w:p>
        </w:tc>
      </w:tr>
    </w:tbl>
    <w:p w14:paraId="76E06385" w14:textId="77777777" w:rsidR="00482788" w:rsidRPr="000A6002" w:rsidRDefault="00482788" w:rsidP="00482788">
      <w:pPr>
        <w:widowControl w:val="0"/>
        <w:tabs>
          <w:tab w:val="left" w:pos="7640"/>
        </w:tabs>
        <w:spacing w:line="276" w:lineRule="auto"/>
        <w:ind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ВМ</m:t>
            </m:r>
          </m:sub>
        </m:sSub>
      </m:oMath>
      <w:r w:rsidRPr="000A6002">
        <w:rPr>
          <w:rFonts w:ascii="Times New Roman" w:eastAsia="Times New Roman" w:hAnsi="Times New Roman" w:cs="Times New Roman"/>
          <w:spacing w:val="-2"/>
          <w:position w:val="-3"/>
          <w:sz w:val="28"/>
          <w:szCs w:val="28"/>
        </w:rPr>
        <w:t xml:space="preserve"> </w:t>
      </w:r>
      <w:r w:rsidRPr="000A6002">
        <w:rPr>
          <w:rFonts w:ascii="Times New Roman" w:eastAsia="Times New Roman" w:hAnsi="Times New Roman" w:cs="Times New Roman"/>
          <w:sz w:val="28"/>
          <w:szCs w:val="28"/>
        </w:rPr>
        <w:t>– число, характеризующее вид монтажа</w:t>
      </w:r>
      <w:r>
        <w:rPr>
          <w:rFonts w:ascii="Times New Roman" w:eastAsia="Times New Roman" w:hAnsi="Times New Roman" w:cs="Times New Roman"/>
          <w:sz w:val="28"/>
          <w:szCs w:val="28"/>
        </w:rPr>
        <w:t>(1,4 для поверхностного двухстороннего монтажа)</w:t>
      </w:r>
      <w:r w:rsidRPr="000A6002">
        <w:rPr>
          <w:rFonts w:ascii="Times New Roman" w:eastAsia="Times New Roman" w:hAnsi="Times New Roman" w:cs="Times New Roman"/>
          <w:sz w:val="28"/>
          <w:szCs w:val="28"/>
        </w:rPr>
        <w:t>.</w:t>
      </w:r>
    </w:p>
    <w:p w14:paraId="2FC17F8B" w14:textId="77777777" w:rsidR="00482788" w:rsidRPr="000A6002" w:rsidRDefault="00482788" w:rsidP="00482788">
      <w:pPr>
        <w:widowControl w:val="0"/>
        <w:tabs>
          <w:tab w:val="left" w:pos="7640"/>
        </w:tabs>
        <w:spacing w:line="276" w:lineRule="auto"/>
        <w:ind w:right="101"/>
        <w:jc w:val="both"/>
        <w:rPr>
          <w:rFonts w:ascii="Times New Roman" w:eastAsia="Times New Roman" w:hAnsi="Times New Roman" w:cs="Times New Roman"/>
          <w:sz w:val="28"/>
          <w:szCs w:val="28"/>
        </w:rPr>
      </w:pPr>
    </w:p>
    <w:p w14:paraId="01F07EB8" w14:textId="77777777" w:rsidR="00482788" w:rsidRPr="000A6002" w:rsidRDefault="00C05DCE" w:rsidP="00482788">
      <w:pPr>
        <w:widowControl w:val="0"/>
        <w:spacing w:line="276" w:lineRule="auto"/>
        <w:ind w:right="143"/>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Т СБ</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1</m:t>
              </m:r>
            </m:num>
            <m:den>
              <m:r>
                <w:rPr>
                  <w:rFonts w:ascii="Cambria Math" w:eastAsia="Times New Roman" w:hAnsi="Cambria Math" w:cs="Times New Roman"/>
                  <w:sz w:val="28"/>
                  <w:szCs w:val="28"/>
                  <w:lang w:val="en-US"/>
                </w:rPr>
                <m:t>1,4</m:t>
              </m:r>
            </m:den>
          </m:f>
          <m:r>
            <w:rPr>
              <w:rFonts w:ascii="Cambria Math" w:eastAsia="Times New Roman" w:hAnsi="Cambria Math" w:cs="Times New Roman"/>
              <w:sz w:val="28"/>
              <w:szCs w:val="28"/>
              <w:lang w:val="en-US"/>
            </w:rPr>
            <m:t>=0,71</m:t>
          </m:r>
        </m:oMath>
      </m:oMathPara>
    </w:p>
    <w:p w14:paraId="0A4F7224" w14:textId="77777777" w:rsidR="00482788" w:rsidRDefault="00482788" w:rsidP="00AE42EE">
      <w:pPr>
        <w:widowControl w:val="0"/>
        <w:tabs>
          <w:tab w:val="left" w:pos="9219"/>
        </w:tabs>
        <w:spacing w:line="276" w:lineRule="auto"/>
        <w:ind w:right="103"/>
        <w:jc w:val="both"/>
        <w:rPr>
          <w:rFonts w:ascii="Times New Roman" w:eastAsia="Times New Roman" w:hAnsi="Times New Roman" w:cs="Times New Roman"/>
          <w:sz w:val="28"/>
          <w:szCs w:val="28"/>
        </w:rPr>
      </w:pPr>
    </w:p>
    <w:p w14:paraId="7F0A7424" w14:textId="77777777" w:rsidR="00482788" w:rsidRPr="000A6002" w:rsidRDefault="00482788" w:rsidP="00482788">
      <w:pPr>
        <w:widowControl w:val="0"/>
        <w:spacing w:line="276" w:lineRule="auto"/>
        <w:ind w:right="143"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автоматизации операций контроля и настройки:</w:t>
      </w:r>
    </w:p>
    <w:p w14:paraId="5AE48A43" w14:textId="77777777" w:rsidR="00482788" w:rsidRPr="000A6002" w:rsidRDefault="00482788" w:rsidP="00482788">
      <w:pPr>
        <w:widowControl w:val="0"/>
        <w:spacing w:line="276" w:lineRule="auto"/>
        <w:ind w:right="143" w:firstLine="709"/>
        <w:jc w:val="both"/>
        <w:rPr>
          <w:rFonts w:ascii="Times New Roman" w:eastAsia="Times New Roman" w:hAnsi="Times New Roman" w:cs="Times New Roman"/>
          <w:sz w:val="28"/>
          <w:szCs w:val="28"/>
        </w:rPr>
      </w:pPr>
    </w:p>
    <w:tbl>
      <w:tblPr>
        <w:tblW w:w="9775" w:type="dxa"/>
        <w:jc w:val="center"/>
        <w:tblLook w:val="04A0" w:firstRow="1" w:lastRow="0" w:firstColumn="1" w:lastColumn="0" w:noHBand="0" w:noVBand="1"/>
      </w:tblPr>
      <w:tblGrid>
        <w:gridCol w:w="8141"/>
        <w:gridCol w:w="1634"/>
      </w:tblGrid>
      <w:tr w:rsidR="00482788" w:rsidRPr="000A6002" w14:paraId="570F45F0" w14:textId="77777777" w:rsidTr="00310545">
        <w:trPr>
          <w:trHeight w:val="827"/>
          <w:jc w:val="center"/>
        </w:trPr>
        <w:tc>
          <w:tcPr>
            <w:tcW w:w="8141" w:type="dxa"/>
          </w:tcPr>
          <w:p w14:paraId="723D7AFE" w14:textId="77777777" w:rsidR="00482788" w:rsidRPr="000A6002" w:rsidRDefault="00C05DCE"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АКН</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АТ</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АФ</m:t>
                        </m:r>
                      </m:sub>
                    </m:sSub>
                    <m:r>
                      <w:rPr>
                        <w:rFonts w:ascii="Cambria Math" w:eastAsia="Times New Roman" w:hAnsi="Cambria Math" w:cs="Times New Roman"/>
                        <w:sz w:val="28"/>
                        <w:szCs w:val="28"/>
                        <w:lang w:val="en-US"/>
                      </w:rPr>
                      <m:t xml:space="preserve"> </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КН</m:t>
                        </m:r>
                      </m:sub>
                    </m:sSub>
                  </m:den>
                </m:f>
              </m:oMath>
            </m:oMathPara>
          </w:p>
        </w:tc>
        <w:tc>
          <w:tcPr>
            <w:tcW w:w="1634" w:type="dxa"/>
            <w:vAlign w:val="center"/>
          </w:tcPr>
          <w:p w14:paraId="376A0B87" w14:textId="54F10265" w:rsidR="00482788" w:rsidRPr="000A6002" w:rsidRDefault="003B7F96" w:rsidP="00310545">
            <w:pPr>
              <w:widowControl w:val="0"/>
              <w:spacing w:line="276" w:lineRule="auto"/>
              <w:ind w:right="102"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r w:rsidR="00482788" w:rsidRPr="000A6002">
              <w:rPr>
                <w:rFonts w:ascii="Times New Roman" w:eastAsia="Times New Roman" w:hAnsi="Times New Roman" w:cs="Times New Roman"/>
                <w:sz w:val="28"/>
                <w:szCs w:val="28"/>
                <w:lang w:val="en-US"/>
              </w:rPr>
              <w:t>.</w:t>
            </w:r>
            <w:r w:rsidR="002B4511">
              <w:rPr>
                <w:rFonts w:ascii="Times New Roman" w:eastAsia="Times New Roman" w:hAnsi="Times New Roman" w:cs="Times New Roman"/>
                <w:sz w:val="28"/>
                <w:szCs w:val="28"/>
              </w:rPr>
              <w:t>6</w:t>
            </w:r>
            <w:r w:rsidR="00482788" w:rsidRPr="000A6002">
              <w:rPr>
                <w:rFonts w:ascii="Times New Roman" w:eastAsia="Times New Roman" w:hAnsi="Times New Roman" w:cs="Times New Roman"/>
                <w:sz w:val="28"/>
                <w:szCs w:val="28"/>
                <w:lang w:val="en-US"/>
              </w:rPr>
              <w:t>)</w:t>
            </w:r>
          </w:p>
        </w:tc>
      </w:tr>
    </w:tbl>
    <w:p w14:paraId="50F40DEB" w14:textId="77777777" w:rsidR="00482788" w:rsidRPr="000A6002" w:rsidRDefault="00482788" w:rsidP="00482788">
      <w:pPr>
        <w:widowControl w:val="0"/>
        <w:tabs>
          <w:tab w:val="left" w:pos="1386"/>
          <w:tab w:val="left" w:pos="2139"/>
          <w:tab w:val="left" w:pos="2600"/>
          <w:tab w:val="left" w:pos="3604"/>
          <w:tab w:val="left" w:pos="6409"/>
          <w:tab w:val="left" w:pos="7849"/>
        </w:tabs>
        <w:spacing w:line="276" w:lineRule="auto"/>
        <w:ind w:right="123"/>
        <w:jc w:val="both"/>
        <w:rPr>
          <w:rFonts w:ascii="Times New Roman" w:eastAsia="Times New Roman" w:hAnsi="Times New Roman" w:cs="Times New Roman"/>
          <w:spacing w:val="-4"/>
          <w:sz w:val="28"/>
          <w:szCs w:val="28"/>
        </w:rPr>
      </w:pPr>
    </w:p>
    <w:p w14:paraId="45F9E0F4" w14:textId="77777777" w:rsidR="00482788" w:rsidRPr="000A6002" w:rsidRDefault="00295D5C" w:rsidP="00482788">
      <w:pPr>
        <w:widowControl w:val="0"/>
        <w:tabs>
          <w:tab w:val="left" w:pos="1386"/>
          <w:tab w:val="left" w:pos="2139"/>
          <w:tab w:val="left" w:pos="2600"/>
          <w:tab w:val="left" w:pos="3604"/>
          <w:tab w:val="left" w:pos="6409"/>
          <w:tab w:val="left" w:pos="7849"/>
        </w:tabs>
        <w:spacing w:line="276" w:lineRule="auto"/>
        <w:ind w:right="123"/>
        <w:jc w:val="both"/>
        <w:rPr>
          <w:rFonts w:ascii="Times New Roman" w:eastAsia="Times New Roman" w:hAnsi="Times New Roman" w:cs="Times New Roman"/>
          <w:sz w:val="28"/>
          <w:szCs w:val="28"/>
        </w:rPr>
      </w:pPr>
      <w:r>
        <w:rPr>
          <w:rFonts w:ascii="Times New Roman" w:eastAsia="Times New Roman" w:hAnsi="Times New Roman" w:cs="Times New Roman"/>
          <w:spacing w:val="-4"/>
          <w:sz w:val="28"/>
          <w:szCs w:val="28"/>
        </w:rPr>
        <w:tab/>
      </w:r>
      <w:r w:rsidR="00482788" w:rsidRPr="000A6002">
        <w:rPr>
          <w:rFonts w:ascii="Times New Roman" w:eastAsia="Times New Roman" w:hAnsi="Times New Roman" w:cs="Times New Roman"/>
          <w:spacing w:val="-4"/>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АТ</m:t>
            </m:r>
          </m:sub>
        </m:sSub>
      </m:oMath>
      <w:r w:rsidR="00482788" w:rsidRPr="000A6002">
        <w:rPr>
          <w:rFonts w:ascii="Times New Roman" w:eastAsia="Times New Roman" w:hAnsi="Times New Roman" w:cs="Times New Roman"/>
          <w:sz w:val="28"/>
          <w:szCs w:val="28"/>
        </w:rPr>
        <w:t xml:space="preserve"> – число автоматизированных операций </w:t>
      </w:r>
      <w:r w:rsidR="00482788" w:rsidRPr="000A6002">
        <w:rPr>
          <w:rFonts w:ascii="Times New Roman" w:eastAsia="Times New Roman" w:hAnsi="Times New Roman" w:cs="Times New Roman"/>
          <w:spacing w:val="-2"/>
          <w:w w:val="95"/>
          <w:sz w:val="28"/>
          <w:szCs w:val="28"/>
        </w:rPr>
        <w:t xml:space="preserve">внутрисхемного </w:t>
      </w:r>
      <w:r w:rsidR="00482788" w:rsidRPr="000A6002">
        <w:rPr>
          <w:rFonts w:ascii="Times New Roman" w:eastAsia="Times New Roman" w:hAnsi="Times New Roman" w:cs="Times New Roman"/>
          <w:sz w:val="28"/>
          <w:szCs w:val="28"/>
        </w:rPr>
        <w:t>тестирования</w:t>
      </w:r>
      <w:r w:rsidR="00482788" w:rsidRPr="000A6002">
        <w:rPr>
          <w:rFonts w:ascii="Times New Roman" w:eastAsia="Times New Roman" w:hAnsi="Times New Roman" w:cs="Times New Roman"/>
          <w:spacing w:val="-41"/>
          <w:sz w:val="28"/>
          <w:szCs w:val="28"/>
        </w:rPr>
        <w:t xml:space="preserve"> </w:t>
      </w:r>
      <w:r w:rsidR="00482788" w:rsidRPr="000A6002">
        <w:rPr>
          <w:rFonts w:ascii="Times New Roman" w:eastAsia="Times New Roman" w:hAnsi="Times New Roman" w:cs="Times New Roman"/>
          <w:sz w:val="28"/>
          <w:szCs w:val="28"/>
        </w:rPr>
        <w:t>модуля;</w:t>
      </w:r>
    </w:p>
    <w:p w14:paraId="2BB71C31" w14:textId="77777777" w:rsidR="00482788" w:rsidRPr="000A6002" w:rsidRDefault="00295D5C" w:rsidP="00482788">
      <w:pPr>
        <w:widowControl w:val="0"/>
        <w:tabs>
          <w:tab w:val="left" w:pos="1650"/>
          <w:tab w:val="left" w:pos="2216"/>
          <w:tab w:val="left" w:pos="3335"/>
          <w:tab w:val="left" w:pos="6240"/>
          <w:tab w:val="left" w:pos="8213"/>
        </w:tabs>
        <w:spacing w:line="276" w:lineRule="auto"/>
        <w:ind w:right="123"/>
        <w:jc w:val="both"/>
        <w:rPr>
          <w:rFonts w:ascii="Times New Roman" w:eastAsia="Times New Roman" w:hAnsi="Times New Roman" w:cs="Times New Roman"/>
          <w:sz w:val="28"/>
          <w:szCs w:val="28"/>
        </w:rPr>
      </w:pPr>
      <w:r w:rsidRPr="00310545">
        <w:rPr>
          <w:rFonts w:ascii="Times New Roman" w:eastAsia="Times New Roman" w:hAnsi="Times New Roman" w:cs="Times New Roman"/>
          <w:sz w:val="28"/>
          <w:szCs w:val="28"/>
        </w:rPr>
        <w:tab/>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АФ</m:t>
            </m:r>
          </m:sub>
        </m:sSub>
      </m:oMath>
      <w:r w:rsidR="00482788" w:rsidRPr="000A6002">
        <w:rPr>
          <w:rFonts w:ascii="Times New Roman" w:eastAsia="Times New Roman" w:hAnsi="Times New Roman" w:cs="Times New Roman"/>
          <w:sz w:val="28"/>
          <w:szCs w:val="28"/>
        </w:rPr>
        <w:t xml:space="preserve"> – число автоматизированных операций приемочного</w:t>
      </w:r>
      <w:r w:rsidR="00482788" w:rsidRPr="000A6002">
        <w:rPr>
          <w:rFonts w:ascii="Times New Roman" w:eastAsia="Times New Roman" w:hAnsi="Times New Roman" w:cs="Times New Roman"/>
          <w:spacing w:val="-29"/>
          <w:sz w:val="28"/>
          <w:szCs w:val="28"/>
        </w:rPr>
        <w:t xml:space="preserve"> </w:t>
      </w:r>
      <w:r w:rsidR="00482788" w:rsidRPr="000A6002">
        <w:rPr>
          <w:rFonts w:ascii="Times New Roman" w:eastAsia="Times New Roman" w:hAnsi="Times New Roman" w:cs="Times New Roman"/>
          <w:sz w:val="28"/>
          <w:szCs w:val="28"/>
        </w:rPr>
        <w:t>функционального</w:t>
      </w:r>
      <w:r w:rsidR="00482788" w:rsidRPr="000A6002">
        <w:rPr>
          <w:rFonts w:ascii="Times New Roman" w:eastAsia="Times New Roman" w:hAnsi="Times New Roman" w:cs="Times New Roman"/>
          <w:spacing w:val="-30"/>
          <w:sz w:val="28"/>
          <w:szCs w:val="28"/>
        </w:rPr>
        <w:t xml:space="preserve"> </w:t>
      </w:r>
      <w:r w:rsidR="00482788" w:rsidRPr="000A6002">
        <w:rPr>
          <w:rFonts w:ascii="Times New Roman" w:eastAsia="Times New Roman" w:hAnsi="Times New Roman" w:cs="Times New Roman"/>
          <w:sz w:val="28"/>
          <w:szCs w:val="28"/>
        </w:rPr>
        <w:t>контроля</w:t>
      </w:r>
      <w:r w:rsidR="00482788" w:rsidRPr="000A6002">
        <w:rPr>
          <w:rFonts w:ascii="Times New Roman" w:eastAsia="Times New Roman" w:hAnsi="Times New Roman" w:cs="Times New Roman"/>
          <w:spacing w:val="-30"/>
          <w:sz w:val="28"/>
          <w:szCs w:val="28"/>
        </w:rPr>
        <w:t xml:space="preserve"> </w:t>
      </w:r>
      <w:r w:rsidR="00482788" w:rsidRPr="000A6002">
        <w:rPr>
          <w:rFonts w:ascii="Times New Roman" w:eastAsia="Times New Roman" w:hAnsi="Times New Roman" w:cs="Times New Roman"/>
          <w:sz w:val="28"/>
          <w:szCs w:val="28"/>
        </w:rPr>
        <w:t>модуля,</w:t>
      </w:r>
    </w:p>
    <w:p w14:paraId="16E05661" w14:textId="77777777" w:rsidR="00482788" w:rsidRPr="000A6002" w:rsidRDefault="00C05DCE" w:rsidP="00295D5C">
      <w:pPr>
        <w:widowControl w:val="0"/>
        <w:spacing w:line="276" w:lineRule="auto"/>
        <w:ind w:right="17" w:firstLine="708"/>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КН</m:t>
            </m:r>
          </m:sub>
        </m:sSub>
      </m:oMath>
      <w:r w:rsidR="00482788" w:rsidRPr="000A6002">
        <w:rPr>
          <w:rFonts w:ascii="Times New Roman" w:eastAsia="Times New Roman" w:hAnsi="Times New Roman" w:cs="Times New Roman"/>
          <w:sz w:val="28"/>
          <w:szCs w:val="28"/>
        </w:rPr>
        <w:t xml:space="preserve"> </w:t>
      </w:r>
      <w:r w:rsidR="00482788" w:rsidRPr="000A6002">
        <w:rPr>
          <w:rFonts w:ascii="Times New Roman" w:eastAsia="Times New Roman" w:hAnsi="Times New Roman" w:cs="Times New Roman"/>
          <w:position w:val="-3"/>
          <w:sz w:val="28"/>
          <w:szCs w:val="28"/>
        </w:rPr>
        <w:t xml:space="preserve"> </w:t>
      </w:r>
      <w:r w:rsidR="00482788" w:rsidRPr="000A6002">
        <w:rPr>
          <w:rFonts w:ascii="Times New Roman" w:eastAsia="Times New Roman" w:hAnsi="Times New Roman" w:cs="Times New Roman"/>
          <w:sz w:val="28"/>
          <w:szCs w:val="28"/>
        </w:rPr>
        <w:t>– число операций контроля и настройки.</w:t>
      </w:r>
    </w:p>
    <w:p w14:paraId="77A52294" w14:textId="77777777" w:rsidR="00482788" w:rsidRPr="000A6002" w:rsidRDefault="00482788" w:rsidP="00482788">
      <w:pPr>
        <w:widowControl w:val="0"/>
        <w:spacing w:line="276" w:lineRule="auto"/>
        <w:ind w:right="17"/>
        <w:jc w:val="both"/>
        <w:rPr>
          <w:rFonts w:ascii="Times New Roman" w:eastAsia="Times New Roman" w:hAnsi="Times New Roman" w:cs="Times New Roman"/>
          <w:sz w:val="28"/>
          <w:szCs w:val="28"/>
        </w:rPr>
      </w:pPr>
    </w:p>
    <w:p w14:paraId="704F2BD4" w14:textId="77777777" w:rsidR="00482788" w:rsidRPr="000A6002" w:rsidRDefault="00C05DCE" w:rsidP="00482788">
      <w:pPr>
        <w:widowControl w:val="0"/>
        <w:spacing w:line="276" w:lineRule="auto"/>
        <w:ind w:right="17"/>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АКН</m:t>
              </m:r>
            </m:sub>
          </m:sSub>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1+1 </m:t>
              </m:r>
            </m:num>
            <m:den>
              <m:r>
                <w:rPr>
                  <w:rFonts w:ascii="Cambria Math" w:eastAsia="Times New Roman" w:hAnsi="Cambria Math" w:cs="Times New Roman"/>
                  <w:sz w:val="28"/>
                  <w:szCs w:val="28"/>
                  <w:lang w:val="en-US"/>
                </w:rPr>
                <m:t>2</m:t>
              </m:r>
            </m:den>
          </m:f>
          <m:r>
            <w:rPr>
              <w:rFonts w:ascii="Cambria Math" w:eastAsia="Times New Roman" w:hAnsi="Cambria Math" w:cs="Times New Roman"/>
              <w:sz w:val="28"/>
              <w:szCs w:val="28"/>
              <w:lang w:val="en-US"/>
            </w:rPr>
            <m:t>=0,5</m:t>
          </m:r>
        </m:oMath>
      </m:oMathPara>
    </w:p>
    <w:p w14:paraId="007DCDA8" w14:textId="77777777" w:rsidR="00482788" w:rsidRPr="000A6002" w:rsidRDefault="00482788" w:rsidP="00482788">
      <w:pPr>
        <w:widowControl w:val="0"/>
        <w:spacing w:line="276" w:lineRule="auto"/>
        <w:ind w:right="112" w:firstLine="590"/>
        <w:jc w:val="both"/>
        <w:rPr>
          <w:rFonts w:ascii="Times New Roman" w:eastAsia="Times New Roman" w:hAnsi="Times New Roman" w:cs="Times New Roman"/>
          <w:sz w:val="28"/>
          <w:szCs w:val="28"/>
        </w:rPr>
      </w:pPr>
    </w:p>
    <w:p w14:paraId="051C71AA"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повторяемости ЭРЭ:</w:t>
      </w:r>
    </w:p>
    <w:p w14:paraId="450EA2D7"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482788" w:rsidRPr="000A6002" w14:paraId="6363F2DB" w14:textId="77777777" w:rsidTr="00310545">
        <w:trPr>
          <w:jc w:val="center"/>
        </w:trPr>
        <w:tc>
          <w:tcPr>
            <w:tcW w:w="7791" w:type="dxa"/>
          </w:tcPr>
          <w:p w14:paraId="692DBC5E" w14:textId="7FA1E10E" w:rsidR="00482788" w:rsidRPr="000A6002" w:rsidRDefault="00C05DCE"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ПОВ</m:t>
                    </m:r>
                  </m:sub>
                </m:sSub>
                <m:r>
                  <w:rPr>
                    <w:rFonts w:ascii="Cambria Math" w:eastAsia="Times New Roman" w:hAnsi="Cambria Math" w:cs="Times New Roman"/>
                    <w:sz w:val="28"/>
                    <w:szCs w:val="28"/>
                    <w:lang w:val="en-US"/>
                  </w:rPr>
                  <m:t xml:space="preserve">= 1-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Т</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lang w:val="en-US"/>
                          </w:rPr>
                          <m:t>К</m:t>
                        </m:r>
                      </m:sub>
                    </m:sSub>
                  </m:den>
                </m:f>
              </m:oMath>
            </m:oMathPara>
          </w:p>
        </w:tc>
        <w:tc>
          <w:tcPr>
            <w:tcW w:w="1564" w:type="dxa"/>
            <w:vAlign w:val="center"/>
          </w:tcPr>
          <w:p w14:paraId="7AE8DFBA" w14:textId="3C568F53" w:rsidR="00482788" w:rsidRPr="000A6002" w:rsidRDefault="00482788" w:rsidP="003B7F96">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002B4511">
              <w:rPr>
                <w:rFonts w:ascii="Times New Roman" w:eastAsia="Times New Roman" w:hAnsi="Times New Roman" w:cs="Times New Roman"/>
                <w:sz w:val="28"/>
                <w:szCs w:val="28"/>
              </w:rPr>
              <w:t>7</w:t>
            </w:r>
            <w:r w:rsidRPr="000A6002">
              <w:rPr>
                <w:rFonts w:ascii="Times New Roman" w:eastAsia="Times New Roman" w:hAnsi="Times New Roman" w:cs="Times New Roman"/>
                <w:sz w:val="28"/>
                <w:szCs w:val="28"/>
                <w:lang w:val="en-US"/>
              </w:rPr>
              <w:t>)</w:t>
            </w:r>
          </w:p>
        </w:tc>
      </w:tr>
    </w:tbl>
    <w:p w14:paraId="3DD355C9" w14:textId="77777777" w:rsidR="00482788" w:rsidRPr="000A6002" w:rsidRDefault="00482788" w:rsidP="00482788">
      <w:pPr>
        <w:widowControl w:val="0"/>
        <w:spacing w:line="276" w:lineRule="auto"/>
        <w:ind w:right="17"/>
        <w:jc w:val="both"/>
        <w:rPr>
          <w:rFonts w:ascii="Times New Roman" w:eastAsia="Times New Roman" w:hAnsi="Times New Roman" w:cs="Times New Roman"/>
          <w:sz w:val="28"/>
          <w:szCs w:val="28"/>
        </w:rPr>
      </w:pPr>
    </w:p>
    <w:p w14:paraId="7D2AE2E9" w14:textId="319CE8C0" w:rsidR="00482788" w:rsidRPr="000A6002" w:rsidRDefault="00482788" w:rsidP="00482788">
      <w:pPr>
        <w:widowControl w:val="0"/>
        <w:spacing w:line="276" w:lineRule="auto"/>
        <w:ind w:right="17"/>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Т</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 количество типоразмеров </w:t>
      </w:r>
      <w:r w:rsidR="005F24CC">
        <w:rPr>
          <w:rFonts w:ascii="Times New Roman" w:eastAsia="Times New Roman" w:hAnsi="Times New Roman" w:cs="Times New Roman"/>
          <w:sz w:val="28"/>
          <w:szCs w:val="28"/>
        </w:rPr>
        <w:t>ЭК</w:t>
      </w:r>
      <w:r w:rsidRPr="000A6002">
        <w:rPr>
          <w:rFonts w:ascii="Times New Roman" w:eastAsia="Times New Roman" w:hAnsi="Times New Roman" w:cs="Times New Roman"/>
          <w:sz w:val="28"/>
          <w:szCs w:val="28"/>
        </w:rPr>
        <w:t xml:space="preserve"> в модуле.</w:t>
      </w:r>
    </w:p>
    <w:p w14:paraId="60FCB407" w14:textId="3666E244" w:rsidR="00482788" w:rsidRPr="000A6002" w:rsidRDefault="00C05DCE" w:rsidP="00482788">
      <w:pPr>
        <w:widowControl w:val="0"/>
        <w:spacing w:line="276" w:lineRule="auto"/>
        <w:ind w:right="17"/>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ПОВ</m:t>
              </m:r>
            </m:sub>
          </m:sSub>
          <m:r>
            <w:rPr>
              <w:rFonts w:ascii="Cambria Math" w:eastAsia="Times New Roman" w:hAnsi="Cambria Math" w:cs="Times New Roman"/>
              <w:sz w:val="28"/>
              <w:szCs w:val="28"/>
              <w:lang w:val="en-US"/>
            </w:rPr>
            <m:t xml:space="preserve">= 1-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14</m:t>
              </m:r>
            </m:num>
            <m:den>
              <m:r>
                <w:rPr>
                  <w:rFonts w:ascii="Cambria Math" w:eastAsia="Times New Roman" w:hAnsi="Cambria Math" w:cs="Times New Roman"/>
                  <w:sz w:val="28"/>
                  <w:szCs w:val="28"/>
                  <w:lang w:val="en-US"/>
                </w:rPr>
                <m:t>304</m:t>
              </m:r>
            </m:den>
          </m:f>
          <m:r>
            <w:rPr>
              <w:rFonts w:ascii="Cambria Math" w:eastAsia="Times New Roman" w:hAnsi="Cambria Math" w:cs="Times New Roman"/>
              <w:sz w:val="28"/>
              <w:szCs w:val="28"/>
              <w:lang w:val="en-US"/>
            </w:rPr>
            <m:t>=0,954</m:t>
          </m:r>
        </m:oMath>
      </m:oMathPara>
    </w:p>
    <w:p w14:paraId="1A81F0B1" w14:textId="77777777" w:rsidR="00482788" w:rsidRPr="000A6002" w:rsidRDefault="00482788" w:rsidP="00482788">
      <w:pPr>
        <w:widowControl w:val="0"/>
        <w:spacing w:line="276" w:lineRule="auto"/>
        <w:ind w:right="121" w:firstLine="590"/>
        <w:jc w:val="both"/>
        <w:rPr>
          <w:rFonts w:ascii="Times New Roman" w:eastAsia="Times New Roman" w:hAnsi="Times New Roman" w:cs="Times New Roman"/>
          <w:sz w:val="28"/>
          <w:szCs w:val="28"/>
        </w:rPr>
      </w:pPr>
    </w:p>
    <w:p w14:paraId="5589474E" w14:textId="626C0C23" w:rsidR="00482788" w:rsidRPr="000A6002" w:rsidRDefault="00482788" w:rsidP="00482788">
      <w:pPr>
        <w:widowControl w:val="0"/>
        <w:spacing w:line="276" w:lineRule="auto"/>
        <w:ind w:right="121" w:firstLine="590"/>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Под типоразмером </w:t>
      </w:r>
      <w:r w:rsidR="005F24CC">
        <w:rPr>
          <w:rFonts w:ascii="Times New Roman" w:eastAsia="Times New Roman" w:hAnsi="Times New Roman" w:cs="Times New Roman"/>
          <w:sz w:val="28"/>
          <w:szCs w:val="28"/>
        </w:rPr>
        <w:t>компонента</w:t>
      </w:r>
      <w:r w:rsidRPr="000A6002">
        <w:rPr>
          <w:rFonts w:ascii="Times New Roman" w:eastAsia="Times New Roman" w:hAnsi="Times New Roman" w:cs="Times New Roman"/>
          <w:sz w:val="28"/>
          <w:szCs w:val="28"/>
        </w:rPr>
        <w:t xml:space="preserve"> понимают его габаритные размеры</w:t>
      </w:r>
      <w:r w:rsidR="005F24CC">
        <w:rPr>
          <w:rFonts w:ascii="Times New Roman" w:eastAsia="Times New Roman" w:hAnsi="Times New Roman" w:cs="Times New Roman"/>
          <w:sz w:val="28"/>
          <w:szCs w:val="28"/>
        </w:rPr>
        <w:t>,</w:t>
      </w:r>
      <w:r w:rsidRPr="000A6002">
        <w:rPr>
          <w:rFonts w:ascii="Times New Roman" w:eastAsia="Times New Roman" w:hAnsi="Times New Roman" w:cs="Times New Roman"/>
          <w:sz w:val="28"/>
          <w:szCs w:val="28"/>
        </w:rPr>
        <w:t xml:space="preserve"> конфигурация</w:t>
      </w:r>
      <w:r w:rsidR="005F24CC">
        <w:rPr>
          <w:rFonts w:ascii="Times New Roman" w:eastAsia="Times New Roman" w:hAnsi="Times New Roman" w:cs="Times New Roman"/>
          <w:sz w:val="28"/>
          <w:szCs w:val="28"/>
        </w:rPr>
        <w:t>, тип корпуса</w:t>
      </w:r>
      <w:r w:rsidRPr="000A6002">
        <w:rPr>
          <w:rFonts w:ascii="Times New Roman" w:eastAsia="Times New Roman" w:hAnsi="Times New Roman" w:cs="Times New Roman"/>
          <w:sz w:val="28"/>
          <w:szCs w:val="28"/>
        </w:rPr>
        <w:t xml:space="preserve"> (например, две микросхемы разного назначения, но в одинаковых корпусах имеют один и тот же типоразмер). Количество типоразмеров в модуле </w:t>
      </w:r>
      <w:r w:rsidRPr="000A6002">
        <w:rPr>
          <w:rFonts w:ascii="Times New Roman" w:eastAsia="Times New Roman" w:hAnsi="Times New Roman" w:cs="Times New Roman"/>
          <w:spacing w:val="-3"/>
          <w:sz w:val="28"/>
          <w:szCs w:val="28"/>
        </w:rPr>
        <w:t>Н</w:t>
      </w:r>
      <w:r w:rsidRPr="000A6002">
        <w:rPr>
          <w:rFonts w:ascii="Times New Roman" w:eastAsia="Times New Roman" w:hAnsi="Times New Roman" w:cs="Times New Roman"/>
          <w:spacing w:val="-3"/>
          <w:position w:val="-3"/>
          <w:sz w:val="28"/>
          <w:szCs w:val="28"/>
        </w:rPr>
        <w:t>т</w:t>
      </w:r>
      <w:r w:rsidR="005F24CC">
        <w:rPr>
          <w:rFonts w:ascii="Times New Roman" w:eastAsia="Times New Roman" w:hAnsi="Times New Roman" w:cs="Times New Roman"/>
          <w:spacing w:val="-3"/>
          <w:position w:val="-3"/>
          <w:sz w:val="28"/>
          <w:szCs w:val="28"/>
        </w:rPr>
        <w:t xml:space="preserve"> </w:t>
      </w:r>
      <w:r w:rsidRPr="000A6002">
        <w:rPr>
          <w:rFonts w:ascii="Times New Roman" w:eastAsia="Times New Roman" w:hAnsi="Times New Roman" w:cs="Times New Roman"/>
          <w:sz w:val="28"/>
          <w:szCs w:val="28"/>
        </w:rPr>
        <w:t>определяется по спецификации к сборочному чертежу модуля.</w:t>
      </w:r>
    </w:p>
    <w:p w14:paraId="717AAFBA" w14:textId="6BBD74A1" w:rsidR="00482788" w:rsidRPr="000A6002" w:rsidRDefault="00482788" w:rsidP="00C83408">
      <w:pPr>
        <w:widowControl w:val="0"/>
        <w:spacing w:line="276" w:lineRule="auto"/>
        <w:ind w:right="17"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применения типовых ТП равен:</w:t>
      </w:r>
    </w:p>
    <w:tbl>
      <w:tblPr>
        <w:tblW w:w="0" w:type="auto"/>
        <w:jc w:val="center"/>
        <w:tblLook w:val="04A0" w:firstRow="1" w:lastRow="0" w:firstColumn="1" w:lastColumn="0" w:noHBand="0" w:noVBand="1"/>
      </w:tblPr>
      <w:tblGrid>
        <w:gridCol w:w="7791"/>
        <w:gridCol w:w="1564"/>
      </w:tblGrid>
      <w:tr w:rsidR="00482788" w:rsidRPr="000A6002" w14:paraId="698FDCF9" w14:textId="77777777" w:rsidTr="00310545">
        <w:trPr>
          <w:jc w:val="center"/>
        </w:trPr>
        <w:tc>
          <w:tcPr>
            <w:tcW w:w="7791" w:type="dxa"/>
          </w:tcPr>
          <w:p w14:paraId="666B4120" w14:textId="77777777" w:rsidR="00482788" w:rsidRPr="000A6002" w:rsidRDefault="00C05DCE"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ТП</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Д</m:t>
                        </m:r>
                      </m:e>
                      <m:sub>
                        <m:r>
                          <w:rPr>
                            <w:rFonts w:ascii="Cambria Math" w:eastAsia="Times New Roman" w:hAnsi="Cambria Math" w:cs="Times New Roman"/>
                            <w:sz w:val="28"/>
                            <w:szCs w:val="28"/>
                          </w:rPr>
                          <m:t>ТП</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Е</m:t>
                        </m:r>
                      </m:e>
                      <m:sub>
                        <m:r>
                          <w:rPr>
                            <w:rFonts w:ascii="Cambria Math" w:eastAsia="Times New Roman" w:hAnsi="Cambria Math" w:cs="Times New Roman"/>
                            <w:sz w:val="28"/>
                            <w:szCs w:val="28"/>
                          </w:rPr>
                          <m:t>ТП</m:t>
                        </m:r>
                      </m:sub>
                    </m:sSub>
                    <m:r>
                      <w:rPr>
                        <w:rFonts w:ascii="Cambria Math" w:eastAsia="Times New Roman" w:hAnsi="Cambria Math" w:cs="Times New Roman"/>
                        <w:sz w:val="28"/>
                        <w:szCs w:val="28"/>
                        <w:lang w:val="en-US"/>
                      </w:rPr>
                      <m:t xml:space="preserve"> </m:t>
                    </m:r>
                  </m:num>
                  <m:den>
                    <m:r>
                      <w:rPr>
                        <w:rFonts w:ascii="Cambria Math" w:eastAsia="Times New Roman" w:hAnsi="Cambria Math" w:cs="Times New Roman"/>
                        <w:sz w:val="28"/>
                        <w:szCs w:val="28"/>
                        <w:lang w:val="en-US"/>
                      </w:rPr>
                      <m:t>Д+Е</m:t>
                    </m:r>
                  </m:den>
                </m:f>
              </m:oMath>
            </m:oMathPara>
          </w:p>
        </w:tc>
        <w:tc>
          <w:tcPr>
            <w:tcW w:w="1564" w:type="dxa"/>
            <w:vAlign w:val="center"/>
          </w:tcPr>
          <w:p w14:paraId="36C4AAA3" w14:textId="2C79D12E" w:rsidR="00482788" w:rsidRPr="000A6002" w:rsidRDefault="00482788" w:rsidP="003B7F96">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002B4511">
              <w:rPr>
                <w:rFonts w:ascii="Times New Roman" w:eastAsia="Times New Roman" w:hAnsi="Times New Roman" w:cs="Times New Roman"/>
                <w:sz w:val="28"/>
                <w:szCs w:val="28"/>
              </w:rPr>
              <w:t>8</w:t>
            </w:r>
            <w:r w:rsidRPr="000A6002">
              <w:rPr>
                <w:rFonts w:ascii="Times New Roman" w:eastAsia="Times New Roman" w:hAnsi="Times New Roman" w:cs="Times New Roman"/>
                <w:sz w:val="28"/>
                <w:szCs w:val="28"/>
                <w:lang w:val="en-US"/>
              </w:rPr>
              <w:t>)</w:t>
            </w:r>
          </w:p>
        </w:tc>
      </w:tr>
    </w:tbl>
    <w:p w14:paraId="56EE48EE" w14:textId="77777777" w:rsidR="00482788" w:rsidRPr="000A6002" w:rsidRDefault="00482788" w:rsidP="00482788">
      <w:pPr>
        <w:widowControl w:val="0"/>
        <w:spacing w:line="276" w:lineRule="auto"/>
        <w:ind w:right="126"/>
        <w:jc w:val="both"/>
        <w:rPr>
          <w:rFonts w:ascii="Times New Roman" w:eastAsia="Times New Roman" w:hAnsi="Times New Roman" w:cs="Times New Roman"/>
          <w:sz w:val="28"/>
          <w:szCs w:val="28"/>
        </w:rPr>
      </w:pPr>
    </w:p>
    <w:p w14:paraId="4B4D0249" w14:textId="77777777" w:rsidR="00482788" w:rsidRPr="000A6002" w:rsidRDefault="00482788" w:rsidP="00482788">
      <w:pPr>
        <w:widowControl w:val="0"/>
        <w:spacing w:line="276" w:lineRule="auto"/>
        <w:ind w:right="126"/>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где Д</w:t>
      </w:r>
      <w:r w:rsidRPr="000A6002">
        <w:rPr>
          <w:rFonts w:ascii="Times New Roman" w:eastAsia="Times New Roman" w:hAnsi="Times New Roman" w:cs="Times New Roman"/>
          <w:position w:val="-3"/>
          <w:sz w:val="28"/>
          <w:szCs w:val="28"/>
        </w:rPr>
        <w:t>ТП</w:t>
      </w:r>
      <w:r w:rsidRPr="000A6002">
        <w:rPr>
          <w:rFonts w:ascii="Times New Roman" w:eastAsia="Times New Roman" w:hAnsi="Times New Roman" w:cs="Times New Roman"/>
          <w:sz w:val="28"/>
          <w:szCs w:val="28"/>
        </w:rPr>
        <w:t>, Е</w:t>
      </w:r>
      <w:r w:rsidRPr="000A6002">
        <w:rPr>
          <w:rFonts w:ascii="Times New Roman" w:eastAsia="Times New Roman" w:hAnsi="Times New Roman" w:cs="Times New Roman"/>
          <w:position w:val="-3"/>
          <w:sz w:val="28"/>
          <w:szCs w:val="28"/>
        </w:rPr>
        <w:t xml:space="preserve">ТП </w:t>
      </w:r>
      <w:r w:rsidRPr="000A6002">
        <w:rPr>
          <w:rFonts w:ascii="Times New Roman" w:eastAsia="Times New Roman" w:hAnsi="Times New Roman" w:cs="Times New Roman"/>
          <w:sz w:val="28"/>
          <w:szCs w:val="28"/>
        </w:rPr>
        <w:t>– число деталей и сборочных единиц, изготавливаемых с применением типовых и групповых ТП;</w:t>
      </w:r>
    </w:p>
    <w:p w14:paraId="72F8F68A" w14:textId="77777777" w:rsidR="005F24CC" w:rsidRDefault="00482788" w:rsidP="00482788">
      <w:pPr>
        <w:widowControl w:val="0"/>
        <w:spacing w:line="276" w:lineRule="auto"/>
        <w:ind w:right="141"/>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Д, Е – общее число деталей и сборочных единиц, кроме крепежа.</w:t>
      </w:r>
    </w:p>
    <w:p w14:paraId="121FD38A" w14:textId="648F625D" w:rsidR="00482788" w:rsidRPr="000A6002" w:rsidRDefault="00C05DCE" w:rsidP="00C83408">
      <w:pPr>
        <w:widowControl w:val="0"/>
        <w:spacing w:line="276" w:lineRule="auto"/>
        <w:ind w:right="141"/>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ТП</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 1</m:t>
              </m:r>
            </m:num>
            <m:den>
              <m:r>
                <w:rPr>
                  <w:rFonts w:ascii="Cambria Math" w:eastAsia="Times New Roman" w:hAnsi="Cambria Math" w:cs="Times New Roman"/>
                  <w:sz w:val="28"/>
                  <w:szCs w:val="28"/>
                  <w:lang w:val="en-US"/>
                </w:rPr>
                <m:t>1</m:t>
              </m:r>
            </m:den>
          </m:f>
          <m:r>
            <w:rPr>
              <w:rFonts w:ascii="Cambria Math" w:eastAsia="Times New Roman" w:hAnsi="Cambria Math" w:cs="Times New Roman"/>
              <w:sz w:val="28"/>
              <w:szCs w:val="28"/>
              <w:lang w:val="en-US"/>
            </w:rPr>
            <m:t>=1</m:t>
          </m:r>
        </m:oMath>
      </m:oMathPara>
    </w:p>
    <w:p w14:paraId="1FE2DD96" w14:textId="209A8FE7" w:rsidR="00482788" w:rsidRPr="000A6002" w:rsidRDefault="00482788" w:rsidP="00C83408">
      <w:pPr>
        <w:widowControl w:val="0"/>
        <w:spacing w:line="276" w:lineRule="auto"/>
        <w:ind w:right="141"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сокращения применения деталей:</w:t>
      </w:r>
    </w:p>
    <w:tbl>
      <w:tblPr>
        <w:tblW w:w="0" w:type="auto"/>
        <w:jc w:val="center"/>
        <w:tblLook w:val="04A0" w:firstRow="1" w:lastRow="0" w:firstColumn="1" w:lastColumn="0" w:noHBand="0" w:noVBand="1"/>
      </w:tblPr>
      <w:tblGrid>
        <w:gridCol w:w="7651"/>
        <w:gridCol w:w="1704"/>
      </w:tblGrid>
      <w:tr w:rsidR="00482788" w:rsidRPr="000A6002" w14:paraId="14C4419A" w14:textId="77777777" w:rsidTr="00310545">
        <w:trPr>
          <w:jc w:val="center"/>
        </w:trPr>
        <w:tc>
          <w:tcPr>
            <w:tcW w:w="7651" w:type="dxa"/>
          </w:tcPr>
          <w:p w14:paraId="6CE608A8" w14:textId="77777777" w:rsidR="00482788" w:rsidRPr="000A6002" w:rsidRDefault="00C05DCE" w:rsidP="00310545">
            <w:pPr>
              <w:widowControl w:val="0"/>
              <w:spacing w:line="276" w:lineRule="auto"/>
              <w:ind w:right="102" w:firstLine="709"/>
              <w:jc w:val="center"/>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СПД</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1 </m:t>
                    </m:r>
                  </m:num>
                  <m:den>
                    <m:r>
                      <w:rPr>
                        <w:rFonts w:ascii="Cambria Math" w:eastAsia="Times New Roman" w:hAnsi="Cambria Math" w:cs="Times New Roman"/>
                        <w:sz w:val="28"/>
                        <w:szCs w:val="28"/>
                        <w:lang w:val="en-US"/>
                      </w:rPr>
                      <m:t>Д</m:t>
                    </m:r>
                  </m:den>
                </m:f>
              </m:oMath>
            </m:oMathPara>
          </w:p>
        </w:tc>
        <w:tc>
          <w:tcPr>
            <w:tcW w:w="1704" w:type="dxa"/>
            <w:vAlign w:val="center"/>
          </w:tcPr>
          <w:p w14:paraId="1DD5A82B" w14:textId="2794077E" w:rsidR="00482788" w:rsidRPr="000A6002" w:rsidRDefault="00482788" w:rsidP="003B7F96">
            <w:pPr>
              <w:widowControl w:val="0"/>
              <w:spacing w:line="276" w:lineRule="auto"/>
              <w:ind w:right="102" w:firstLine="709"/>
              <w:jc w:val="center"/>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002B4511">
              <w:rPr>
                <w:rFonts w:ascii="Times New Roman" w:eastAsia="Times New Roman" w:hAnsi="Times New Roman" w:cs="Times New Roman"/>
                <w:sz w:val="28"/>
                <w:szCs w:val="28"/>
              </w:rPr>
              <w:t>9</w:t>
            </w:r>
            <w:r w:rsidRPr="000A6002">
              <w:rPr>
                <w:rFonts w:ascii="Times New Roman" w:eastAsia="Times New Roman" w:hAnsi="Times New Roman" w:cs="Times New Roman"/>
                <w:sz w:val="28"/>
                <w:szCs w:val="28"/>
                <w:lang w:val="en-US"/>
              </w:rPr>
              <w:t>)</w:t>
            </w:r>
          </w:p>
        </w:tc>
      </w:tr>
    </w:tbl>
    <w:p w14:paraId="27357532" w14:textId="77777777" w:rsidR="00482788" w:rsidRPr="000A6002" w:rsidRDefault="00482788" w:rsidP="00482788">
      <w:pPr>
        <w:widowControl w:val="0"/>
        <w:spacing w:line="276" w:lineRule="auto"/>
        <w:ind w:right="123"/>
        <w:jc w:val="both"/>
        <w:rPr>
          <w:rFonts w:ascii="Times New Roman" w:eastAsia="Times New Roman" w:hAnsi="Times New Roman" w:cs="Times New Roman"/>
          <w:sz w:val="28"/>
          <w:szCs w:val="28"/>
        </w:rPr>
      </w:pPr>
    </w:p>
    <w:p w14:paraId="07F023C8" w14:textId="715D3A82" w:rsidR="00482788" w:rsidRPr="000A6002" w:rsidRDefault="00482788" w:rsidP="00482788">
      <w:pPr>
        <w:widowControl w:val="0"/>
        <w:spacing w:line="276" w:lineRule="auto"/>
        <w:ind w:right="123"/>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где Д – количество деталей в модуле (без учета нормализованного крепежа). Количество деталей Д определяется по спецификации.</w:t>
      </w:r>
    </w:p>
    <w:p w14:paraId="1DCB9CE6" w14:textId="23EDD764" w:rsidR="00482788" w:rsidRPr="003B7F96" w:rsidRDefault="00C05DCE" w:rsidP="00482788">
      <w:pPr>
        <w:widowControl w:val="0"/>
        <w:spacing w:line="276" w:lineRule="auto"/>
        <w:ind w:right="123"/>
        <w:jc w:val="both"/>
        <w:rPr>
          <w:rFonts w:ascii="Times New Roman" w:eastAsia="Times New Roman" w:hAnsi="Times New Roman" w:cs="Times New Roman"/>
          <w:sz w:val="28"/>
          <w:szCs w:val="28"/>
          <w:lang w:val="en-US"/>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СПД</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1 </m:t>
              </m:r>
            </m:num>
            <m:den>
              <m:r>
                <w:rPr>
                  <w:rFonts w:ascii="Cambria Math" w:eastAsia="Times New Roman" w:hAnsi="Cambria Math" w:cs="Times New Roman"/>
                  <w:sz w:val="28"/>
                  <w:szCs w:val="28"/>
                  <w:lang w:val="en-US"/>
                </w:rPr>
                <m:t>5</m:t>
              </m:r>
            </m:den>
          </m:f>
          <m:r>
            <w:rPr>
              <w:rFonts w:ascii="Cambria Math" w:eastAsia="Times New Roman" w:hAnsi="Cambria Math" w:cs="Times New Roman"/>
              <w:sz w:val="28"/>
              <w:szCs w:val="28"/>
              <w:lang w:val="en-US"/>
            </w:rPr>
            <m:t>=0,2</m:t>
          </m:r>
        </m:oMath>
      </m:oMathPara>
    </w:p>
    <w:p w14:paraId="0550080A" w14:textId="77777777" w:rsidR="003B7F96" w:rsidRPr="003F6C5D" w:rsidRDefault="003B7F96" w:rsidP="003B7F96">
      <w:pPr>
        <w:jc w:val="both"/>
        <w:rPr>
          <w:rFonts w:ascii="Times New Roman" w:hAnsi="Times New Roman" w:cs="Times New Roman"/>
          <w:sz w:val="28"/>
          <w:szCs w:val="28"/>
        </w:rPr>
      </w:pPr>
      <w:r w:rsidRPr="003F6C5D">
        <w:rPr>
          <w:rFonts w:ascii="Times New Roman" w:hAnsi="Times New Roman" w:cs="Times New Roman"/>
          <w:sz w:val="28"/>
          <w:szCs w:val="28"/>
        </w:rPr>
        <w:t>Таблица 2.1 – Показатели технологичности</w:t>
      </w:r>
    </w:p>
    <w:tbl>
      <w:tblPr>
        <w:tblW w:w="9639" w:type="dxa"/>
        <w:jc w:val="center"/>
        <w:tblLayout w:type="fixed"/>
        <w:tblCellMar>
          <w:left w:w="70" w:type="dxa"/>
          <w:right w:w="70" w:type="dxa"/>
        </w:tblCellMar>
        <w:tblLook w:val="0000" w:firstRow="0" w:lastRow="0" w:firstColumn="0" w:lastColumn="0" w:noHBand="0" w:noVBand="0"/>
      </w:tblPr>
      <w:tblGrid>
        <w:gridCol w:w="5823"/>
        <w:gridCol w:w="1992"/>
        <w:gridCol w:w="1824"/>
      </w:tblGrid>
      <w:tr w:rsidR="003B7F96" w:rsidRPr="003F6C5D" w14:paraId="02E13523" w14:textId="77777777" w:rsidTr="002B4511">
        <w:trPr>
          <w:jc w:val="center"/>
        </w:trPr>
        <w:tc>
          <w:tcPr>
            <w:tcW w:w="5823" w:type="dxa"/>
            <w:tcBorders>
              <w:top w:val="single" w:sz="4" w:space="0" w:color="auto"/>
              <w:left w:val="single" w:sz="4" w:space="0" w:color="auto"/>
              <w:bottom w:val="single" w:sz="4" w:space="0" w:color="auto"/>
              <w:right w:val="single" w:sz="4" w:space="0" w:color="auto"/>
            </w:tcBorders>
            <w:shd w:val="clear" w:color="000000" w:fill="FFFFFF"/>
            <w:vAlign w:val="center"/>
          </w:tcPr>
          <w:p w14:paraId="0583A359" w14:textId="77777777" w:rsidR="003B7F96" w:rsidRPr="009D32BF" w:rsidRDefault="003B7F96" w:rsidP="009D32BF">
            <w:pPr>
              <w:rPr>
                <w:rFonts w:ascii="Times New Roman" w:hAnsi="Times New Roman" w:cs="Times New Roman"/>
                <w:sz w:val="28"/>
                <w:szCs w:val="28"/>
              </w:rPr>
            </w:pPr>
            <w:r w:rsidRPr="009D32BF">
              <w:rPr>
                <w:rFonts w:ascii="Times New Roman" w:hAnsi="Times New Roman" w:cs="Times New Roman"/>
                <w:sz w:val="28"/>
                <w:szCs w:val="28"/>
              </w:rPr>
              <w:t>Показатели технологичности</w:t>
            </w:r>
          </w:p>
        </w:tc>
        <w:tc>
          <w:tcPr>
            <w:tcW w:w="1992" w:type="dxa"/>
            <w:tcBorders>
              <w:top w:val="single" w:sz="4" w:space="0" w:color="auto"/>
              <w:left w:val="single" w:sz="4" w:space="0" w:color="auto"/>
              <w:bottom w:val="single" w:sz="4" w:space="0" w:color="auto"/>
              <w:right w:val="single" w:sz="4" w:space="0" w:color="auto"/>
            </w:tcBorders>
            <w:shd w:val="clear" w:color="000000" w:fill="FFFFFF"/>
            <w:vAlign w:val="center"/>
          </w:tcPr>
          <w:p w14:paraId="2A897433" w14:textId="77777777" w:rsidR="003B7F96" w:rsidRPr="003F6C5D" w:rsidRDefault="003B7F96" w:rsidP="00310545">
            <w:pPr>
              <w:jc w:val="center"/>
              <w:rPr>
                <w:rFonts w:ascii="Times New Roman" w:hAnsi="Times New Roman" w:cs="Times New Roman"/>
                <w:color w:val="000000"/>
                <w:sz w:val="28"/>
                <w:szCs w:val="28"/>
                <w:vertAlign w:val="subscript"/>
              </w:rPr>
            </w:pPr>
            <w:r w:rsidRPr="003F6C5D">
              <w:rPr>
                <w:rFonts w:ascii="Times New Roman" w:hAnsi="Times New Roman" w:cs="Times New Roman"/>
                <w:color w:val="000000"/>
                <w:sz w:val="28"/>
                <w:szCs w:val="28"/>
              </w:rPr>
              <w:t>Значение K</w:t>
            </w:r>
            <w:proofErr w:type="spellStart"/>
            <w:r w:rsidRPr="003F6C5D">
              <w:rPr>
                <w:rFonts w:ascii="Times New Roman" w:hAnsi="Times New Roman" w:cs="Times New Roman"/>
                <w:color w:val="000000"/>
                <w:sz w:val="28"/>
                <w:szCs w:val="28"/>
                <w:vertAlign w:val="subscript"/>
                <w:lang w:val="en-US"/>
              </w:rPr>
              <w:t>i</w:t>
            </w:r>
            <w:proofErr w:type="spellEnd"/>
          </w:p>
        </w:tc>
        <w:tc>
          <w:tcPr>
            <w:tcW w:w="1824" w:type="dxa"/>
            <w:tcBorders>
              <w:top w:val="single" w:sz="4" w:space="0" w:color="auto"/>
              <w:left w:val="single" w:sz="4" w:space="0" w:color="auto"/>
              <w:bottom w:val="single" w:sz="4" w:space="0" w:color="auto"/>
              <w:right w:val="single" w:sz="4" w:space="0" w:color="auto"/>
            </w:tcBorders>
            <w:shd w:val="clear" w:color="000000" w:fill="FFFFFF"/>
            <w:vAlign w:val="center"/>
          </w:tcPr>
          <w:p w14:paraId="37CD915B" w14:textId="77777777" w:rsidR="003B7F96" w:rsidRPr="003F6C5D" w:rsidRDefault="003B7F96" w:rsidP="00310545">
            <w:pPr>
              <w:jc w:val="center"/>
              <w:rPr>
                <w:rFonts w:ascii="Times New Roman" w:hAnsi="Times New Roman" w:cs="Times New Roman"/>
                <w:color w:val="000000"/>
                <w:sz w:val="28"/>
                <w:szCs w:val="28"/>
              </w:rPr>
            </w:pPr>
            <w:r w:rsidRPr="003F6C5D">
              <w:rPr>
                <w:rFonts w:ascii="Times New Roman" w:hAnsi="Times New Roman" w:cs="Times New Roman"/>
                <w:color w:val="000000"/>
                <w:sz w:val="28"/>
                <w:szCs w:val="28"/>
              </w:rPr>
              <w:t xml:space="preserve">Коэффициент влияния, </w:t>
            </w:r>
            <w:r w:rsidRPr="003F6C5D">
              <w:rPr>
                <w:rFonts w:ascii="Symbol" w:eastAsia="Symbol" w:hAnsi="Symbol" w:cs="Symbol"/>
                <w:color w:val="000000"/>
                <w:sz w:val="28"/>
                <w:szCs w:val="28"/>
              </w:rPr>
              <w:t>j</w:t>
            </w:r>
            <w:proofErr w:type="spellStart"/>
            <w:r w:rsidRPr="003F6C5D">
              <w:rPr>
                <w:rFonts w:ascii="Times New Roman" w:hAnsi="Times New Roman" w:cs="Times New Roman"/>
                <w:color w:val="000000"/>
                <w:sz w:val="28"/>
                <w:szCs w:val="28"/>
                <w:vertAlign w:val="subscript"/>
                <w:lang w:val="en-US"/>
              </w:rPr>
              <w:t>i</w:t>
            </w:r>
            <w:proofErr w:type="spellEnd"/>
          </w:p>
        </w:tc>
      </w:tr>
      <w:tr w:rsidR="003B7F96" w:rsidRPr="003F6C5D" w14:paraId="7A639360" w14:textId="77777777" w:rsidTr="002B4511">
        <w:trPr>
          <w:jc w:val="center"/>
        </w:trPr>
        <w:tc>
          <w:tcPr>
            <w:tcW w:w="5823" w:type="dxa"/>
            <w:tcBorders>
              <w:top w:val="single" w:sz="4" w:space="0" w:color="auto"/>
              <w:left w:val="single" w:sz="4" w:space="0" w:color="auto"/>
              <w:bottom w:val="single" w:sz="4" w:space="0" w:color="auto"/>
              <w:right w:val="single" w:sz="4" w:space="0" w:color="auto"/>
            </w:tcBorders>
            <w:shd w:val="clear" w:color="000000" w:fill="FFFFFF"/>
          </w:tcPr>
          <w:p w14:paraId="35C3DE1C" w14:textId="1DA24A7C"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автоматизации пайки</w:t>
            </w:r>
          </w:p>
        </w:tc>
        <w:tc>
          <w:tcPr>
            <w:tcW w:w="1992" w:type="dxa"/>
            <w:tcBorders>
              <w:top w:val="single" w:sz="4" w:space="0" w:color="auto"/>
              <w:left w:val="single" w:sz="4" w:space="0" w:color="auto"/>
              <w:bottom w:val="single" w:sz="4" w:space="0" w:color="auto"/>
              <w:right w:val="single" w:sz="4" w:space="0" w:color="auto"/>
            </w:tcBorders>
            <w:shd w:val="clear" w:color="000000" w:fill="FFFFFF"/>
            <w:vAlign w:val="center"/>
          </w:tcPr>
          <w:p w14:paraId="6407DDFD" w14:textId="0B91EED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АП.</w:t>
            </w:r>
            <w:r w:rsidRPr="003F6C5D">
              <w:rPr>
                <w:rFonts w:ascii="Times New Roman" w:hAnsi="Times New Roman" w:cs="Times New Roman"/>
                <w:sz w:val="28"/>
                <w:szCs w:val="28"/>
              </w:rPr>
              <w:t>= 0,9</w:t>
            </w:r>
            <w:r w:rsidR="004505FF">
              <w:rPr>
                <w:rFonts w:ascii="Times New Roman" w:hAnsi="Times New Roman" w:cs="Times New Roman"/>
                <w:sz w:val="28"/>
                <w:szCs w:val="28"/>
              </w:rPr>
              <w:t>8</w:t>
            </w:r>
          </w:p>
        </w:tc>
        <w:tc>
          <w:tcPr>
            <w:tcW w:w="1824" w:type="dxa"/>
            <w:tcBorders>
              <w:top w:val="single" w:sz="4" w:space="0" w:color="auto"/>
              <w:left w:val="single" w:sz="4" w:space="0" w:color="auto"/>
              <w:bottom w:val="single" w:sz="4" w:space="0" w:color="auto"/>
              <w:right w:val="single" w:sz="4" w:space="0" w:color="auto"/>
            </w:tcBorders>
            <w:shd w:val="clear" w:color="000000" w:fill="FFFFFF"/>
            <w:vAlign w:val="center"/>
          </w:tcPr>
          <w:p w14:paraId="53B855DB"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1,0</w:t>
            </w:r>
          </w:p>
        </w:tc>
      </w:tr>
      <w:tr w:rsidR="003B7F96" w:rsidRPr="003F6C5D" w14:paraId="1C28643D" w14:textId="77777777" w:rsidTr="002B4511">
        <w:trPr>
          <w:jc w:val="center"/>
        </w:trPr>
        <w:tc>
          <w:tcPr>
            <w:tcW w:w="5823" w:type="dxa"/>
            <w:tcBorders>
              <w:top w:val="single" w:sz="4" w:space="0" w:color="auto"/>
              <w:left w:val="single" w:sz="4" w:space="0" w:color="auto"/>
              <w:bottom w:val="single" w:sz="4" w:space="0" w:color="auto"/>
              <w:right w:val="single" w:sz="4" w:space="0" w:color="auto"/>
            </w:tcBorders>
          </w:tcPr>
          <w:p w14:paraId="74781611" w14:textId="65B2030C"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автоматизации установки</w:t>
            </w:r>
          </w:p>
        </w:tc>
        <w:tc>
          <w:tcPr>
            <w:tcW w:w="1992" w:type="dxa"/>
            <w:tcBorders>
              <w:top w:val="single" w:sz="4" w:space="0" w:color="auto"/>
              <w:left w:val="single" w:sz="4" w:space="0" w:color="auto"/>
              <w:bottom w:val="single" w:sz="4" w:space="0" w:color="auto"/>
              <w:right w:val="single" w:sz="4" w:space="0" w:color="auto"/>
            </w:tcBorders>
            <w:vAlign w:val="center"/>
          </w:tcPr>
          <w:p w14:paraId="20EE3C48" w14:textId="07D197A0"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 xml:space="preserve">АУ </w:t>
            </w:r>
            <w:r w:rsidRPr="003F6C5D">
              <w:rPr>
                <w:rFonts w:ascii="Times New Roman" w:hAnsi="Times New Roman" w:cs="Times New Roman"/>
                <w:sz w:val="28"/>
                <w:szCs w:val="28"/>
              </w:rPr>
              <w:t>= 0,9</w:t>
            </w:r>
            <w:r w:rsidR="004505FF">
              <w:rPr>
                <w:rFonts w:ascii="Times New Roman" w:hAnsi="Times New Roman" w:cs="Times New Roman"/>
                <w:sz w:val="28"/>
                <w:szCs w:val="28"/>
              </w:rPr>
              <w:t>8</w:t>
            </w:r>
          </w:p>
        </w:tc>
        <w:tc>
          <w:tcPr>
            <w:tcW w:w="1824" w:type="dxa"/>
            <w:tcBorders>
              <w:top w:val="single" w:sz="4" w:space="0" w:color="auto"/>
              <w:left w:val="single" w:sz="4" w:space="0" w:color="auto"/>
              <w:bottom w:val="single" w:sz="4" w:space="0" w:color="auto"/>
              <w:right w:val="single" w:sz="4" w:space="0" w:color="auto"/>
            </w:tcBorders>
            <w:vAlign w:val="center"/>
          </w:tcPr>
          <w:p w14:paraId="4A74C727"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1,0</w:t>
            </w:r>
          </w:p>
        </w:tc>
      </w:tr>
      <w:tr w:rsidR="003B7F96" w:rsidRPr="003F6C5D" w14:paraId="2461181A" w14:textId="77777777" w:rsidTr="002B4511">
        <w:trPr>
          <w:jc w:val="center"/>
        </w:trPr>
        <w:tc>
          <w:tcPr>
            <w:tcW w:w="5823" w:type="dxa"/>
            <w:tcBorders>
              <w:top w:val="single" w:sz="4" w:space="0" w:color="auto"/>
              <w:left w:val="single" w:sz="4" w:space="0" w:color="auto"/>
              <w:bottom w:val="single" w:sz="4" w:space="0" w:color="auto"/>
              <w:right w:val="single" w:sz="4" w:space="0" w:color="auto"/>
            </w:tcBorders>
          </w:tcPr>
          <w:p w14:paraId="5957E2EC" w14:textId="77777777"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снижения трудоёмкости сборки и монтажа</w:t>
            </w:r>
          </w:p>
        </w:tc>
        <w:tc>
          <w:tcPr>
            <w:tcW w:w="1992" w:type="dxa"/>
            <w:tcBorders>
              <w:top w:val="single" w:sz="4" w:space="0" w:color="auto"/>
              <w:left w:val="single" w:sz="4" w:space="0" w:color="auto"/>
              <w:bottom w:val="single" w:sz="4" w:space="0" w:color="auto"/>
              <w:right w:val="single" w:sz="4" w:space="0" w:color="auto"/>
            </w:tcBorders>
            <w:vAlign w:val="center"/>
          </w:tcPr>
          <w:p w14:paraId="20A2261F" w14:textId="0D097E3F"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 xml:space="preserve">Т СБ </w:t>
            </w:r>
            <w:r w:rsidRPr="003F6C5D">
              <w:rPr>
                <w:rFonts w:ascii="Times New Roman" w:hAnsi="Times New Roman" w:cs="Times New Roman"/>
                <w:sz w:val="28"/>
                <w:szCs w:val="28"/>
              </w:rPr>
              <w:t>= 0,</w:t>
            </w:r>
            <w:r w:rsidR="004505FF">
              <w:rPr>
                <w:rFonts w:ascii="Times New Roman" w:hAnsi="Times New Roman" w:cs="Times New Roman"/>
                <w:sz w:val="28"/>
                <w:szCs w:val="28"/>
              </w:rPr>
              <w:t>71</w:t>
            </w:r>
          </w:p>
        </w:tc>
        <w:tc>
          <w:tcPr>
            <w:tcW w:w="1824" w:type="dxa"/>
            <w:tcBorders>
              <w:top w:val="single" w:sz="4" w:space="0" w:color="auto"/>
              <w:left w:val="single" w:sz="4" w:space="0" w:color="auto"/>
              <w:bottom w:val="single" w:sz="4" w:space="0" w:color="auto"/>
              <w:right w:val="single" w:sz="4" w:space="0" w:color="auto"/>
            </w:tcBorders>
            <w:vAlign w:val="center"/>
          </w:tcPr>
          <w:p w14:paraId="09EB7748"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0,8</w:t>
            </w:r>
          </w:p>
        </w:tc>
      </w:tr>
      <w:tr w:rsidR="003B7F96" w:rsidRPr="003F6C5D" w14:paraId="527E51B8" w14:textId="77777777" w:rsidTr="002B4511">
        <w:trPr>
          <w:jc w:val="center"/>
        </w:trPr>
        <w:tc>
          <w:tcPr>
            <w:tcW w:w="5823" w:type="dxa"/>
            <w:tcBorders>
              <w:top w:val="single" w:sz="4" w:space="0" w:color="auto"/>
              <w:left w:val="single" w:sz="4" w:space="0" w:color="auto"/>
              <w:bottom w:val="single" w:sz="4" w:space="0" w:color="auto"/>
              <w:right w:val="single" w:sz="4" w:space="0" w:color="auto"/>
            </w:tcBorders>
          </w:tcPr>
          <w:p w14:paraId="33C81574" w14:textId="77777777"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автоматизации операций контроля и настойки</w:t>
            </w:r>
          </w:p>
        </w:tc>
        <w:tc>
          <w:tcPr>
            <w:tcW w:w="1992" w:type="dxa"/>
            <w:tcBorders>
              <w:top w:val="single" w:sz="4" w:space="0" w:color="auto"/>
              <w:left w:val="single" w:sz="4" w:space="0" w:color="auto"/>
              <w:bottom w:val="single" w:sz="4" w:space="0" w:color="auto"/>
              <w:right w:val="single" w:sz="4" w:space="0" w:color="auto"/>
            </w:tcBorders>
            <w:vAlign w:val="center"/>
          </w:tcPr>
          <w:p w14:paraId="628B1F3D" w14:textId="2720C609"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АКН.</w:t>
            </w:r>
            <w:r w:rsidRPr="003F6C5D">
              <w:rPr>
                <w:rFonts w:ascii="Times New Roman" w:hAnsi="Times New Roman" w:cs="Times New Roman"/>
                <w:sz w:val="28"/>
                <w:szCs w:val="28"/>
              </w:rPr>
              <w:t xml:space="preserve">= </w:t>
            </w:r>
            <w:r w:rsidR="004505FF">
              <w:rPr>
                <w:rFonts w:ascii="Times New Roman" w:hAnsi="Times New Roman" w:cs="Times New Roman"/>
                <w:sz w:val="28"/>
                <w:szCs w:val="28"/>
              </w:rPr>
              <w:t>0,5</w:t>
            </w:r>
          </w:p>
        </w:tc>
        <w:tc>
          <w:tcPr>
            <w:tcW w:w="1824" w:type="dxa"/>
            <w:tcBorders>
              <w:top w:val="single" w:sz="4" w:space="0" w:color="auto"/>
              <w:left w:val="single" w:sz="4" w:space="0" w:color="auto"/>
              <w:bottom w:val="single" w:sz="4" w:space="0" w:color="auto"/>
              <w:right w:val="single" w:sz="4" w:space="0" w:color="auto"/>
            </w:tcBorders>
            <w:vAlign w:val="center"/>
          </w:tcPr>
          <w:p w14:paraId="091FBB55"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0,5</w:t>
            </w:r>
          </w:p>
        </w:tc>
      </w:tr>
      <w:tr w:rsidR="003B7F96" w:rsidRPr="003F6C5D" w14:paraId="2FBF1D96" w14:textId="77777777" w:rsidTr="002B4511">
        <w:trPr>
          <w:jc w:val="center"/>
        </w:trPr>
        <w:tc>
          <w:tcPr>
            <w:tcW w:w="5823" w:type="dxa"/>
            <w:tcBorders>
              <w:top w:val="single" w:sz="4" w:space="0" w:color="auto"/>
              <w:left w:val="single" w:sz="4" w:space="0" w:color="auto"/>
              <w:bottom w:val="single" w:sz="4" w:space="0" w:color="auto"/>
              <w:right w:val="single" w:sz="4" w:space="0" w:color="auto"/>
            </w:tcBorders>
          </w:tcPr>
          <w:p w14:paraId="5256AF35" w14:textId="744ED391"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 xml:space="preserve">Коэффициент повторяемости </w:t>
            </w:r>
            <w:r w:rsidR="004505FF">
              <w:rPr>
                <w:rFonts w:ascii="Times New Roman" w:hAnsi="Times New Roman" w:cs="Times New Roman"/>
                <w:sz w:val="28"/>
                <w:szCs w:val="28"/>
              </w:rPr>
              <w:t>типоразмеров</w:t>
            </w:r>
          </w:p>
        </w:tc>
        <w:tc>
          <w:tcPr>
            <w:tcW w:w="1992" w:type="dxa"/>
            <w:tcBorders>
              <w:top w:val="single" w:sz="4" w:space="0" w:color="auto"/>
              <w:left w:val="single" w:sz="4" w:space="0" w:color="auto"/>
              <w:bottom w:val="single" w:sz="4" w:space="0" w:color="auto"/>
              <w:right w:val="single" w:sz="4" w:space="0" w:color="auto"/>
            </w:tcBorders>
            <w:vAlign w:val="center"/>
          </w:tcPr>
          <w:p w14:paraId="12AFB5DA" w14:textId="5CDA03C1"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пов.</w:t>
            </w:r>
            <w:r w:rsidR="004505FF">
              <w:rPr>
                <w:rFonts w:ascii="Times New Roman" w:hAnsi="Times New Roman" w:cs="Times New Roman"/>
                <w:sz w:val="28"/>
                <w:szCs w:val="28"/>
                <w:vertAlign w:val="subscript"/>
              </w:rPr>
              <w:t>ЭК</w:t>
            </w:r>
            <w:r w:rsidRPr="003F6C5D">
              <w:rPr>
                <w:rFonts w:ascii="Times New Roman" w:hAnsi="Times New Roman" w:cs="Times New Roman"/>
                <w:sz w:val="28"/>
                <w:szCs w:val="28"/>
                <w:vertAlign w:val="subscript"/>
              </w:rPr>
              <w:t xml:space="preserve"> </w:t>
            </w:r>
            <w:r w:rsidRPr="003F6C5D">
              <w:rPr>
                <w:rFonts w:ascii="Times New Roman" w:hAnsi="Times New Roman" w:cs="Times New Roman"/>
                <w:sz w:val="28"/>
                <w:szCs w:val="28"/>
              </w:rPr>
              <w:t>= 0,95</w:t>
            </w:r>
            <w:r w:rsidR="004505FF">
              <w:rPr>
                <w:rFonts w:ascii="Times New Roman" w:hAnsi="Times New Roman" w:cs="Times New Roman"/>
                <w:sz w:val="28"/>
                <w:szCs w:val="28"/>
              </w:rPr>
              <w:t>4</w:t>
            </w:r>
          </w:p>
        </w:tc>
        <w:tc>
          <w:tcPr>
            <w:tcW w:w="1824" w:type="dxa"/>
            <w:tcBorders>
              <w:top w:val="single" w:sz="4" w:space="0" w:color="auto"/>
              <w:left w:val="single" w:sz="4" w:space="0" w:color="auto"/>
              <w:bottom w:val="single" w:sz="4" w:space="0" w:color="auto"/>
              <w:right w:val="single" w:sz="4" w:space="0" w:color="auto"/>
            </w:tcBorders>
            <w:vAlign w:val="center"/>
          </w:tcPr>
          <w:p w14:paraId="329596BA"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0,3</w:t>
            </w:r>
          </w:p>
        </w:tc>
      </w:tr>
      <w:tr w:rsidR="003B7F96" w:rsidRPr="003F6C5D" w14:paraId="58BE5F06" w14:textId="77777777" w:rsidTr="002B4511">
        <w:trPr>
          <w:jc w:val="center"/>
        </w:trPr>
        <w:tc>
          <w:tcPr>
            <w:tcW w:w="5823" w:type="dxa"/>
            <w:tcBorders>
              <w:top w:val="single" w:sz="4" w:space="0" w:color="auto"/>
              <w:left w:val="single" w:sz="4" w:space="0" w:color="auto"/>
              <w:bottom w:val="single" w:sz="4" w:space="0" w:color="auto"/>
              <w:right w:val="single" w:sz="4" w:space="0" w:color="auto"/>
            </w:tcBorders>
          </w:tcPr>
          <w:p w14:paraId="69B8455C" w14:textId="77777777"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применения типовых техпроцессов</w:t>
            </w:r>
          </w:p>
        </w:tc>
        <w:tc>
          <w:tcPr>
            <w:tcW w:w="1992" w:type="dxa"/>
            <w:tcBorders>
              <w:top w:val="single" w:sz="4" w:space="0" w:color="auto"/>
              <w:left w:val="single" w:sz="4" w:space="0" w:color="auto"/>
              <w:bottom w:val="single" w:sz="4" w:space="0" w:color="auto"/>
              <w:right w:val="single" w:sz="4" w:space="0" w:color="auto"/>
            </w:tcBorders>
            <w:vAlign w:val="center"/>
          </w:tcPr>
          <w:p w14:paraId="6BD7678F" w14:textId="3F641E9C"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004505FF">
              <w:rPr>
                <w:rFonts w:ascii="Times New Roman" w:hAnsi="Times New Roman" w:cs="Times New Roman"/>
                <w:sz w:val="28"/>
                <w:szCs w:val="28"/>
                <w:vertAlign w:val="subscript"/>
              </w:rPr>
              <w:t>ТП</w:t>
            </w:r>
            <w:r w:rsidRPr="003F6C5D">
              <w:rPr>
                <w:rFonts w:ascii="Times New Roman" w:hAnsi="Times New Roman" w:cs="Times New Roman"/>
                <w:sz w:val="28"/>
                <w:szCs w:val="28"/>
              </w:rPr>
              <w:t>= 1</w:t>
            </w:r>
          </w:p>
        </w:tc>
        <w:tc>
          <w:tcPr>
            <w:tcW w:w="1824" w:type="dxa"/>
            <w:tcBorders>
              <w:top w:val="single" w:sz="4" w:space="0" w:color="auto"/>
              <w:left w:val="single" w:sz="4" w:space="0" w:color="auto"/>
              <w:bottom w:val="single" w:sz="4" w:space="0" w:color="auto"/>
              <w:right w:val="single" w:sz="4" w:space="0" w:color="auto"/>
            </w:tcBorders>
            <w:vAlign w:val="center"/>
          </w:tcPr>
          <w:p w14:paraId="4852D39B"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0,2</w:t>
            </w:r>
          </w:p>
        </w:tc>
      </w:tr>
      <w:tr w:rsidR="003B7F96" w:rsidRPr="003F6C5D" w14:paraId="2910C6B4" w14:textId="77777777" w:rsidTr="002B4511">
        <w:trPr>
          <w:trHeight w:val="260"/>
          <w:jc w:val="center"/>
        </w:trPr>
        <w:tc>
          <w:tcPr>
            <w:tcW w:w="5823" w:type="dxa"/>
            <w:tcBorders>
              <w:top w:val="single" w:sz="4" w:space="0" w:color="auto"/>
              <w:left w:val="single" w:sz="4" w:space="0" w:color="auto"/>
              <w:bottom w:val="single" w:sz="4" w:space="0" w:color="auto"/>
              <w:right w:val="single" w:sz="4" w:space="0" w:color="auto"/>
            </w:tcBorders>
          </w:tcPr>
          <w:p w14:paraId="54F4B2D5" w14:textId="77777777"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сокращения применения деталей</w:t>
            </w:r>
          </w:p>
        </w:tc>
        <w:tc>
          <w:tcPr>
            <w:tcW w:w="1992" w:type="dxa"/>
            <w:tcBorders>
              <w:top w:val="single" w:sz="4" w:space="0" w:color="auto"/>
              <w:left w:val="single" w:sz="4" w:space="0" w:color="auto"/>
              <w:bottom w:val="single" w:sz="4" w:space="0" w:color="auto"/>
              <w:right w:val="single" w:sz="4" w:space="0" w:color="auto"/>
            </w:tcBorders>
            <w:vAlign w:val="center"/>
          </w:tcPr>
          <w:p w14:paraId="72AC9830"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 xml:space="preserve">СПД </w:t>
            </w:r>
            <w:r w:rsidRPr="003F6C5D">
              <w:rPr>
                <w:rFonts w:ascii="Times New Roman" w:hAnsi="Times New Roman" w:cs="Times New Roman"/>
                <w:sz w:val="28"/>
                <w:szCs w:val="28"/>
              </w:rPr>
              <w:t>= 0,2</w:t>
            </w:r>
          </w:p>
        </w:tc>
        <w:tc>
          <w:tcPr>
            <w:tcW w:w="1824" w:type="dxa"/>
            <w:tcBorders>
              <w:top w:val="single" w:sz="4" w:space="0" w:color="auto"/>
              <w:left w:val="single" w:sz="4" w:space="0" w:color="auto"/>
              <w:bottom w:val="single" w:sz="4" w:space="0" w:color="auto"/>
              <w:right w:val="single" w:sz="4" w:space="0" w:color="auto"/>
            </w:tcBorders>
            <w:vAlign w:val="center"/>
          </w:tcPr>
          <w:p w14:paraId="3A41E40D"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0,1</w:t>
            </w:r>
          </w:p>
        </w:tc>
      </w:tr>
    </w:tbl>
    <w:p w14:paraId="4BDB5498" w14:textId="77777777" w:rsidR="003B7F96" w:rsidRPr="000A6002" w:rsidRDefault="003B7F96" w:rsidP="00482788">
      <w:pPr>
        <w:widowControl w:val="0"/>
        <w:spacing w:line="276" w:lineRule="auto"/>
        <w:ind w:right="123"/>
        <w:jc w:val="both"/>
        <w:rPr>
          <w:rFonts w:ascii="Times New Roman" w:eastAsia="Times New Roman" w:hAnsi="Times New Roman" w:cs="Times New Roman"/>
          <w:sz w:val="28"/>
          <w:szCs w:val="28"/>
        </w:rPr>
      </w:pPr>
    </w:p>
    <w:p w14:paraId="2916C19D" w14:textId="77777777" w:rsidR="00482788" w:rsidRPr="000A6002" w:rsidRDefault="00482788" w:rsidP="00482788">
      <w:pPr>
        <w:widowControl w:val="0"/>
        <w:spacing w:line="276" w:lineRule="auto"/>
        <w:ind w:right="120" w:firstLine="709"/>
        <w:jc w:val="both"/>
        <w:rPr>
          <w:rFonts w:ascii="Times New Roman" w:eastAsia="Times New Roman" w:hAnsi="Times New Roman" w:cs="Times New Roman"/>
          <w:sz w:val="28"/>
          <w:szCs w:val="28"/>
        </w:rPr>
      </w:pPr>
    </w:p>
    <w:p w14:paraId="5A587A94" w14:textId="0C276AA1" w:rsidR="00482788" w:rsidRPr="000A6002" w:rsidRDefault="00482788" w:rsidP="00482788">
      <w:pPr>
        <w:widowControl w:val="0"/>
        <w:spacing w:line="276" w:lineRule="auto"/>
        <w:ind w:right="120"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Для определения базового значения комплексного показателя вычисляется количество</w:t>
      </w:r>
      <w:r w:rsidRPr="000A6002">
        <w:rPr>
          <w:rFonts w:ascii="Times New Roman" w:eastAsia="Times New Roman" w:hAnsi="Times New Roman" w:cs="Times New Roman"/>
          <w:spacing w:val="-12"/>
          <w:sz w:val="28"/>
          <w:szCs w:val="28"/>
        </w:rPr>
        <w:t xml:space="preserve"> </w:t>
      </w:r>
      <w:r w:rsidR="00561BDB">
        <w:rPr>
          <w:rFonts w:ascii="Times New Roman" w:eastAsia="Times New Roman" w:hAnsi="Times New Roman" w:cs="Times New Roman"/>
          <w:sz w:val="28"/>
          <w:szCs w:val="28"/>
        </w:rPr>
        <w:t>компонентов сквозного</w:t>
      </w:r>
      <w:r w:rsidRPr="000A6002">
        <w:rPr>
          <w:rFonts w:ascii="Times New Roman" w:eastAsia="Times New Roman" w:hAnsi="Times New Roman" w:cs="Times New Roman"/>
          <w:spacing w:val="-11"/>
          <w:sz w:val="28"/>
          <w:szCs w:val="28"/>
        </w:rPr>
        <w:t xml:space="preserve"> </w:t>
      </w:r>
      <w:r w:rsidRPr="000A6002">
        <w:rPr>
          <w:rFonts w:ascii="Times New Roman" w:eastAsia="Times New Roman" w:hAnsi="Times New Roman" w:cs="Times New Roman"/>
          <w:sz w:val="28"/>
          <w:szCs w:val="28"/>
        </w:rPr>
        <w:t>и</w:t>
      </w:r>
      <w:r w:rsidRPr="000A6002">
        <w:rPr>
          <w:rFonts w:ascii="Times New Roman" w:eastAsia="Times New Roman" w:hAnsi="Times New Roman" w:cs="Times New Roman"/>
          <w:spacing w:val="-11"/>
          <w:sz w:val="28"/>
          <w:szCs w:val="28"/>
        </w:rPr>
        <w:t xml:space="preserve"> </w:t>
      </w:r>
      <w:r w:rsidRPr="000A6002">
        <w:rPr>
          <w:rFonts w:ascii="Times New Roman" w:eastAsia="Times New Roman" w:hAnsi="Times New Roman" w:cs="Times New Roman"/>
          <w:sz w:val="28"/>
          <w:szCs w:val="28"/>
        </w:rPr>
        <w:t>поверхностного</w:t>
      </w:r>
      <w:r w:rsidRPr="000A6002">
        <w:rPr>
          <w:rFonts w:ascii="Times New Roman" w:eastAsia="Times New Roman" w:hAnsi="Times New Roman" w:cs="Times New Roman"/>
          <w:spacing w:val="-11"/>
          <w:sz w:val="28"/>
          <w:szCs w:val="28"/>
        </w:rPr>
        <w:t xml:space="preserve"> </w:t>
      </w:r>
      <w:r w:rsidRPr="000A6002">
        <w:rPr>
          <w:rFonts w:ascii="Times New Roman" w:eastAsia="Times New Roman" w:hAnsi="Times New Roman" w:cs="Times New Roman"/>
          <w:sz w:val="28"/>
          <w:szCs w:val="28"/>
        </w:rPr>
        <w:t>монтажа</w:t>
      </w:r>
      <w:r w:rsidRPr="000A6002">
        <w:rPr>
          <w:rFonts w:ascii="Times New Roman" w:eastAsia="Times New Roman" w:hAnsi="Times New Roman" w:cs="Times New Roman"/>
          <w:spacing w:val="-10"/>
          <w:sz w:val="28"/>
          <w:szCs w:val="28"/>
        </w:rPr>
        <w:t xml:space="preserve"> </w:t>
      </w:r>
      <w:r w:rsidRPr="000A6002">
        <w:rPr>
          <w:rFonts w:ascii="Times New Roman" w:eastAsia="Times New Roman" w:hAnsi="Times New Roman" w:cs="Times New Roman"/>
          <w:sz w:val="28"/>
          <w:szCs w:val="28"/>
        </w:rPr>
        <w:t>в</w:t>
      </w:r>
      <w:r w:rsidRPr="000A6002">
        <w:rPr>
          <w:rFonts w:ascii="Times New Roman" w:eastAsia="Times New Roman" w:hAnsi="Times New Roman" w:cs="Times New Roman"/>
          <w:spacing w:val="-13"/>
          <w:sz w:val="28"/>
          <w:szCs w:val="28"/>
        </w:rPr>
        <w:t xml:space="preserve"> </w:t>
      </w:r>
      <w:r w:rsidRPr="000A6002">
        <w:rPr>
          <w:rFonts w:ascii="Times New Roman" w:eastAsia="Times New Roman" w:hAnsi="Times New Roman" w:cs="Times New Roman"/>
          <w:sz w:val="28"/>
          <w:szCs w:val="28"/>
        </w:rPr>
        <w:t>партии</w:t>
      </w:r>
      <w:r w:rsidRPr="000A6002">
        <w:rPr>
          <w:rFonts w:ascii="Times New Roman" w:eastAsia="Times New Roman" w:hAnsi="Times New Roman" w:cs="Times New Roman"/>
          <w:spacing w:val="-8"/>
          <w:sz w:val="28"/>
          <w:szCs w:val="28"/>
        </w:rPr>
        <w:t xml:space="preserve"> </w:t>
      </w:r>
      <w:r w:rsidRPr="000A6002">
        <w:rPr>
          <w:rFonts w:ascii="Times New Roman" w:eastAsia="Times New Roman" w:hAnsi="Times New Roman" w:cs="Times New Roman"/>
          <w:sz w:val="28"/>
          <w:szCs w:val="28"/>
        </w:rPr>
        <w:t>изготавливаемых модулей:</w:t>
      </w:r>
    </w:p>
    <w:p w14:paraId="74869460" w14:textId="77777777" w:rsidR="00482788" w:rsidRPr="000A6002" w:rsidRDefault="00482788" w:rsidP="00482788">
      <w:pPr>
        <w:widowControl w:val="0"/>
        <w:spacing w:line="276" w:lineRule="auto"/>
        <w:ind w:right="120" w:firstLine="709"/>
        <w:jc w:val="both"/>
        <w:rPr>
          <w:rFonts w:ascii="Times New Roman" w:eastAsia="Times New Roman" w:hAnsi="Times New Roman" w:cs="Times New Roman"/>
          <w:sz w:val="28"/>
          <w:szCs w:val="28"/>
        </w:rPr>
      </w:pPr>
    </w:p>
    <w:tbl>
      <w:tblPr>
        <w:tblW w:w="0" w:type="auto"/>
        <w:tblLook w:val="04A0" w:firstRow="1" w:lastRow="0" w:firstColumn="1" w:lastColumn="0" w:noHBand="0" w:noVBand="1"/>
      </w:tblPr>
      <w:tblGrid>
        <w:gridCol w:w="7651"/>
        <w:gridCol w:w="1704"/>
      </w:tblGrid>
      <w:tr w:rsidR="00482788" w:rsidRPr="000A6002" w14:paraId="08536F16" w14:textId="77777777" w:rsidTr="00310545">
        <w:tc>
          <w:tcPr>
            <w:tcW w:w="7651" w:type="dxa"/>
          </w:tcPr>
          <w:p w14:paraId="6F8E3AFD" w14:textId="1CB6F64C" w:rsidR="00482788" w:rsidRPr="000A6002" w:rsidRDefault="00C05DCE" w:rsidP="00310545">
            <w:pPr>
              <w:widowControl w:val="0"/>
              <w:spacing w:line="276" w:lineRule="auto"/>
              <w:ind w:right="102" w:firstLine="709"/>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NH</m:t>
                  </m:r>
                </m:e>
                <m:sub>
                  <m:r>
                    <w:rPr>
                      <w:rFonts w:ascii="Cambria Math" w:eastAsia="Times New Roman" w:hAnsi="Cambria Math" w:cs="Times New Roman"/>
                      <w:sz w:val="28"/>
                      <w:szCs w:val="28"/>
                    </w:rPr>
                    <m:t>ЭК СМ</m:t>
                  </m:r>
                </m:sub>
              </m:sSub>
            </m:oMath>
            <w:r w:rsidR="00482788" w:rsidRPr="000A6002">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ПМ</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NH</m:t>
                  </m:r>
                </m:e>
                <m:sub>
                  <m:r>
                    <w:rPr>
                      <w:rFonts w:ascii="Cambria Math" w:eastAsia="Times New Roman" w:hAnsi="Cambria Math" w:cs="Times New Roman"/>
                      <w:sz w:val="28"/>
                      <w:szCs w:val="28"/>
                    </w:rPr>
                    <m:t>ЭК ПМ</m:t>
                  </m:r>
                </m:sub>
              </m:sSub>
            </m:oMath>
          </w:p>
        </w:tc>
        <w:tc>
          <w:tcPr>
            <w:tcW w:w="1704" w:type="dxa"/>
            <w:vAlign w:val="center"/>
          </w:tcPr>
          <w:p w14:paraId="04AB7904" w14:textId="366A4712" w:rsidR="00482788" w:rsidRPr="000A6002" w:rsidRDefault="00482788" w:rsidP="003B7F96">
            <w:pPr>
              <w:widowControl w:val="0"/>
              <w:spacing w:line="276" w:lineRule="auto"/>
              <w:ind w:right="102" w:firstLine="709"/>
              <w:jc w:val="center"/>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Pr="000A6002">
              <w:rPr>
                <w:rFonts w:ascii="Times New Roman" w:eastAsia="Times New Roman" w:hAnsi="Times New Roman" w:cs="Times New Roman"/>
                <w:sz w:val="28"/>
                <w:szCs w:val="28"/>
              </w:rPr>
              <w:t>1</w:t>
            </w:r>
            <w:r w:rsidR="00C83408">
              <w:rPr>
                <w:rFonts w:ascii="Times New Roman" w:eastAsia="Times New Roman" w:hAnsi="Times New Roman" w:cs="Times New Roman"/>
                <w:sz w:val="28"/>
                <w:szCs w:val="28"/>
              </w:rPr>
              <w:t>0</w:t>
            </w:r>
            <w:r w:rsidRPr="000A6002">
              <w:rPr>
                <w:rFonts w:ascii="Times New Roman" w:eastAsia="Times New Roman" w:hAnsi="Times New Roman" w:cs="Times New Roman"/>
                <w:sz w:val="28"/>
                <w:szCs w:val="28"/>
                <w:lang w:val="en-US"/>
              </w:rPr>
              <w:t>)</w:t>
            </w:r>
          </w:p>
        </w:tc>
      </w:tr>
    </w:tbl>
    <w:p w14:paraId="187F57B8" w14:textId="77777777" w:rsidR="00482788" w:rsidRPr="000A6002" w:rsidRDefault="00482788" w:rsidP="00482788">
      <w:pPr>
        <w:widowControl w:val="0"/>
        <w:spacing w:line="276" w:lineRule="auto"/>
        <w:ind w:right="3255"/>
        <w:jc w:val="both"/>
        <w:rPr>
          <w:rFonts w:ascii="Times New Roman" w:eastAsia="Times New Roman" w:hAnsi="Times New Roman" w:cs="Times New Roman"/>
          <w:sz w:val="28"/>
          <w:szCs w:val="28"/>
        </w:rPr>
      </w:pPr>
    </w:p>
    <w:p w14:paraId="58059E9D" w14:textId="77777777" w:rsidR="00482788" w:rsidRPr="000A6002" w:rsidRDefault="00482788" w:rsidP="00482788">
      <w:pPr>
        <w:widowControl w:val="0"/>
        <w:spacing w:line="276" w:lineRule="auto"/>
        <w:ind w:right="3255"/>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r>
          <w:rPr>
            <w:rFonts w:ascii="Cambria Math" w:eastAsia="Times New Roman" w:hAnsi="Cambria Math" w:cs="Times New Roman"/>
            <w:sz w:val="28"/>
            <w:szCs w:val="28"/>
            <w:lang w:val="en-US"/>
          </w:rPr>
          <m:t>N</m:t>
        </m:r>
      </m:oMath>
      <w:r w:rsidRPr="000A6002">
        <w:rPr>
          <w:rFonts w:ascii="Times New Roman" w:eastAsia="Times New Roman" w:hAnsi="Times New Roman" w:cs="Times New Roman"/>
          <w:sz w:val="28"/>
          <w:szCs w:val="28"/>
        </w:rPr>
        <w:t xml:space="preserve"> – объем партии изготавливаемых модулей.</w:t>
      </w:r>
    </w:p>
    <w:p w14:paraId="54738AF4" w14:textId="77777777" w:rsidR="00482788" w:rsidRPr="000A6002" w:rsidRDefault="00482788" w:rsidP="00482788">
      <w:pPr>
        <w:widowControl w:val="0"/>
        <w:spacing w:line="276" w:lineRule="auto"/>
        <w:ind w:right="3255" w:hanging="709"/>
        <w:jc w:val="both"/>
        <w:rPr>
          <w:rFonts w:ascii="Times New Roman" w:eastAsia="Times New Roman" w:hAnsi="Times New Roman" w:cs="Times New Roman"/>
          <w:sz w:val="28"/>
          <w:szCs w:val="28"/>
        </w:rPr>
      </w:pPr>
    </w:p>
    <w:p w14:paraId="559C662D" w14:textId="177AE06A" w:rsidR="00482788" w:rsidRPr="000A6002" w:rsidRDefault="00C05DCE" w:rsidP="00482788">
      <w:pPr>
        <w:widowControl w:val="0"/>
        <w:tabs>
          <w:tab w:val="left" w:pos="5387"/>
          <w:tab w:val="left" w:pos="5529"/>
        </w:tabs>
        <w:spacing w:line="276" w:lineRule="auto"/>
        <w:ind w:right="-1"/>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oMath>
      <w:r w:rsidR="00482788" w:rsidRPr="000A6002">
        <w:rPr>
          <w:rFonts w:ascii="Times New Roman" w:eastAsia="Times New Roman" w:hAnsi="Times New Roman" w:cs="Times New Roman"/>
          <w:sz w:val="28"/>
          <w:szCs w:val="28"/>
        </w:rPr>
        <w:t xml:space="preserve"> = 0,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ПМ</m:t>
            </m:r>
          </m:sub>
        </m:sSub>
        <m:r>
          <w:rPr>
            <w:rFonts w:ascii="Cambria Math" w:eastAsia="Times New Roman" w:hAnsi="Cambria Math" w:cs="Times New Roman"/>
            <w:sz w:val="28"/>
            <w:szCs w:val="28"/>
          </w:rPr>
          <m:t>=45000*304= 13680000</m:t>
        </m:r>
      </m:oMath>
    </w:p>
    <w:p w14:paraId="46ABBD8F" w14:textId="77777777" w:rsidR="00482788" w:rsidRPr="000A6002" w:rsidRDefault="00482788" w:rsidP="00482788">
      <w:pPr>
        <w:widowControl w:val="0"/>
        <w:spacing w:line="276" w:lineRule="auto"/>
        <w:ind w:right="-1" w:firstLine="709"/>
        <w:jc w:val="both"/>
        <w:rPr>
          <w:rFonts w:ascii="Times New Roman" w:eastAsia="Times New Roman" w:hAnsi="Times New Roman" w:cs="Times New Roman"/>
          <w:sz w:val="28"/>
          <w:szCs w:val="28"/>
        </w:rPr>
      </w:pPr>
    </w:p>
    <w:p w14:paraId="20F226C2" w14:textId="77777777" w:rsidR="00482788" w:rsidRPr="000A6002" w:rsidRDefault="00482788" w:rsidP="00482788">
      <w:pPr>
        <w:widowControl w:val="0"/>
        <w:spacing w:line="276" w:lineRule="auto"/>
        <w:ind w:right="-1"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Базовое значение комплексного показателя равно</w:t>
      </w:r>
    </w:p>
    <w:p w14:paraId="06BBA33E" w14:textId="77777777" w:rsidR="00482788" w:rsidRPr="000A6002" w:rsidRDefault="00482788" w:rsidP="00482788">
      <w:pPr>
        <w:widowControl w:val="0"/>
        <w:spacing w:line="276" w:lineRule="auto"/>
        <w:ind w:right="-1"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651"/>
        <w:gridCol w:w="1704"/>
      </w:tblGrid>
      <w:tr w:rsidR="00482788" w:rsidRPr="000A6002" w14:paraId="64C25A7A" w14:textId="77777777" w:rsidTr="00310545">
        <w:trPr>
          <w:jc w:val="center"/>
        </w:trPr>
        <w:tc>
          <w:tcPr>
            <w:tcW w:w="7651" w:type="dxa"/>
          </w:tcPr>
          <w:p w14:paraId="45F83231" w14:textId="63FFD690" w:rsidR="00482788" w:rsidRPr="000A6002" w:rsidRDefault="00C05DCE"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Б</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m:t>
                            </m:r>
                          </m:sub>
                        </m:sSub>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0,8N</m:t>
                        </m:r>
                      </m:e>
                      <m:sub>
                        <m:r>
                          <w:rPr>
                            <w:rFonts w:ascii="Cambria Math" w:eastAsia="Times New Roman" w:hAnsi="Cambria Math" w:cs="Times New Roman"/>
                            <w:sz w:val="28"/>
                            <w:szCs w:val="28"/>
                          </w:rPr>
                          <m:t>ПМ</m:t>
                        </m:r>
                      </m:sub>
                    </m:sSub>
                    <m:r>
                      <w:rPr>
                        <w:rFonts w:ascii="Cambria Math" w:eastAsia="Times New Roman" w:hAnsi="Cambria Math" w:cs="Times New Roman"/>
                        <w:sz w:val="28"/>
                        <w:szCs w:val="28"/>
                        <w:lang w:val="en-US"/>
                      </w:rPr>
                      <m:t xml:space="preserve"> </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ПМ</m:t>
                        </m:r>
                      </m:sub>
                    </m:sSub>
                  </m:den>
                </m:f>
              </m:oMath>
            </m:oMathPara>
          </w:p>
        </w:tc>
        <w:tc>
          <w:tcPr>
            <w:tcW w:w="1704" w:type="dxa"/>
            <w:vAlign w:val="center"/>
          </w:tcPr>
          <w:p w14:paraId="18FF0F15" w14:textId="6338A604" w:rsidR="00482788" w:rsidRPr="000A6002" w:rsidRDefault="00482788" w:rsidP="003B7F96">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Pr="000A6002">
              <w:rPr>
                <w:rFonts w:ascii="Times New Roman" w:eastAsia="Times New Roman" w:hAnsi="Times New Roman" w:cs="Times New Roman"/>
                <w:sz w:val="28"/>
                <w:szCs w:val="28"/>
              </w:rPr>
              <w:t>1</w:t>
            </w:r>
            <w:r w:rsidR="00C83408">
              <w:rPr>
                <w:rFonts w:ascii="Times New Roman" w:eastAsia="Times New Roman" w:hAnsi="Times New Roman" w:cs="Times New Roman"/>
                <w:sz w:val="28"/>
                <w:szCs w:val="28"/>
              </w:rPr>
              <w:t>1</w:t>
            </w:r>
            <w:r w:rsidRPr="000A6002">
              <w:rPr>
                <w:rFonts w:ascii="Times New Roman" w:eastAsia="Times New Roman" w:hAnsi="Times New Roman" w:cs="Times New Roman"/>
                <w:sz w:val="28"/>
                <w:szCs w:val="28"/>
                <w:lang w:val="en-US"/>
              </w:rPr>
              <w:t>)</w:t>
            </w:r>
          </w:p>
        </w:tc>
      </w:tr>
    </w:tbl>
    <w:p w14:paraId="464FCBC1" w14:textId="77777777" w:rsidR="00482788" w:rsidRPr="000A6002" w:rsidRDefault="00482788" w:rsidP="00482788">
      <w:pPr>
        <w:widowControl w:val="0"/>
        <w:tabs>
          <w:tab w:val="left" w:pos="9080"/>
        </w:tabs>
        <w:spacing w:line="276" w:lineRule="auto"/>
        <w:ind w:right="123"/>
        <w:jc w:val="both"/>
        <w:rPr>
          <w:rFonts w:ascii="Times New Roman" w:eastAsia="Times New Roman" w:hAnsi="Times New Roman" w:cs="Times New Roman"/>
          <w:spacing w:val="-3"/>
          <w:sz w:val="28"/>
          <w:szCs w:val="28"/>
        </w:rPr>
      </w:pPr>
    </w:p>
    <w:p w14:paraId="5EB72060" w14:textId="6DF7574F" w:rsidR="00482788" w:rsidRPr="000A6002" w:rsidRDefault="00482788" w:rsidP="00482788">
      <w:pPr>
        <w:widowControl w:val="0"/>
        <w:tabs>
          <w:tab w:val="left" w:pos="9080"/>
        </w:tabs>
        <w:spacing w:line="276" w:lineRule="auto"/>
        <w:ind w:right="123"/>
        <w:jc w:val="both"/>
        <w:rPr>
          <w:rFonts w:ascii="Times New Roman" w:eastAsia="Times New Roman" w:hAnsi="Times New Roman" w:cs="Times New Roman"/>
          <w:sz w:val="28"/>
          <w:szCs w:val="28"/>
        </w:rPr>
      </w:pPr>
      <w:r w:rsidRPr="000A6002">
        <w:rPr>
          <w:rFonts w:ascii="Times New Roman" w:eastAsia="Times New Roman" w:hAnsi="Times New Roman" w:cs="Times New Roman"/>
          <w:spacing w:val="-3"/>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spacing w:val="-3"/>
          <w:sz w:val="28"/>
          <w:szCs w:val="28"/>
        </w:rPr>
        <w:t xml:space="preserve">0,55, </w:t>
      </w:r>
      <w:r w:rsidRPr="000A6002">
        <w:rPr>
          <w:rFonts w:ascii="Times New Roman" w:eastAsia="Times New Roman" w:hAnsi="Times New Roman" w:cs="Times New Roman"/>
          <w:sz w:val="28"/>
          <w:szCs w:val="28"/>
        </w:rPr>
        <w:t xml:space="preserve">если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spacing w:val="-3"/>
          <w:position w:val="-3"/>
          <w:sz w:val="28"/>
          <w:szCs w:val="28"/>
        </w:rPr>
        <w:t xml:space="preserve"> </w:t>
      </w:r>
      <w:r w:rsidRPr="000A6002">
        <w:rPr>
          <w:rFonts w:ascii="Times New Roman" w:eastAsia="Times New Roman" w:hAnsi="Times New Roman" w:cs="Times New Roman"/>
          <w:sz w:val="28"/>
          <w:szCs w:val="28"/>
        </w:rPr>
        <w:t xml:space="preserve">&lt; </w:t>
      </w:r>
      <w:r w:rsidRPr="000A6002">
        <w:rPr>
          <w:rFonts w:ascii="Times New Roman" w:eastAsia="Times New Roman" w:hAnsi="Times New Roman" w:cs="Times New Roman"/>
          <w:spacing w:val="-3"/>
          <w:sz w:val="28"/>
          <w:szCs w:val="28"/>
        </w:rPr>
        <w:t xml:space="preserve">50000, </w:t>
      </w:r>
      <w:r w:rsidRPr="000A6002">
        <w:rPr>
          <w:rFonts w:ascii="Times New Roman" w:eastAsia="Times New Roman" w:hAnsi="Times New Roman" w:cs="Times New Roman"/>
          <w:sz w:val="28"/>
          <w:szCs w:val="28"/>
        </w:rPr>
        <w:t xml:space="preserve">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spacing w:val="-3"/>
          <w:sz w:val="28"/>
          <w:szCs w:val="28"/>
        </w:rPr>
        <w:t xml:space="preserve">0,70, </w:t>
      </w:r>
      <w:r w:rsidRPr="000A6002">
        <w:rPr>
          <w:rFonts w:ascii="Times New Roman" w:eastAsia="Times New Roman" w:hAnsi="Times New Roman" w:cs="Times New Roman"/>
          <w:sz w:val="28"/>
          <w:szCs w:val="28"/>
        </w:rPr>
        <w:t xml:space="preserve">если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oMath>
      <w:r w:rsidRPr="000A6002">
        <w:rPr>
          <w:rFonts w:ascii="Times New Roman" w:eastAsia="Times New Roman" w:hAnsi="Times New Roman" w:cs="Times New Roman"/>
          <w:sz w:val="28"/>
          <w:szCs w:val="28"/>
        </w:rPr>
        <w:t xml:space="preserve"> ≥ 50000.</w:t>
      </w:r>
    </w:p>
    <w:p w14:paraId="5C8C6B09" w14:textId="77777777" w:rsidR="00482788" w:rsidRPr="000A6002" w:rsidRDefault="00482788" w:rsidP="00482788">
      <w:pPr>
        <w:widowControl w:val="0"/>
        <w:tabs>
          <w:tab w:val="left" w:pos="9080"/>
        </w:tabs>
        <w:spacing w:line="276" w:lineRule="auto"/>
        <w:ind w:right="123"/>
        <w:jc w:val="both"/>
        <w:rPr>
          <w:rFonts w:ascii="Times New Roman" w:eastAsia="Times New Roman" w:hAnsi="Times New Roman" w:cs="Times New Roman"/>
          <w:sz w:val="28"/>
          <w:szCs w:val="28"/>
        </w:rPr>
      </w:pPr>
    </w:p>
    <w:p w14:paraId="3382A365" w14:textId="77777777" w:rsidR="00482788" w:rsidRPr="000A6002" w:rsidRDefault="00482788" w:rsidP="00482788">
      <w:pPr>
        <w:widowControl w:val="0"/>
        <w:tabs>
          <w:tab w:val="left" w:pos="9080"/>
        </w:tabs>
        <w:spacing w:line="276" w:lineRule="auto"/>
        <w:ind w:right="123"/>
        <w:jc w:val="both"/>
        <w:rPr>
          <w:rFonts w:ascii="Times New Roman" w:eastAsia="Times New Roman" w:hAnsi="Times New Roman" w:cs="Times New Roman"/>
          <w:sz w:val="28"/>
          <w:szCs w:val="28"/>
        </w:rPr>
      </w:pPr>
    </w:p>
    <w:p w14:paraId="0CE4A057" w14:textId="36ADBFDE" w:rsidR="00482788" w:rsidRPr="000A6002" w:rsidRDefault="00C05DCE" w:rsidP="00482788">
      <w:pPr>
        <w:widowControl w:val="0"/>
        <w:tabs>
          <w:tab w:val="left" w:pos="9080"/>
        </w:tabs>
        <w:spacing w:line="276" w:lineRule="auto"/>
        <w:ind w:right="123"/>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Б</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0,55*</m:t>
              </m:r>
              <m:r>
                <m:rPr>
                  <m:sty m:val="p"/>
                </m:rPr>
                <w:rPr>
                  <w:rFonts w:ascii="Cambria Math" w:eastAsia="Times New Roman" w:hAnsi="Cambria Math" w:cs="Times New Roman"/>
                  <w:sz w:val="28"/>
                  <w:szCs w:val="28"/>
                </w:rPr>
                <m:t>0</m:t>
              </m:r>
              <m:r>
                <w:rPr>
                  <w:rFonts w:ascii="Cambria Math" w:eastAsia="Times New Roman" w:hAnsi="Cambria Math" w:cs="Times New Roman"/>
                  <w:sz w:val="28"/>
                  <w:szCs w:val="28"/>
                  <w:lang w:val="en-US"/>
                </w:rPr>
                <m:t xml:space="preserve">+0,8*13680000 </m:t>
              </m:r>
            </m:num>
            <m:den>
              <m:r>
                <m:rPr>
                  <m:sty m:val="p"/>
                </m:rPr>
                <w:rPr>
                  <w:rFonts w:ascii="Cambria Math" w:eastAsia="Times New Roman" w:hAnsi="Cambria Math" w:cs="Times New Roman"/>
                  <w:sz w:val="28"/>
                  <w:szCs w:val="28"/>
                </w:rPr>
                <m:t>0+</m:t>
              </m:r>
              <m:r>
                <w:rPr>
                  <w:rFonts w:ascii="Cambria Math" w:eastAsia="Times New Roman" w:hAnsi="Cambria Math" w:cs="Times New Roman"/>
                  <w:sz w:val="28"/>
                  <w:szCs w:val="28"/>
                </w:rPr>
                <m:t>13680000</m:t>
              </m:r>
            </m:den>
          </m:f>
          <m:r>
            <w:rPr>
              <w:rFonts w:ascii="Cambria Math" w:eastAsia="Times New Roman" w:hAnsi="Cambria Math" w:cs="Times New Roman"/>
              <w:sz w:val="28"/>
              <w:szCs w:val="28"/>
              <w:lang w:val="en-US"/>
            </w:rPr>
            <m:t>= 0,8</m:t>
          </m:r>
        </m:oMath>
      </m:oMathPara>
    </w:p>
    <w:p w14:paraId="5C71F136"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pacing w:val="-4"/>
          <w:sz w:val="28"/>
          <w:szCs w:val="28"/>
        </w:rPr>
      </w:pPr>
    </w:p>
    <w:p w14:paraId="5BA58E48"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pacing w:val="-4"/>
          <w:sz w:val="28"/>
          <w:szCs w:val="28"/>
        </w:rPr>
        <w:t xml:space="preserve">Значение комплексного показателя технологичности вычисляется </w:t>
      </w:r>
      <w:r w:rsidRPr="000A6002">
        <w:rPr>
          <w:rFonts w:ascii="Times New Roman" w:eastAsia="Times New Roman" w:hAnsi="Times New Roman" w:cs="Times New Roman"/>
          <w:sz w:val="28"/>
          <w:szCs w:val="28"/>
        </w:rPr>
        <w:t xml:space="preserve">по </w:t>
      </w:r>
      <w:r w:rsidRPr="000A6002">
        <w:rPr>
          <w:rFonts w:ascii="Times New Roman" w:eastAsia="Times New Roman" w:hAnsi="Times New Roman" w:cs="Times New Roman"/>
          <w:spacing w:val="-4"/>
          <w:sz w:val="28"/>
          <w:szCs w:val="28"/>
        </w:rPr>
        <w:t xml:space="preserve">формуле </w:t>
      </w:r>
      <w:r w:rsidRPr="000A6002">
        <w:rPr>
          <w:rFonts w:ascii="Times New Roman" w:eastAsia="Times New Roman" w:hAnsi="Times New Roman" w:cs="Times New Roman"/>
          <w:sz w:val="28"/>
          <w:szCs w:val="28"/>
        </w:rPr>
        <w:t>(1.1) и рассчитывается уровень технологичности:</w:t>
      </w:r>
    </w:p>
    <w:p w14:paraId="62199465"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651"/>
        <w:gridCol w:w="1704"/>
      </w:tblGrid>
      <w:tr w:rsidR="00482788" w:rsidRPr="000A6002" w14:paraId="1E07C0C7" w14:textId="77777777" w:rsidTr="00310545">
        <w:trPr>
          <w:jc w:val="center"/>
        </w:trPr>
        <w:tc>
          <w:tcPr>
            <w:tcW w:w="8807" w:type="dxa"/>
          </w:tcPr>
          <w:p w14:paraId="0894E2C0" w14:textId="77777777" w:rsidR="00482788" w:rsidRPr="000A6002" w:rsidRDefault="00C05DCE"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УТ</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К </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К</m:t>
                        </m:r>
                      </m:e>
                      <m:sub>
                        <m:r>
                          <w:rPr>
                            <w:rFonts w:ascii="Cambria Math" w:eastAsia="Times New Roman" w:hAnsi="Cambria Math" w:cs="Times New Roman"/>
                            <w:sz w:val="28"/>
                            <w:szCs w:val="28"/>
                          </w:rPr>
                          <m:t>Б</m:t>
                        </m:r>
                      </m:sub>
                    </m:sSub>
                  </m:den>
                </m:f>
              </m:oMath>
            </m:oMathPara>
          </w:p>
        </w:tc>
        <w:tc>
          <w:tcPr>
            <w:tcW w:w="419" w:type="dxa"/>
            <w:vAlign w:val="center"/>
          </w:tcPr>
          <w:p w14:paraId="2EAE32FE" w14:textId="078A2D12" w:rsidR="00482788" w:rsidRPr="000A6002" w:rsidRDefault="00482788" w:rsidP="003B7F96">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Pr="000A6002">
              <w:rPr>
                <w:rFonts w:ascii="Times New Roman" w:eastAsia="Times New Roman" w:hAnsi="Times New Roman" w:cs="Times New Roman"/>
                <w:sz w:val="28"/>
                <w:szCs w:val="28"/>
              </w:rPr>
              <w:t>1</w:t>
            </w:r>
            <w:r w:rsidR="00C83408">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p>
        </w:tc>
      </w:tr>
    </w:tbl>
    <w:p w14:paraId="0DA123B1"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p>
    <w:p w14:paraId="38533CAB"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Если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УТ</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 1, то конструкция модуля в достаточной степени отработана на технологичность. Если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УТ</m:t>
            </m:r>
          </m:sub>
        </m:sSub>
      </m:oMath>
      <w:r w:rsidRPr="000A6002">
        <w:rPr>
          <w:rFonts w:ascii="Times New Roman" w:eastAsia="Times New Roman" w:hAnsi="Times New Roman" w:cs="Times New Roman"/>
          <w:sz w:val="28"/>
          <w:szCs w:val="28"/>
        </w:rPr>
        <w:t xml:space="preserve"> &lt; 1, то конструкция признается нетехнологичной.</w:t>
      </w:r>
    </w:p>
    <w:p w14:paraId="4C4CEA3D"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p>
    <w:p w14:paraId="0C348B0E" w14:textId="7AE0E545" w:rsidR="00482788" w:rsidRPr="000A6002" w:rsidRDefault="00482788" w:rsidP="00482788">
      <w:pPr>
        <w:widowControl w:val="0"/>
        <w:spacing w:line="276" w:lineRule="auto"/>
        <w:ind w:right="17" w:firstLine="709"/>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 xml:space="preserve">K= </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1*0,98+1*0,98+0,8*0,71+0,5*0,5+0,3*0,954+0,2*1+0,1*0,2</m:t>
            </m:r>
          </m:num>
          <m:den>
            <m:r>
              <w:rPr>
                <w:rFonts w:ascii="Cambria Math" w:eastAsia="Times New Roman" w:hAnsi="Cambria Math" w:cs="Times New Roman"/>
                <w:sz w:val="28"/>
                <w:szCs w:val="28"/>
              </w:rPr>
              <m:t>3,49</m:t>
            </m:r>
          </m:den>
        </m:f>
      </m:oMath>
      <w:r w:rsidRPr="000A6002">
        <w:rPr>
          <w:rFonts w:ascii="Times New Roman" w:eastAsia="Times New Roman" w:hAnsi="Times New Roman" w:cs="Times New Roman"/>
          <w:sz w:val="28"/>
          <w:szCs w:val="28"/>
        </w:rPr>
        <w:t xml:space="preserve"> = 0,8</w:t>
      </w:r>
      <w:r w:rsidR="00623927">
        <w:rPr>
          <w:rFonts w:ascii="Times New Roman" w:eastAsia="Times New Roman" w:hAnsi="Times New Roman" w:cs="Times New Roman"/>
          <w:sz w:val="28"/>
          <w:szCs w:val="28"/>
        </w:rPr>
        <w:t>42</w:t>
      </w:r>
    </w:p>
    <w:p w14:paraId="50895670"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p>
    <w:p w14:paraId="53F28226" w14:textId="63F46A36" w:rsidR="00482788" w:rsidRPr="000A6002" w:rsidRDefault="00C05DCE" w:rsidP="00482788">
      <w:pPr>
        <w:widowControl w:val="0"/>
        <w:spacing w:line="276" w:lineRule="auto"/>
        <w:ind w:right="17" w:firstLine="709"/>
        <w:jc w:val="both"/>
        <w:rPr>
          <w:rFonts w:ascii="Times New Roman" w:eastAsia="Times New Roman" w:hAnsi="Times New Roman" w:cs="Times New Roman"/>
          <w:sz w:val="28"/>
          <w:szCs w:val="28"/>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УТ</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0,842</m:t>
              </m:r>
            </m:num>
            <m:den>
              <m:r>
                <w:rPr>
                  <w:rFonts w:ascii="Cambria Math" w:eastAsia="Times New Roman" w:hAnsi="Cambria Math" w:cs="Times New Roman"/>
                  <w:sz w:val="28"/>
                  <w:szCs w:val="28"/>
                  <w:lang w:val="en-US"/>
                </w:rPr>
                <m:t>0,8</m:t>
              </m:r>
            </m:den>
          </m:f>
          <m:r>
            <w:rPr>
              <w:rFonts w:ascii="Cambria Math" w:eastAsia="Times New Roman" w:hAnsi="Cambria Math" w:cs="Times New Roman"/>
              <w:sz w:val="28"/>
              <w:szCs w:val="28"/>
              <w:lang w:val="en-US"/>
            </w:rPr>
            <m:t>=1,05</m:t>
          </m:r>
        </m:oMath>
      </m:oMathPara>
    </w:p>
    <w:p w14:paraId="38C1F859" w14:textId="77777777" w:rsidR="007C2443" w:rsidRPr="003F6C5D" w:rsidRDefault="007C2443" w:rsidP="003B7F96">
      <w:pPr>
        <w:rPr>
          <w:rFonts w:ascii="Times New Roman" w:hAnsi="Times New Roman" w:cs="Times New Roman"/>
          <w:sz w:val="28"/>
          <w:szCs w:val="28"/>
        </w:rPr>
      </w:pPr>
    </w:p>
    <w:p w14:paraId="5E9B4401" w14:textId="27D132FD" w:rsidR="008A683D" w:rsidRDefault="007C2443" w:rsidP="003E0195">
      <w:pPr>
        <w:jc w:val="both"/>
        <w:rPr>
          <w:rFonts w:ascii="Times New Roman" w:hAnsi="Times New Roman" w:cs="Times New Roman"/>
          <w:sz w:val="28"/>
          <w:szCs w:val="28"/>
        </w:rPr>
      </w:pPr>
      <w:r w:rsidRPr="003F6C5D">
        <w:rPr>
          <w:rFonts w:ascii="Times New Roman" w:hAnsi="Times New Roman" w:cs="Times New Roman"/>
          <w:sz w:val="28"/>
          <w:szCs w:val="28"/>
        </w:rPr>
        <w:lastRenderedPageBreak/>
        <w:tab/>
        <w:t>Значение уровня технологичности получилось больше единицы, что означает достаточную степень обработанности на технологичность конструкции модуля. Дополнительных мер по повышению технологичности не требуется.</w:t>
      </w:r>
      <w:r w:rsidR="008A683D">
        <w:rPr>
          <w:rFonts w:ascii="Times New Roman" w:hAnsi="Times New Roman" w:cs="Times New Roman"/>
          <w:sz w:val="28"/>
          <w:szCs w:val="28"/>
        </w:rPr>
        <w:br w:type="page"/>
      </w:r>
    </w:p>
    <w:p w14:paraId="427584F9" w14:textId="77777777" w:rsidR="003F6C5D" w:rsidRDefault="00414C18" w:rsidP="00CB4AAC">
      <w:pPr>
        <w:pStyle w:val="Heading1"/>
      </w:pPr>
      <w:bookmarkStart w:id="10" w:name="_Toc501537649"/>
      <w:r w:rsidRPr="00414C18">
        <w:lastRenderedPageBreak/>
        <w:t>3. РАЗРАБОТКА ТЕХНОЛОГИЧЕСКОЙ СХЕМЫ СБОРКИ ЭЛЕКТРОННОГО МОДУЛЯ И РАСЧЕТ ПАРАМЕТРОВ СБОРКИ</w:t>
      </w:r>
      <w:bookmarkEnd w:id="10"/>
    </w:p>
    <w:p w14:paraId="0C8FE7CE" w14:textId="77777777" w:rsidR="00205D4E" w:rsidRPr="00205D4E" w:rsidRDefault="00205D4E" w:rsidP="00205D4E">
      <w:pPr>
        <w:rPr>
          <w:lang w:eastAsia="ru-RU"/>
        </w:rPr>
      </w:pPr>
    </w:p>
    <w:p w14:paraId="7E4C5B9E" w14:textId="77777777"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Технологическим процессом сборки называют совокупность операций, в результате которых детали соединяются в сборочные единицы, блоки, стойки, системы и изд</w:t>
      </w:r>
      <w:r>
        <w:rPr>
          <w:rFonts w:ascii="Times New Roman" w:hAnsi="Times New Roman" w:cs="Times New Roman"/>
          <w:sz w:val="28"/>
          <w:szCs w:val="28"/>
        </w:rPr>
        <w:t>елия</w:t>
      </w:r>
      <w:r w:rsidRPr="003E0195">
        <w:rPr>
          <w:rFonts w:ascii="Times New Roman" w:hAnsi="Times New Roman" w:cs="Times New Roman"/>
          <w:sz w:val="28"/>
          <w:szCs w:val="28"/>
        </w:rPr>
        <w:t xml:space="preserve">. </w:t>
      </w:r>
    </w:p>
    <w:p w14:paraId="6F3E32BC" w14:textId="7000CC7C"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Технологическая схема сборки</w:t>
      </w:r>
      <w:r w:rsidR="002B4511">
        <w:rPr>
          <w:rFonts w:ascii="Times New Roman" w:hAnsi="Times New Roman" w:cs="Times New Roman"/>
          <w:sz w:val="28"/>
          <w:szCs w:val="28"/>
        </w:rPr>
        <w:t xml:space="preserve"> изделия</w:t>
      </w:r>
      <w:r w:rsidRPr="003E0195">
        <w:rPr>
          <w:rFonts w:ascii="Times New Roman" w:hAnsi="Times New Roman" w:cs="Times New Roman"/>
          <w:sz w:val="28"/>
          <w:szCs w:val="28"/>
        </w:rPr>
        <w:t xml:space="preserve"> является одним из основных документов, составляемых при разработке технологического процесса сборки. При разработке схемы сборочного состава руковод</w:t>
      </w:r>
      <w:r>
        <w:rPr>
          <w:rFonts w:ascii="Times New Roman" w:hAnsi="Times New Roman" w:cs="Times New Roman"/>
          <w:sz w:val="28"/>
          <w:szCs w:val="28"/>
        </w:rPr>
        <w:t>ствуются следующими принципами</w:t>
      </w:r>
      <w:r w:rsidRPr="003E0195">
        <w:rPr>
          <w:rFonts w:ascii="Times New Roman" w:hAnsi="Times New Roman" w:cs="Times New Roman"/>
          <w:sz w:val="28"/>
          <w:szCs w:val="28"/>
        </w:rPr>
        <w:t>:</w:t>
      </w:r>
    </w:p>
    <w:p w14:paraId="4BC0451B" w14:textId="77777777"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 схема составляется независимо от программы выпуска изделия на основе сборочных чертежей, электрической и кинематической схем изделия;</w:t>
      </w:r>
    </w:p>
    <w:p w14:paraId="3BB27363" w14:textId="77777777"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 сборочные единицы образуются при условии независимости их сборки, транспортирования и контроля;</w:t>
      </w:r>
    </w:p>
    <w:p w14:paraId="63FAD12F" w14:textId="77777777"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 минимальное числа деталей, необходимое для образования сборочной единицы первой ступени сборки, должно быть равно двум;</w:t>
      </w:r>
    </w:p>
    <w:p w14:paraId="4EE25BE8" w14:textId="77777777"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 минимальное число деталей, присоединяемых к сборочной единице данной группы для образования сборочного элемента следующей ступени, должно быть равно единице;</w:t>
      </w:r>
    </w:p>
    <w:p w14:paraId="726B724D" w14:textId="77777777"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 схема сборочного состава строится при условии образования наибольшего числа сборочных единиц;</w:t>
      </w:r>
    </w:p>
    <w:p w14:paraId="29DA2A8B" w14:textId="77777777" w:rsidR="003E0195" w:rsidRDefault="003E0195" w:rsidP="002B4511">
      <w:pPr>
        <w:ind w:firstLine="708"/>
        <w:jc w:val="both"/>
        <w:rPr>
          <w:rFonts w:ascii="Times New Roman" w:hAnsi="Times New Roman" w:cs="Times New Roman"/>
          <w:sz w:val="28"/>
          <w:szCs w:val="28"/>
        </w:rPr>
      </w:pPr>
      <w:r w:rsidRPr="003E0195">
        <w:rPr>
          <w:rFonts w:ascii="Times New Roman" w:hAnsi="Times New Roman" w:cs="Times New Roman"/>
          <w:sz w:val="28"/>
          <w:szCs w:val="28"/>
        </w:rPr>
        <w:t>- схема должна обладать свойством непрерывности, т.е. каждая последующая ступень сборки не может бы</w:t>
      </w:r>
      <w:r>
        <w:rPr>
          <w:rFonts w:ascii="Times New Roman" w:hAnsi="Times New Roman" w:cs="Times New Roman"/>
          <w:sz w:val="28"/>
          <w:szCs w:val="28"/>
        </w:rPr>
        <w:t>ть осуществлена без предыдущей.</w:t>
      </w:r>
    </w:p>
    <w:p w14:paraId="05DAB72A" w14:textId="5C3E5183" w:rsidR="003E0195" w:rsidRPr="000A6002" w:rsidRDefault="003E0195" w:rsidP="003E0195">
      <w:pPr>
        <w:pStyle w:val="a1"/>
        <w:spacing w:line="276" w:lineRule="auto"/>
        <w:ind w:right="-1" w:firstLine="708"/>
        <w:jc w:val="both"/>
        <w:rPr>
          <w:sz w:val="28"/>
          <w:szCs w:val="28"/>
        </w:rPr>
      </w:pPr>
      <w:r w:rsidRPr="000A6002">
        <w:rPr>
          <w:sz w:val="28"/>
          <w:szCs w:val="28"/>
        </w:rPr>
        <w:t>В качестве основы для технологической схемы сборки платы можно выбрать схему сборки с базовой деталью. Такое решение обусловлено наличием базовой детали, поверхности которой будут впоследствии использованы при установке в готовое изделие. Базовой деталью в данном случае является печатная плата. На нее поочередно устанавливаются ИЭТ</w:t>
      </w:r>
      <w:r w:rsidR="008D378D" w:rsidRPr="00F735DA">
        <w:rPr>
          <w:sz w:val="28"/>
          <w:szCs w:val="28"/>
        </w:rPr>
        <w:t>[13]</w:t>
      </w:r>
      <w:r w:rsidRPr="000A6002">
        <w:rPr>
          <w:sz w:val="28"/>
          <w:szCs w:val="28"/>
        </w:rPr>
        <w:t>.</w:t>
      </w:r>
    </w:p>
    <w:p w14:paraId="41004F19" w14:textId="77777777" w:rsidR="003E0195" w:rsidRPr="003E0195" w:rsidRDefault="003E0195" w:rsidP="003E0195">
      <w:pPr>
        <w:rPr>
          <w:lang w:eastAsia="ru-RU"/>
        </w:rPr>
      </w:pPr>
    </w:p>
    <w:p w14:paraId="4F601760" w14:textId="77777777" w:rsidR="00DA3507" w:rsidRPr="003F6C5D" w:rsidRDefault="003E0195" w:rsidP="003E0195">
      <w:pPr>
        <w:ind w:firstLine="709"/>
        <w:jc w:val="both"/>
        <w:rPr>
          <w:rFonts w:ascii="Times New Roman" w:hAnsi="Times New Roman" w:cs="Times New Roman"/>
          <w:sz w:val="28"/>
          <w:szCs w:val="28"/>
        </w:rPr>
      </w:pPr>
      <w:r w:rsidRPr="000A6002">
        <w:rPr>
          <w:rFonts w:ascii="Times New Roman" w:eastAsia="Times New Roman" w:hAnsi="Times New Roman" w:cs="Times New Roman"/>
          <w:sz w:val="28"/>
          <w:szCs w:val="28"/>
        </w:rPr>
        <w:t>Для определения</w:t>
      </w:r>
      <w:r>
        <w:rPr>
          <w:rFonts w:ascii="Times New Roman" w:eastAsia="Times New Roman" w:hAnsi="Times New Roman" w:cs="Times New Roman"/>
          <w:sz w:val="28"/>
          <w:szCs w:val="28"/>
        </w:rPr>
        <w:t xml:space="preserve"> количества устанавливаемых ЭК </w:t>
      </w:r>
      <w:r w:rsidRPr="000A6002">
        <w:rPr>
          <w:rFonts w:ascii="Times New Roman" w:eastAsia="Times New Roman" w:hAnsi="Times New Roman" w:cs="Times New Roman"/>
          <w:sz w:val="28"/>
          <w:szCs w:val="28"/>
        </w:rPr>
        <w:t>на плату в ходе выполнения сборочных операций выполним предварительный расчет ритма по формуле</w:t>
      </w:r>
      <w:r w:rsidR="00DA3507" w:rsidRPr="003F6C5D">
        <w:rPr>
          <w:rFonts w:ascii="Times New Roman" w:hAnsi="Times New Roman" w:cs="Times New Roman"/>
          <w:sz w:val="28"/>
          <w:szCs w:val="28"/>
        </w:rPr>
        <w:t>:</w:t>
      </w:r>
    </w:p>
    <w:p w14:paraId="3EA74BBF" w14:textId="35996159" w:rsidR="004338FB" w:rsidRPr="004E2785" w:rsidRDefault="004338FB" w:rsidP="004338FB">
      <w:pPr>
        <w:ind w:left="4248"/>
        <w:jc w:val="both"/>
        <w:rPr>
          <w:rFonts w:ascii="Times New Roman" w:hAnsi="Times New Roman" w:cs="Times New Roman"/>
          <w:sz w:val="28"/>
          <w:szCs w:val="28"/>
        </w:rPr>
      </w:pPr>
      <w:bookmarkStart w:id="11" w:name="Ритм"/>
      <m:oMathPara>
        <m:oMath>
          <m:r>
            <m:rPr>
              <m:sty m:val="p"/>
            </m:rPr>
            <w:rPr>
              <w:rFonts w:ascii="Cambria Math" w:hAnsi="Cambria Math" w:cs="Times New Roman"/>
              <w:sz w:val="28"/>
              <w:szCs w:val="28"/>
            </w:rPr>
            <w:br/>
          </m:r>
          <m:r>
            <w:rPr>
              <w:rFonts w:ascii="Cambria Math" w:hAnsi="Cambria Math" w:cs="Times New Roman"/>
              <w:sz w:val="28"/>
              <w:szCs w:val="28"/>
            </w:rPr>
            <m:t>r=</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д</m:t>
                  </m:r>
                </m:sub>
              </m:sSub>
            </m:num>
            <m:den>
              <m:r>
                <w:rPr>
                  <w:rFonts w:ascii="Cambria Math" w:hAnsi="Cambria Math" w:cs="Times New Roman"/>
                  <w:sz w:val="28"/>
                  <w:szCs w:val="28"/>
                  <w:lang w:val="en-US"/>
                </w:rPr>
                <m:t>N</m:t>
              </m:r>
            </m:den>
          </m:f>
        </m:oMath>
      </m:oMathPara>
      <w:r w:rsidRPr="004E2785">
        <w:rPr>
          <w:rFonts w:ascii="Times New Roman" w:eastAsiaTheme="minorEastAsia" w:hAnsi="Times New Roman" w:cs="Times New Roman"/>
          <w:sz w:val="28"/>
          <w:szCs w:val="28"/>
        </w:rPr>
        <w:t xml:space="preserve">,                                </w:t>
      </w:r>
      <w:r w:rsidRPr="004E2785">
        <w:rPr>
          <w:rFonts w:ascii="Times New Roman" w:eastAsiaTheme="minorEastAsia" w:hAnsi="Times New Roman" w:cs="Times New Roman"/>
          <w:sz w:val="28"/>
          <w:szCs w:val="28"/>
        </w:rPr>
        <w:tab/>
      </w:r>
      <w:r w:rsidRPr="004E2785">
        <w:rPr>
          <w:rFonts w:ascii="Times New Roman" w:eastAsiaTheme="minorEastAsia" w:hAnsi="Times New Roman" w:cs="Times New Roman"/>
          <w:sz w:val="28"/>
          <w:szCs w:val="28"/>
        </w:rPr>
        <w:tab/>
      </w:r>
      <w:r>
        <w:rPr>
          <w:rFonts w:ascii="Times New Roman" w:hAnsi="Times New Roman" w:cs="Times New Roman"/>
          <w:sz w:val="28"/>
          <w:szCs w:val="28"/>
        </w:rPr>
        <w:t>(3.1)</w:t>
      </w:r>
    </w:p>
    <w:p w14:paraId="78ED8B3E" w14:textId="3311B5AE" w:rsidR="004338FB" w:rsidRPr="004E2785" w:rsidRDefault="004338FB" w:rsidP="004338FB">
      <w:pPr>
        <w:ind w:firstLine="539"/>
        <w:jc w:val="both"/>
        <w:rPr>
          <w:rFonts w:ascii="Times New Roman" w:hAnsi="Times New Roman" w:cs="Times New Roman"/>
          <w:sz w:val="28"/>
          <w:szCs w:val="28"/>
        </w:rPr>
      </w:pPr>
    </w:p>
    <w:p w14:paraId="3663CDDE" w14:textId="64B209BC" w:rsidR="00DA3507" w:rsidRPr="003F6C5D" w:rsidRDefault="00DA3507" w:rsidP="00DA3507">
      <w:pPr>
        <w:ind w:firstLine="3780"/>
        <w:jc w:val="both"/>
        <w:rPr>
          <w:rFonts w:ascii="Times New Roman" w:hAnsi="Times New Roman" w:cs="Times New Roman"/>
          <w:sz w:val="28"/>
          <w:szCs w:val="28"/>
        </w:rPr>
      </w:pPr>
      <w:r w:rsidRPr="003F6C5D">
        <w:rPr>
          <w:rFonts w:ascii="Times New Roman" w:hAnsi="Times New Roman" w:cs="Times New Roman"/>
          <w:sz w:val="28"/>
          <w:szCs w:val="28"/>
        </w:rPr>
        <w:t xml:space="preserve">                     </w:t>
      </w:r>
      <w:r w:rsidR="003F6C5D">
        <w:rPr>
          <w:rFonts w:ascii="Times New Roman" w:hAnsi="Times New Roman" w:cs="Times New Roman"/>
          <w:sz w:val="28"/>
          <w:szCs w:val="28"/>
        </w:rPr>
        <w:t xml:space="preserve">            </w:t>
      </w:r>
      <w:r w:rsidRPr="003F6C5D">
        <w:rPr>
          <w:rFonts w:ascii="Times New Roman" w:hAnsi="Times New Roman" w:cs="Times New Roman"/>
          <w:sz w:val="28"/>
          <w:szCs w:val="28"/>
        </w:rPr>
        <w:t xml:space="preserve">  </w:t>
      </w:r>
      <w:bookmarkEnd w:id="11"/>
    </w:p>
    <w:p w14:paraId="00E063F8" w14:textId="77777777" w:rsidR="00DA3507" w:rsidRPr="003F6C5D" w:rsidRDefault="00DA3507" w:rsidP="00DA3507">
      <w:pPr>
        <w:ind w:firstLine="709"/>
        <w:jc w:val="both"/>
        <w:rPr>
          <w:rFonts w:ascii="Times New Roman" w:hAnsi="Times New Roman" w:cs="Times New Roman"/>
          <w:sz w:val="28"/>
          <w:szCs w:val="28"/>
        </w:rPr>
      </w:pPr>
      <w:r w:rsidRPr="003F6C5D">
        <w:rPr>
          <w:rFonts w:ascii="Times New Roman" w:hAnsi="Times New Roman" w:cs="Times New Roman"/>
          <w:sz w:val="28"/>
          <w:szCs w:val="28"/>
        </w:rPr>
        <w:t>где Ф</w:t>
      </w:r>
      <w:r w:rsidRPr="003F6C5D">
        <w:rPr>
          <w:rFonts w:ascii="Times New Roman" w:hAnsi="Times New Roman" w:cs="Times New Roman"/>
          <w:sz w:val="28"/>
          <w:szCs w:val="28"/>
          <w:vertAlign w:val="subscript"/>
        </w:rPr>
        <w:t>д</w:t>
      </w:r>
      <w:r w:rsidRPr="003F6C5D">
        <w:rPr>
          <w:rFonts w:ascii="Times New Roman" w:hAnsi="Times New Roman" w:cs="Times New Roman"/>
          <w:sz w:val="28"/>
          <w:szCs w:val="28"/>
        </w:rPr>
        <w:t xml:space="preserve">    - действительный фонд времени за плановый период, мин.;</w:t>
      </w:r>
    </w:p>
    <w:p w14:paraId="19CCFEF0" w14:textId="37F6ECAD" w:rsidR="00DA3507" w:rsidRDefault="00DA3507" w:rsidP="00DA3507">
      <w:pPr>
        <w:ind w:firstLine="539"/>
        <w:jc w:val="both"/>
        <w:rPr>
          <w:rFonts w:ascii="Times New Roman" w:hAnsi="Times New Roman" w:cs="Times New Roman"/>
          <w:sz w:val="28"/>
          <w:szCs w:val="28"/>
        </w:rPr>
      </w:pPr>
      <w:r w:rsidRPr="003F6C5D">
        <w:rPr>
          <w:rFonts w:ascii="Times New Roman" w:hAnsi="Times New Roman" w:cs="Times New Roman"/>
          <w:sz w:val="28"/>
          <w:szCs w:val="28"/>
        </w:rPr>
        <w:t xml:space="preserve">         N - программа выпуска (N</w:t>
      </w:r>
      <w:r w:rsidR="004338FB">
        <w:rPr>
          <w:rFonts w:ascii="Times New Roman" w:hAnsi="Times New Roman" w:cs="Times New Roman"/>
          <w:sz w:val="28"/>
          <w:szCs w:val="28"/>
        </w:rPr>
        <w:t>квартал</w:t>
      </w:r>
      <w:r w:rsidRPr="003F6C5D">
        <w:rPr>
          <w:rFonts w:ascii="Times New Roman" w:hAnsi="Times New Roman" w:cs="Times New Roman"/>
          <w:sz w:val="28"/>
          <w:szCs w:val="28"/>
        </w:rPr>
        <w:t>=</w:t>
      </w:r>
      <w:r w:rsidR="004338FB" w:rsidRPr="004338FB">
        <w:rPr>
          <w:rFonts w:ascii="Times New Roman" w:hAnsi="Times New Roman" w:cs="Times New Roman"/>
          <w:sz w:val="28"/>
          <w:szCs w:val="28"/>
        </w:rPr>
        <w:t>45</w:t>
      </w:r>
      <w:r w:rsidRPr="003F6C5D">
        <w:rPr>
          <w:rFonts w:ascii="Times New Roman" w:hAnsi="Times New Roman" w:cs="Times New Roman"/>
          <w:sz w:val="28"/>
          <w:szCs w:val="28"/>
        </w:rPr>
        <w:t>000 штук).</w:t>
      </w:r>
    </w:p>
    <w:p w14:paraId="089559F7" w14:textId="77777777" w:rsidR="007A1CDB" w:rsidRPr="000A6002" w:rsidRDefault="007A1CDB" w:rsidP="007A1CDB">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Действительный фонд времени за плановый период определяется как:</w:t>
      </w:r>
    </w:p>
    <w:p w14:paraId="3847DB20" w14:textId="77777777" w:rsidR="007A1CDB" w:rsidRPr="000A6002" w:rsidRDefault="007A1CDB" w:rsidP="007A1CDB">
      <w:pPr>
        <w:spacing w:line="276" w:lineRule="auto"/>
        <w:ind w:firstLine="708"/>
        <w:jc w:val="both"/>
        <w:rPr>
          <w:rFonts w:ascii="Times New Roman" w:hAnsi="Times New Roman" w:cs="Times New Roman"/>
          <w:sz w:val="28"/>
          <w:szCs w:val="28"/>
        </w:rPr>
      </w:pPr>
      <w:r w:rsidRPr="000A6002">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7FEC6D01" wp14:editId="2C1EBA79">
                <wp:simplePos x="0" y="0"/>
                <wp:positionH relativeFrom="margin">
                  <wp:align>right</wp:align>
                </wp:positionH>
                <wp:positionV relativeFrom="paragraph">
                  <wp:posOffset>212282</wp:posOffset>
                </wp:positionV>
                <wp:extent cx="914400" cy="914400"/>
                <wp:effectExtent l="0" t="0" r="22225" b="19050"/>
                <wp:wrapNone/>
                <wp:docPr id="4" name="Надпись 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schemeClr val="bg1"/>
                          </a:solidFill>
                        </a:ln>
                      </wps:spPr>
                      <wps:txbx>
                        <w:txbxContent>
                          <w:p w14:paraId="301A8B0E" w14:textId="37B323ED" w:rsidR="00C05DCE" w:rsidRDefault="00C05DCE" w:rsidP="007A1CDB">
                            <w:r w:rsidRPr="00D77039">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3.2</w:t>
                            </w:r>
                            <w:r w:rsidRPr="00D77039">
                              <w:rPr>
                                <w:rFonts w:ascii="Times New Roman" w:eastAsia="Times New Roman" w:hAnsi="Times New Roman" w:cs="Times New Roman"/>
                                <w:sz w:val="28"/>
                                <w:szCs w:val="28"/>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FEC6D01" id="_x0000_t202" coordsize="21600,21600" o:spt="202" path="m,l,21600r21600,l21600,xe">
                <v:stroke joinstyle="miter"/>
                <v:path gradientshapeok="t" o:connecttype="rect"/>
              </v:shapetype>
              <v:shape id="Надпись 4" o:spid="_x0000_s1026" type="#_x0000_t202" style="position:absolute;left:0;text-align:left;margin-left:20.8pt;margin-top:16.7pt;width:1in;height:1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GK3WQIAAKQEAAAOAAAAZHJzL2Uyb0RvYy54bWysVMFOGzEQvVfqP1i+l01ooG2UDUpBVJUQ&#10;IEHF2fF6k5W8Hss22aW33vsL/QcOPfTWXwh/1GfvhgTKqerFGXtm38y8eZPJUVtrtlLOV2RyPtwb&#10;cKaMpKIyi5x/uT59854zH4QphCajcn6nPD+avn41aexY7dOSdKEcA4jx48bmfBmCHWeZl0tVC79H&#10;Vhk4S3K1CLi6RVY40QC91tn+YHCYNeQK60gq7/F60jn5NOGXpZLhoiy9CkznHLWFdLp0zuOZTSdi&#10;vHDCLivZlyH+oYpaVAZJH6FORBDs1lV/QdWVdOSpDHuS6ozKspIq9YBuhoNn3VwthVWpF5Dj7SNN&#10;/v/ByvPVpWNVkfMRZ0bUGNH6x/p+/XP9e/3r4dvDdzaKHDXWjxF6ZREc2o/UYtabd4/H2Hpbujr+&#10;oikGP9i+e2RYtYFJPH4YjkYDeCRcvQ30bPuxdT58UlSzaOTcYYCJV7E686EL3YTEXJ50VZxWWqdL&#10;FI061o6tBMatQyoR4E+itGFNzg/fHgwS8BNfkt0WYb54AQF42qDmSEnXerRCO297nuZU3IEmR53Y&#10;vJWnFZo5Ez5cCgd1oX9sTLjAUWpCMdRbnC3JfX3pPcZj6PBy1kCtOTdYJ870ZwMxJCYh7nQZHbzb&#10;Rwa365nvesxtfUzgZ4jNtDKZMT7ojVk6qm+wVrOYEy5hJDLnPGzM49BtENZSqtksBUHOVoQzc2Vl&#10;hI7ziIO6bm+Es/00A2RwThtVi/GzoXax8UtDs9tAZZUmHuntOO1ZxyokzfRrG3dt956itn8u0z8A&#10;AAD//wMAUEsDBBQABgAIAAAAIQAwgj6h3gAAAAcBAAAPAAAAZHJzL2Rvd25yZXYueG1sTI9BS8NA&#10;EIXvgv9hGcGL2I12sSVmU4IgCArFKqK3aXZMgtnZkN220V/v9KS3efOG974pVpPv1Z7G2AW2cDXL&#10;QBHXwXXcWHh9ub9cgooJ2WEfmCx8U4RVeXpSYO7CgZ9pv0mNkhCOOVpoUxpyrWPdksc4CwOxeJ9h&#10;9JhEjo12Ix4k3Pf6OstutMeOpaHFge5aqr82O2+hMW/8scaLh59sWj9Vj9Xy3fe1tednU3ULKtGU&#10;/o7hiC/oUArTNuzYRdVbkEeShfncgDq6xshiK8NiYUCXhf7PX/4CAAD//wMAUEsBAi0AFAAGAAgA&#10;AAAhALaDOJL+AAAA4QEAABMAAAAAAAAAAAAAAAAAAAAAAFtDb250ZW50X1R5cGVzXS54bWxQSwEC&#10;LQAUAAYACAAAACEAOP0h/9YAAACUAQAACwAAAAAAAAAAAAAAAAAvAQAAX3JlbHMvLnJlbHNQSwEC&#10;LQAUAAYACAAAACEA11Rit1kCAACkBAAADgAAAAAAAAAAAAAAAAAuAgAAZHJzL2Uyb0RvYy54bWxQ&#10;SwECLQAUAAYACAAAACEAMII+od4AAAAHAQAADwAAAAAAAAAAAAAAAACzBAAAZHJzL2Rvd25yZXYu&#10;eG1sUEsFBgAAAAAEAAQA8wAAAL4FAAAAAA==&#10;" fillcolor="white [3201]" strokecolor="white [3212]" strokeweight=".5pt">
                <v:textbox>
                  <w:txbxContent>
                    <w:p w14:paraId="301A8B0E" w14:textId="37B323ED" w:rsidR="00C05DCE" w:rsidRDefault="00C05DCE" w:rsidP="007A1CDB">
                      <w:r w:rsidRPr="00D77039">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3.2</w:t>
                      </w:r>
                      <w:r w:rsidRPr="00D77039">
                        <w:rPr>
                          <w:rFonts w:ascii="Times New Roman" w:eastAsia="Times New Roman" w:hAnsi="Times New Roman" w:cs="Times New Roman"/>
                          <w:sz w:val="28"/>
                          <w:szCs w:val="28"/>
                          <w:lang w:val="en-US"/>
                        </w:rPr>
                        <w:t>)</w:t>
                      </w:r>
                    </w:p>
                  </w:txbxContent>
                </v:textbox>
                <w10:wrap anchorx="margin"/>
              </v:shape>
            </w:pict>
          </mc:Fallback>
        </mc:AlternateContent>
      </w:r>
    </w:p>
    <w:p w14:paraId="14539D33" w14:textId="43081269" w:rsidR="007A1CDB" w:rsidRPr="002D0BEB" w:rsidRDefault="00C05DCE" w:rsidP="007A1CDB">
      <w:pPr>
        <w:spacing w:line="276" w:lineRule="auto"/>
        <w:ind w:firstLine="708"/>
        <w:jc w:val="center"/>
        <w:rPr>
          <w:rFonts w:ascii="Times New Roman"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Д</m:t>
            </m:r>
          </m:sub>
        </m:sSub>
        <m:r>
          <w:rPr>
            <w:rFonts w:ascii="Cambria Math" w:hAnsi="Cambria Math" w:cs="Times New Roman"/>
            <w:sz w:val="28"/>
            <w:szCs w:val="28"/>
          </w:rPr>
          <m:t>=</m:t>
        </m:r>
        <m:r>
          <m:rPr>
            <m:sty m:val="p"/>
          </m:rPr>
          <w:rPr>
            <w:rFonts w:ascii="Cambria Math" w:hAnsi="Cambria Math" w:cs="Times New Roman"/>
            <w:sz w:val="28"/>
            <w:szCs w:val="28"/>
          </w:rPr>
          <m:t>С·Д·Кп·4</m:t>
        </m:r>
        <m:r>
          <w:rPr>
            <w:rFonts w:ascii="Cambria Math" w:hAnsi="Cambria Math" w:cs="Times New Roman"/>
            <w:sz w:val="28"/>
            <w:szCs w:val="28"/>
          </w:rPr>
          <m:t>0</m:t>
        </m:r>
        <m:r>
          <m:rPr>
            <m:sty m:val="p"/>
          </m:rPr>
          <w:rPr>
            <w:rFonts w:ascii="Cambria Math" w:hAnsi="Cambria Math" w:cs="Times New Roman"/>
            <w:sz w:val="28"/>
            <w:szCs w:val="28"/>
          </w:rPr>
          <m:t>·</m:t>
        </m:r>
        <m:r>
          <w:rPr>
            <w:rFonts w:ascii="Cambria Math" w:hAnsi="Cambria Math" w:cs="Times New Roman"/>
            <w:sz w:val="28"/>
            <w:szCs w:val="28"/>
          </w:rPr>
          <m:t xml:space="preserve"> </m:t>
        </m:r>
        <m:r>
          <m:rPr>
            <m:sty m:val="p"/>
          </m:rPr>
          <w:rPr>
            <w:rFonts w:ascii="Cambria Math" w:hAnsi="Cambria Math" w:cs="Times New Roman"/>
            <w:sz w:val="28"/>
            <w:szCs w:val="28"/>
          </w:rPr>
          <m:t>60</m:t>
        </m:r>
        <m:r>
          <w:rPr>
            <w:rFonts w:ascii="Cambria Math" w:hAnsi="Cambria Math" w:cs="Times New Roman"/>
            <w:sz w:val="28"/>
            <w:szCs w:val="28"/>
          </w:rPr>
          <m:t>/5</m:t>
        </m:r>
      </m:oMath>
      <w:r w:rsidR="004E2785" w:rsidRPr="004E2785">
        <w:rPr>
          <w:rFonts w:ascii="Times New Roman" w:eastAsiaTheme="minorEastAsia" w:hAnsi="Times New Roman" w:cs="Times New Roman"/>
          <w:i/>
          <w:sz w:val="28"/>
          <w:szCs w:val="28"/>
        </w:rPr>
        <w:t xml:space="preserve"> </w:t>
      </w:r>
      <w:r w:rsidR="004E2785" w:rsidRPr="002D0BEB">
        <w:rPr>
          <w:rFonts w:ascii="Times New Roman" w:eastAsiaTheme="minorEastAsia" w:hAnsi="Times New Roman" w:cs="Times New Roman"/>
          <w:i/>
          <w:sz w:val="28"/>
          <w:szCs w:val="28"/>
        </w:rPr>
        <w:t xml:space="preserve">= </w:t>
      </w:r>
      <w:r w:rsidR="004E2785" w:rsidRPr="002D0BEB">
        <w:rPr>
          <w:rFonts w:ascii="Times New Roman" w:eastAsiaTheme="minorEastAsia" w:hAnsi="Times New Roman" w:cs="Times New Roman"/>
          <w:iCs/>
          <w:sz w:val="28"/>
          <w:szCs w:val="28"/>
        </w:rPr>
        <w:t>59280</w:t>
      </w:r>
    </w:p>
    <w:p w14:paraId="308D56CC" w14:textId="77777777" w:rsidR="007A1CDB" w:rsidRPr="000A6002" w:rsidRDefault="007A1CDB" w:rsidP="007A1CDB">
      <w:pPr>
        <w:spacing w:line="276" w:lineRule="auto"/>
        <w:ind w:firstLine="708"/>
        <w:jc w:val="both"/>
        <w:rPr>
          <w:rFonts w:ascii="Times New Roman" w:hAnsi="Times New Roman" w:cs="Times New Roman"/>
          <w:sz w:val="28"/>
          <w:szCs w:val="28"/>
        </w:rPr>
      </w:pPr>
    </w:p>
    <w:p w14:paraId="3547EF86" w14:textId="77777777" w:rsidR="007A1CDB" w:rsidRPr="000A6002" w:rsidRDefault="007A1CDB" w:rsidP="007A1CDB">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г</w:t>
      </w:r>
      <w:r>
        <w:rPr>
          <w:rFonts w:ascii="Times New Roman" w:hAnsi="Times New Roman" w:cs="Times New Roman"/>
          <w:sz w:val="28"/>
          <w:szCs w:val="28"/>
        </w:rPr>
        <w:t>де С – количество рабочих смен</w:t>
      </w:r>
      <w:r w:rsidRPr="000A6002">
        <w:rPr>
          <w:rFonts w:ascii="Times New Roman" w:hAnsi="Times New Roman" w:cs="Times New Roman"/>
          <w:sz w:val="28"/>
          <w:szCs w:val="28"/>
        </w:rPr>
        <w:t>;</w:t>
      </w:r>
    </w:p>
    <w:p w14:paraId="17A0C4DF" w14:textId="77777777" w:rsidR="007A1CDB" w:rsidRDefault="007A1CDB" w:rsidP="007A1CDB">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 xml:space="preserve">      Д – количество рабочих дней за плановый период;</w:t>
      </w:r>
    </w:p>
    <w:p w14:paraId="6F1A40DE" w14:textId="77777777" w:rsidR="007A1CDB" w:rsidRPr="000A6002" w:rsidRDefault="007A1CDB" w:rsidP="007A1CDB">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lang w:val="en-US"/>
              </w:rPr>
              <m:t>n</m:t>
            </m:r>
          </m:sub>
        </m:sSub>
      </m:oMath>
      <w:r w:rsidRPr="000A6002">
        <w:rPr>
          <w:rFonts w:ascii="Times New Roman" w:hAnsi="Times New Roman" w:cs="Times New Roman"/>
          <w:sz w:val="28"/>
          <w:szCs w:val="28"/>
        </w:rPr>
        <w:t xml:space="preserve"> – коэффициент регламентированных перерывов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lang w:val="en-US"/>
              </w:rPr>
              <m:t>n</m:t>
            </m:r>
          </m:sub>
        </m:sSub>
        <m:r>
          <w:rPr>
            <w:rFonts w:ascii="Cambria Math" w:hAnsi="Cambria Math" w:cs="Times New Roman"/>
            <w:sz w:val="28"/>
            <w:szCs w:val="28"/>
          </w:rPr>
          <m:t>=</m:t>
        </m:r>
      </m:oMath>
      <w:r w:rsidRPr="000A6002">
        <w:rPr>
          <w:rFonts w:ascii="Times New Roman" w:hAnsi="Times New Roman" w:cs="Times New Roman"/>
          <w:sz w:val="28"/>
          <w:szCs w:val="28"/>
        </w:rPr>
        <w:t>0,95).</w:t>
      </w:r>
    </w:p>
    <w:p w14:paraId="66C16E68" w14:textId="77777777" w:rsidR="007A1CDB" w:rsidRPr="000A6002" w:rsidRDefault="007A1CDB" w:rsidP="007A1CDB">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Отсюда действительный фонд времени будет равен:</w:t>
      </w:r>
    </w:p>
    <w:p w14:paraId="20FEC10F" w14:textId="25CAD8B4" w:rsidR="007A1CDB" w:rsidRPr="007A1CDB" w:rsidRDefault="00C05DCE" w:rsidP="00DA3507">
      <w:pPr>
        <w:ind w:firstLine="539"/>
        <w:jc w:val="both"/>
        <w:rPr>
          <w:rFonts w:ascii="Times New Roman"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Д</m:t>
              </m:r>
            </m:sub>
          </m:sSub>
          <m:r>
            <w:rPr>
              <w:rFonts w:ascii="Cambria Math" w:hAnsi="Cambria Math" w:cs="Times New Roman"/>
              <w:sz w:val="28"/>
              <w:szCs w:val="28"/>
            </w:rPr>
            <m:t>=2·65·0,95·40·60/5=59280 мин</m:t>
          </m:r>
        </m:oMath>
      </m:oMathPara>
    </w:p>
    <w:p w14:paraId="65262F8E" w14:textId="77777777" w:rsidR="00DA3507" w:rsidRPr="007A1CDB" w:rsidRDefault="007A1CDB" w:rsidP="007A1CDB">
      <w:pPr>
        <w:ind w:firstLine="708"/>
        <w:jc w:val="both"/>
        <w:rPr>
          <w:rFonts w:ascii="Times New Roman" w:hAnsi="Times New Roman" w:cs="Times New Roman"/>
          <w:sz w:val="28"/>
          <w:szCs w:val="28"/>
        </w:rPr>
      </w:pPr>
      <w:r>
        <w:rPr>
          <w:rFonts w:ascii="Times New Roman" w:hAnsi="Times New Roman" w:cs="Times New Roman"/>
          <w:sz w:val="28"/>
          <w:szCs w:val="28"/>
        </w:rPr>
        <w:t>Тогда ритм будет равен:</w:t>
      </w:r>
    </w:p>
    <w:p w14:paraId="1B65DEA5" w14:textId="6FB02923" w:rsidR="00DA3507" w:rsidRPr="003F6C5D" w:rsidRDefault="00DA3507" w:rsidP="00FB365C">
      <w:pPr>
        <w:jc w:val="center"/>
        <w:rPr>
          <w:rFonts w:ascii="Times New Roman" w:hAnsi="Times New Roman" w:cs="Times New Roman"/>
          <w:sz w:val="28"/>
          <w:szCs w:val="28"/>
        </w:rPr>
      </w:pPr>
      <w:r w:rsidRPr="003F6C5D">
        <w:rPr>
          <w:rFonts w:ascii="Times New Roman" w:hAnsi="Times New Roman" w:cs="Times New Roman"/>
          <w:sz w:val="28"/>
          <w:szCs w:val="28"/>
        </w:rPr>
        <w:t>r =</w:t>
      </w:r>
      <w:r w:rsidR="005D7E39" w:rsidRPr="003F6C5D">
        <w:rPr>
          <w:rFonts w:ascii="Times New Roman" w:hAnsi="Times New Roman" w:cs="Times New Roman"/>
          <w:sz w:val="28"/>
          <w:szCs w:val="28"/>
        </w:rPr>
        <w:t xml:space="preserve"> </w:t>
      </w:r>
      <w:r w:rsidR="00254AE5" w:rsidRPr="004E2785">
        <w:rPr>
          <w:rFonts w:ascii="Times New Roman" w:hAnsi="Times New Roman" w:cs="Times New Roman"/>
          <w:sz w:val="28"/>
          <w:szCs w:val="28"/>
        </w:rPr>
        <w:t>59280</w:t>
      </w:r>
      <w:r w:rsidR="005D7E39" w:rsidRPr="003F6C5D">
        <w:rPr>
          <w:rFonts w:ascii="Times New Roman" w:hAnsi="Times New Roman" w:cs="Times New Roman"/>
          <w:sz w:val="28"/>
          <w:szCs w:val="28"/>
        </w:rPr>
        <w:t>/</w:t>
      </w:r>
      <w:r w:rsidR="00254AE5" w:rsidRPr="004E2785">
        <w:rPr>
          <w:rFonts w:ascii="Times New Roman" w:hAnsi="Times New Roman" w:cs="Times New Roman"/>
          <w:sz w:val="28"/>
          <w:szCs w:val="28"/>
        </w:rPr>
        <w:t>4</w:t>
      </w:r>
      <w:r w:rsidR="008D5245" w:rsidRPr="003F6C5D">
        <w:rPr>
          <w:rFonts w:ascii="Times New Roman" w:hAnsi="Times New Roman" w:cs="Times New Roman"/>
          <w:sz w:val="28"/>
          <w:szCs w:val="28"/>
        </w:rPr>
        <w:t>5</w:t>
      </w:r>
      <w:r w:rsidRPr="003F6C5D">
        <w:rPr>
          <w:rFonts w:ascii="Times New Roman" w:hAnsi="Times New Roman" w:cs="Times New Roman"/>
          <w:sz w:val="28"/>
          <w:szCs w:val="28"/>
        </w:rPr>
        <w:t xml:space="preserve">000 = </w:t>
      </w:r>
      <w:r w:rsidR="008D5245" w:rsidRPr="003F6C5D">
        <w:rPr>
          <w:rFonts w:ascii="Times New Roman" w:hAnsi="Times New Roman" w:cs="Times New Roman"/>
          <w:sz w:val="28"/>
          <w:szCs w:val="28"/>
        </w:rPr>
        <w:t>1,</w:t>
      </w:r>
      <w:r w:rsidR="00254AE5" w:rsidRPr="004E2785">
        <w:rPr>
          <w:rFonts w:ascii="Times New Roman" w:hAnsi="Times New Roman" w:cs="Times New Roman"/>
          <w:sz w:val="28"/>
          <w:szCs w:val="28"/>
        </w:rPr>
        <w:t>317</w:t>
      </w:r>
      <w:r w:rsidRPr="003F6C5D">
        <w:rPr>
          <w:rFonts w:ascii="Times New Roman" w:hAnsi="Times New Roman" w:cs="Times New Roman"/>
          <w:sz w:val="28"/>
          <w:szCs w:val="28"/>
        </w:rPr>
        <w:t xml:space="preserve"> (мин/шт).</w:t>
      </w:r>
    </w:p>
    <w:p w14:paraId="7B04FA47" w14:textId="77777777" w:rsidR="00DA3507" w:rsidRPr="003F6C5D" w:rsidRDefault="00DA3507" w:rsidP="0054698F">
      <w:pPr>
        <w:jc w:val="both"/>
        <w:rPr>
          <w:rFonts w:ascii="Times New Roman" w:hAnsi="Times New Roman" w:cs="Times New Roman"/>
          <w:sz w:val="28"/>
          <w:szCs w:val="28"/>
        </w:rPr>
      </w:pPr>
    </w:p>
    <w:p w14:paraId="4471B364" w14:textId="08947655" w:rsidR="00DA3507" w:rsidRPr="003F6C5D" w:rsidRDefault="00DA3507" w:rsidP="007B3A90">
      <w:pPr>
        <w:jc w:val="both"/>
        <w:rPr>
          <w:rFonts w:ascii="Times New Roman" w:hAnsi="Times New Roman" w:cs="Times New Roman"/>
          <w:sz w:val="28"/>
          <w:szCs w:val="28"/>
        </w:rPr>
      </w:pPr>
      <w:r w:rsidRPr="003F6C5D">
        <w:rPr>
          <w:rFonts w:ascii="Times New Roman" w:hAnsi="Times New Roman" w:cs="Times New Roman"/>
          <w:sz w:val="28"/>
          <w:szCs w:val="28"/>
        </w:rPr>
        <w:t xml:space="preserve">где </w:t>
      </w:r>
    </w:p>
    <w:p w14:paraId="568C698B" w14:textId="77777777" w:rsidR="00DA3507" w:rsidRPr="003F6C5D" w:rsidRDefault="00DA3507" w:rsidP="00DA3507">
      <w:pPr>
        <w:ind w:firstLine="709"/>
        <w:jc w:val="both"/>
        <w:rPr>
          <w:rFonts w:ascii="Times New Roman" w:hAnsi="Times New Roman" w:cs="Times New Roman"/>
          <w:sz w:val="28"/>
          <w:szCs w:val="28"/>
        </w:rPr>
      </w:pPr>
    </w:p>
    <w:p w14:paraId="4B9998FE" w14:textId="59E24C84" w:rsidR="00DA3507" w:rsidRPr="003F6C5D" w:rsidRDefault="008A683D" w:rsidP="00DA3507">
      <w:pPr>
        <w:ind w:firstLine="709"/>
        <w:jc w:val="cente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DA3507" w:rsidRPr="003F6C5D">
        <w:rPr>
          <w:rFonts w:ascii="Times New Roman" w:hAnsi="Times New Roman" w:cs="Times New Roman"/>
          <w:sz w:val="28"/>
          <w:szCs w:val="28"/>
          <w:lang w:val="en-US"/>
        </w:rPr>
        <w:t>T</w:t>
      </w:r>
      <w:r w:rsidR="00DA3507" w:rsidRPr="003F6C5D">
        <w:rPr>
          <w:rFonts w:ascii="Times New Roman" w:hAnsi="Times New Roman" w:cs="Times New Roman"/>
          <w:sz w:val="28"/>
          <w:szCs w:val="28"/>
          <w:vertAlign w:val="subscript"/>
          <w:lang w:val="en-US"/>
        </w:rPr>
        <w:t>i</w:t>
      </w:r>
      <w:proofErr w:type="spellEnd"/>
      <w:r w:rsidR="00DA3507" w:rsidRPr="003F6C5D">
        <w:rPr>
          <w:rFonts w:ascii="Times New Roman" w:hAnsi="Times New Roman" w:cs="Times New Roman"/>
          <w:sz w:val="28"/>
          <w:szCs w:val="28"/>
        </w:rPr>
        <w:t xml:space="preserve"> = </w:t>
      </w:r>
      <w:r w:rsidR="00DA3507" w:rsidRPr="003F6C5D">
        <w:rPr>
          <w:rFonts w:ascii="Times New Roman" w:hAnsi="Times New Roman" w:cs="Times New Roman"/>
          <w:sz w:val="28"/>
          <w:szCs w:val="28"/>
          <w:lang w:val="en-US"/>
        </w:rPr>
        <w:t>n</w:t>
      </w:r>
      <w:r w:rsidR="00DA3507" w:rsidRPr="003F6C5D">
        <w:rPr>
          <w:rFonts w:ascii="Times New Roman" w:hAnsi="Times New Roman" w:cs="Times New Roman"/>
          <w:sz w:val="28"/>
          <w:szCs w:val="28"/>
        </w:rPr>
        <w:t>·</w:t>
      </w:r>
      <w:r w:rsidR="00254AE5">
        <w:rPr>
          <w:rFonts w:ascii="Times New Roman" w:hAnsi="Times New Roman" w:cs="Times New Roman"/>
          <w:sz w:val="28"/>
          <w:szCs w:val="28"/>
          <w:lang w:val="en-US"/>
        </w:rPr>
        <w:t>K</w:t>
      </w:r>
      <w:r w:rsidR="00254AE5" w:rsidRPr="003F6C5D">
        <w:rPr>
          <w:rFonts w:ascii="Times New Roman" w:hAnsi="Times New Roman" w:cs="Times New Roman"/>
          <w:sz w:val="28"/>
          <w:szCs w:val="28"/>
        </w:rPr>
        <w:t>·</w:t>
      </w:r>
      <w:r w:rsidR="00DA3507" w:rsidRPr="003F6C5D">
        <w:rPr>
          <w:rFonts w:ascii="Times New Roman" w:hAnsi="Times New Roman" w:cs="Times New Roman"/>
          <w:sz w:val="28"/>
          <w:szCs w:val="28"/>
        </w:rPr>
        <w:t>60/П (мин</w:t>
      </w:r>
      <w:proofErr w:type="gramStart"/>
      <w:r w:rsidR="00DA3507" w:rsidRPr="003F6C5D">
        <w:rPr>
          <w:rFonts w:ascii="Times New Roman" w:hAnsi="Times New Roman" w:cs="Times New Roman"/>
          <w:sz w:val="28"/>
          <w:szCs w:val="28"/>
        </w:rPr>
        <w:t>),</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(3.</w:t>
      </w:r>
      <w:r w:rsidR="00C83408">
        <w:rPr>
          <w:rFonts w:ascii="Times New Roman" w:hAnsi="Times New Roman" w:cs="Times New Roman"/>
          <w:sz w:val="28"/>
          <w:szCs w:val="28"/>
        </w:rPr>
        <w:t>3</w:t>
      </w:r>
      <w:r>
        <w:rPr>
          <w:rFonts w:ascii="Times New Roman" w:hAnsi="Times New Roman" w:cs="Times New Roman"/>
          <w:sz w:val="28"/>
          <w:szCs w:val="28"/>
        </w:rPr>
        <w:t>)</w:t>
      </w:r>
    </w:p>
    <w:p w14:paraId="1A939487" w14:textId="77777777" w:rsidR="00DA3507" w:rsidRPr="003F6C5D" w:rsidRDefault="00DA3507" w:rsidP="00DA3507">
      <w:pPr>
        <w:ind w:firstLine="709"/>
        <w:jc w:val="both"/>
        <w:rPr>
          <w:rFonts w:ascii="Times New Roman" w:hAnsi="Times New Roman" w:cs="Times New Roman"/>
          <w:sz w:val="28"/>
          <w:szCs w:val="28"/>
        </w:rPr>
      </w:pPr>
    </w:p>
    <w:p w14:paraId="49421176" w14:textId="7A0C3934" w:rsidR="0054698F" w:rsidRDefault="0054698F" w:rsidP="0054698F">
      <w:pPr>
        <w:jc w:val="both"/>
        <w:rPr>
          <w:rFonts w:ascii="Times New Roman" w:hAnsi="Times New Roman" w:cs="Times New Roman"/>
          <w:sz w:val="28"/>
          <w:szCs w:val="28"/>
        </w:rPr>
      </w:pPr>
      <w:r w:rsidRPr="003F6C5D">
        <w:rPr>
          <w:rFonts w:ascii="Times New Roman" w:hAnsi="Times New Roman" w:cs="Times New Roman"/>
          <w:sz w:val="28"/>
          <w:szCs w:val="28"/>
        </w:rPr>
        <w:t>Г</w:t>
      </w:r>
      <w:r w:rsidR="007B3A90" w:rsidRPr="003F6C5D">
        <w:rPr>
          <w:rFonts w:ascii="Times New Roman" w:hAnsi="Times New Roman" w:cs="Times New Roman"/>
          <w:sz w:val="28"/>
          <w:szCs w:val="28"/>
        </w:rPr>
        <w:t>де</w:t>
      </w:r>
    </w:p>
    <w:p w14:paraId="1D2239A9" w14:textId="3DF6A842" w:rsidR="0054698F" w:rsidRPr="0054698F" w:rsidRDefault="0054698F" w:rsidP="0054698F">
      <w:pPr>
        <w:jc w:val="both"/>
        <w:rPr>
          <w:rFonts w:ascii="Times New Roman" w:hAnsi="Times New Roman" w:cs="Times New Roman"/>
          <w:sz w:val="28"/>
          <w:szCs w:val="28"/>
        </w:rPr>
      </w:pPr>
      <w:r>
        <w:rPr>
          <w:rFonts w:ascii="Times New Roman" w:hAnsi="Times New Roman" w:cs="Times New Roman"/>
          <w:sz w:val="28"/>
          <w:szCs w:val="28"/>
        </w:rPr>
        <w:t xml:space="preserve">      </w:t>
      </w:r>
      <w:r w:rsidRPr="003F6C5D">
        <w:rPr>
          <w:rFonts w:ascii="Times New Roman" w:hAnsi="Times New Roman" w:cs="Times New Roman"/>
          <w:sz w:val="28"/>
          <w:szCs w:val="28"/>
        </w:rPr>
        <w:t>Ti - трудоемкость i-ой операции сборки, которая рассчитывается по формуле</w:t>
      </w:r>
      <w:r w:rsidRPr="0054698F">
        <w:rPr>
          <w:rFonts w:ascii="Times New Roman" w:hAnsi="Times New Roman" w:cs="Times New Roman"/>
          <w:sz w:val="28"/>
          <w:szCs w:val="28"/>
        </w:rPr>
        <w:t>;</w:t>
      </w:r>
    </w:p>
    <w:p w14:paraId="0AE4DA29" w14:textId="7CEE50F7" w:rsidR="00DA3507" w:rsidRPr="003F6C5D" w:rsidRDefault="0054698F" w:rsidP="0054698F">
      <w:pPr>
        <w:jc w:val="both"/>
        <w:rPr>
          <w:rFonts w:ascii="Times New Roman" w:hAnsi="Times New Roman" w:cs="Times New Roman"/>
          <w:sz w:val="28"/>
          <w:szCs w:val="28"/>
        </w:rPr>
      </w:pPr>
      <w:r>
        <w:rPr>
          <w:rFonts w:ascii="Times New Roman" w:hAnsi="Times New Roman" w:cs="Times New Roman"/>
          <w:sz w:val="28"/>
          <w:szCs w:val="28"/>
        </w:rPr>
        <w:t xml:space="preserve">       </w:t>
      </w:r>
      <w:r w:rsidR="007B3A90" w:rsidRPr="003F6C5D">
        <w:rPr>
          <w:rFonts w:ascii="Times New Roman" w:hAnsi="Times New Roman" w:cs="Times New Roman"/>
          <w:sz w:val="28"/>
          <w:szCs w:val="28"/>
        </w:rPr>
        <w:t>П – производительность единицы оборудования (шт/ч);</w:t>
      </w:r>
    </w:p>
    <w:p w14:paraId="421F38C1" w14:textId="72B51BA5" w:rsidR="007B3A90" w:rsidRDefault="007B3A90" w:rsidP="007B3A90">
      <w:pPr>
        <w:jc w:val="both"/>
        <w:rPr>
          <w:rFonts w:ascii="Times New Roman" w:hAnsi="Times New Roman" w:cs="Times New Roman"/>
          <w:sz w:val="28"/>
          <w:szCs w:val="28"/>
        </w:rPr>
      </w:pPr>
      <w:r w:rsidRPr="003F6C5D">
        <w:rPr>
          <w:rFonts w:ascii="Times New Roman" w:hAnsi="Times New Roman" w:cs="Times New Roman"/>
          <w:sz w:val="28"/>
          <w:szCs w:val="28"/>
        </w:rPr>
        <w:t xml:space="preserve">       </w:t>
      </w:r>
      <w:r w:rsidRPr="003F6C5D">
        <w:rPr>
          <w:rFonts w:ascii="Times New Roman" w:hAnsi="Times New Roman" w:cs="Times New Roman"/>
          <w:sz w:val="28"/>
          <w:szCs w:val="28"/>
          <w:lang w:val="en-US"/>
        </w:rPr>
        <w:t>n</w:t>
      </w:r>
      <w:r w:rsidRPr="003F6C5D">
        <w:rPr>
          <w:rFonts w:ascii="Times New Roman" w:hAnsi="Times New Roman" w:cs="Times New Roman"/>
          <w:sz w:val="28"/>
          <w:szCs w:val="28"/>
        </w:rPr>
        <w:t xml:space="preserve"> – количество </w:t>
      </w:r>
      <w:r w:rsidR="002D0BEB">
        <w:rPr>
          <w:rFonts w:ascii="Times New Roman" w:hAnsi="Times New Roman" w:cs="Times New Roman"/>
          <w:sz w:val="28"/>
          <w:szCs w:val="28"/>
        </w:rPr>
        <w:t>ЭК</w:t>
      </w:r>
      <w:r w:rsidRPr="003F6C5D">
        <w:rPr>
          <w:rFonts w:ascii="Times New Roman" w:hAnsi="Times New Roman" w:cs="Times New Roman"/>
          <w:sz w:val="28"/>
          <w:szCs w:val="28"/>
        </w:rPr>
        <w:t>.</w:t>
      </w:r>
    </w:p>
    <w:p w14:paraId="324E137E" w14:textId="6338CDFD" w:rsidR="00A45423" w:rsidRPr="00A45423" w:rsidRDefault="00A45423" w:rsidP="007B3A90">
      <w:pPr>
        <w:jc w:val="both"/>
        <w:rPr>
          <w:rFonts w:ascii="Times New Roman" w:hAnsi="Times New Roman" w:cs="Times New Roman"/>
          <w:sz w:val="28"/>
          <w:szCs w:val="28"/>
        </w:rPr>
      </w:pPr>
      <w:r w:rsidRPr="00A45423">
        <w:rPr>
          <w:rFonts w:ascii="Times New Roman" w:hAnsi="Times New Roman" w:cs="Times New Roman"/>
          <w:sz w:val="28"/>
          <w:szCs w:val="28"/>
        </w:rPr>
        <w:t xml:space="preserve">       </w:t>
      </w:r>
      <w:r>
        <w:rPr>
          <w:rFonts w:ascii="Times New Roman" w:hAnsi="Times New Roman" w:cs="Times New Roman"/>
          <w:sz w:val="28"/>
          <w:szCs w:val="28"/>
          <w:lang w:val="en-US"/>
        </w:rPr>
        <w:t>K</w:t>
      </w:r>
      <w:r w:rsidRPr="00A45423">
        <w:rPr>
          <w:rFonts w:ascii="Times New Roman" w:hAnsi="Times New Roman" w:cs="Times New Roman"/>
          <w:sz w:val="28"/>
          <w:szCs w:val="28"/>
        </w:rPr>
        <w:t xml:space="preserve"> </w:t>
      </w:r>
      <w:proofErr w:type="gramStart"/>
      <w:r w:rsidRPr="003F6C5D">
        <w:rPr>
          <w:rFonts w:ascii="Times New Roman" w:hAnsi="Times New Roman" w:cs="Times New Roman"/>
          <w:sz w:val="28"/>
          <w:szCs w:val="28"/>
        </w:rPr>
        <w:t>–</w:t>
      </w:r>
      <w:r w:rsidRPr="00A45423">
        <w:rPr>
          <w:rFonts w:ascii="Times New Roman" w:hAnsi="Times New Roman" w:cs="Times New Roman"/>
          <w:sz w:val="28"/>
          <w:szCs w:val="28"/>
        </w:rPr>
        <w:t xml:space="preserve"> </w:t>
      </w:r>
      <w:r>
        <w:rPr>
          <w:rFonts w:ascii="Times New Roman" w:hAnsi="Times New Roman" w:cs="Times New Roman"/>
          <w:sz w:val="28"/>
          <w:szCs w:val="28"/>
        </w:rPr>
        <w:t xml:space="preserve"> коэффициент</w:t>
      </w:r>
      <w:proofErr w:type="gramEnd"/>
      <w:r>
        <w:rPr>
          <w:rFonts w:ascii="Times New Roman" w:hAnsi="Times New Roman" w:cs="Times New Roman"/>
          <w:sz w:val="28"/>
          <w:szCs w:val="28"/>
        </w:rPr>
        <w:t>, учитывающий время замены захвата при переходе к другому типоразумеру корпуса ЭК, снижение скорости при установке крупногабаритных компонентов (1,1 – 1,5).</w:t>
      </w:r>
    </w:p>
    <w:p w14:paraId="1DDEAC0F" w14:textId="7089AB95" w:rsidR="00DA3507" w:rsidRPr="003F6C5D" w:rsidRDefault="007B3A90" w:rsidP="007B3A90">
      <w:pPr>
        <w:jc w:val="both"/>
        <w:rPr>
          <w:rFonts w:ascii="Times New Roman" w:hAnsi="Times New Roman" w:cs="Times New Roman"/>
          <w:sz w:val="28"/>
          <w:szCs w:val="28"/>
        </w:rPr>
      </w:pPr>
      <w:r w:rsidRPr="003F6C5D">
        <w:rPr>
          <w:rFonts w:ascii="Times New Roman" w:hAnsi="Times New Roman" w:cs="Times New Roman"/>
          <w:sz w:val="28"/>
          <w:szCs w:val="28"/>
        </w:rPr>
        <w:tab/>
        <w:t xml:space="preserve">Рассчитанные значения трудоёмкости операций показаны в таблице </w:t>
      </w:r>
      <w:r w:rsidR="008A683D">
        <w:rPr>
          <w:rFonts w:ascii="Times New Roman" w:hAnsi="Times New Roman" w:cs="Times New Roman"/>
          <w:sz w:val="28"/>
          <w:szCs w:val="28"/>
        </w:rPr>
        <w:t>3.1</w:t>
      </w:r>
      <w:r w:rsidRPr="003F6C5D">
        <w:rPr>
          <w:rFonts w:ascii="Times New Roman" w:hAnsi="Times New Roman" w:cs="Times New Roman"/>
          <w:sz w:val="28"/>
          <w:szCs w:val="28"/>
        </w:rPr>
        <w:t xml:space="preserve">. </w:t>
      </w:r>
    </w:p>
    <w:p w14:paraId="6AA258D8" w14:textId="77777777" w:rsidR="007B3A90" w:rsidRPr="003F6C5D" w:rsidRDefault="007B3A90" w:rsidP="007B3A90">
      <w:pPr>
        <w:jc w:val="both"/>
        <w:rPr>
          <w:rFonts w:ascii="Times New Roman" w:hAnsi="Times New Roman" w:cs="Times New Roman"/>
          <w:sz w:val="28"/>
          <w:szCs w:val="28"/>
        </w:rPr>
      </w:pPr>
    </w:p>
    <w:p w14:paraId="57F64A6E" w14:textId="77777777" w:rsidR="007B3A90" w:rsidRPr="003F6C5D" w:rsidRDefault="007B3A90" w:rsidP="001B3F88">
      <w:pPr>
        <w:jc w:val="center"/>
        <w:rPr>
          <w:rFonts w:ascii="Times New Roman" w:hAnsi="Times New Roman" w:cs="Times New Roman"/>
          <w:sz w:val="28"/>
          <w:szCs w:val="28"/>
        </w:rPr>
      </w:pPr>
      <w:r w:rsidRPr="003F6C5D">
        <w:rPr>
          <w:rFonts w:ascii="Times New Roman" w:hAnsi="Times New Roman" w:cs="Times New Roman"/>
          <w:sz w:val="28"/>
          <w:szCs w:val="28"/>
        </w:rPr>
        <w:t xml:space="preserve">Таблица </w:t>
      </w:r>
      <w:r w:rsidR="008A683D">
        <w:rPr>
          <w:rFonts w:ascii="Times New Roman" w:hAnsi="Times New Roman" w:cs="Times New Roman"/>
          <w:sz w:val="28"/>
          <w:szCs w:val="28"/>
        </w:rPr>
        <w:t>3.1</w:t>
      </w:r>
      <w:r w:rsidRPr="003F6C5D">
        <w:rPr>
          <w:rFonts w:ascii="Times New Roman" w:hAnsi="Times New Roman" w:cs="Times New Roman"/>
          <w:sz w:val="28"/>
          <w:szCs w:val="28"/>
        </w:rPr>
        <w:t xml:space="preserve"> – Трудоёмкость операций</w:t>
      </w:r>
    </w:p>
    <w:tbl>
      <w:tblPr>
        <w:tblStyle w:val="TableGrid"/>
        <w:tblW w:w="0" w:type="auto"/>
        <w:jc w:val="center"/>
        <w:tblLook w:val="04A0" w:firstRow="1" w:lastRow="0" w:firstColumn="1" w:lastColumn="0" w:noHBand="0" w:noVBand="1"/>
      </w:tblPr>
      <w:tblGrid>
        <w:gridCol w:w="1611"/>
        <w:gridCol w:w="2058"/>
      </w:tblGrid>
      <w:tr w:rsidR="0054698F" w:rsidRPr="003F6C5D" w14:paraId="7E4E218E" w14:textId="77777777" w:rsidTr="001B3F88">
        <w:trPr>
          <w:jc w:val="center"/>
        </w:trPr>
        <w:tc>
          <w:tcPr>
            <w:tcW w:w="1611" w:type="dxa"/>
          </w:tcPr>
          <w:p w14:paraId="3EC99949" w14:textId="77777777"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Операция</w:t>
            </w:r>
          </w:p>
        </w:tc>
        <w:tc>
          <w:tcPr>
            <w:tcW w:w="2058" w:type="dxa"/>
          </w:tcPr>
          <w:p w14:paraId="4662C634" w14:textId="77777777"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Трудоёмкость, мин</w:t>
            </w:r>
          </w:p>
        </w:tc>
      </w:tr>
      <w:tr w:rsidR="0054698F" w:rsidRPr="003F6C5D" w14:paraId="30E99CFD" w14:textId="77777777" w:rsidTr="001B3F88">
        <w:trPr>
          <w:jc w:val="center"/>
        </w:trPr>
        <w:tc>
          <w:tcPr>
            <w:tcW w:w="1611" w:type="dxa"/>
          </w:tcPr>
          <w:p w14:paraId="5F3A9246" w14:textId="535BCE5A"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М</w:t>
            </w:r>
            <w:r w:rsidRPr="003F6C5D">
              <w:rPr>
                <w:rFonts w:ascii="Times New Roman" w:hAnsi="Times New Roman" w:cs="Times New Roman"/>
                <w:sz w:val="28"/>
                <w:szCs w:val="28"/>
              </w:rPr>
              <w:t>.1</w:t>
            </w:r>
          </w:p>
        </w:tc>
        <w:tc>
          <w:tcPr>
            <w:tcW w:w="2058" w:type="dxa"/>
          </w:tcPr>
          <w:p w14:paraId="2912FD06" w14:textId="04D5246D"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195</w:t>
            </w:r>
          </w:p>
        </w:tc>
      </w:tr>
      <w:tr w:rsidR="0054698F" w:rsidRPr="003F6C5D" w14:paraId="4B5D3B88" w14:textId="77777777" w:rsidTr="008A683D">
        <w:trPr>
          <w:jc w:val="center"/>
        </w:trPr>
        <w:tc>
          <w:tcPr>
            <w:tcW w:w="1611" w:type="dxa"/>
            <w:tcBorders>
              <w:bottom w:val="single" w:sz="4" w:space="0" w:color="auto"/>
            </w:tcBorders>
          </w:tcPr>
          <w:p w14:paraId="61D0BB25" w14:textId="4A64E7F4"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С.б</w:t>
            </w:r>
            <w:r w:rsidRPr="003F6C5D">
              <w:rPr>
                <w:rFonts w:ascii="Times New Roman" w:hAnsi="Times New Roman" w:cs="Times New Roman"/>
                <w:sz w:val="28"/>
                <w:szCs w:val="28"/>
              </w:rPr>
              <w:t>.1</w:t>
            </w:r>
          </w:p>
        </w:tc>
        <w:tc>
          <w:tcPr>
            <w:tcW w:w="2058" w:type="dxa"/>
            <w:tcBorders>
              <w:bottom w:val="single" w:sz="4" w:space="0" w:color="auto"/>
            </w:tcBorders>
          </w:tcPr>
          <w:p w14:paraId="519199FB" w14:textId="737CD932"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216</w:t>
            </w:r>
          </w:p>
        </w:tc>
      </w:tr>
      <w:tr w:rsidR="0054698F" w:rsidRPr="003F6C5D" w14:paraId="3F2283EE" w14:textId="77777777" w:rsidTr="008A683D">
        <w:trPr>
          <w:jc w:val="center"/>
        </w:trPr>
        <w:tc>
          <w:tcPr>
            <w:tcW w:w="1611" w:type="dxa"/>
            <w:tcBorders>
              <w:bottom w:val="single" w:sz="4" w:space="0" w:color="auto"/>
            </w:tcBorders>
          </w:tcPr>
          <w:p w14:paraId="7A60108F" w14:textId="77777777" w:rsidR="0054698F" w:rsidRPr="008A683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lang w:val="en-US"/>
              </w:rPr>
              <w:t>M</w:t>
            </w:r>
            <w:r w:rsidRPr="008A683D">
              <w:rPr>
                <w:rFonts w:ascii="Times New Roman" w:hAnsi="Times New Roman" w:cs="Times New Roman"/>
                <w:sz w:val="28"/>
                <w:szCs w:val="28"/>
              </w:rPr>
              <w:t>.2</w:t>
            </w:r>
          </w:p>
        </w:tc>
        <w:tc>
          <w:tcPr>
            <w:tcW w:w="2058" w:type="dxa"/>
            <w:tcBorders>
              <w:bottom w:val="single" w:sz="4" w:space="0" w:color="auto"/>
            </w:tcBorders>
          </w:tcPr>
          <w:p w14:paraId="2EB69D8E" w14:textId="7FE324CA"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195</w:t>
            </w:r>
          </w:p>
        </w:tc>
      </w:tr>
      <w:tr w:rsidR="0054698F" w:rsidRPr="003F6C5D" w14:paraId="08E041EF" w14:textId="77777777" w:rsidTr="008A683D">
        <w:trPr>
          <w:jc w:val="center"/>
        </w:trPr>
        <w:tc>
          <w:tcPr>
            <w:tcW w:w="1611" w:type="dxa"/>
            <w:tcBorders>
              <w:top w:val="single" w:sz="4" w:space="0" w:color="auto"/>
            </w:tcBorders>
          </w:tcPr>
          <w:p w14:paraId="3C03F94F" w14:textId="7499A5C7"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М</w:t>
            </w:r>
            <w:r w:rsidRPr="003F6C5D">
              <w:rPr>
                <w:rFonts w:ascii="Times New Roman" w:hAnsi="Times New Roman" w:cs="Times New Roman"/>
                <w:sz w:val="28"/>
                <w:szCs w:val="28"/>
              </w:rPr>
              <w:t>.</w:t>
            </w:r>
            <w:r>
              <w:rPr>
                <w:rFonts w:ascii="Times New Roman" w:hAnsi="Times New Roman" w:cs="Times New Roman"/>
                <w:sz w:val="28"/>
                <w:szCs w:val="28"/>
              </w:rPr>
              <w:t>3</w:t>
            </w:r>
          </w:p>
        </w:tc>
        <w:tc>
          <w:tcPr>
            <w:tcW w:w="2058" w:type="dxa"/>
            <w:tcBorders>
              <w:top w:val="single" w:sz="4" w:space="0" w:color="auto"/>
            </w:tcBorders>
          </w:tcPr>
          <w:p w14:paraId="61E2B9ED" w14:textId="764EC11B"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195</w:t>
            </w:r>
          </w:p>
        </w:tc>
      </w:tr>
      <w:tr w:rsidR="0054698F" w:rsidRPr="003F6C5D" w14:paraId="268DEFBF" w14:textId="77777777" w:rsidTr="001B3F88">
        <w:trPr>
          <w:jc w:val="center"/>
        </w:trPr>
        <w:tc>
          <w:tcPr>
            <w:tcW w:w="1611" w:type="dxa"/>
          </w:tcPr>
          <w:p w14:paraId="28CC0072" w14:textId="05A04D98"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Сб.</w:t>
            </w:r>
            <w:r>
              <w:rPr>
                <w:rFonts w:ascii="Times New Roman" w:hAnsi="Times New Roman" w:cs="Times New Roman"/>
                <w:sz w:val="28"/>
                <w:szCs w:val="28"/>
              </w:rPr>
              <w:t>2</w:t>
            </w:r>
          </w:p>
        </w:tc>
        <w:tc>
          <w:tcPr>
            <w:tcW w:w="2058" w:type="dxa"/>
          </w:tcPr>
          <w:p w14:paraId="5D6B08F2" w14:textId="3D0608B0"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216</w:t>
            </w:r>
          </w:p>
        </w:tc>
      </w:tr>
      <w:tr w:rsidR="0054698F" w:rsidRPr="003F6C5D" w14:paraId="327A6404" w14:textId="77777777" w:rsidTr="001B3F88">
        <w:trPr>
          <w:jc w:val="center"/>
        </w:trPr>
        <w:tc>
          <w:tcPr>
            <w:tcW w:w="1611" w:type="dxa"/>
          </w:tcPr>
          <w:p w14:paraId="7FA40775" w14:textId="6A0BBF5E"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М.</w:t>
            </w:r>
            <w:r>
              <w:rPr>
                <w:rFonts w:ascii="Times New Roman" w:hAnsi="Times New Roman" w:cs="Times New Roman"/>
                <w:sz w:val="28"/>
                <w:szCs w:val="28"/>
              </w:rPr>
              <w:t>4</w:t>
            </w:r>
          </w:p>
        </w:tc>
        <w:tc>
          <w:tcPr>
            <w:tcW w:w="2058" w:type="dxa"/>
          </w:tcPr>
          <w:p w14:paraId="36502477" w14:textId="78479630"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0,81</w:t>
            </w:r>
          </w:p>
        </w:tc>
      </w:tr>
      <w:tr w:rsidR="0054698F" w:rsidRPr="003F6C5D" w14:paraId="2ECCAA72" w14:textId="77777777" w:rsidTr="001B3F88">
        <w:trPr>
          <w:jc w:val="center"/>
        </w:trPr>
        <w:tc>
          <w:tcPr>
            <w:tcW w:w="1611" w:type="dxa"/>
          </w:tcPr>
          <w:p w14:paraId="125DE531" w14:textId="64D99842"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Сб.</w:t>
            </w:r>
            <w:r>
              <w:rPr>
                <w:rFonts w:ascii="Times New Roman" w:hAnsi="Times New Roman" w:cs="Times New Roman"/>
                <w:sz w:val="28"/>
                <w:szCs w:val="28"/>
              </w:rPr>
              <w:t>3</w:t>
            </w:r>
          </w:p>
        </w:tc>
        <w:tc>
          <w:tcPr>
            <w:tcW w:w="2058" w:type="dxa"/>
          </w:tcPr>
          <w:p w14:paraId="781C8425" w14:textId="3E751631"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354</w:t>
            </w:r>
          </w:p>
        </w:tc>
      </w:tr>
      <w:tr w:rsidR="0054698F" w:rsidRPr="003F6C5D" w14:paraId="6AF68182" w14:textId="77777777" w:rsidTr="001B3F88">
        <w:trPr>
          <w:jc w:val="center"/>
        </w:trPr>
        <w:tc>
          <w:tcPr>
            <w:tcW w:w="1611" w:type="dxa"/>
          </w:tcPr>
          <w:p w14:paraId="0E2B5AE9" w14:textId="5AFA8097"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М</w:t>
            </w:r>
            <w:r w:rsidRPr="003F6C5D">
              <w:rPr>
                <w:rFonts w:ascii="Times New Roman" w:hAnsi="Times New Roman" w:cs="Times New Roman"/>
                <w:sz w:val="28"/>
                <w:szCs w:val="28"/>
              </w:rPr>
              <w:t>.</w:t>
            </w:r>
            <w:r>
              <w:rPr>
                <w:rFonts w:ascii="Times New Roman" w:hAnsi="Times New Roman" w:cs="Times New Roman"/>
                <w:sz w:val="28"/>
                <w:szCs w:val="28"/>
              </w:rPr>
              <w:t>5</w:t>
            </w:r>
          </w:p>
        </w:tc>
        <w:tc>
          <w:tcPr>
            <w:tcW w:w="2058" w:type="dxa"/>
          </w:tcPr>
          <w:p w14:paraId="5166CE0A" w14:textId="001B9A82"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0,547</w:t>
            </w:r>
          </w:p>
        </w:tc>
      </w:tr>
      <w:tr w:rsidR="0054698F" w:rsidRPr="003F6C5D" w14:paraId="7318F987" w14:textId="77777777" w:rsidTr="001B3F88">
        <w:trPr>
          <w:jc w:val="center"/>
        </w:trPr>
        <w:tc>
          <w:tcPr>
            <w:tcW w:w="1611" w:type="dxa"/>
          </w:tcPr>
          <w:p w14:paraId="37F7D275" w14:textId="1B8EA23E"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О</w:t>
            </w:r>
            <w:r w:rsidRPr="003F6C5D">
              <w:rPr>
                <w:rFonts w:ascii="Times New Roman" w:hAnsi="Times New Roman" w:cs="Times New Roman"/>
                <w:sz w:val="28"/>
                <w:szCs w:val="28"/>
              </w:rPr>
              <w:t>.1</w:t>
            </w:r>
          </w:p>
        </w:tc>
        <w:tc>
          <w:tcPr>
            <w:tcW w:w="2058" w:type="dxa"/>
          </w:tcPr>
          <w:p w14:paraId="72BF59CD" w14:textId="2CBDBC00"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0,500</w:t>
            </w:r>
          </w:p>
        </w:tc>
      </w:tr>
      <w:tr w:rsidR="0054698F" w:rsidRPr="003F6C5D" w14:paraId="37B4900E" w14:textId="77777777" w:rsidTr="001B3F88">
        <w:trPr>
          <w:jc w:val="center"/>
        </w:trPr>
        <w:tc>
          <w:tcPr>
            <w:tcW w:w="1611" w:type="dxa"/>
          </w:tcPr>
          <w:p w14:paraId="1F4D102E" w14:textId="05F0572F"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К.</w:t>
            </w:r>
            <w:r>
              <w:rPr>
                <w:rFonts w:ascii="Times New Roman" w:hAnsi="Times New Roman" w:cs="Times New Roman"/>
                <w:sz w:val="28"/>
                <w:szCs w:val="28"/>
              </w:rPr>
              <w:t>1</w:t>
            </w:r>
          </w:p>
        </w:tc>
        <w:tc>
          <w:tcPr>
            <w:tcW w:w="2058" w:type="dxa"/>
          </w:tcPr>
          <w:p w14:paraId="29CBC41B" w14:textId="6982BB8E"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0,500</w:t>
            </w:r>
          </w:p>
        </w:tc>
      </w:tr>
      <w:tr w:rsidR="0054698F" w:rsidRPr="003F6C5D" w14:paraId="13BA5755" w14:textId="77777777" w:rsidTr="001B3F88">
        <w:trPr>
          <w:jc w:val="center"/>
        </w:trPr>
        <w:tc>
          <w:tcPr>
            <w:tcW w:w="1611" w:type="dxa"/>
          </w:tcPr>
          <w:p w14:paraId="73D3DF90" w14:textId="4C91CDB0"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К</w:t>
            </w:r>
            <w:r w:rsidRPr="003F6C5D">
              <w:rPr>
                <w:rFonts w:ascii="Times New Roman" w:hAnsi="Times New Roman" w:cs="Times New Roman"/>
                <w:sz w:val="28"/>
                <w:szCs w:val="28"/>
              </w:rPr>
              <w:t>.</w:t>
            </w:r>
            <w:r>
              <w:rPr>
                <w:rFonts w:ascii="Times New Roman" w:hAnsi="Times New Roman" w:cs="Times New Roman"/>
                <w:sz w:val="28"/>
                <w:szCs w:val="28"/>
              </w:rPr>
              <w:t>2</w:t>
            </w:r>
          </w:p>
        </w:tc>
        <w:tc>
          <w:tcPr>
            <w:tcW w:w="2058" w:type="dxa"/>
          </w:tcPr>
          <w:p w14:paraId="18797E66" w14:textId="5AA7DE58"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0,500</w:t>
            </w:r>
          </w:p>
        </w:tc>
      </w:tr>
      <w:tr w:rsidR="00602A05" w:rsidRPr="003F6C5D" w14:paraId="287B8231" w14:textId="77777777" w:rsidTr="001B3F88">
        <w:trPr>
          <w:jc w:val="center"/>
        </w:trPr>
        <w:tc>
          <w:tcPr>
            <w:tcW w:w="1611" w:type="dxa"/>
          </w:tcPr>
          <w:p w14:paraId="2A2EAEC5" w14:textId="440EA5B9" w:rsidR="00602A05" w:rsidRDefault="00602A05" w:rsidP="001B3F88">
            <w:pPr>
              <w:jc w:val="center"/>
              <w:rPr>
                <w:rFonts w:ascii="Times New Roman" w:hAnsi="Times New Roman" w:cs="Times New Roman"/>
                <w:sz w:val="28"/>
                <w:szCs w:val="28"/>
              </w:rPr>
            </w:pPr>
            <w:r>
              <w:rPr>
                <w:rFonts w:ascii="Times New Roman" w:hAnsi="Times New Roman" w:cs="Times New Roman"/>
                <w:sz w:val="28"/>
                <w:szCs w:val="28"/>
              </w:rPr>
              <w:t>В.1</w:t>
            </w:r>
          </w:p>
        </w:tc>
        <w:tc>
          <w:tcPr>
            <w:tcW w:w="2058" w:type="dxa"/>
          </w:tcPr>
          <w:p w14:paraId="5BF3867E" w14:textId="6C4C7FE2" w:rsidR="00602A05" w:rsidRDefault="00602A05" w:rsidP="001B3F88">
            <w:pPr>
              <w:jc w:val="center"/>
              <w:rPr>
                <w:rFonts w:ascii="Times New Roman" w:hAnsi="Times New Roman" w:cs="Times New Roman"/>
                <w:sz w:val="28"/>
                <w:szCs w:val="28"/>
              </w:rPr>
            </w:pPr>
            <w:r>
              <w:rPr>
                <w:rFonts w:ascii="Times New Roman" w:hAnsi="Times New Roman" w:cs="Times New Roman"/>
                <w:sz w:val="28"/>
                <w:szCs w:val="28"/>
              </w:rPr>
              <w:t>2.500</w:t>
            </w:r>
          </w:p>
        </w:tc>
      </w:tr>
    </w:tbl>
    <w:p w14:paraId="6FFBD3EC" w14:textId="77777777" w:rsidR="007B3A90" w:rsidRPr="003F6C5D" w:rsidRDefault="007B3A90" w:rsidP="007B3A90">
      <w:pPr>
        <w:jc w:val="both"/>
        <w:rPr>
          <w:rFonts w:ascii="Times New Roman" w:hAnsi="Times New Roman" w:cs="Times New Roman"/>
          <w:sz w:val="28"/>
          <w:szCs w:val="28"/>
        </w:rPr>
      </w:pPr>
    </w:p>
    <w:p w14:paraId="0CC7A3E8" w14:textId="3438B84F" w:rsidR="00602A05" w:rsidRDefault="00602A05" w:rsidP="00602A05">
      <w:pPr>
        <w:pStyle w:val="Heading1"/>
      </w:pPr>
      <w:bookmarkStart w:id="12" w:name="_Toc501537650"/>
    </w:p>
    <w:p w14:paraId="12D71B3E" w14:textId="07F3EA4D" w:rsidR="00602A05" w:rsidRDefault="00602A05" w:rsidP="00602A05">
      <w:pPr>
        <w:pStyle w:val="Heading1"/>
        <w:ind w:firstLine="0"/>
      </w:pPr>
    </w:p>
    <w:p w14:paraId="3370358F" w14:textId="77777777" w:rsidR="00602A05" w:rsidRPr="00602A05" w:rsidRDefault="00602A05" w:rsidP="00602A05">
      <w:pPr>
        <w:rPr>
          <w:lang w:eastAsia="ru-RU"/>
        </w:rPr>
      </w:pPr>
    </w:p>
    <w:p w14:paraId="456ADFFB" w14:textId="61E7C0AA" w:rsidR="008A683D" w:rsidRDefault="008A683D" w:rsidP="00D57AD5">
      <w:pPr>
        <w:pStyle w:val="Heading1"/>
      </w:pPr>
      <w:r>
        <w:lastRenderedPageBreak/>
        <w:t>4</w:t>
      </w:r>
      <w:r w:rsidRPr="003F6C5D">
        <w:t xml:space="preserve">. </w:t>
      </w:r>
      <w:r w:rsidR="00414C18" w:rsidRPr="00414C18">
        <w:t>АНАЛИЗ ВАРИАНТОВ МАРШРУТНОЙ ТЕХНОЛОГИИ, ВЫБОР ТЕХНОЛОГИЧЕСКОГО ОБОРУДОВАНИЯ И РАСЧЕТ КОЭФФИЦИЕНТОВ ЕГО ЗАГРУЗКИ</w:t>
      </w:r>
      <w:bookmarkEnd w:id="12"/>
    </w:p>
    <w:p w14:paraId="38645DC7" w14:textId="77777777" w:rsidR="00205D4E" w:rsidRPr="00205D4E" w:rsidRDefault="00205D4E" w:rsidP="00205D4E">
      <w:pPr>
        <w:rPr>
          <w:lang w:eastAsia="ru-RU"/>
        </w:rPr>
      </w:pPr>
    </w:p>
    <w:p w14:paraId="267268FF" w14:textId="77777777" w:rsidR="001A1AA3" w:rsidRDefault="004827F3" w:rsidP="001A1AA3">
      <w:pPr>
        <w:spacing w:line="300" w:lineRule="auto"/>
        <w:jc w:val="both"/>
        <w:rPr>
          <w:rFonts w:ascii="Times New Roman" w:hAnsi="Times New Roman" w:cs="Times New Roman"/>
          <w:sz w:val="28"/>
          <w:szCs w:val="28"/>
        </w:rPr>
      </w:pPr>
      <w:r w:rsidRPr="003F6C5D">
        <w:rPr>
          <w:rFonts w:ascii="Times New Roman" w:hAnsi="Times New Roman" w:cs="Times New Roman"/>
          <w:sz w:val="28"/>
          <w:szCs w:val="28"/>
        </w:rPr>
        <w:tab/>
      </w:r>
      <w:r w:rsidR="00602A05" w:rsidRPr="00602A05">
        <w:rPr>
          <w:rFonts w:ascii="Times New Roman" w:hAnsi="Times New Roman" w:cs="Times New Roman"/>
          <w:sz w:val="28"/>
          <w:szCs w:val="28"/>
        </w:rPr>
        <w:t>Сборку электронных модулей проводят в три этапа.</w:t>
      </w:r>
      <w:r w:rsidR="001A1AA3">
        <w:rPr>
          <w:rFonts w:ascii="Times New Roman" w:hAnsi="Times New Roman" w:cs="Times New Roman"/>
          <w:sz w:val="28"/>
          <w:szCs w:val="28"/>
        </w:rPr>
        <w:t xml:space="preserve"> </w:t>
      </w:r>
    </w:p>
    <w:p w14:paraId="0BD5EEFD" w14:textId="18B30278" w:rsidR="001A1AA3" w:rsidRDefault="00602A05" w:rsidP="001A1AA3">
      <w:pPr>
        <w:spacing w:line="300" w:lineRule="auto"/>
        <w:jc w:val="both"/>
        <w:rPr>
          <w:rFonts w:ascii="Times New Roman" w:hAnsi="Times New Roman" w:cs="Times New Roman"/>
          <w:sz w:val="28"/>
          <w:szCs w:val="28"/>
        </w:rPr>
      </w:pPr>
      <w:r w:rsidRPr="001A1AA3">
        <w:rPr>
          <w:rFonts w:ascii="Times New Roman" w:hAnsi="Times New Roman" w:cs="Times New Roman"/>
          <w:i/>
          <w:iCs/>
          <w:sz w:val="28"/>
          <w:szCs w:val="28"/>
        </w:rPr>
        <w:t>На первом</w:t>
      </w:r>
      <w:r w:rsidR="001A1AA3" w:rsidRPr="001A1AA3">
        <w:rPr>
          <w:rFonts w:ascii="Times New Roman" w:hAnsi="Times New Roman" w:cs="Times New Roman"/>
          <w:i/>
          <w:iCs/>
          <w:sz w:val="28"/>
          <w:szCs w:val="28"/>
        </w:rPr>
        <w:t xml:space="preserve"> </w:t>
      </w:r>
      <w:r w:rsidRPr="001A1AA3">
        <w:rPr>
          <w:rFonts w:ascii="Times New Roman" w:hAnsi="Times New Roman" w:cs="Times New Roman"/>
          <w:i/>
          <w:iCs/>
          <w:sz w:val="28"/>
          <w:szCs w:val="28"/>
        </w:rPr>
        <w:t>этапе</w:t>
      </w:r>
      <w:r w:rsidRPr="00602A05">
        <w:rPr>
          <w:rFonts w:ascii="Times New Roman" w:hAnsi="Times New Roman" w:cs="Times New Roman"/>
          <w:sz w:val="28"/>
          <w:szCs w:val="28"/>
        </w:rPr>
        <w:t xml:space="preserve"> : </w:t>
      </w:r>
    </w:p>
    <w:p w14:paraId="44F18079"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наносят на плату паяльную пасту трафаретной печатью; </w:t>
      </w:r>
    </w:p>
    <w:p w14:paraId="7D1C6F1C"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устанавливают SMD-компоненты на плату; </w:t>
      </w:r>
    </w:p>
    <w:p w14:paraId="0942F7A9"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выполняют электрический монтаж оплавлением паяльной пасты. </w:t>
      </w:r>
    </w:p>
    <w:p w14:paraId="4D62EC1E" w14:textId="77777777" w:rsidR="001A1AA3" w:rsidRDefault="00602A05" w:rsidP="001A1AA3">
      <w:pPr>
        <w:spacing w:line="300" w:lineRule="auto"/>
        <w:jc w:val="both"/>
        <w:rPr>
          <w:rFonts w:ascii="Times New Roman" w:hAnsi="Times New Roman" w:cs="Times New Roman"/>
          <w:sz w:val="28"/>
          <w:szCs w:val="28"/>
        </w:rPr>
      </w:pPr>
      <w:r w:rsidRPr="001A1AA3">
        <w:rPr>
          <w:rFonts w:ascii="Times New Roman" w:hAnsi="Times New Roman" w:cs="Times New Roman"/>
          <w:i/>
          <w:iCs/>
          <w:sz w:val="28"/>
          <w:szCs w:val="28"/>
        </w:rPr>
        <w:t>На втором э</w:t>
      </w:r>
      <w:r w:rsidR="001A1AA3" w:rsidRPr="001A1AA3">
        <w:rPr>
          <w:rFonts w:ascii="Times New Roman" w:hAnsi="Times New Roman" w:cs="Times New Roman"/>
          <w:i/>
          <w:iCs/>
          <w:sz w:val="28"/>
          <w:szCs w:val="28"/>
        </w:rPr>
        <w:t>т</w:t>
      </w:r>
      <w:r w:rsidRPr="001A1AA3">
        <w:rPr>
          <w:rFonts w:ascii="Times New Roman" w:hAnsi="Times New Roman" w:cs="Times New Roman"/>
          <w:i/>
          <w:iCs/>
          <w:sz w:val="28"/>
          <w:szCs w:val="28"/>
        </w:rPr>
        <w:t>апе</w:t>
      </w:r>
      <w:r w:rsidRPr="00602A05">
        <w:rPr>
          <w:rFonts w:ascii="Times New Roman" w:hAnsi="Times New Roman" w:cs="Times New Roman"/>
          <w:sz w:val="28"/>
          <w:szCs w:val="28"/>
        </w:rPr>
        <w:t xml:space="preserve"> : </w:t>
      </w:r>
    </w:p>
    <w:p w14:paraId="60A17D06"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устанавливают выводные ЭК, разъемы, кварцевые резонаторы, элементы коммутации и др.; </w:t>
      </w:r>
    </w:p>
    <w:p w14:paraId="55A32AD9"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закрепляют крупногабаритные (трансформаторы питания и т. д.) элементы собственным крепежом; </w:t>
      </w:r>
    </w:p>
    <w:p w14:paraId="418B22F2"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выполняют электрический монтаж селективной пайкой. </w:t>
      </w:r>
    </w:p>
    <w:p w14:paraId="0C42E6C3" w14:textId="77777777" w:rsidR="001A1AA3" w:rsidRDefault="00602A05" w:rsidP="001A1AA3">
      <w:pPr>
        <w:spacing w:line="300" w:lineRule="auto"/>
        <w:jc w:val="both"/>
        <w:rPr>
          <w:rFonts w:ascii="Times New Roman" w:hAnsi="Times New Roman" w:cs="Times New Roman"/>
          <w:sz w:val="28"/>
          <w:szCs w:val="28"/>
        </w:rPr>
      </w:pPr>
      <w:r w:rsidRPr="001A1AA3">
        <w:rPr>
          <w:rFonts w:ascii="Times New Roman" w:hAnsi="Times New Roman" w:cs="Times New Roman"/>
          <w:i/>
          <w:iCs/>
          <w:sz w:val="28"/>
          <w:szCs w:val="28"/>
        </w:rPr>
        <w:t>На третьем этапе</w:t>
      </w:r>
      <w:r w:rsidRPr="00602A05">
        <w:rPr>
          <w:rFonts w:ascii="Times New Roman" w:hAnsi="Times New Roman" w:cs="Times New Roman"/>
          <w:sz w:val="28"/>
          <w:szCs w:val="28"/>
        </w:rPr>
        <w:t xml:space="preserve"> : </w:t>
      </w:r>
    </w:p>
    <w:p w14:paraId="4FC1B1D5"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выполняют неразъемные соединения деталей и сборочных единиц с платой (развальцовка, склеивание и т. д.); </w:t>
      </w:r>
    </w:p>
    <w:p w14:paraId="4CCDC639"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устанавливают крепежные детали (угольники, кронштейны и т. д.); - выполняют регулировочно-настроечные работы; </w:t>
      </w:r>
    </w:p>
    <w:p w14:paraId="12524CF7"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контролируют качество сборки и монтажа, маркируют изделие. </w:t>
      </w:r>
    </w:p>
    <w:p w14:paraId="06264874"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При выборе оптимального варианта ТП используют технико</w:t>
      </w:r>
      <w:r w:rsidR="001A1AA3">
        <w:rPr>
          <w:rFonts w:ascii="Times New Roman" w:hAnsi="Times New Roman" w:cs="Times New Roman"/>
          <w:sz w:val="28"/>
          <w:szCs w:val="28"/>
        </w:rPr>
        <w:t>-</w:t>
      </w:r>
      <w:r w:rsidRPr="00602A05">
        <w:rPr>
          <w:rFonts w:ascii="Times New Roman" w:hAnsi="Times New Roman" w:cs="Times New Roman"/>
          <w:sz w:val="28"/>
          <w:szCs w:val="28"/>
        </w:rPr>
        <w:t>экономические критерии – экономичность и производительность.</w:t>
      </w:r>
    </w:p>
    <w:p w14:paraId="3426EA40" w14:textId="1B8DE10B"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Экономичным считается процесс, который при заданных условиях обеспечивает минимальную технологическую себестоимость</w:t>
      </w:r>
      <w:r w:rsidR="008D378D" w:rsidRPr="008D378D">
        <w:rPr>
          <w:rFonts w:ascii="Times New Roman" w:hAnsi="Times New Roman" w:cs="Times New Roman"/>
          <w:sz w:val="28"/>
          <w:szCs w:val="28"/>
        </w:rPr>
        <w:t>[13]</w:t>
      </w:r>
      <w:r w:rsidRPr="00602A05">
        <w:rPr>
          <w:rFonts w:ascii="Times New Roman" w:hAnsi="Times New Roman" w:cs="Times New Roman"/>
          <w:sz w:val="28"/>
          <w:szCs w:val="28"/>
        </w:rPr>
        <w:t>.</w:t>
      </w:r>
    </w:p>
    <w:p w14:paraId="1CF8811D" w14:textId="7FA6ED67" w:rsidR="008A683D" w:rsidRPr="003F6C5D" w:rsidRDefault="008D378D" w:rsidP="001A1AA3">
      <w:pPr>
        <w:spacing w:line="300" w:lineRule="auto"/>
        <w:ind w:firstLine="708"/>
        <w:jc w:val="both"/>
        <w:rPr>
          <w:rFonts w:ascii="Times New Roman" w:hAnsi="Times New Roman" w:cs="Times New Roman"/>
          <w:sz w:val="28"/>
          <w:szCs w:val="28"/>
        </w:rPr>
      </w:pPr>
      <w:r w:rsidRPr="008D378D">
        <w:rPr>
          <w:rFonts w:ascii="Times New Roman" w:hAnsi="Times New Roman" w:cs="Times New Roman"/>
          <w:sz w:val="28"/>
          <w:szCs w:val="28"/>
        </w:rPr>
        <w:t>Для сборочно-монтажных работ штучное время определяется по формуле</w:t>
      </w:r>
      <w:r w:rsidR="008A683D">
        <w:rPr>
          <w:rFonts w:ascii="Times New Roman" w:hAnsi="Times New Roman" w:cs="Times New Roman"/>
          <w:sz w:val="28"/>
          <w:szCs w:val="28"/>
        </w:rPr>
        <w:t>:</w:t>
      </w:r>
    </w:p>
    <w:p w14:paraId="420D5FCD" w14:textId="77777777" w:rsidR="008A683D" w:rsidRDefault="008A683D" w:rsidP="008A683D">
      <w:pPr>
        <w:spacing w:line="30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4827F3" w:rsidRPr="003F6C5D">
        <w:rPr>
          <w:rFonts w:ascii="Times New Roman" w:hAnsi="Times New Roman" w:cs="Times New Roman"/>
          <w:sz w:val="28"/>
          <w:szCs w:val="28"/>
        </w:rPr>
        <w:t>Т</w:t>
      </w:r>
      <w:r w:rsidR="004827F3" w:rsidRPr="003F6C5D">
        <w:rPr>
          <w:rFonts w:ascii="Times New Roman" w:hAnsi="Times New Roman" w:cs="Times New Roman"/>
          <w:sz w:val="28"/>
          <w:szCs w:val="28"/>
          <w:vertAlign w:val="subscript"/>
        </w:rPr>
        <w:t>шт</w:t>
      </w:r>
      <w:r w:rsidR="004827F3" w:rsidRPr="003F6C5D">
        <w:rPr>
          <w:rFonts w:ascii="Times New Roman" w:hAnsi="Times New Roman" w:cs="Times New Roman"/>
          <w:sz w:val="28"/>
          <w:szCs w:val="28"/>
        </w:rPr>
        <w:t xml:space="preserve"> = Т</w:t>
      </w:r>
      <w:r w:rsidR="004827F3" w:rsidRPr="003F6C5D">
        <w:rPr>
          <w:rFonts w:ascii="Times New Roman" w:hAnsi="Times New Roman" w:cs="Times New Roman"/>
          <w:sz w:val="28"/>
          <w:szCs w:val="28"/>
          <w:vertAlign w:val="subscript"/>
        </w:rPr>
        <w:t>оп</w:t>
      </w:r>
      <w:r w:rsidR="004827F3" w:rsidRPr="003F6C5D">
        <w:rPr>
          <w:rFonts w:ascii="Times New Roman" w:hAnsi="Times New Roman" w:cs="Times New Roman"/>
          <w:sz w:val="28"/>
          <w:szCs w:val="28"/>
        </w:rPr>
        <w:t xml:space="preserve"> К</w:t>
      </w:r>
      <w:r w:rsidR="004827F3" w:rsidRPr="003F6C5D">
        <w:rPr>
          <w:rFonts w:ascii="Times New Roman" w:hAnsi="Times New Roman" w:cs="Times New Roman"/>
          <w:sz w:val="28"/>
          <w:szCs w:val="28"/>
          <w:vertAlign w:val="subscript"/>
        </w:rPr>
        <w:t>1</w:t>
      </w:r>
      <w:r w:rsidR="004827F3" w:rsidRPr="003F6C5D">
        <w:rPr>
          <w:rFonts w:ascii="Times New Roman" w:hAnsi="Times New Roman" w:cs="Times New Roman"/>
          <w:sz w:val="28"/>
          <w:szCs w:val="28"/>
        </w:rPr>
        <w:t>((К</w:t>
      </w:r>
      <w:r w:rsidR="004827F3" w:rsidRPr="003F6C5D">
        <w:rPr>
          <w:rFonts w:ascii="Times New Roman" w:hAnsi="Times New Roman" w:cs="Times New Roman"/>
          <w:sz w:val="28"/>
          <w:szCs w:val="28"/>
          <w:vertAlign w:val="subscript"/>
        </w:rPr>
        <w:t>2</w:t>
      </w:r>
      <w:r w:rsidR="004827F3" w:rsidRPr="003F6C5D">
        <w:rPr>
          <w:rFonts w:ascii="Times New Roman" w:hAnsi="Times New Roman" w:cs="Times New Roman"/>
          <w:sz w:val="28"/>
          <w:szCs w:val="28"/>
        </w:rPr>
        <w:t xml:space="preserve"> + К</w:t>
      </w:r>
      <w:r w:rsidR="004827F3" w:rsidRPr="003F6C5D">
        <w:rPr>
          <w:rFonts w:ascii="Times New Roman" w:hAnsi="Times New Roman" w:cs="Times New Roman"/>
          <w:sz w:val="28"/>
          <w:szCs w:val="28"/>
          <w:vertAlign w:val="subscript"/>
        </w:rPr>
        <w:t>3</w:t>
      </w:r>
      <w:r w:rsidR="004827F3" w:rsidRPr="003F6C5D">
        <w:rPr>
          <w:rFonts w:ascii="Times New Roman" w:hAnsi="Times New Roman" w:cs="Times New Roman"/>
          <w:sz w:val="28"/>
          <w:szCs w:val="28"/>
        </w:rPr>
        <w:t>)/100+1),</w:t>
      </w:r>
      <w:r>
        <w:rPr>
          <w:rFonts w:ascii="Times New Roman" w:hAnsi="Times New Roman" w:cs="Times New Roman"/>
          <w:sz w:val="28"/>
          <w:szCs w:val="28"/>
        </w:rPr>
        <w:t xml:space="preserve">                         (4.1)</w:t>
      </w:r>
    </w:p>
    <w:p w14:paraId="1FAA1DAD" w14:textId="77777777" w:rsidR="008E03CF" w:rsidRPr="008E03CF" w:rsidRDefault="004827F3" w:rsidP="008A683D">
      <w:pPr>
        <w:spacing w:line="300" w:lineRule="auto"/>
        <w:rPr>
          <w:rFonts w:ascii="Times New Roman" w:hAnsi="Times New Roman" w:cs="Times New Roman"/>
          <w:sz w:val="28"/>
          <w:szCs w:val="28"/>
        </w:rPr>
      </w:pPr>
      <w:r w:rsidRPr="003F6C5D">
        <w:rPr>
          <w:rFonts w:ascii="Times New Roman" w:hAnsi="Times New Roman" w:cs="Times New Roman"/>
          <w:sz w:val="28"/>
          <w:szCs w:val="28"/>
        </w:rPr>
        <w:t xml:space="preserve">где </w:t>
      </w:r>
      <w:r w:rsidRPr="003F6C5D">
        <w:rPr>
          <w:rFonts w:ascii="Times New Roman" w:hAnsi="Times New Roman" w:cs="Times New Roman"/>
          <w:sz w:val="28"/>
          <w:szCs w:val="28"/>
        </w:rPr>
        <w:tab/>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оп</m:t>
            </m:r>
          </m:sub>
        </m:sSub>
      </m:oMath>
      <w:r w:rsidR="008E03CF">
        <w:rPr>
          <w:rFonts w:ascii="Times New Roman" w:eastAsia="Times New Roman" w:hAnsi="Times New Roman" w:cs="Times New Roman"/>
          <w:sz w:val="28"/>
          <w:szCs w:val="28"/>
        </w:rPr>
        <w:t xml:space="preserve"> </w:t>
      </w:r>
      <w:r w:rsidR="008E03CF" w:rsidRPr="003F6C5D">
        <w:rPr>
          <w:rFonts w:ascii="Times New Roman" w:hAnsi="Times New Roman" w:cs="Times New Roman"/>
          <w:sz w:val="28"/>
          <w:szCs w:val="28"/>
        </w:rPr>
        <w:t>–</w:t>
      </w:r>
      <w:r w:rsidR="008E03CF" w:rsidRPr="008E03CF">
        <w:rPr>
          <w:rFonts w:ascii="Times New Roman" w:hAnsi="Times New Roman" w:cs="Times New Roman"/>
          <w:sz w:val="28"/>
          <w:szCs w:val="28"/>
        </w:rPr>
        <w:t xml:space="preserve"> </w:t>
      </w:r>
      <w:r w:rsidR="008E03CF" w:rsidRPr="000A6002">
        <w:rPr>
          <w:rFonts w:ascii="Times New Roman" w:eastAsia="Times New Roman" w:hAnsi="Times New Roman" w:cs="Times New Roman"/>
          <w:spacing w:val="-2"/>
          <w:sz w:val="28"/>
          <w:szCs w:val="28"/>
        </w:rPr>
        <w:t>о</w:t>
      </w:r>
      <w:r w:rsidR="008E03CF" w:rsidRPr="000A6002">
        <w:rPr>
          <w:rFonts w:ascii="Times New Roman" w:eastAsia="Times New Roman" w:hAnsi="Times New Roman" w:cs="Times New Roman"/>
          <w:sz w:val="28"/>
          <w:szCs w:val="28"/>
        </w:rPr>
        <w:t>пе</w:t>
      </w:r>
      <w:r w:rsidR="008E03CF" w:rsidRPr="000A6002">
        <w:rPr>
          <w:rFonts w:ascii="Times New Roman" w:eastAsia="Times New Roman" w:hAnsi="Times New Roman" w:cs="Times New Roman"/>
          <w:spacing w:val="-1"/>
          <w:sz w:val="28"/>
          <w:szCs w:val="28"/>
        </w:rPr>
        <w:t>рат</w:t>
      </w:r>
      <w:r w:rsidR="008E03CF" w:rsidRPr="000A6002">
        <w:rPr>
          <w:rFonts w:ascii="Times New Roman" w:eastAsia="Times New Roman" w:hAnsi="Times New Roman" w:cs="Times New Roman"/>
          <w:sz w:val="28"/>
          <w:szCs w:val="28"/>
        </w:rPr>
        <w:t>и</w:t>
      </w:r>
      <w:r w:rsidR="008E03CF" w:rsidRPr="000A6002">
        <w:rPr>
          <w:rFonts w:ascii="Times New Roman" w:eastAsia="Times New Roman" w:hAnsi="Times New Roman" w:cs="Times New Roman"/>
          <w:spacing w:val="-1"/>
          <w:sz w:val="28"/>
          <w:szCs w:val="28"/>
        </w:rPr>
        <w:t>в</w:t>
      </w:r>
      <w:r w:rsidR="008E03CF" w:rsidRPr="000A6002">
        <w:rPr>
          <w:rFonts w:ascii="Times New Roman" w:eastAsia="Times New Roman" w:hAnsi="Times New Roman" w:cs="Times New Roman"/>
          <w:spacing w:val="-2"/>
          <w:sz w:val="28"/>
          <w:szCs w:val="28"/>
        </w:rPr>
        <w:t>н</w:t>
      </w:r>
      <w:r w:rsidR="008E03CF" w:rsidRPr="000A6002">
        <w:rPr>
          <w:rFonts w:ascii="Times New Roman" w:eastAsia="Times New Roman" w:hAnsi="Times New Roman" w:cs="Times New Roman"/>
          <w:spacing w:val="1"/>
          <w:sz w:val="28"/>
          <w:szCs w:val="28"/>
        </w:rPr>
        <w:t>о</w:t>
      </w:r>
      <w:r w:rsidR="008E03CF" w:rsidRPr="000A6002">
        <w:rPr>
          <w:rFonts w:ascii="Times New Roman" w:eastAsia="Times New Roman" w:hAnsi="Times New Roman" w:cs="Times New Roman"/>
          <w:sz w:val="28"/>
          <w:szCs w:val="28"/>
        </w:rPr>
        <w:t xml:space="preserve">е </w:t>
      </w:r>
      <w:r w:rsidR="008E03CF" w:rsidRPr="000A6002">
        <w:rPr>
          <w:rFonts w:ascii="Times New Roman" w:eastAsia="Times New Roman" w:hAnsi="Times New Roman" w:cs="Times New Roman"/>
          <w:spacing w:val="-33"/>
          <w:sz w:val="28"/>
          <w:szCs w:val="28"/>
        </w:rPr>
        <w:t xml:space="preserve"> </w:t>
      </w:r>
      <w:r w:rsidR="008E03CF" w:rsidRPr="000A6002">
        <w:rPr>
          <w:rFonts w:ascii="Times New Roman" w:eastAsia="Times New Roman" w:hAnsi="Times New Roman" w:cs="Times New Roman"/>
          <w:spacing w:val="-4"/>
          <w:sz w:val="28"/>
          <w:szCs w:val="28"/>
        </w:rPr>
        <w:t>в</w:t>
      </w:r>
      <w:r w:rsidR="008E03CF" w:rsidRPr="000A6002">
        <w:rPr>
          <w:rFonts w:ascii="Times New Roman" w:eastAsia="Times New Roman" w:hAnsi="Times New Roman" w:cs="Times New Roman"/>
          <w:spacing w:val="1"/>
          <w:sz w:val="28"/>
          <w:szCs w:val="28"/>
        </w:rPr>
        <w:t>р</w:t>
      </w:r>
      <w:r w:rsidR="008E03CF" w:rsidRPr="000A6002">
        <w:rPr>
          <w:rFonts w:ascii="Times New Roman" w:eastAsia="Times New Roman" w:hAnsi="Times New Roman" w:cs="Times New Roman"/>
          <w:sz w:val="28"/>
          <w:szCs w:val="28"/>
        </w:rPr>
        <w:t>е</w:t>
      </w:r>
      <w:r w:rsidR="008E03CF" w:rsidRPr="000A6002">
        <w:rPr>
          <w:rFonts w:ascii="Times New Roman" w:eastAsia="Times New Roman" w:hAnsi="Times New Roman" w:cs="Times New Roman"/>
          <w:spacing w:val="-1"/>
          <w:sz w:val="28"/>
          <w:szCs w:val="28"/>
        </w:rPr>
        <w:t>м</w:t>
      </w:r>
      <w:r w:rsidR="008E03CF" w:rsidRPr="000A6002">
        <w:rPr>
          <w:rFonts w:ascii="Times New Roman" w:eastAsia="Times New Roman" w:hAnsi="Times New Roman" w:cs="Times New Roman"/>
          <w:sz w:val="28"/>
          <w:szCs w:val="28"/>
        </w:rPr>
        <w:t>я</w:t>
      </w:r>
      <w:r w:rsidR="008E03CF">
        <w:rPr>
          <w:rFonts w:ascii="Times New Roman" w:eastAsia="Times New Roman" w:hAnsi="Times New Roman" w:cs="Times New Roman"/>
          <w:sz w:val="28"/>
          <w:szCs w:val="28"/>
        </w:rPr>
        <w:t>;</w:t>
      </w:r>
    </w:p>
    <w:p w14:paraId="3E1BE918" w14:textId="14EC7A4C" w:rsidR="004827F3" w:rsidRPr="003F6C5D" w:rsidRDefault="004827F3" w:rsidP="008E03CF">
      <w:pPr>
        <w:spacing w:line="300" w:lineRule="auto"/>
        <w:ind w:firstLine="708"/>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1</w:t>
      </w:r>
      <w:r w:rsidRPr="003F6C5D">
        <w:rPr>
          <w:rFonts w:ascii="Times New Roman" w:hAnsi="Times New Roman" w:cs="Times New Roman"/>
          <w:sz w:val="28"/>
          <w:szCs w:val="28"/>
        </w:rPr>
        <w:t xml:space="preserve"> – коэффициент, зависящий от сложности аппаратуры и типа производства (К</w:t>
      </w:r>
      <w:r w:rsidRPr="003F6C5D">
        <w:rPr>
          <w:rFonts w:ascii="Times New Roman" w:hAnsi="Times New Roman" w:cs="Times New Roman"/>
          <w:sz w:val="28"/>
          <w:szCs w:val="28"/>
          <w:vertAlign w:val="subscript"/>
        </w:rPr>
        <w:t>1</w:t>
      </w:r>
      <w:r w:rsidR="008E03CF">
        <w:rPr>
          <w:rFonts w:ascii="Times New Roman" w:hAnsi="Times New Roman" w:cs="Times New Roman"/>
          <w:sz w:val="28"/>
          <w:szCs w:val="28"/>
        </w:rPr>
        <w:t xml:space="preserve"> = </w:t>
      </w:r>
      <w:r w:rsidR="001A1AA3">
        <w:rPr>
          <w:rFonts w:ascii="Times New Roman" w:hAnsi="Times New Roman" w:cs="Times New Roman"/>
          <w:sz w:val="28"/>
          <w:szCs w:val="28"/>
        </w:rPr>
        <w:t>0,7</w:t>
      </w:r>
      <w:r w:rsidRPr="003F6C5D">
        <w:rPr>
          <w:rFonts w:ascii="Times New Roman" w:hAnsi="Times New Roman" w:cs="Times New Roman"/>
          <w:sz w:val="28"/>
          <w:szCs w:val="28"/>
        </w:rPr>
        <w:t>);</w:t>
      </w:r>
    </w:p>
    <w:p w14:paraId="343DA69B" w14:textId="46C7F1C0" w:rsidR="004827F3" w:rsidRPr="003F6C5D" w:rsidRDefault="004827F3" w:rsidP="008A683D">
      <w:pPr>
        <w:spacing w:line="300" w:lineRule="auto"/>
        <w:rPr>
          <w:rFonts w:ascii="Times New Roman" w:hAnsi="Times New Roman" w:cs="Times New Roman"/>
          <w:sz w:val="28"/>
          <w:szCs w:val="28"/>
        </w:rPr>
      </w:pPr>
      <w:r w:rsidRPr="003F6C5D">
        <w:rPr>
          <w:rFonts w:ascii="Times New Roman" w:hAnsi="Times New Roman" w:cs="Times New Roman"/>
          <w:sz w:val="28"/>
          <w:szCs w:val="28"/>
        </w:rPr>
        <w:tab/>
        <w:t>К</w:t>
      </w:r>
      <w:r w:rsidRPr="003F6C5D">
        <w:rPr>
          <w:rFonts w:ascii="Times New Roman" w:hAnsi="Times New Roman" w:cs="Times New Roman"/>
          <w:sz w:val="28"/>
          <w:szCs w:val="28"/>
          <w:vertAlign w:val="subscript"/>
        </w:rPr>
        <w:t>2</w:t>
      </w:r>
      <w:r w:rsidRPr="003F6C5D">
        <w:rPr>
          <w:rFonts w:ascii="Times New Roman" w:hAnsi="Times New Roman" w:cs="Times New Roman"/>
          <w:sz w:val="28"/>
          <w:szCs w:val="28"/>
        </w:rPr>
        <w:t xml:space="preserve"> – коэффициент, учитывающий подготовительно-заключительное время обслуживания в процентах от оперативного (К</w:t>
      </w:r>
      <w:r w:rsidRPr="003F6C5D">
        <w:rPr>
          <w:rFonts w:ascii="Times New Roman" w:hAnsi="Times New Roman" w:cs="Times New Roman"/>
          <w:sz w:val="28"/>
          <w:szCs w:val="28"/>
          <w:vertAlign w:val="subscript"/>
        </w:rPr>
        <w:t>2</w:t>
      </w:r>
      <w:r w:rsidRPr="003F6C5D">
        <w:rPr>
          <w:rFonts w:ascii="Times New Roman" w:hAnsi="Times New Roman" w:cs="Times New Roman"/>
          <w:sz w:val="28"/>
          <w:szCs w:val="28"/>
        </w:rPr>
        <w:t xml:space="preserve"> = </w:t>
      </w:r>
      <w:r w:rsidR="001A1AA3">
        <w:rPr>
          <w:rFonts w:ascii="Times New Roman" w:hAnsi="Times New Roman" w:cs="Times New Roman"/>
          <w:sz w:val="28"/>
          <w:szCs w:val="28"/>
        </w:rPr>
        <w:t>3</w:t>
      </w:r>
      <w:r w:rsidRPr="003F6C5D">
        <w:rPr>
          <w:rFonts w:ascii="Times New Roman" w:hAnsi="Times New Roman" w:cs="Times New Roman"/>
          <w:sz w:val="28"/>
          <w:szCs w:val="28"/>
        </w:rPr>
        <w:t>,</w:t>
      </w:r>
      <w:r w:rsidR="001A1AA3">
        <w:rPr>
          <w:rFonts w:ascii="Times New Roman" w:hAnsi="Times New Roman" w:cs="Times New Roman"/>
          <w:sz w:val="28"/>
          <w:szCs w:val="28"/>
        </w:rPr>
        <w:t>7</w:t>
      </w:r>
      <w:r w:rsidRPr="003F6C5D">
        <w:rPr>
          <w:rFonts w:ascii="Times New Roman" w:hAnsi="Times New Roman" w:cs="Times New Roman"/>
          <w:sz w:val="28"/>
          <w:szCs w:val="28"/>
        </w:rPr>
        <w:t>%);</w:t>
      </w:r>
    </w:p>
    <w:p w14:paraId="35209168" w14:textId="485781C6" w:rsidR="004827F3" w:rsidRDefault="004827F3" w:rsidP="008A683D">
      <w:pPr>
        <w:spacing w:line="300" w:lineRule="auto"/>
        <w:rPr>
          <w:rFonts w:ascii="Times New Roman" w:hAnsi="Times New Roman" w:cs="Times New Roman"/>
          <w:sz w:val="28"/>
          <w:szCs w:val="28"/>
        </w:rPr>
      </w:pPr>
      <w:r w:rsidRPr="003F6C5D">
        <w:rPr>
          <w:rFonts w:ascii="Times New Roman" w:hAnsi="Times New Roman" w:cs="Times New Roman"/>
          <w:sz w:val="28"/>
          <w:szCs w:val="28"/>
        </w:rPr>
        <w:tab/>
        <w:t>К</w:t>
      </w:r>
      <w:r w:rsidRPr="003F6C5D">
        <w:rPr>
          <w:rFonts w:ascii="Times New Roman" w:hAnsi="Times New Roman" w:cs="Times New Roman"/>
          <w:sz w:val="28"/>
          <w:szCs w:val="28"/>
          <w:vertAlign w:val="subscript"/>
        </w:rPr>
        <w:t>3</w:t>
      </w:r>
      <w:r w:rsidRPr="003F6C5D">
        <w:rPr>
          <w:rFonts w:ascii="Times New Roman" w:hAnsi="Times New Roman" w:cs="Times New Roman"/>
          <w:sz w:val="28"/>
          <w:szCs w:val="28"/>
        </w:rPr>
        <w:t xml:space="preserve"> </w:t>
      </w:r>
      <w:r w:rsidR="00167FF6" w:rsidRPr="003F6C5D">
        <w:rPr>
          <w:rFonts w:ascii="Times New Roman" w:hAnsi="Times New Roman" w:cs="Times New Roman"/>
          <w:sz w:val="28"/>
          <w:szCs w:val="28"/>
        </w:rPr>
        <w:t>–</w:t>
      </w:r>
      <w:r w:rsidRPr="003F6C5D">
        <w:rPr>
          <w:rFonts w:ascii="Times New Roman" w:hAnsi="Times New Roman" w:cs="Times New Roman"/>
          <w:sz w:val="28"/>
          <w:szCs w:val="28"/>
        </w:rPr>
        <w:t xml:space="preserve"> </w:t>
      </w:r>
      <w:r w:rsidR="00167FF6" w:rsidRPr="003F6C5D">
        <w:rPr>
          <w:rFonts w:ascii="Times New Roman" w:hAnsi="Times New Roman" w:cs="Times New Roman"/>
          <w:sz w:val="28"/>
          <w:szCs w:val="28"/>
        </w:rPr>
        <w:t>коэффициент, учитывающий долю времени на перерывы в работе в процентах к оперативному времени (К</w:t>
      </w:r>
      <w:r w:rsidR="00167FF6" w:rsidRPr="003F6C5D">
        <w:rPr>
          <w:rFonts w:ascii="Times New Roman" w:hAnsi="Times New Roman" w:cs="Times New Roman"/>
          <w:sz w:val="28"/>
          <w:szCs w:val="28"/>
          <w:vertAlign w:val="subscript"/>
        </w:rPr>
        <w:t>3</w:t>
      </w:r>
      <w:r w:rsidR="00167FF6" w:rsidRPr="003F6C5D">
        <w:rPr>
          <w:rFonts w:ascii="Times New Roman" w:hAnsi="Times New Roman" w:cs="Times New Roman"/>
          <w:sz w:val="28"/>
          <w:szCs w:val="28"/>
        </w:rPr>
        <w:t xml:space="preserve"> = </w:t>
      </w:r>
      <w:r w:rsidR="001A1AA3">
        <w:rPr>
          <w:rFonts w:ascii="Times New Roman" w:hAnsi="Times New Roman" w:cs="Times New Roman"/>
          <w:sz w:val="28"/>
          <w:szCs w:val="28"/>
        </w:rPr>
        <w:t>5</w:t>
      </w:r>
      <w:r w:rsidR="00167FF6" w:rsidRPr="003F6C5D">
        <w:rPr>
          <w:rFonts w:ascii="Times New Roman" w:hAnsi="Times New Roman" w:cs="Times New Roman"/>
          <w:sz w:val="28"/>
          <w:szCs w:val="28"/>
        </w:rPr>
        <w:t>%).</w:t>
      </w:r>
    </w:p>
    <w:p w14:paraId="45592DED" w14:textId="77777777" w:rsidR="008E03CF" w:rsidRPr="000A6002" w:rsidRDefault="008E03CF" w:rsidP="008E03CF">
      <w:pPr>
        <w:widowControl w:val="0"/>
        <w:spacing w:line="276" w:lineRule="auto"/>
        <w:ind w:right="115" w:firstLine="708"/>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lastRenderedPageBreak/>
        <w:t xml:space="preserve">Значения коэффициентов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1</m:t>
            </m:r>
          </m:sub>
        </m:sSub>
      </m:oMath>
      <w:r w:rsidRPr="000A6002">
        <w:rPr>
          <w:rFonts w:ascii="Times New Roman" w:eastAsia="Times New Roman" w:hAnsi="Times New Roman" w:cs="Times New Roman"/>
          <w:sz w:val="28"/>
          <w:szCs w:val="28"/>
        </w:rPr>
        <w:t xml:space="preserve"> и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2</m:t>
            </m:r>
          </m:sub>
        </m:sSub>
      </m:oMath>
      <w:r w:rsidRPr="000A6002">
        <w:rPr>
          <w:rFonts w:ascii="Times New Roman" w:eastAsia="Times New Roman" w:hAnsi="Times New Roman" w:cs="Times New Roman"/>
          <w:sz w:val="28"/>
          <w:szCs w:val="28"/>
        </w:rPr>
        <w:t xml:space="preserve"> выбирают по таблице </w:t>
      </w:r>
      <w:r w:rsidR="00BC43F5">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 xml:space="preserve">.1,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3</m:t>
            </m:r>
          </m:sub>
        </m:sSub>
      </m:oMath>
      <w:r w:rsidRPr="000A6002">
        <w:rPr>
          <w:rFonts w:ascii="Times New Roman" w:eastAsia="Times New Roman" w:hAnsi="Times New Roman" w:cs="Times New Roman"/>
          <w:sz w:val="28"/>
          <w:szCs w:val="28"/>
        </w:rPr>
        <w:t xml:space="preserve"> – по таблице</w:t>
      </w:r>
      <w:r w:rsidR="00BC43F5">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.2.</w:t>
      </w:r>
    </w:p>
    <w:p w14:paraId="04E56060" w14:textId="77777777" w:rsidR="008E03CF" w:rsidRPr="000A6002" w:rsidRDefault="008E03CF" w:rsidP="008E03CF">
      <w:pPr>
        <w:widowControl w:val="0"/>
        <w:spacing w:line="276" w:lineRule="auto"/>
        <w:ind w:right="28"/>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Таблица </w:t>
      </w:r>
      <w:r w:rsidR="00BC43F5">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 xml:space="preserve">.1 –  Значения коэффициентов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1</m:t>
            </m:r>
          </m:sub>
        </m:sSub>
      </m:oMath>
      <w:r w:rsidRPr="000A6002">
        <w:rPr>
          <w:rFonts w:ascii="Times New Roman" w:eastAsia="Times New Roman" w:hAnsi="Times New Roman" w:cs="Times New Roman"/>
          <w:sz w:val="28"/>
          <w:szCs w:val="28"/>
        </w:rPr>
        <w:t xml:space="preserve"> и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2</m:t>
            </m:r>
          </m:sub>
        </m:sSub>
      </m:oMath>
    </w:p>
    <w:tbl>
      <w:tblPr>
        <w:tblW w:w="95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1927"/>
        <w:gridCol w:w="1843"/>
        <w:gridCol w:w="1985"/>
        <w:gridCol w:w="1279"/>
      </w:tblGrid>
      <w:tr w:rsidR="008E03CF" w:rsidRPr="000A6002" w14:paraId="299928E4" w14:textId="77777777" w:rsidTr="005A414C">
        <w:trPr>
          <w:trHeight w:val="397"/>
          <w:jc w:val="center"/>
        </w:trPr>
        <w:tc>
          <w:tcPr>
            <w:tcW w:w="2518" w:type="dxa"/>
            <w:vAlign w:val="center"/>
          </w:tcPr>
          <w:p w14:paraId="54C05779"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Тип производства</w:t>
            </w:r>
          </w:p>
        </w:tc>
        <w:tc>
          <w:tcPr>
            <w:tcW w:w="5755" w:type="dxa"/>
            <w:gridSpan w:val="3"/>
            <w:vAlign w:val="center"/>
          </w:tcPr>
          <w:p w14:paraId="6B3BD6FD" w14:textId="77777777" w:rsidR="008E03CF" w:rsidRPr="000A6002" w:rsidRDefault="00C05DCE" w:rsidP="005A414C">
            <w:pPr>
              <w:spacing w:line="276" w:lineRule="auto"/>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oMath>
            <w:r w:rsidR="008E03CF" w:rsidRPr="000A6002">
              <w:rPr>
                <w:rFonts w:ascii="Times New Roman" w:hAnsi="Times New Roman" w:cs="Times New Roman"/>
                <w:position w:val="-2"/>
                <w:sz w:val="28"/>
                <w:szCs w:val="28"/>
              </w:rPr>
              <w:t xml:space="preserve"> </w:t>
            </w:r>
            <w:r w:rsidR="008E03CF" w:rsidRPr="000A6002">
              <w:rPr>
                <w:rFonts w:ascii="Times New Roman" w:hAnsi="Times New Roman" w:cs="Times New Roman"/>
                <w:sz w:val="28"/>
                <w:szCs w:val="28"/>
              </w:rPr>
              <w:t>для аппаратуры</w:t>
            </w:r>
          </w:p>
        </w:tc>
        <w:tc>
          <w:tcPr>
            <w:tcW w:w="1279" w:type="dxa"/>
            <w:vAlign w:val="center"/>
          </w:tcPr>
          <w:p w14:paraId="067AA357" w14:textId="77777777" w:rsidR="008E03CF" w:rsidRPr="000A6002" w:rsidRDefault="00C05DCE" w:rsidP="005A414C">
            <w:pPr>
              <w:spacing w:line="276" w:lineRule="auto"/>
              <w:ind w:right="467"/>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oMath>
            <w:r w:rsidR="008E03CF" w:rsidRPr="000A6002">
              <w:rPr>
                <w:rFonts w:ascii="Times New Roman" w:hAnsi="Times New Roman" w:cs="Times New Roman"/>
                <w:sz w:val="28"/>
                <w:szCs w:val="28"/>
              </w:rPr>
              <w:t>%</w:t>
            </w:r>
          </w:p>
        </w:tc>
      </w:tr>
      <w:tr w:rsidR="008E03CF" w:rsidRPr="000A6002" w14:paraId="175FBC86" w14:textId="77777777" w:rsidTr="005A414C">
        <w:trPr>
          <w:trHeight w:val="397"/>
          <w:jc w:val="center"/>
        </w:trPr>
        <w:tc>
          <w:tcPr>
            <w:tcW w:w="2518" w:type="dxa"/>
            <w:vAlign w:val="center"/>
          </w:tcPr>
          <w:p w14:paraId="135E58C4" w14:textId="77777777" w:rsidR="008E03CF" w:rsidRPr="000A6002" w:rsidRDefault="008E03CF" w:rsidP="005A414C">
            <w:pPr>
              <w:spacing w:line="276" w:lineRule="auto"/>
              <w:jc w:val="both"/>
              <w:rPr>
                <w:rFonts w:ascii="Times New Roman" w:hAnsi="Times New Roman" w:cs="Times New Roman"/>
                <w:sz w:val="28"/>
                <w:szCs w:val="28"/>
              </w:rPr>
            </w:pPr>
          </w:p>
        </w:tc>
        <w:tc>
          <w:tcPr>
            <w:tcW w:w="1927" w:type="dxa"/>
            <w:vAlign w:val="center"/>
          </w:tcPr>
          <w:p w14:paraId="26EAD1A0" w14:textId="77777777"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2-го поколения</w:t>
            </w:r>
          </w:p>
        </w:tc>
        <w:tc>
          <w:tcPr>
            <w:tcW w:w="1843" w:type="dxa"/>
            <w:vAlign w:val="center"/>
          </w:tcPr>
          <w:p w14:paraId="011AE46E" w14:textId="77777777"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3-го поколения</w:t>
            </w:r>
          </w:p>
        </w:tc>
        <w:tc>
          <w:tcPr>
            <w:tcW w:w="1985" w:type="dxa"/>
            <w:vAlign w:val="center"/>
          </w:tcPr>
          <w:p w14:paraId="5DAAC473" w14:textId="77777777" w:rsidR="008E03CF" w:rsidRPr="000A6002" w:rsidRDefault="008E03CF" w:rsidP="005A414C">
            <w:pPr>
              <w:spacing w:line="276" w:lineRule="auto"/>
              <w:ind w:right="283"/>
              <w:jc w:val="both"/>
              <w:rPr>
                <w:rFonts w:ascii="Times New Roman" w:hAnsi="Times New Roman" w:cs="Times New Roman"/>
                <w:sz w:val="28"/>
                <w:szCs w:val="28"/>
              </w:rPr>
            </w:pPr>
            <w:r w:rsidRPr="000A6002">
              <w:rPr>
                <w:rFonts w:ascii="Times New Roman" w:hAnsi="Times New Roman" w:cs="Times New Roman"/>
                <w:sz w:val="28"/>
                <w:szCs w:val="28"/>
              </w:rPr>
              <w:t>4-го поколения</w:t>
            </w:r>
          </w:p>
        </w:tc>
        <w:tc>
          <w:tcPr>
            <w:tcW w:w="1279" w:type="dxa"/>
            <w:vAlign w:val="center"/>
          </w:tcPr>
          <w:p w14:paraId="62EBF9A1" w14:textId="77777777" w:rsidR="008E03CF" w:rsidRPr="000A6002" w:rsidRDefault="008E03CF" w:rsidP="005A414C">
            <w:pPr>
              <w:spacing w:line="276" w:lineRule="auto"/>
              <w:jc w:val="both"/>
              <w:rPr>
                <w:rFonts w:ascii="Times New Roman" w:hAnsi="Times New Roman" w:cs="Times New Roman"/>
                <w:sz w:val="28"/>
                <w:szCs w:val="28"/>
              </w:rPr>
            </w:pPr>
          </w:p>
        </w:tc>
      </w:tr>
      <w:tr w:rsidR="008E03CF" w:rsidRPr="000A6002" w14:paraId="48AA4A45" w14:textId="77777777" w:rsidTr="005A414C">
        <w:trPr>
          <w:trHeight w:val="397"/>
          <w:jc w:val="center"/>
        </w:trPr>
        <w:tc>
          <w:tcPr>
            <w:tcW w:w="2518" w:type="dxa"/>
            <w:vAlign w:val="center"/>
          </w:tcPr>
          <w:p w14:paraId="0D1F2B24"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Индивидуальное</w:t>
            </w:r>
          </w:p>
        </w:tc>
        <w:tc>
          <w:tcPr>
            <w:tcW w:w="1927" w:type="dxa"/>
            <w:vAlign w:val="center"/>
          </w:tcPr>
          <w:p w14:paraId="6BDE0F39" w14:textId="77777777"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1,3</w:t>
            </w:r>
          </w:p>
        </w:tc>
        <w:tc>
          <w:tcPr>
            <w:tcW w:w="1843" w:type="dxa"/>
            <w:vAlign w:val="center"/>
          </w:tcPr>
          <w:p w14:paraId="42072CF5" w14:textId="77777777"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1,8</w:t>
            </w:r>
          </w:p>
        </w:tc>
        <w:tc>
          <w:tcPr>
            <w:tcW w:w="1985" w:type="dxa"/>
            <w:vAlign w:val="center"/>
          </w:tcPr>
          <w:p w14:paraId="5081A8A2" w14:textId="77777777" w:rsidR="008E03CF" w:rsidRPr="000A6002" w:rsidRDefault="008E03CF" w:rsidP="005A414C">
            <w:pPr>
              <w:spacing w:line="276" w:lineRule="auto"/>
              <w:ind w:right="279"/>
              <w:jc w:val="both"/>
              <w:rPr>
                <w:rFonts w:ascii="Times New Roman" w:hAnsi="Times New Roman" w:cs="Times New Roman"/>
                <w:sz w:val="28"/>
                <w:szCs w:val="28"/>
              </w:rPr>
            </w:pPr>
            <w:r w:rsidRPr="000A6002">
              <w:rPr>
                <w:rFonts w:ascii="Times New Roman" w:hAnsi="Times New Roman" w:cs="Times New Roman"/>
                <w:sz w:val="28"/>
                <w:szCs w:val="28"/>
              </w:rPr>
              <w:t>2,0</w:t>
            </w:r>
          </w:p>
        </w:tc>
        <w:tc>
          <w:tcPr>
            <w:tcW w:w="1279" w:type="dxa"/>
            <w:vAlign w:val="center"/>
          </w:tcPr>
          <w:p w14:paraId="5D369756" w14:textId="77777777" w:rsidR="008E03CF" w:rsidRPr="000A6002" w:rsidRDefault="008E03CF" w:rsidP="005A414C">
            <w:pPr>
              <w:spacing w:line="276" w:lineRule="auto"/>
              <w:ind w:right="463"/>
              <w:jc w:val="both"/>
              <w:rPr>
                <w:rFonts w:ascii="Times New Roman" w:hAnsi="Times New Roman" w:cs="Times New Roman"/>
                <w:sz w:val="28"/>
                <w:szCs w:val="28"/>
              </w:rPr>
            </w:pPr>
            <w:r w:rsidRPr="000A6002">
              <w:rPr>
                <w:rFonts w:ascii="Times New Roman" w:hAnsi="Times New Roman" w:cs="Times New Roman"/>
                <w:sz w:val="28"/>
                <w:szCs w:val="28"/>
              </w:rPr>
              <w:t>10</w:t>
            </w:r>
          </w:p>
        </w:tc>
      </w:tr>
      <w:tr w:rsidR="008E03CF" w:rsidRPr="000A6002" w14:paraId="1F1271C5" w14:textId="77777777" w:rsidTr="005A414C">
        <w:trPr>
          <w:trHeight w:val="397"/>
          <w:jc w:val="center"/>
        </w:trPr>
        <w:tc>
          <w:tcPr>
            <w:tcW w:w="2518" w:type="dxa"/>
            <w:vAlign w:val="center"/>
          </w:tcPr>
          <w:p w14:paraId="4D628835"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Мелкосерийное</w:t>
            </w:r>
          </w:p>
        </w:tc>
        <w:tc>
          <w:tcPr>
            <w:tcW w:w="1927" w:type="dxa"/>
            <w:vAlign w:val="center"/>
          </w:tcPr>
          <w:p w14:paraId="3B0A58B3" w14:textId="77777777"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1,2</w:t>
            </w:r>
          </w:p>
        </w:tc>
        <w:tc>
          <w:tcPr>
            <w:tcW w:w="1843" w:type="dxa"/>
            <w:vAlign w:val="center"/>
          </w:tcPr>
          <w:p w14:paraId="1ECA52CB" w14:textId="77777777"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1,5</w:t>
            </w:r>
          </w:p>
        </w:tc>
        <w:tc>
          <w:tcPr>
            <w:tcW w:w="1985" w:type="dxa"/>
            <w:vAlign w:val="center"/>
          </w:tcPr>
          <w:p w14:paraId="649887F4" w14:textId="77777777" w:rsidR="008E03CF" w:rsidRPr="000A6002" w:rsidRDefault="008E03CF" w:rsidP="005A414C">
            <w:pPr>
              <w:spacing w:line="276" w:lineRule="auto"/>
              <w:ind w:right="278"/>
              <w:jc w:val="both"/>
              <w:rPr>
                <w:rFonts w:ascii="Times New Roman" w:hAnsi="Times New Roman" w:cs="Times New Roman"/>
                <w:sz w:val="28"/>
                <w:szCs w:val="28"/>
              </w:rPr>
            </w:pPr>
            <w:r w:rsidRPr="000A6002">
              <w:rPr>
                <w:rFonts w:ascii="Times New Roman" w:hAnsi="Times New Roman" w:cs="Times New Roman"/>
                <w:sz w:val="28"/>
                <w:szCs w:val="28"/>
              </w:rPr>
              <w:t>1,8</w:t>
            </w:r>
          </w:p>
        </w:tc>
        <w:tc>
          <w:tcPr>
            <w:tcW w:w="1279" w:type="dxa"/>
            <w:vAlign w:val="center"/>
          </w:tcPr>
          <w:p w14:paraId="5B1A6124" w14:textId="77777777" w:rsidR="008E03CF" w:rsidRPr="000A6002" w:rsidRDefault="008E03CF" w:rsidP="005A414C">
            <w:pPr>
              <w:spacing w:line="276" w:lineRule="auto"/>
              <w:ind w:right="402"/>
              <w:jc w:val="both"/>
              <w:rPr>
                <w:rFonts w:ascii="Times New Roman" w:hAnsi="Times New Roman" w:cs="Times New Roman"/>
                <w:sz w:val="28"/>
                <w:szCs w:val="28"/>
              </w:rPr>
            </w:pPr>
            <w:r w:rsidRPr="000A6002">
              <w:rPr>
                <w:rFonts w:ascii="Times New Roman" w:hAnsi="Times New Roman" w:cs="Times New Roman"/>
                <w:sz w:val="28"/>
                <w:szCs w:val="28"/>
              </w:rPr>
              <w:t>9,6</w:t>
            </w:r>
          </w:p>
        </w:tc>
      </w:tr>
      <w:tr w:rsidR="008E03CF" w:rsidRPr="000A6002" w14:paraId="5233FFCC" w14:textId="77777777" w:rsidTr="005A414C">
        <w:trPr>
          <w:trHeight w:val="397"/>
          <w:jc w:val="center"/>
        </w:trPr>
        <w:tc>
          <w:tcPr>
            <w:tcW w:w="2518" w:type="dxa"/>
            <w:vAlign w:val="center"/>
          </w:tcPr>
          <w:p w14:paraId="00E7A05D"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Серийное</w:t>
            </w:r>
          </w:p>
        </w:tc>
        <w:tc>
          <w:tcPr>
            <w:tcW w:w="1927" w:type="dxa"/>
            <w:vAlign w:val="center"/>
          </w:tcPr>
          <w:p w14:paraId="4DA01A8D" w14:textId="77777777"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1,0</w:t>
            </w:r>
          </w:p>
        </w:tc>
        <w:tc>
          <w:tcPr>
            <w:tcW w:w="1843" w:type="dxa"/>
            <w:vAlign w:val="center"/>
          </w:tcPr>
          <w:p w14:paraId="00ABC74A" w14:textId="77777777"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1,2</w:t>
            </w:r>
          </w:p>
        </w:tc>
        <w:tc>
          <w:tcPr>
            <w:tcW w:w="1985" w:type="dxa"/>
            <w:vAlign w:val="center"/>
          </w:tcPr>
          <w:p w14:paraId="6491E9B1" w14:textId="77777777" w:rsidR="008E03CF" w:rsidRPr="000A6002" w:rsidRDefault="008E03CF" w:rsidP="005A414C">
            <w:pPr>
              <w:spacing w:line="276" w:lineRule="auto"/>
              <w:ind w:right="278"/>
              <w:jc w:val="both"/>
              <w:rPr>
                <w:rFonts w:ascii="Times New Roman" w:hAnsi="Times New Roman" w:cs="Times New Roman"/>
                <w:sz w:val="28"/>
                <w:szCs w:val="28"/>
              </w:rPr>
            </w:pPr>
            <w:r w:rsidRPr="000A6002">
              <w:rPr>
                <w:rFonts w:ascii="Times New Roman" w:hAnsi="Times New Roman" w:cs="Times New Roman"/>
                <w:sz w:val="28"/>
                <w:szCs w:val="28"/>
              </w:rPr>
              <w:t>1,5</w:t>
            </w:r>
          </w:p>
        </w:tc>
        <w:tc>
          <w:tcPr>
            <w:tcW w:w="1279" w:type="dxa"/>
            <w:vAlign w:val="center"/>
          </w:tcPr>
          <w:p w14:paraId="56644C06" w14:textId="77777777" w:rsidR="008E03CF" w:rsidRPr="000A6002" w:rsidRDefault="008E03CF" w:rsidP="005A414C">
            <w:pPr>
              <w:spacing w:line="276" w:lineRule="auto"/>
              <w:ind w:right="402"/>
              <w:jc w:val="both"/>
              <w:rPr>
                <w:rFonts w:ascii="Times New Roman" w:hAnsi="Times New Roman" w:cs="Times New Roman"/>
                <w:sz w:val="28"/>
                <w:szCs w:val="28"/>
              </w:rPr>
            </w:pPr>
            <w:r w:rsidRPr="000A6002">
              <w:rPr>
                <w:rFonts w:ascii="Times New Roman" w:hAnsi="Times New Roman" w:cs="Times New Roman"/>
                <w:sz w:val="28"/>
                <w:szCs w:val="28"/>
              </w:rPr>
              <w:t>7,6</w:t>
            </w:r>
          </w:p>
        </w:tc>
      </w:tr>
      <w:tr w:rsidR="008E03CF" w:rsidRPr="000A6002" w14:paraId="1F11730E" w14:textId="77777777" w:rsidTr="005A414C">
        <w:trPr>
          <w:trHeight w:val="397"/>
          <w:jc w:val="center"/>
        </w:trPr>
        <w:tc>
          <w:tcPr>
            <w:tcW w:w="2518" w:type="dxa"/>
            <w:vAlign w:val="center"/>
          </w:tcPr>
          <w:p w14:paraId="0A34CF2B"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Крупносерийное</w:t>
            </w:r>
          </w:p>
        </w:tc>
        <w:tc>
          <w:tcPr>
            <w:tcW w:w="1927" w:type="dxa"/>
            <w:vAlign w:val="center"/>
          </w:tcPr>
          <w:p w14:paraId="65771F0E" w14:textId="77777777"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0,75</w:t>
            </w:r>
          </w:p>
        </w:tc>
        <w:tc>
          <w:tcPr>
            <w:tcW w:w="1843" w:type="dxa"/>
            <w:vAlign w:val="center"/>
          </w:tcPr>
          <w:p w14:paraId="08319BA2" w14:textId="77777777"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0,9</w:t>
            </w:r>
          </w:p>
        </w:tc>
        <w:tc>
          <w:tcPr>
            <w:tcW w:w="1985" w:type="dxa"/>
            <w:vAlign w:val="center"/>
          </w:tcPr>
          <w:p w14:paraId="1BFF03BE" w14:textId="77777777" w:rsidR="008E03CF" w:rsidRPr="000A6002" w:rsidRDefault="008E03CF" w:rsidP="005A414C">
            <w:pPr>
              <w:spacing w:line="276" w:lineRule="auto"/>
              <w:ind w:right="279"/>
              <w:jc w:val="both"/>
              <w:rPr>
                <w:rFonts w:ascii="Times New Roman" w:hAnsi="Times New Roman" w:cs="Times New Roman"/>
                <w:sz w:val="28"/>
                <w:szCs w:val="28"/>
              </w:rPr>
            </w:pPr>
            <w:r w:rsidRPr="000A6002">
              <w:rPr>
                <w:rFonts w:ascii="Times New Roman" w:hAnsi="Times New Roman" w:cs="Times New Roman"/>
                <w:sz w:val="28"/>
                <w:szCs w:val="28"/>
              </w:rPr>
              <w:t>1,12</w:t>
            </w:r>
          </w:p>
        </w:tc>
        <w:tc>
          <w:tcPr>
            <w:tcW w:w="1279" w:type="dxa"/>
            <w:vAlign w:val="center"/>
          </w:tcPr>
          <w:p w14:paraId="30B92BC2" w14:textId="77777777" w:rsidR="008E03CF" w:rsidRPr="000A6002" w:rsidRDefault="008E03CF" w:rsidP="005A414C">
            <w:pPr>
              <w:spacing w:line="276" w:lineRule="auto"/>
              <w:ind w:right="402"/>
              <w:jc w:val="both"/>
              <w:rPr>
                <w:rFonts w:ascii="Times New Roman" w:hAnsi="Times New Roman" w:cs="Times New Roman"/>
                <w:sz w:val="28"/>
                <w:szCs w:val="28"/>
              </w:rPr>
            </w:pPr>
            <w:r w:rsidRPr="000A6002">
              <w:rPr>
                <w:rFonts w:ascii="Times New Roman" w:hAnsi="Times New Roman" w:cs="Times New Roman"/>
                <w:sz w:val="28"/>
                <w:szCs w:val="28"/>
              </w:rPr>
              <w:t>5,4</w:t>
            </w:r>
          </w:p>
        </w:tc>
      </w:tr>
      <w:tr w:rsidR="008E03CF" w:rsidRPr="000A6002" w14:paraId="7AD384D3" w14:textId="77777777" w:rsidTr="005A414C">
        <w:trPr>
          <w:trHeight w:val="397"/>
          <w:jc w:val="center"/>
        </w:trPr>
        <w:tc>
          <w:tcPr>
            <w:tcW w:w="2518" w:type="dxa"/>
            <w:vAlign w:val="center"/>
          </w:tcPr>
          <w:p w14:paraId="1945F4F9"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Массовое</w:t>
            </w:r>
          </w:p>
        </w:tc>
        <w:tc>
          <w:tcPr>
            <w:tcW w:w="1927" w:type="dxa"/>
            <w:vAlign w:val="center"/>
          </w:tcPr>
          <w:p w14:paraId="2A3D59EC" w14:textId="77777777"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0,70</w:t>
            </w:r>
          </w:p>
        </w:tc>
        <w:tc>
          <w:tcPr>
            <w:tcW w:w="1843" w:type="dxa"/>
            <w:vAlign w:val="center"/>
          </w:tcPr>
          <w:p w14:paraId="6BD429A0" w14:textId="77777777"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0,85</w:t>
            </w:r>
          </w:p>
        </w:tc>
        <w:tc>
          <w:tcPr>
            <w:tcW w:w="1985" w:type="dxa"/>
            <w:vAlign w:val="center"/>
          </w:tcPr>
          <w:p w14:paraId="3B920DFF" w14:textId="77777777" w:rsidR="008E03CF" w:rsidRPr="000A6002" w:rsidRDefault="008E03CF" w:rsidP="005A414C">
            <w:pPr>
              <w:spacing w:line="276" w:lineRule="auto"/>
              <w:ind w:right="278"/>
              <w:jc w:val="both"/>
              <w:rPr>
                <w:rFonts w:ascii="Times New Roman" w:hAnsi="Times New Roman" w:cs="Times New Roman"/>
                <w:sz w:val="28"/>
                <w:szCs w:val="28"/>
              </w:rPr>
            </w:pPr>
            <w:r w:rsidRPr="000A6002">
              <w:rPr>
                <w:rFonts w:ascii="Times New Roman" w:hAnsi="Times New Roman" w:cs="Times New Roman"/>
                <w:sz w:val="28"/>
                <w:szCs w:val="28"/>
              </w:rPr>
              <w:t>1,05</w:t>
            </w:r>
          </w:p>
        </w:tc>
        <w:tc>
          <w:tcPr>
            <w:tcW w:w="1279" w:type="dxa"/>
            <w:vAlign w:val="center"/>
          </w:tcPr>
          <w:p w14:paraId="141B29FE" w14:textId="77777777" w:rsidR="008E03CF" w:rsidRPr="000A6002" w:rsidRDefault="008E03CF" w:rsidP="005A414C">
            <w:pPr>
              <w:spacing w:line="276" w:lineRule="auto"/>
              <w:ind w:right="402"/>
              <w:jc w:val="both"/>
              <w:rPr>
                <w:rFonts w:ascii="Times New Roman" w:hAnsi="Times New Roman" w:cs="Times New Roman"/>
                <w:sz w:val="28"/>
                <w:szCs w:val="28"/>
              </w:rPr>
            </w:pPr>
            <w:r w:rsidRPr="000A6002">
              <w:rPr>
                <w:rFonts w:ascii="Times New Roman" w:hAnsi="Times New Roman" w:cs="Times New Roman"/>
                <w:sz w:val="28"/>
                <w:szCs w:val="28"/>
              </w:rPr>
              <w:t>3,7</w:t>
            </w:r>
          </w:p>
        </w:tc>
      </w:tr>
    </w:tbl>
    <w:p w14:paraId="0C6C2CD5" w14:textId="77777777" w:rsidR="008E03CF" w:rsidRDefault="008E03CF" w:rsidP="008E03CF">
      <w:pPr>
        <w:widowControl w:val="0"/>
        <w:spacing w:line="276" w:lineRule="auto"/>
        <w:jc w:val="both"/>
        <w:rPr>
          <w:rFonts w:ascii="Times New Roman" w:eastAsia="Times New Roman" w:hAnsi="Times New Roman" w:cs="Times New Roman"/>
          <w:sz w:val="28"/>
          <w:szCs w:val="28"/>
        </w:rPr>
      </w:pPr>
    </w:p>
    <w:p w14:paraId="090CFEB4" w14:textId="77777777" w:rsidR="008E03CF" w:rsidRPr="000A6002" w:rsidRDefault="008E03CF" w:rsidP="008E03CF">
      <w:pPr>
        <w:widowControl w:val="0"/>
        <w:spacing w:line="276" w:lineRule="auto"/>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Таблица </w:t>
      </w:r>
      <w:r w:rsidR="00BC43F5">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 xml:space="preserve">.2 – Значения коэффициента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3</m:t>
            </m:r>
          </m:sub>
        </m:sSub>
      </m:oMath>
      <w:r w:rsidRPr="000A6002">
        <w:rPr>
          <w:rFonts w:ascii="Times New Roman" w:eastAsia="Times New Roman" w:hAnsi="Times New Roman" w:cs="Times New Roman"/>
          <w:sz w:val="28"/>
          <w:szCs w:val="28"/>
        </w:rPr>
        <w:t xml:space="preserve"> в зависимости от условий работы</w:t>
      </w:r>
    </w:p>
    <w:tbl>
      <w:tblPr>
        <w:tblW w:w="9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06"/>
        <w:gridCol w:w="2502"/>
      </w:tblGrid>
      <w:tr w:rsidR="008E03CF" w:rsidRPr="000A6002" w14:paraId="54679B96" w14:textId="77777777" w:rsidTr="008E03CF">
        <w:trPr>
          <w:trHeight w:val="397"/>
          <w:jc w:val="center"/>
        </w:trPr>
        <w:tc>
          <w:tcPr>
            <w:tcW w:w="7006" w:type="dxa"/>
            <w:vAlign w:val="center"/>
          </w:tcPr>
          <w:p w14:paraId="5C419C3F"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Характер работ</w:t>
            </w:r>
          </w:p>
        </w:tc>
        <w:tc>
          <w:tcPr>
            <w:tcW w:w="2502" w:type="dxa"/>
            <w:vAlign w:val="center"/>
          </w:tcPr>
          <w:p w14:paraId="1AC96244" w14:textId="77777777" w:rsidR="008E03CF" w:rsidRPr="000A6002" w:rsidRDefault="00C05DCE" w:rsidP="005A414C">
            <w:pPr>
              <w:pStyle w:val="TableParagraph"/>
              <w:spacing w:line="276" w:lineRule="auto"/>
              <w:ind w:left="670" w:right="861"/>
              <w:jc w:val="both"/>
              <w:rPr>
                <w:sz w:val="28"/>
                <w:szCs w:val="28"/>
              </w:rPr>
            </w:pPr>
            <m:oMath>
              <m:sSub>
                <m:sSubPr>
                  <m:ctrlPr>
                    <w:rPr>
                      <w:rFonts w:ascii="Cambria Math" w:hAnsi="Cambria Math"/>
                      <w:sz w:val="28"/>
                      <w:szCs w:val="28"/>
                      <w:lang w:val="ru-RU"/>
                    </w:rPr>
                  </m:ctrlPr>
                </m:sSubPr>
                <m:e>
                  <m:r>
                    <w:rPr>
                      <w:rFonts w:ascii="Cambria Math" w:hAnsi="Cambria Math"/>
                      <w:sz w:val="28"/>
                      <w:szCs w:val="28"/>
                    </w:rPr>
                    <m:t>K</m:t>
                  </m:r>
                </m:e>
                <m:sub>
                  <m:r>
                    <w:rPr>
                      <w:rFonts w:ascii="Cambria Math" w:hAnsi="Cambria Math"/>
                      <w:sz w:val="28"/>
                      <w:szCs w:val="28"/>
                    </w:rPr>
                    <m:t>3</m:t>
                  </m:r>
                </m:sub>
              </m:sSub>
            </m:oMath>
            <w:r w:rsidR="008E03CF" w:rsidRPr="000A6002">
              <w:rPr>
                <w:sz w:val="28"/>
                <w:szCs w:val="28"/>
              </w:rPr>
              <w:t>, %</w:t>
            </w:r>
          </w:p>
        </w:tc>
      </w:tr>
      <w:tr w:rsidR="008E03CF" w:rsidRPr="000A6002" w14:paraId="3500176A" w14:textId="77777777" w:rsidTr="008E03CF">
        <w:trPr>
          <w:trHeight w:val="397"/>
          <w:jc w:val="center"/>
        </w:trPr>
        <w:tc>
          <w:tcPr>
            <w:tcW w:w="7006" w:type="dxa"/>
            <w:vAlign w:val="center"/>
          </w:tcPr>
          <w:p w14:paraId="3B4BDE79"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Простые легкие</w:t>
            </w:r>
          </w:p>
        </w:tc>
        <w:tc>
          <w:tcPr>
            <w:tcW w:w="2502" w:type="dxa"/>
            <w:vAlign w:val="center"/>
          </w:tcPr>
          <w:p w14:paraId="5FCD5EC4" w14:textId="77777777" w:rsidR="008E03CF" w:rsidRPr="000A6002" w:rsidRDefault="008E03CF" w:rsidP="005A414C">
            <w:pPr>
              <w:pStyle w:val="TableParagraph"/>
              <w:spacing w:line="276" w:lineRule="auto"/>
              <w:ind w:right="190"/>
              <w:jc w:val="center"/>
              <w:rPr>
                <w:sz w:val="28"/>
                <w:szCs w:val="28"/>
              </w:rPr>
            </w:pPr>
            <w:r w:rsidRPr="000A6002">
              <w:rPr>
                <w:sz w:val="28"/>
                <w:szCs w:val="28"/>
              </w:rPr>
              <w:t>3</w:t>
            </w:r>
          </w:p>
        </w:tc>
      </w:tr>
      <w:tr w:rsidR="008E03CF" w:rsidRPr="000A6002" w14:paraId="06DF74E6" w14:textId="77777777" w:rsidTr="008E03CF">
        <w:trPr>
          <w:trHeight w:val="397"/>
          <w:jc w:val="center"/>
        </w:trPr>
        <w:tc>
          <w:tcPr>
            <w:tcW w:w="7006" w:type="dxa"/>
            <w:vAlign w:val="center"/>
          </w:tcPr>
          <w:p w14:paraId="4A52A2BF"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Простые средние</w:t>
            </w:r>
          </w:p>
        </w:tc>
        <w:tc>
          <w:tcPr>
            <w:tcW w:w="2502" w:type="dxa"/>
            <w:vAlign w:val="center"/>
          </w:tcPr>
          <w:p w14:paraId="78941E47" w14:textId="77777777" w:rsidR="008E03CF" w:rsidRPr="000A6002" w:rsidRDefault="008E03CF" w:rsidP="005A414C">
            <w:pPr>
              <w:pStyle w:val="TableParagraph"/>
              <w:spacing w:line="276" w:lineRule="auto"/>
              <w:ind w:right="190"/>
              <w:jc w:val="center"/>
              <w:rPr>
                <w:sz w:val="28"/>
                <w:szCs w:val="28"/>
              </w:rPr>
            </w:pPr>
            <w:r w:rsidRPr="000A6002">
              <w:rPr>
                <w:sz w:val="28"/>
                <w:szCs w:val="28"/>
              </w:rPr>
              <w:t>5</w:t>
            </w:r>
          </w:p>
        </w:tc>
      </w:tr>
      <w:tr w:rsidR="008E03CF" w:rsidRPr="000A6002" w14:paraId="77C5D63E" w14:textId="77777777" w:rsidTr="008E03CF">
        <w:trPr>
          <w:trHeight w:val="397"/>
          <w:jc w:val="center"/>
        </w:trPr>
        <w:tc>
          <w:tcPr>
            <w:tcW w:w="7006" w:type="dxa"/>
            <w:vAlign w:val="center"/>
          </w:tcPr>
          <w:p w14:paraId="4D876255"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Простые в неблагоприятных условиях</w:t>
            </w:r>
          </w:p>
        </w:tc>
        <w:tc>
          <w:tcPr>
            <w:tcW w:w="2502" w:type="dxa"/>
            <w:vAlign w:val="center"/>
          </w:tcPr>
          <w:p w14:paraId="29B4EA11" w14:textId="77777777" w:rsidR="008E03CF" w:rsidRPr="000A6002" w:rsidRDefault="008E03CF" w:rsidP="005A414C">
            <w:pPr>
              <w:pStyle w:val="TableParagraph"/>
              <w:spacing w:line="276" w:lineRule="auto"/>
              <w:ind w:right="186"/>
              <w:jc w:val="center"/>
              <w:rPr>
                <w:sz w:val="28"/>
                <w:szCs w:val="28"/>
              </w:rPr>
            </w:pPr>
            <w:r w:rsidRPr="000A6002">
              <w:rPr>
                <w:sz w:val="28"/>
                <w:szCs w:val="28"/>
              </w:rPr>
              <w:t>6</w:t>
            </w:r>
          </w:p>
        </w:tc>
      </w:tr>
      <w:tr w:rsidR="008E03CF" w:rsidRPr="000A6002" w14:paraId="074F42F4" w14:textId="77777777" w:rsidTr="008E03CF">
        <w:trPr>
          <w:trHeight w:val="397"/>
          <w:jc w:val="center"/>
        </w:trPr>
        <w:tc>
          <w:tcPr>
            <w:tcW w:w="7006" w:type="dxa"/>
            <w:vAlign w:val="center"/>
          </w:tcPr>
          <w:p w14:paraId="08DDF06F"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Простые в тяжелых условиях</w:t>
            </w:r>
          </w:p>
        </w:tc>
        <w:tc>
          <w:tcPr>
            <w:tcW w:w="2502" w:type="dxa"/>
            <w:vAlign w:val="center"/>
          </w:tcPr>
          <w:p w14:paraId="2B2B7304" w14:textId="77777777" w:rsidR="008E03CF" w:rsidRPr="000A6002" w:rsidRDefault="008E03CF" w:rsidP="005A414C">
            <w:pPr>
              <w:pStyle w:val="TableParagraph"/>
              <w:spacing w:line="276" w:lineRule="auto"/>
              <w:ind w:right="185"/>
              <w:jc w:val="center"/>
              <w:rPr>
                <w:sz w:val="28"/>
                <w:szCs w:val="28"/>
              </w:rPr>
            </w:pPr>
            <w:r w:rsidRPr="000A6002">
              <w:rPr>
                <w:sz w:val="28"/>
                <w:szCs w:val="28"/>
              </w:rPr>
              <w:t>9</w:t>
            </w:r>
          </w:p>
        </w:tc>
      </w:tr>
      <w:tr w:rsidR="008E03CF" w:rsidRPr="000A6002" w14:paraId="5F16B7D6" w14:textId="77777777" w:rsidTr="008E03CF">
        <w:trPr>
          <w:trHeight w:val="397"/>
          <w:jc w:val="center"/>
        </w:trPr>
        <w:tc>
          <w:tcPr>
            <w:tcW w:w="7006" w:type="dxa"/>
            <w:vAlign w:val="center"/>
          </w:tcPr>
          <w:p w14:paraId="14714A9E"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Простые с большим зрительным напряжением</w:t>
            </w:r>
          </w:p>
        </w:tc>
        <w:tc>
          <w:tcPr>
            <w:tcW w:w="2502" w:type="dxa"/>
            <w:vAlign w:val="center"/>
          </w:tcPr>
          <w:p w14:paraId="4B73E586" w14:textId="77777777" w:rsidR="008E03CF" w:rsidRPr="000A6002" w:rsidRDefault="008E03CF" w:rsidP="005A414C">
            <w:pPr>
              <w:pStyle w:val="TableParagraph"/>
              <w:spacing w:line="276" w:lineRule="auto"/>
              <w:ind w:left="670" w:right="857"/>
              <w:jc w:val="center"/>
              <w:rPr>
                <w:sz w:val="28"/>
                <w:szCs w:val="28"/>
              </w:rPr>
            </w:pPr>
            <w:r w:rsidRPr="000A6002">
              <w:rPr>
                <w:sz w:val="28"/>
                <w:szCs w:val="28"/>
              </w:rPr>
              <w:t>12</w:t>
            </w:r>
          </w:p>
        </w:tc>
      </w:tr>
      <w:tr w:rsidR="008E03CF" w:rsidRPr="000A6002" w14:paraId="7AD44809" w14:textId="77777777" w:rsidTr="008E03CF">
        <w:trPr>
          <w:trHeight w:val="397"/>
          <w:jc w:val="center"/>
        </w:trPr>
        <w:tc>
          <w:tcPr>
            <w:tcW w:w="7006" w:type="dxa"/>
            <w:vAlign w:val="center"/>
          </w:tcPr>
          <w:p w14:paraId="5E1B5B1F"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Тяжелые или в особо неблагоприятных условиях</w:t>
            </w:r>
          </w:p>
        </w:tc>
        <w:tc>
          <w:tcPr>
            <w:tcW w:w="2502" w:type="dxa"/>
            <w:vAlign w:val="center"/>
          </w:tcPr>
          <w:p w14:paraId="0EB5E791" w14:textId="77777777" w:rsidR="008E03CF" w:rsidRPr="000A6002" w:rsidRDefault="008E03CF" w:rsidP="005A414C">
            <w:pPr>
              <w:pStyle w:val="TableParagraph"/>
              <w:spacing w:line="276" w:lineRule="auto"/>
              <w:ind w:left="670" w:right="858"/>
              <w:jc w:val="center"/>
              <w:rPr>
                <w:sz w:val="28"/>
                <w:szCs w:val="28"/>
              </w:rPr>
            </w:pPr>
            <w:r w:rsidRPr="000A6002">
              <w:rPr>
                <w:sz w:val="28"/>
                <w:szCs w:val="28"/>
              </w:rPr>
              <w:t>16</w:t>
            </w:r>
          </w:p>
        </w:tc>
      </w:tr>
      <w:tr w:rsidR="008E03CF" w:rsidRPr="000A6002" w14:paraId="4FEBC508" w14:textId="77777777" w:rsidTr="008E03CF">
        <w:trPr>
          <w:trHeight w:val="397"/>
          <w:jc w:val="center"/>
        </w:trPr>
        <w:tc>
          <w:tcPr>
            <w:tcW w:w="7006" w:type="dxa"/>
            <w:vAlign w:val="center"/>
          </w:tcPr>
          <w:p w14:paraId="0B141FC5"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Особо тяжелые и в неблагоприятных условиях</w:t>
            </w:r>
          </w:p>
        </w:tc>
        <w:tc>
          <w:tcPr>
            <w:tcW w:w="2502" w:type="dxa"/>
            <w:vAlign w:val="center"/>
          </w:tcPr>
          <w:p w14:paraId="6A6A9027" w14:textId="77777777" w:rsidR="008E03CF" w:rsidRPr="000A6002" w:rsidRDefault="008E03CF" w:rsidP="005A414C">
            <w:pPr>
              <w:pStyle w:val="TableParagraph"/>
              <w:spacing w:line="276" w:lineRule="auto"/>
              <w:ind w:left="670" w:right="857"/>
              <w:jc w:val="center"/>
              <w:rPr>
                <w:sz w:val="28"/>
                <w:szCs w:val="28"/>
              </w:rPr>
            </w:pPr>
            <w:r w:rsidRPr="000A6002">
              <w:rPr>
                <w:sz w:val="28"/>
                <w:szCs w:val="28"/>
              </w:rPr>
              <w:t>20</w:t>
            </w:r>
          </w:p>
        </w:tc>
      </w:tr>
    </w:tbl>
    <w:p w14:paraId="709E88E4" w14:textId="77777777" w:rsidR="008E03CF" w:rsidRPr="000A6002" w:rsidRDefault="008E03CF" w:rsidP="008E03CF">
      <w:pPr>
        <w:widowControl w:val="0"/>
        <w:spacing w:line="276" w:lineRule="auto"/>
        <w:jc w:val="both"/>
        <w:rPr>
          <w:rFonts w:ascii="Times New Roman" w:eastAsia="Times New Roman" w:hAnsi="Times New Roman" w:cs="Times New Roman"/>
          <w:sz w:val="28"/>
          <w:szCs w:val="28"/>
          <w:lang w:val="en-US"/>
        </w:rPr>
      </w:pPr>
    </w:p>
    <w:p w14:paraId="1B5543B8" w14:textId="3BAA6FC5" w:rsidR="008E03CF" w:rsidRDefault="008E03CF" w:rsidP="008A683D">
      <w:pPr>
        <w:spacing w:line="300" w:lineRule="auto"/>
        <w:rPr>
          <w:rFonts w:ascii="Times New Roman" w:hAnsi="Times New Roman" w:cs="Times New Roman"/>
          <w:sz w:val="28"/>
          <w:szCs w:val="28"/>
        </w:rPr>
      </w:pPr>
      <w:r w:rsidRPr="000A6002">
        <w:rPr>
          <w:rFonts w:ascii="Times New Roman" w:eastAsia="Times New Roman" w:hAnsi="Times New Roman" w:cs="Times New Roman"/>
          <w:sz w:val="28"/>
          <w:szCs w:val="28"/>
        </w:rPr>
        <w:t xml:space="preserve">Исходя из серийности и сложности производства коэффициенты равны: </w:t>
      </w:r>
      <w:r w:rsidRPr="000A6002">
        <w:rPr>
          <w:rFonts w:ascii="Times New Roman" w:hAnsi="Times New Roman" w:cs="Times New Roman"/>
          <w:sz w:val="28"/>
          <w:szCs w:val="28"/>
        </w:rPr>
        <w:t>К</w:t>
      </w:r>
      <w:r w:rsidRPr="000A6002">
        <w:rPr>
          <w:rFonts w:ascii="Times New Roman" w:hAnsi="Times New Roman" w:cs="Times New Roman"/>
          <w:sz w:val="28"/>
          <w:szCs w:val="28"/>
          <w:vertAlign w:val="subscript"/>
        </w:rPr>
        <w:t xml:space="preserve">1 </w:t>
      </w:r>
      <w:r w:rsidRPr="000A6002">
        <w:rPr>
          <w:rFonts w:ascii="Times New Roman" w:hAnsi="Times New Roman" w:cs="Times New Roman"/>
          <w:sz w:val="28"/>
          <w:szCs w:val="28"/>
        </w:rPr>
        <w:t xml:space="preserve">= </w:t>
      </w:r>
      <w:r w:rsidR="00602A05">
        <w:rPr>
          <w:rFonts w:ascii="Times New Roman" w:hAnsi="Times New Roman" w:cs="Times New Roman"/>
          <w:sz w:val="28"/>
          <w:szCs w:val="28"/>
        </w:rPr>
        <w:t>0,7</w:t>
      </w:r>
      <w:r w:rsidRPr="000A6002">
        <w:rPr>
          <w:rFonts w:ascii="Times New Roman" w:hAnsi="Times New Roman" w:cs="Times New Roman"/>
          <w:sz w:val="28"/>
          <w:szCs w:val="28"/>
        </w:rPr>
        <w:t>; К</w:t>
      </w:r>
      <w:r w:rsidRPr="000A6002">
        <w:rPr>
          <w:rFonts w:ascii="Times New Roman" w:hAnsi="Times New Roman" w:cs="Times New Roman"/>
          <w:sz w:val="28"/>
          <w:szCs w:val="28"/>
          <w:vertAlign w:val="subscript"/>
        </w:rPr>
        <w:t>2</w:t>
      </w:r>
      <w:r>
        <w:rPr>
          <w:rFonts w:ascii="Times New Roman" w:hAnsi="Times New Roman" w:cs="Times New Roman"/>
          <w:sz w:val="28"/>
          <w:szCs w:val="28"/>
        </w:rPr>
        <w:t xml:space="preserve"> = </w:t>
      </w:r>
      <w:r w:rsidR="00602A05">
        <w:rPr>
          <w:rFonts w:ascii="Times New Roman" w:hAnsi="Times New Roman" w:cs="Times New Roman"/>
          <w:sz w:val="28"/>
          <w:szCs w:val="28"/>
        </w:rPr>
        <w:t>3,7</w:t>
      </w:r>
      <w:r>
        <w:rPr>
          <w:rFonts w:ascii="Times New Roman" w:hAnsi="Times New Roman" w:cs="Times New Roman"/>
          <w:sz w:val="28"/>
          <w:szCs w:val="28"/>
        </w:rPr>
        <w:t>%</w:t>
      </w:r>
      <w:r w:rsidRPr="000A6002">
        <w:rPr>
          <w:rFonts w:ascii="Times New Roman" w:hAnsi="Times New Roman" w:cs="Times New Roman"/>
          <w:sz w:val="28"/>
          <w:szCs w:val="28"/>
        </w:rPr>
        <w:t>; К</w:t>
      </w:r>
      <w:r w:rsidRPr="000A6002">
        <w:rPr>
          <w:rFonts w:ascii="Times New Roman" w:hAnsi="Times New Roman" w:cs="Times New Roman"/>
          <w:sz w:val="28"/>
          <w:szCs w:val="28"/>
          <w:vertAlign w:val="subscript"/>
        </w:rPr>
        <w:t xml:space="preserve">3 </w:t>
      </w:r>
      <w:r w:rsidRPr="000A6002">
        <w:rPr>
          <w:rFonts w:ascii="Times New Roman" w:hAnsi="Times New Roman" w:cs="Times New Roman"/>
          <w:sz w:val="28"/>
          <w:szCs w:val="28"/>
        </w:rPr>
        <w:t xml:space="preserve">= </w:t>
      </w:r>
      <w:r w:rsidR="00602A05">
        <w:rPr>
          <w:rFonts w:ascii="Times New Roman" w:hAnsi="Times New Roman" w:cs="Times New Roman"/>
          <w:sz w:val="28"/>
          <w:szCs w:val="28"/>
        </w:rPr>
        <w:t>5</w:t>
      </w:r>
      <w:r>
        <w:rPr>
          <w:rFonts w:ascii="Times New Roman" w:hAnsi="Times New Roman" w:cs="Times New Roman"/>
          <w:sz w:val="28"/>
          <w:szCs w:val="28"/>
        </w:rPr>
        <w:t>%</w:t>
      </w:r>
    </w:p>
    <w:p w14:paraId="148EB794" w14:textId="77777777" w:rsidR="002D34A0" w:rsidRPr="003F6C5D" w:rsidRDefault="002D34A0" w:rsidP="008A683D">
      <w:pPr>
        <w:spacing w:line="300" w:lineRule="auto"/>
        <w:rPr>
          <w:rFonts w:ascii="Times New Roman" w:hAnsi="Times New Roman" w:cs="Times New Roman"/>
          <w:sz w:val="28"/>
          <w:szCs w:val="28"/>
        </w:rPr>
      </w:pPr>
    </w:p>
    <w:p w14:paraId="084655D8" w14:textId="2EFB5572" w:rsidR="00BC43F5" w:rsidRDefault="00167FF6" w:rsidP="00205D4E">
      <w:pPr>
        <w:spacing w:line="300" w:lineRule="auto"/>
      </w:pPr>
      <w:r w:rsidRPr="003F6C5D">
        <w:rPr>
          <w:rFonts w:ascii="Times New Roman" w:hAnsi="Times New Roman" w:cs="Times New Roman"/>
          <w:sz w:val="28"/>
          <w:szCs w:val="28"/>
        </w:rPr>
        <w:t>Результаты расчёта трудоёмкости по вар</w:t>
      </w:r>
      <w:r w:rsidR="00CE25BB" w:rsidRPr="003F6C5D">
        <w:rPr>
          <w:rFonts w:ascii="Times New Roman" w:hAnsi="Times New Roman" w:cs="Times New Roman"/>
          <w:sz w:val="28"/>
          <w:szCs w:val="28"/>
        </w:rPr>
        <w:t xml:space="preserve">иантам ТП показаны в таблице </w:t>
      </w:r>
      <w:r w:rsidR="008A683D">
        <w:rPr>
          <w:rFonts w:ascii="Times New Roman" w:hAnsi="Times New Roman" w:cs="Times New Roman"/>
          <w:sz w:val="28"/>
          <w:szCs w:val="28"/>
        </w:rPr>
        <w:t>4.</w:t>
      </w:r>
      <w:r w:rsidR="00BC43F5">
        <w:rPr>
          <w:rFonts w:ascii="Times New Roman" w:hAnsi="Times New Roman" w:cs="Times New Roman"/>
          <w:sz w:val="28"/>
          <w:szCs w:val="28"/>
        </w:rPr>
        <w:t>3</w:t>
      </w:r>
      <w:r w:rsidR="002D0BEB">
        <w:rPr>
          <w:rFonts w:ascii="Times New Roman" w:hAnsi="Times New Roman" w:cs="Times New Roman"/>
          <w:sz w:val="28"/>
          <w:szCs w:val="28"/>
        </w:rPr>
        <w:t xml:space="preserve"> и таблице 4.4</w:t>
      </w:r>
      <w:r w:rsidR="00CE25BB" w:rsidRPr="003F6C5D">
        <w:rPr>
          <w:rFonts w:ascii="Times New Roman" w:hAnsi="Times New Roman" w:cs="Times New Roman"/>
          <w:sz w:val="28"/>
          <w:szCs w:val="28"/>
        </w:rPr>
        <w:t>.</w:t>
      </w:r>
      <w:r w:rsidR="00BC43F5">
        <w:br w:type="page"/>
      </w:r>
    </w:p>
    <w:p w14:paraId="508C98E9" w14:textId="77777777" w:rsidR="00BC43F5" w:rsidRDefault="00BC43F5" w:rsidP="00BC43F5">
      <w:pPr>
        <w:widowControl w:val="0"/>
        <w:spacing w:line="276" w:lineRule="auto"/>
        <w:ind w:right="28"/>
        <w:jc w:val="both"/>
        <w:rPr>
          <w:rFonts w:ascii="Times New Roman" w:eastAsia="Times New Roman" w:hAnsi="Times New Roman" w:cs="Times New Roman"/>
          <w:sz w:val="28"/>
          <w:szCs w:val="28"/>
        </w:rPr>
        <w:sectPr w:rsidR="00BC43F5" w:rsidSect="00ED6383">
          <w:footerReference w:type="default" r:id="rId25"/>
          <w:pgSz w:w="11906" w:h="16838"/>
          <w:pgMar w:top="1134" w:right="850" w:bottom="1134" w:left="1701" w:header="708" w:footer="708" w:gutter="0"/>
          <w:pgNumType w:start="2"/>
          <w:cols w:space="708"/>
          <w:docGrid w:linePitch="360"/>
        </w:sectPr>
      </w:pPr>
    </w:p>
    <w:p w14:paraId="47D57977" w14:textId="13A58463" w:rsidR="00490744" w:rsidRPr="00490744" w:rsidRDefault="00BC43F5" w:rsidP="00DB4249">
      <w:pPr>
        <w:widowControl w:val="0"/>
        <w:tabs>
          <w:tab w:val="left" w:pos="8580"/>
        </w:tabs>
        <w:spacing w:line="276" w:lineRule="auto"/>
        <w:ind w:right="28"/>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lastRenderedPageBreak/>
        <w:t xml:space="preserve">Таблица </w:t>
      </w:r>
      <w:r>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w:t>
      </w:r>
      <w:r>
        <w:rPr>
          <w:rFonts w:ascii="Times New Roman" w:eastAsia="Times New Roman" w:hAnsi="Times New Roman" w:cs="Times New Roman"/>
          <w:sz w:val="28"/>
          <w:szCs w:val="28"/>
        </w:rPr>
        <w:t>3</w:t>
      </w:r>
      <w:r w:rsidRPr="000A6002">
        <w:rPr>
          <w:rFonts w:ascii="Times New Roman" w:eastAsia="Times New Roman" w:hAnsi="Times New Roman" w:cs="Times New Roman"/>
          <w:sz w:val="28"/>
          <w:szCs w:val="28"/>
        </w:rPr>
        <w:t xml:space="preserve"> –</w:t>
      </w:r>
      <w:r w:rsidR="00DB4249">
        <w:rPr>
          <w:rFonts w:ascii="Times New Roman" w:eastAsia="Times New Roman" w:hAnsi="Times New Roman" w:cs="Times New Roman"/>
          <w:sz w:val="28"/>
          <w:szCs w:val="28"/>
        </w:rPr>
        <w:t xml:space="preserve">Маршрутный </w:t>
      </w:r>
      <w:r w:rsidRPr="000A6002">
        <w:rPr>
          <w:rFonts w:ascii="Times New Roman" w:eastAsia="Times New Roman" w:hAnsi="Times New Roman" w:cs="Times New Roman"/>
          <w:sz w:val="28"/>
          <w:szCs w:val="28"/>
        </w:rPr>
        <w:t>ТП</w:t>
      </w:r>
      <w:r w:rsidR="00DB4249">
        <w:rPr>
          <w:rFonts w:ascii="Times New Roman" w:eastAsia="Times New Roman" w:hAnsi="Times New Roman" w:cs="Times New Roman"/>
          <w:sz w:val="28"/>
          <w:szCs w:val="28"/>
        </w:rPr>
        <w:t xml:space="preserve"> сборки и монтажа</w:t>
      </w:r>
      <w:r w:rsidR="00490744" w:rsidRPr="00490744">
        <w:rPr>
          <w:rFonts w:ascii="Times New Roman" w:eastAsia="Times New Roman" w:hAnsi="Times New Roman" w:cs="Times New Roman"/>
          <w:sz w:val="28"/>
          <w:szCs w:val="28"/>
        </w:rPr>
        <w:t>(1)</w:t>
      </w:r>
    </w:p>
    <w:p w14:paraId="7EBDCCEA" w14:textId="07DF6F09" w:rsidR="00BC43F5" w:rsidRPr="00490744" w:rsidRDefault="0083278C" w:rsidP="00490744">
      <w:pPr>
        <w:widowControl w:val="0"/>
        <w:tabs>
          <w:tab w:val="left" w:pos="8580"/>
        </w:tabs>
        <w:spacing w:line="276" w:lineRule="auto"/>
        <w:ind w:right="28"/>
        <w:jc w:val="center"/>
        <w:rPr>
          <w:rFonts w:ascii="Times New Roman" w:eastAsia="Times New Roman" w:hAnsi="Times New Roman" w:cs="Times New Roman"/>
          <w:sz w:val="28"/>
          <w:szCs w:val="28"/>
        </w:rPr>
      </w:pPr>
      <w:r>
        <w:rPr>
          <w:noProof/>
        </w:rPr>
        <w:drawing>
          <wp:inline distT="0" distB="0" distL="0" distR="0" wp14:anchorId="21B372B4" wp14:editId="2CED6412">
            <wp:extent cx="5189220" cy="40210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6900" cy="4034786"/>
                    </a:xfrm>
                    <a:prstGeom prst="rect">
                      <a:avLst/>
                    </a:prstGeom>
                  </pic:spPr>
                </pic:pic>
              </a:graphicData>
            </a:graphic>
          </wp:inline>
        </w:drawing>
      </w:r>
    </w:p>
    <w:p w14:paraId="53CB699A" w14:textId="526ACCE8" w:rsidR="00490744" w:rsidRPr="00490744" w:rsidRDefault="00490744" w:rsidP="00490744">
      <w:pPr>
        <w:widowControl w:val="0"/>
        <w:tabs>
          <w:tab w:val="left" w:pos="8580"/>
        </w:tabs>
        <w:spacing w:line="276" w:lineRule="auto"/>
        <w:ind w:right="28"/>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w:t>
      </w:r>
      <w:r w:rsidRPr="00490744">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Маршрутный </w:t>
      </w:r>
      <w:r w:rsidRPr="000A6002">
        <w:rPr>
          <w:rFonts w:ascii="Times New Roman" w:eastAsia="Times New Roman" w:hAnsi="Times New Roman" w:cs="Times New Roman"/>
          <w:sz w:val="28"/>
          <w:szCs w:val="28"/>
        </w:rPr>
        <w:t>ТП</w:t>
      </w:r>
      <w:r>
        <w:rPr>
          <w:rFonts w:ascii="Times New Roman" w:eastAsia="Times New Roman" w:hAnsi="Times New Roman" w:cs="Times New Roman"/>
          <w:sz w:val="28"/>
          <w:szCs w:val="28"/>
        </w:rPr>
        <w:t xml:space="preserve"> сборки и монтажа</w:t>
      </w:r>
      <w:r w:rsidRPr="00490744">
        <w:rPr>
          <w:rFonts w:ascii="Times New Roman" w:eastAsia="Times New Roman" w:hAnsi="Times New Roman" w:cs="Times New Roman"/>
          <w:sz w:val="28"/>
          <w:szCs w:val="28"/>
        </w:rPr>
        <w:t>(2)</w:t>
      </w:r>
    </w:p>
    <w:p w14:paraId="50B92744" w14:textId="17C4E4BA" w:rsidR="00490744" w:rsidRDefault="0083278C" w:rsidP="00490744">
      <w:pPr>
        <w:jc w:val="center"/>
      </w:pPr>
      <w:r>
        <w:rPr>
          <w:noProof/>
        </w:rPr>
        <w:drawing>
          <wp:inline distT="0" distB="0" distL="0" distR="0" wp14:anchorId="7787682B" wp14:editId="63C6A318">
            <wp:extent cx="5067300" cy="43695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9011" cy="4379676"/>
                    </a:xfrm>
                    <a:prstGeom prst="rect">
                      <a:avLst/>
                    </a:prstGeom>
                  </pic:spPr>
                </pic:pic>
              </a:graphicData>
            </a:graphic>
          </wp:inline>
        </w:drawing>
      </w:r>
    </w:p>
    <w:p w14:paraId="6F8BD81B" w14:textId="6A243EC2" w:rsidR="00490744" w:rsidRDefault="00490744" w:rsidP="00BC43F5">
      <w:pPr>
        <w:sectPr w:rsidR="00490744" w:rsidSect="00DB4249">
          <w:pgSz w:w="11906" w:h="16838"/>
          <w:pgMar w:top="1134" w:right="851" w:bottom="1134" w:left="851" w:header="709" w:footer="709" w:gutter="0"/>
          <w:cols w:space="708"/>
          <w:docGrid w:linePitch="360"/>
        </w:sectPr>
      </w:pPr>
      <w:r>
        <w:tab/>
      </w:r>
    </w:p>
    <w:p w14:paraId="348C1754" w14:textId="77777777" w:rsidR="00CE25BB" w:rsidRPr="003F6C5D" w:rsidRDefault="00CE25BB" w:rsidP="00BF6CD5">
      <w:pPr>
        <w:rPr>
          <w:rFonts w:ascii="Times New Roman" w:hAnsi="Times New Roman" w:cs="Times New Roman"/>
          <w:sz w:val="28"/>
          <w:szCs w:val="28"/>
        </w:rPr>
      </w:pPr>
      <w:r w:rsidRPr="003F6C5D">
        <w:rPr>
          <w:rFonts w:ascii="Times New Roman" w:hAnsi="Times New Roman" w:cs="Times New Roman"/>
          <w:sz w:val="28"/>
          <w:szCs w:val="28"/>
        </w:rPr>
        <w:lastRenderedPageBreak/>
        <w:tab/>
        <w:t>Для определения оптимального варианта маршрутного ТП сборки и монтажа блока рассчитаем критический размер партии:</w:t>
      </w:r>
    </w:p>
    <w:p w14:paraId="2613E9C1" w14:textId="77777777" w:rsidR="00CE25BB" w:rsidRPr="003F6C5D" w:rsidRDefault="00CE25BB" w:rsidP="00BF6CD5">
      <w:pPr>
        <w:rPr>
          <w:rFonts w:ascii="Times New Roman" w:hAnsi="Times New Roman" w:cs="Times New Roman"/>
          <w:sz w:val="28"/>
          <w:szCs w:val="28"/>
        </w:rPr>
      </w:pPr>
    </w:p>
    <w:p w14:paraId="36FF89A6" w14:textId="77777777" w:rsidR="00CE25BB" w:rsidRDefault="00FC7E23" w:rsidP="00CE25BB">
      <w:pPr>
        <w:jc w:val="center"/>
        <w:rPr>
          <w:rFonts w:ascii="Times New Roman" w:hAnsi="Times New Roman" w:cs="Times New Roman"/>
          <w:sz w:val="28"/>
          <w:szCs w:val="28"/>
        </w:rPr>
      </w:pPr>
      <w:r w:rsidRPr="00FC7E23">
        <w:rPr>
          <w:rFonts w:ascii="Times New Roman" w:hAnsi="Times New Roman" w:cs="Times New Roman"/>
          <w:sz w:val="28"/>
          <w:szCs w:val="28"/>
        </w:rPr>
        <w:t xml:space="preserve">                           </w:t>
      </w:r>
      <w:r w:rsidR="00CE25BB" w:rsidRPr="003F6C5D">
        <w:rPr>
          <w:rFonts w:ascii="Times New Roman" w:hAnsi="Times New Roman" w:cs="Times New Roman"/>
          <w:sz w:val="28"/>
          <w:szCs w:val="28"/>
          <w:lang w:val="en-US"/>
        </w:rPr>
        <w:t>N</w:t>
      </w:r>
      <w:r w:rsidR="00CE25BB" w:rsidRPr="003F6C5D">
        <w:rPr>
          <w:rFonts w:ascii="Times New Roman" w:hAnsi="Times New Roman" w:cs="Times New Roman"/>
          <w:sz w:val="28"/>
          <w:szCs w:val="28"/>
          <w:vertAlign w:val="subscript"/>
        </w:rPr>
        <w:t>кр</w:t>
      </w:r>
      <w:r w:rsidR="00CE25BB" w:rsidRPr="003F6C5D">
        <w:rPr>
          <w:rFonts w:ascii="Times New Roman" w:hAnsi="Times New Roman" w:cs="Times New Roman"/>
          <w:sz w:val="28"/>
          <w:szCs w:val="28"/>
        </w:rPr>
        <w:t xml:space="preserve"> = (Т</w:t>
      </w:r>
      <w:r w:rsidR="00CE25BB" w:rsidRPr="003F6C5D">
        <w:rPr>
          <w:rFonts w:ascii="Times New Roman" w:hAnsi="Times New Roman" w:cs="Times New Roman"/>
          <w:sz w:val="28"/>
          <w:szCs w:val="28"/>
          <w:vertAlign w:val="subscript"/>
        </w:rPr>
        <w:t>пз 1</w:t>
      </w:r>
      <w:r w:rsidR="00CE25BB" w:rsidRPr="003F6C5D">
        <w:rPr>
          <w:rFonts w:ascii="Times New Roman" w:hAnsi="Times New Roman" w:cs="Times New Roman"/>
          <w:sz w:val="28"/>
          <w:szCs w:val="28"/>
        </w:rPr>
        <w:t xml:space="preserve"> – Т</w:t>
      </w:r>
      <w:r w:rsidR="00CE25BB" w:rsidRPr="003F6C5D">
        <w:rPr>
          <w:rFonts w:ascii="Times New Roman" w:hAnsi="Times New Roman" w:cs="Times New Roman"/>
          <w:sz w:val="28"/>
          <w:szCs w:val="28"/>
          <w:vertAlign w:val="subscript"/>
        </w:rPr>
        <w:t>пз 2</w:t>
      </w:r>
      <w:r w:rsidR="00CE25BB" w:rsidRPr="003F6C5D">
        <w:rPr>
          <w:rFonts w:ascii="Times New Roman" w:hAnsi="Times New Roman" w:cs="Times New Roman"/>
          <w:sz w:val="28"/>
          <w:szCs w:val="28"/>
        </w:rPr>
        <w:t>)</w:t>
      </w:r>
      <w:proofErr w:type="gramStart"/>
      <w:r w:rsidR="00CE25BB" w:rsidRPr="003F6C5D">
        <w:rPr>
          <w:rFonts w:ascii="Times New Roman" w:hAnsi="Times New Roman" w:cs="Times New Roman"/>
          <w:sz w:val="28"/>
          <w:szCs w:val="28"/>
        </w:rPr>
        <w:t>/(</w:t>
      </w:r>
      <w:proofErr w:type="gramEnd"/>
      <w:r w:rsidR="00CE25BB" w:rsidRPr="003F6C5D">
        <w:rPr>
          <w:rFonts w:ascii="Times New Roman" w:hAnsi="Times New Roman" w:cs="Times New Roman"/>
          <w:sz w:val="28"/>
          <w:szCs w:val="28"/>
        </w:rPr>
        <w:t>Т</w:t>
      </w:r>
      <w:r w:rsidR="00CE25BB" w:rsidRPr="003F6C5D">
        <w:rPr>
          <w:rFonts w:ascii="Times New Roman" w:hAnsi="Times New Roman" w:cs="Times New Roman"/>
          <w:sz w:val="28"/>
          <w:szCs w:val="28"/>
          <w:vertAlign w:val="subscript"/>
        </w:rPr>
        <w:t>шт 2</w:t>
      </w:r>
      <w:r w:rsidR="00CE25BB" w:rsidRPr="003F6C5D">
        <w:rPr>
          <w:rFonts w:ascii="Times New Roman" w:hAnsi="Times New Roman" w:cs="Times New Roman"/>
          <w:sz w:val="28"/>
          <w:szCs w:val="28"/>
        </w:rPr>
        <w:t xml:space="preserve"> – Т</w:t>
      </w:r>
      <w:r w:rsidR="00CE25BB" w:rsidRPr="003F6C5D">
        <w:rPr>
          <w:rFonts w:ascii="Times New Roman" w:hAnsi="Times New Roman" w:cs="Times New Roman"/>
          <w:sz w:val="28"/>
          <w:szCs w:val="28"/>
          <w:vertAlign w:val="subscript"/>
        </w:rPr>
        <w:t>шт 1</w:t>
      </w:r>
      <w:r>
        <w:rPr>
          <w:rFonts w:ascii="Times New Roman" w:hAnsi="Times New Roman" w:cs="Times New Roman"/>
          <w:sz w:val="28"/>
          <w:szCs w:val="28"/>
        </w:rPr>
        <w:t xml:space="preserve">)·С·Д                          </w:t>
      </w:r>
      <w:r w:rsidRPr="00FC7E2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C7E23">
        <w:rPr>
          <w:rFonts w:ascii="Times New Roman" w:hAnsi="Times New Roman" w:cs="Times New Roman"/>
          <w:sz w:val="28"/>
          <w:szCs w:val="28"/>
        </w:rPr>
        <w:t>(</w:t>
      </w:r>
      <w:r>
        <w:rPr>
          <w:rFonts w:ascii="Times New Roman" w:hAnsi="Times New Roman" w:cs="Times New Roman"/>
          <w:sz w:val="28"/>
          <w:szCs w:val="28"/>
        </w:rPr>
        <w:t>4.2)</w:t>
      </w:r>
    </w:p>
    <w:p w14:paraId="1037B8A3" w14:textId="77777777" w:rsidR="00FC7E23" w:rsidRPr="003F6C5D" w:rsidRDefault="00FC7E23" w:rsidP="00CE25BB">
      <w:pPr>
        <w:jc w:val="center"/>
        <w:rPr>
          <w:rFonts w:ascii="Times New Roman" w:hAnsi="Times New Roman" w:cs="Times New Roman"/>
          <w:sz w:val="28"/>
          <w:szCs w:val="28"/>
        </w:rPr>
      </w:pPr>
    </w:p>
    <w:p w14:paraId="10F9F521" w14:textId="6B8F50BE" w:rsidR="00CE25BB" w:rsidRPr="003B3B08" w:rsidRDefault="00FC7E23" w:rsidP="00FC7E23">
      <w:pPr>
        <w:rPr>
          <w:rFonts w:ascii="Times New Roman" w:hAnsi="Times New Roman" w:cs="Times New Roman"/>
          <w:sz w:val="28"/>
          <w:szCs w:val="28"/>
        </w:rPr>
      </w:pPr>
      <w:r w:rsidRPr="00FC7E23">
        <w:rPr>
          <w:rFonts w:ascii="Times New Roman" w:hAnsi="Times New Roman" w:cs="Times New Roman"/>
          <w:sz w:val="28"/>
          <w:szCs w:val="28"/>
        </w:rPr>
        <w:t xml:space="preserve">                             </w:t>
      </w:r>
      <w:r w:rsidRPr="003F6C5D">
        <w:rPr>
          <w:rFonts w:ascii="Times New Roman" w:hAnsi="Times New Roman" w:cs="Times New Roman"/>
          <w:sz w:val="28"/>
          <w:szCs w:val="28"/>
          <w:lang w:val="en-US"/>
        </w:rPr>
        <w:t>N</w:t>
      </w:r>
      <w:r w:rsidRPr="003F6C5D">
        <w:rPr>
          <w:rFonts w:ascii="Times New Roman" w:hAnsi="Times New Roman" w:cs="Times New Roman"/>
          <w:sz w:val="28"/>
          <w:szCs w:val="28"/>
          <w:vertAlign w:val="subscript"/>
        </w:rPr>
        <w:t>кр</w:t>
      </w:r>
      <w:proofErr w:type="gramStart"/>
      <w:r w:rsidRPr="00211BD1">
        <w:rPr>
          <w:rFonts w:ascii="Times New Roman" w:hAnsi="Times New Roman" w:cs="Times New Roman"/>
          <w:sz w:val="28"/>
          <w:szCs w:val="28"/>
          <w:vertAlign w:val="subscript"/>
        </w:rPr>
        <w:t>=</w:t>
      </w:r>
      <w:r w:rsidRPr="003F6C5D">
        <w:rPr>
          <w:rFonts w:ascii="Times New Roman" w:hAnsi="Times New Roman" w:cs="Times New Roman"/>
          <w:sz w:val="28"/>
          <w:szCs w:val="28"/>
        </w:rPr>
        <w:t>(</w:t>
      </w:r>
      <w:proofErr w:type="gramEnd"/>
      <w:r w:rsidR="00490744" w:rsidRPr="003B3B08">
        <w:rPr>
          <w:rFonts w:ascii="Times New Roman" w:hAnsi="Times New Roman" w:cs="Times New Roman"/>
          <w:sz w:val="28"/>
          <w:szCs w:val="28"/>
        </w:rPr>
        <w:t>13,86</w:t>
      </w:r>
      <w:r w:rsidRPr="003F6C5D">
        <w:rPr>
          <w:rFonts w:ascii="Times New Roman" w:hAnsi="Times New Roman" w:cs="Times New Roman"/>
          <w:sz w:val="28"/>
          <w:szCs w:val="28"/>
        </w:rPr>
        <w:t>-</w:t>
      </w:r>
      <w:r w:rsidR="00490744" w:rsidRPr="003B3B08">
        <w:rPr>
          <w:rFonts w:ascii="Times New Roman" w:hAnsi="Times New Roman" w:cs="Times New Roman"/>
          <w:sz w:val="28"/>
          <w:szCs w:val="28"/>
        </w:rPr>
        <w:t>13,72</w:t>
      </w:r>
      <w:r w:rsidRPr="003F6C5D">
        <w:rPr>
          <w:rFonts w:ascii="Times New Roman" w:hAnsi="Times New Roman" w:cs="Times New Roman"/>
          <w:sz w:val="28"/>
          <w:szCs w:val="28"/>
        </w:rPr>
        <w:t>)/(</w:t>
      </w:r>
      <w:r w:rsidR="00490744" w:rsidRPr="003B3B08">
        <w:rPr>
          <w:rFonts w:ascii="Times New Roman" w:hAnsi="Times New Roman" w:cs="Times New Roman"/>
          <w:sz w:val="28"/>
          <w:szCs w:val="28"/>
        </w:rPr>
        <w:t>37600</w:t>
      </w:r>
      <w:r w:rsidRPr="003F6C5D">
        <w:rPr>
          <w:rFonts w:ascii="Times New Roman" w:hAnsi="Times New Roman" w:cs="Times New Roman"/>
          <w:sz w:val="28"/>
          <w:szCs w:val="28"/>
        </w:rPr>
        <w:t>-</w:t>
      </w:r>
      <w:r w:rsidR="00490744" w:rsidRPr="003B3B08">
        <w:rPr>
          <w:rFonts w:ascii="Times New Roman" w:hAnsi="Times New Roman" w:cs="Times New Roman"/>
          <w:sz w:val="28"/>
          <w:szCs w:val="28"/>
        </w:rPr>
        <w:t>34100</w:t>
      </w:r>
      <w:r w:rsidRPr="003F6C5D">
        <w:rPr>
          <w:rFonts w:ascii="Times New Roman" w:hAnsi="Times New Roman" w:cs="Times New Roman"/>
          <w:sz w:val="28"/>
          <w:szCs w:val="28"/>
        </w:rPr>
        <w:t>) ·</w:t>
      </w:r>
      <w:r w:rsidR="00490744" w:rsidRPr="003B3B08">
        <w:rPr>
          <w:rFonts w:ascii="Times New Roman" w:hAnsi="Times New Roman" w:cs="Times New Roman"/>
          <w:sz w:val="28"/>
          <w:szCs w:val="28"/>
        </w:rPr>
        <w:t>2</w:t>
      </w:r>
      <w:r w:rsidRPr="003F6C5D">
        <w:rPr>
          <w:rFonts w:ascii="Times New Roman" w:hAnsi="Times New Roman" w:cs="Times New Roman"/>
          <w:sz w:val="28"/>
          <w:szCs w:val="28"/>
        </w:rPr>
        <w:t>·</w:t>
      </w:r>
      <w:r w:rsidR="00490744" w:rsidRPr="003B3B08">
        <w:rPr>
          <w:rFonts w:ascii="Times New Roman" w:hAnsi="Times New Roman" w:cs="Times New Roman"/>
          <w:sz w:val="28"/>
          <w:szCs w:val="28"/>
        </w:rPr>
        <w:t>65</w:t>
      </w:r>
      <w:r w:rsidRPr="003F6C5D">
        <w:rPr>
          <w:rFonts w:ascii="Times New Roman" w:hAnsi="Times New Roman" w:cs="Times New Roman"/>
          <w:sz w:val="28"/>
          <w:szCs w:val="28"/>
        </w:rPr>
        <w:t xml:space="preserve">= </w:t>
      </w:r>
      <w:r w:rsidR="00490744" w:rsidRPr="003B3B08">
        <w:rPr>
          <w:rFonts w:ascii="Times New Roman" w:hAnsi="Times New Roman" w:cs="Times New Roman"/>
          <w:sz w:val="28"/>
          <w:szCs w:val="28"/>
        </w:rPr>
        <w:t>63700</w:t>
      </w:r>
    </w:p>
    <w:p w14:paraId="687C6DE0" w14:textId="77777777" w:rsidR="00FC7E23" w:rsidRPr="00211BD1" w:rsidRDefault="00FC7E23" w:rsidP="00FC7E23">
      <w:pPr>
        <w:rPr>
          <w:rFonts w:ascii="Times New Roman" w:hAnsi="Times New Roman" w:cs="Times New Roman"/>
          <w:sz w:val="28"/>
          <w:szCs w:val="28"/>
        </w:rPr>
      </w:pPr>
    </w:p>
    <w:p w14:paraId="292CC232" w14:textId="647DB8F9" w:rsidR="00511BB4" w:rsidRPr="00FC7E23" w:rsidRDefault="00CE25BB" w:rsidP="00CE25BB">
      <w:pPr>
        <w:jc w:val="both"/>
        <w:rPr>
          <w:rFonts w:ascii="Times New Roman" w:hAnsi="Times New Roman" w:cs="Times New Roman"/>
          <w:sz w:val="28"/>
          <w:szCs w:val="28"/>
        </w:rPr>
      </w:pPr>
      <w:r w:rsidRPr="003F6C5D">
        <w:rPr>
          <w:rFonts w:ascii="Times New Roman" w:hAnsi="Times New Roman" w:cs="Times New Roman"/>
          <w:sz w:val="28"/>
          <w:szCs w:val="28"/>
        </w:rPr>
        <w:tab/>
        <w:t>Далее рассчитывае</w:t>
      </w:r>
      <w:r w:rsidR="003B3B08">
        <w:rPr>
          <w:rFonts w:ascii="Times New Roman" w:hAnsi="Times New Roman" w:cs="Times New Roman"/>
          <w:sz w:val="28"/>
          <w:szCs w:val="28"/>
        </w:rPr>
        <w:t>м</w:t>
      </w:r>
      <w:r w:rsidRPr="003F6C5D">
        <w:rPr>
          <w:rFonts w:ascii="Times New Roman" w:hAnsi="Times New Roman" w:cs="Times New Roman"/>
          <w:sz w:val="28"/>
          <w:szCs w:val="28"/>
        </w:rPr>
        <w:t xml:space="preserve"> количество</w:t>
      </w:r>
      <w:r w:rsidR="00511BB4" w:rsidRPr="003F6C5D">
        <w:rPr>
          <w:rFonts w:ascii="Times New Roman" w:hAnsi="Times New Roman" w:cs="Times New Roman"/>
          <w:sz w:val="28"/>
          <w:szCs w:val="28"/>
        </w:rPr>
        <w:t xml:space="preserve"> единиц оборудования по формуле</w:t>
      </w:r>
      <w:r w:rsidR="00FC7E23" w:rsidRPr="00FC7E23">
        <w:rPr>
          <w:rFonts w:ascii="Times New Roman" w:hAnsi="Times New Roman" w:cs="Times New Roman"/>
          <w:sz w:val="28"/>
          <w:szCs w:val="28"/>
        </w:rPr>
        <w:t xml:space="preserve"> 4.3</w:t>
      </w:r>
      <w:r w:rsidR="00FC7E23">
        <w:rPr>
          <w:rFonts w:ascii="Times New Roman" w:hAnsi="Times New Roman" w:cs="Times New Roman"/>
          <w:sz w:val="28"/>
          <w:szCs w:val="28"/>
        </w:rPr>
        <w:t>:</w:t>
      </w:r>
    </w:p>
    <w:p w14:paraId="5B2F9378" w14:textId="77777777" w:rsidR="00511BB4" w:rsidRPr="003F6C5D" w:rsidRDefault="00511BB4" w:rsidP="00CE25BB">
      <w:pPr>
        <w:jc w:val="both"/>
        <w:rPr>
          <w:rFonts w:ascii="Times New Roman" w:hAnsi="Times New Roman" w:cs="Times New Roman"/>
          <w:sz w:val="28"/>
          <w:szCs w:val="28"/>
        </w:rPr>
      </w:pPr>
    </w:p>
    <w:p w14:paraId="3E5442D2" w14:textId="77777777" w:rsidR="00CE25BB" w:rsidRPr="00FC7E23" w:rsidRDefault="00FC7E23" w:rsidP="00511BB4">
      <w:pPr>
        <w:jc w:val="center"/>
        <w:rPr>
          <w:rFonts w:ascii="Times New Roman" w:hAnsi="Times New Roman" w:cs="Times New Roman"/>
          <w:sz w:val="28"/>
          <w:szCs w:val="28"/>
        </w:rPr>
      </w:pPr>
      <w:r>
        <w:rPr>
          <w:rFonts w:ascii="Times New Roman" w:hAnsi="Times New Roman" w:cs="Times New Roman"/>
          <w:sz w:val="28"/>
          <w:szCs w:val="28"/>
        </w:rPr>
        <w:t xml:space="preserve">                                                        </w:t>
      </w:r>
      <w:r w:rsidR="00511BB4" w:rsidRPr="003F6C5D">
        <w:rPr>
          <w:rFonts w:ascii="Times New Roman" w:hAnsi="Times New Roman" w:cs="Times New Roman"/>
          <w:sz w:val="28"/>
          <w:szCs w:val="28"/>
          <w:lang w:val="en-US"/>
        </w:rPr>
        <w:t>n</w:t>
      </w:r>
      <w:r w:rsidR="00511BB4" w:rsidRPr="003F6C5D">
        <w:rPr>
          <w:rFonts w:ascii="Times New Roman" w:hAnsi="Times New Roman" w:cs="Times New Roman"/>
          <w:sz w:val="28"/>
          <w:szCs w:val="28"/>
          <w:vertAlign w:val="subscript"/>
          <w:lang w:val="en-US"/>
        </w:rPr>
        <w:t>p</w:t>
      </w:r>
      <w:r w:rsidR="00CE25BB" w:rsidRPr="003F6C5D">
        <w:rPr>
          <w:rFonts w:ascii="Times New Roman" w:hAnsi="Times New Roman" w:cs="Times New Roman"/>
          <w:sz w:val="28"/>
          <w:szCs w:val="28"/>
        </w:rPr>
        <w:t xml:space="preserve"> </w:t>
      </w:r>
      <w:r w:rsidR="00511BB4" w:rsidRPr="003F6C5D">
        <w:rPr>
          <w:rFonts w:ascii="Times New Roman" w:hAnsi="Times New Roman" w:cs="Times New Roman"/>
          <w:sz w:val="28"/>
          <w:szCs w:val="28"/>
        </w:rPr>
        <w:t>= T</w:t>
      </w:r>
      <w:r w:rsidR="00511BB4" w:rsidRPr="003F6C5D">
        <w:rPr>
          <w:rFonts w:ascii="Times New Roman" w:hAnsi="Times New Roman" w:cs="Times New Roman"/>
          <w:sz w:val="28"/>
          <w:szCs w:val="28"/>
          <w:vertAlign w:val="subscript"/>
        </w:rPr>
        <w:t>шт</w:t>
      </w:r>
      <w:r w:rsidR="00511BB4" w:rsidRPr="003F6C5D">
        <w:rPr>
          <w:rFonts w:ascii="Times New Roman" w:hAnsi="Times New Roman" w:cs="Times New Roman"/>
          <w:sz w:val="28"/>
          <w:szCs w:val="28"/>
        </w:rPr>
        <w:t>/</w:t>
      </w:r>
      <w:r w:rsidR="00511BB4" w:rsidRPr="003F6C5D">
        <w:rPr>
          <w:rFonts w:ascii="Times New Roman" w:hAnsi="Times New Roman" w:cs="Times New Roman"/>
          <w:sz w:val="28"/>
          <w:szCs w:val="28"/>
          <w:lang w:val="en-US"/>
        </w:rPr>
        <w:t>r</w:t>
      </w:r>
      <w:r w:rsidRPr="00211BD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11BD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11BD1">
        <w:rPr>
          <w:rFonts w:ascii="Times New Roman" w:hAnsi="Times New Roman" w:cs="Times New Roman"/>
          <w:sz w:val="28"/>
          <w:szCs w:val="28"/>
        </w:rPr>
        <w:t xml:space="preserve">      </w:t>
      </w:r>
      <w:proofErr w:type="gramStart"/>
      <w:r w:rsidRPr="00211BD1">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4.3)</w:t>
      </w:r>
    </w:p>
    <w:p w14:paraId="58E6DD4E" w14:textId="77777777" w:rsidR="00511BB4" w:rsidRPr="003F6C5D" w:rsidRDefault="00511BB4" w:rsidP="00511BB4">
      <w:pPr>
        <w:jc w:val="center"/>
        <w:rPr>
          <w:rFonts w:ascii="Times New Roman" w:hAnsi="Times New Roman" w:cs="Times New Roman"/>
          <w:sz w:val="28"/>
          <w:szCs w:val="28"/>
        </w:rPr>
      </w:pPr>
    </w:p>
    <w:p w14:paraId="2154DDBC" w14:textId="462E0D76" w:rsidR="00605C32" w:rsidRPr="000A6002" w:rsidRDefault="00605C32" w:rsidP="00605C32">
      <w:pPr>
        <w:spacing w:line="276" w:lineRule="auto"/>
        <w:ind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Важным показателем правильности выбора технологического оборудования является коэффициент загрузки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з</m:t>
            </m:r>
          </m:sub>
        </m:sSub>
      </m:oMath>
      <w:r w:rsidRPr="000A6002">
        <w:rPr>
          <w:rFonts w:ascii="Times New Roman" w:eastAsia="Times New Roman" w:hAnsi="Times New Roman" w:cs="Times New Roman"/>
          <w:sz w:val="28"/>
          <w:szCs w:val="28"/>
        </w:rPr>
        <w:t>.</w:t>
      </w:r>
    </w:p>
    <w:tbl>
      <w:tblPr>
        <w:tblW w:w="0" w:type="auto"/>
        <w:jc w:val="center"/>
        <w:tblLook w:val="04A0" w:firstRow="1" w:lastRow="0" w:firstColumn="1" w:lastColumn="0" w:noHBand="0" w:noVBand="1"/>
      </w:tblPr>
      <w:tblGrid>
        <w:gridCol w:w="7791"/>
        <w:gridCol w:w="1564"/>
      </w:tblGrid>
      <w:tr w:rsidR="00605C32" w:rsidRPr="000A6002" w14:paraId="3A5DACC9" w14:textId="77777777" w:rsidTr="005A414C">
        <w:trPr>
          <w:jc w:val="center"/>
        </w:trPr>
        <w:tc>
          <w:tcPr>
            <w:tcW w:w="7791" w:type="dxa"/>
          </w:tcPr>
          <w:p w14:paraId="6ED41CCA" w14:textId="06ED5573" w:rsidR="00605C32" w:rsidRPr="000A6002" w:rsidRDefault="00C05DCE" w:rsidP="005A414C">
            <w:pPr>
              <w:widowControl w:val="0"/>
              <w:spacing w:line="276" w:lineRule="auto"/>
              <w:ind w:right="102" w:firstLine="709"/>
              <w:jc w:val="both"/>
              <w:rPr>
                <w:rFonts w:ascii="Times New Roman" w:eastAsia="Times New Roman" w:hAnsi="Times New Roman" w:cs="Times New Roman"/>
                <w:i/>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з</m:t>
                    </m:r>
                  </m:sub>
                </m:sSub>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р</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пр</m:t>
                        </m:r>
                      </m:sub>
                    </m:sSub>
                  </m:den>
                </m:f>
              </m:oMath>
            </m:oMathPara>
          </w:p>
        </w:tc>
        <w:tc>
          <w:tcPr>
            <w:tcW w:w="1564" w:type="dxa"/>
            <w:vAlign w:val="center"/>
          </w:tcPr>
          <w:p w14:paraId="552E0AB5" w14:textId="77777777" w:rsidR="00605C32" w:rsidRPr="000A6002" w:rsidRDefault="00605C32" w:rsidP="00FC7E23">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FC7E23">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lang w:val="en-US"/>
              </w:rPr>
              <w:t>.</w:t>
            </w:r>
            <w:r w:rsidR="00FC7E23">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lang w:val="en-US"/>
              </w:rPr>
              <w:t>)</w:t>
            </w:r>
          </w:p>
        </w:tc>
      </w:tr>
    </w:tbl>
    <w:p w14:paraId="47341341" w14:textId="19E9B301" w:rsidR="00511BB4" w:rsidRPr="008D208B" w:rsidRDefault="00605C32" w:rsidP="008D208B">
      <w:pPr>
        <w:spacing w:line="276" w:lineRule="auto"/>
        <w:ind w:right="-1"/>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р</m:t>
            </m:r>
          </m:sub>
        </m:sSub>
      </m:oMath>
      <w:r w:rsidRPr="000A6002">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пр</m:t>
            </m:r>
          </m:sub>
        </m:sSub>
      </m:oMath>
      <w:r w:rsidRPr="000A6002">
        <w:rPr>
          <w:rFonts w:ascii="Times New Roman" w:eastAsia="Times New Roman" w:hAnsi="Times New Roman" w:cs="Times New Roman"/>
          <w:sz w:val="28"/>
          <w:szCs w:val="28"/>
        </w:rPr>
        <w:t xml:space="preserve"> – соответственно, расчетное и принятое количество единиц оборудования по данной операции.</w:t>
      </w:r>
    </w:p>
    <w:p w14:paraId="3CC05F72" w14:textId="0CA9B1F4" w:rsidR="00B54420" w:rsidRDefault="00B54420" w:rsidP="005B28EE">
      <w:pPr>
        <w:ind w:firstLine="708"/>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Для наглядного представления о средней загрузке оборудования на линии и каждой единицы оборудования строят график загрузки оборудования (рисунок </w:t>
      </w:r>
      <w:r w:rsidR="00DC5512">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1)</w:t>
      </w:r>
      <w:r w:rsidR="00DC5512">
        <w:rPr>
          <w:rFonts w:ascii="Times New Roman" w:eastAsia="Times New Roman" w:hAnsi="Times New Roman" w:cs="Times New Roman"/>
          <w:sz w:val="28"/>
          <w:szCs w:val="28"/>
        </w:rPr>
        <w:t xml:space="preserve"> и (рисунок 4.2):</w:t>
      </w:r>
    </w:p>
    <w:p w14:paraId="42EF2083" w14:textId="77777777" w:rsidR="00B54420" w:rsidRPr="003F6C5D" w:rsidRDefault="00B54420" w:rsidP="00605C32">
      <w:pPr>
        <w:jc w:val="both"/>
        <w:rPr>
          <w:rFonts w:ascii="Times New Roman" w:hAnsi="Times New Roman" w:cs="Times New Roman"/>
          <w:sz w:val="28"/>
          <w:szCs w:val="28"/>
        </w:rPr>
      </w:pPr>
    </w:p>
    <w:p w14:paraId="7B40C951" w14:textId="77777777" w:rsidR="00511BB4" w:rsidRDefault="002B0E37" w:rsidP="00511BB4">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259842E2" wp14:editId="11E962FC">
            <wp:extent cx="3943350" cy="219075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F2E5DF2" w14:textId="20082876" w:rsidR="00B54420" w:rsidRDefault="00B54420" w:rsidP="00B54420">
      <w:pPr>
        <w:spacing w:line="276" w:lineRule="auto"/>
        <w:ind w:right="-1"/>
        <w:jc w:val="center"/>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4.1</w:t>
      </w:r>
      <w:r w:rsidRPr="000A6002">
        <w:rPr>
          <w:rFonts w:ascii="Times New Roman" w:eastAsia="Times New Roman" w:hAnsi="Times New Roman" w:cs="Times New Roman"/>
          <w:sz w:val="28"/>
          <w:szCs w:val="28"/>
        </w:rPr>
        <w:t xml:space="preserve"> – График загрузки оборудования</w:t>
      </w:r>
      <w:r w:rsidR="00DC5512">
        <w:rPr>
          <w:rFonts w:ascii="Times New Roman" w:eastAsia="Times New Roman" w:hAnsi="Times New Roman" w:cs="Times New Roman"/>
          <w:sz w:val="28"/>
          <w:szCs w:val="28"/>
        </w:rPr>
        <w:t>(вариант 1)</w:t>
      </w:r>
    </w:p>
    <w:p w14:paraId="74050B02" w14:textId="32142EB5" w:rsidR="00DC5512" w:rsidRDefault="00650FF7" w:rsidP="00B54420">
      <w:pPr>
        <w:spacing w:line="276" w:lineRule="auto"/>
        <w:ind w:right="-1"/>
        <w:jc w:val="center"/>
        <w:rPr>
          <w:rFonts w:ascii="Times New Roman" w:eastAsia="Times New Roman" w:hAnsi="Times New Roman" w:cs="Times New Roman"/>
          <w:sz w:val="28"/>
          <w:szCs w:val="28"/>
        </w:rPr>
      </w:pPr>
      <w:r>
        <w:rPr>
          <w:noProof/>
        </w:rPr>
        <w:lastRenderedPageBreak/>
        <w:drawing>
          <wp:inline distT="0" distB="0" distL="0" distR="0" wp14:anchorId="4B5097FD" wp14:editId="6DE3B4A0">
            <wp:extent cx="4362450"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2450" cy="2762250"/>
                    </a:xfrm>
                    <a:prstGeom prst="rect">
                      <a:avLst/>
                    </a:prstGeom>
                  </pic:spPr>
                </pic:pic>
              </a:graphicData>
            </a:graphic>
          </wp:inline>
        </w:drawing>
      </w:r>
    </w:p>
    <w:p w14:paraId="6F747584" w14:textId="506A4692" w:rsidR="00DC5512" w:rsidRPr="000A6002" w:rsidRDefault="00DC5512" w:rsidP="00DC5512">
      <w:pPr>
        <w:spacing w:line="276" w:lineRule="auto"/>
        <w:ind w:right="-1"/>
        <w:jc w:val="center"/>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4.2</w:t>
      </w:r>
      <w:r w:rsidRPr="000A6002">
        <w:rPr>
          <w:rFonts w:ascii="Times New Roman" w:eastAsia="Times New Roman" w:hAnsi="Times New Roman" w:cs="Times New Roman"/>
          <w:sz w:val="28"/>
          <w:szCs w:val="28"/>
        </w:rPr>
        <w:t xml:space="preserve"> – График загрузки оборудования</w:t>
      </w:r>
      <w:r>
        <w:rPr>
          <w:rFonts w:ascii="Times New Roman" w:eastAsia="Times New Roman" w:hAnsi="Times New Roman" w:cs="Times New Roman"/>
          <w:sz w:val="28"/>
          <w:szCs w:val="28"/>
        </w:rPr>
        <w:t>(вариант 2)</w:t>
      </w:r>
    </w:p>
    <w:p w14:paraId="6A8ECB61" w14:textId="588E61AA" w:rsidR="00DA0DE2" w:rsidRPr="00DC5512" w:rsidRDefault="00DC5512" w:rsidP="005A414C">
      <w:pPr>
        <w:ind w:firstLine="708"/>
        <w:jc w:val="both"/>
        <w:rPr>
          <w:rFonts w:ascii="Times New Roman" w:hAnsi="Times New Roman" w:cs="Times New Roman"/>
          <w:sz w:val="28"/>
          <w:szCs w:val="28"/>
        </w:rPr>
      </w:pPr>
      <w:r w:rsidRPr="00DC5512">
        <w:rPr>
          <w:rFonts w:ascii="Times New Roman" w:hAnsi="Times New Roman" w:cs="Times New Roman"/>
          <w:color w:val="000000"/>
          <w:sz w:val="28"/>
          <w:szCs w:val="28"/>
          <w:shd w:val="clear" w:color="auto" w:fill="FFFFFF"/>
        </w:rPr>
        <w:t xml:space="preserve">Проанализировав выполненные расчеты и построенные графики, можно сделать вывод, что первый вариант ТП сборки и монтажа обладает лучшими показателями: Кз ср = </w:t>
      </w:r>
      <w:r>
        <w:rPr>
          <w:rFonts w:ascii="Times New Roman" w:hAnsi="Times New Roman" w:cs="Times New Roman"/>
          <w:color w:val="000000"/>
          <w:sz w:val="28"/>
          <w:szCs w:val="28"/>
          <w:shd w:val="clear" w:color="auto" w:fill="FFFFFF"/>
        </w:rPr>
        <w:t>65</w:t>
      </w:r>
      <w:r w:rsidRPr="00DC5512">
        <w:rPr>
          <w:rFonts w:ascii="Times New Roman" w:hAnsi="Times New Roman" w:cs="Times New Roman"/>
          <w:color w:val="000000"/>
          <w:sz w:val="28"/>
          <w:szCs w:val="28"/>
          <w:shd w:val="clear" w:color="auto" w:fill="FFFFFF"/>
        </w:rPr>
        <w:t xml:space="preserve"> %, что значительно больше по сравнению с вторым вариантом(Кз ср = </w:t>
      </w:r>
      <w:r>
        <w:rPr>
          <w:rFonts w:ascii="Times New Roman" w:hAnsi="Times New Roman" w:cs="Times New Roman"/>
          <w:color w:val="000000"/>
          <w:sz w:val="28"/>
          <w:szCs w:val="28"/>
          <w:shd w:val="clear" w:color="auto" w:fill="FFFFFF"/>
        </w:rPr>
        <w:t>55</w:t>
      </w:r>
      <w:r w:rsidRPr="00DC5512">
        <w:rPr>
          <w:rFonts w:ascii="Times New Roman" w:hAnsi="Times New Roman" w:cs="Times New Roman"/>
          <w:color w:val="000000"/>
          <w:sz w:val="28"/>
          <w:szCs w:val="28"/>
          <w:shd w:val="clear" w:color="auto" w:fill="FFFFFF"/>
        </w:rPr>
        <w:t xml:space="preserve"> %,) и </w:t>
      </w:r>
      <w:r>
        <w:rPr>
          <w:rFonts w:ascii="Times New Roman" w:hAnsi="Times New Roman" w:cs="Times New Roman"/>
          <w:color w:val="000000"/>
          <w:sz w:val="28"/>
          <w:szCs w:val="28"/>
          <w:shd w:val="clear" w:color="auto" w:fill="FFFFFF"/>
        </w:rPr>
        <w:t>равен</w:t>
      </w:r>
      <w:r w:rsidRPr="00DC5512">
        <w:rPr>
          <w:rFonts w:ascii="Times New Roman" w:hAnsi="Times New Roman" w:cs="Times New Roman"/>
          <w:color w:val="000000"/>
          <w:sz w:val="28"/>
          <w:szCs w:val="28"/>
          <w:shd w:val="clear" w:color="auto" w:fill="FFFFFF"/>
        </w:rPr>
        <w:t xml:space="preserve"> минимально требуемо</w:t>
      </w:r>
      <w:r>
        <w:rPr>
          <w:rFonts w:ascii="Times New Roman" w:hAnsi="Times New Roman" w:cs="Times New Roman"/>
          <w:color w:val="000000"/>
          <w:sz w:val="28"/>
          <w:szCs w:val="28"/>
          <w:shd w:val="clear" w:color="auto" w:fill="FFFFFF"/>
        </w:rPr>
        <w:t xml:space="preserve">му </w:t>
      </w:r>
      <w:r w:rsidRPr="00DC5512">
        <w:rPr>
          <w:rFonts w:ascii="Times New Roman" w:hAnsi="Times New Roman" w:cs="Times New Roman"/>
          <w:color w:val="000000"/>
          <w:sz w:val="28"/>
          <w:szCs w:val="28"/>
          <w:shd w:val="clear" w:color="auto" w:fill="FFFFFF"/>
        </w:rPr>
        <w:t>значени</w:t>
      </w:r>
      <w:r>
        <w:rPr>
          <w:rFonts w:ascii="Times New Roman" w:hAnsi="Times New Roman" w:cs="Times New Roman"/>
          <w:color w:val="000000"/>
          <w:sz w:val="28"/>
          <w:szCs w:val="28"/>
          <w:shd w:val="clear" w:color="auto" w:fill="FFFFFF"/>
        </w:rPr>
        <w:t>ю</w:t>
      </w:r>
      <w:r w:rsidRPr="00DC5512">
        <w:rPr>
          <w:rFonts w:ascii="Times New Roman" w:hAnsi="Times New Roman" w:cs="Times New Roman"/>
          <w:color w:val="000000"/>
          <w:sz w:val="28"/>
          <w:szCs w:val="28"/>
          <w:shd w:val="clear" w:color="auto" w:fill="FFFFFF"/>
        </w:rPr>
        <w:t xml:space="preserve"> (Кз ср треб = 65 %).</w:t>
      </w:r>
      <w:r w:rsidR="00DA0DE2" w:rsidRPr="00DC5512">
        <w:rPr>
          <w:rFonts w:ascii="Times New Roman" w:hAnsi="Times New Roman" w:cs="Times New Roman"/>
          <w:sz w:val="28"/>
          <w:szCs w:val="28"/>
        </w:rPr>
        <w:br w:type="page"/>
      </w:r>
    </w:p>
    <w:p w14:paraId="769AD8B7" w14:textId="77777777" w:rsidR="005A414C" w:rsidRDefault="005A414C" w:rsidP="00CB4AAC">
      <w:pPr>
        <w:pStyle w:val="Heading1"/>
      </w:pPr>
      <w:bookmarkStart w:id="13" w:name="_Toc501537651"/>
      <w:r>
        <w:lastRenderedPageBreak/>
        <w:t>5</w:t>
      </w:r>
      <w:r w:rsidRPr="00DA0DE2">
        <w:t>. ПРОЕКТИРОВАНИЕ ТЕХНОЛОГИЧЕСКОГО ПРОЦЕССА СБОРКИ И МОНТАЖА</w:t>
      </w:r>
      <w:bookmarkEnd w:id="13"/>
    </w:p>
    <w:p w14:paraId="4B4D7232" w14:textId="77777777" w:rsidR="00743ECD" w:rsidRPr="00743ECD" w:rsidRDefault="00743ECD" w:rsidP="00743ECD">
      <w:pPr>
        <w:rPr>
          <w:lang w:eastAsia="ru-RU"/>
        </w:rPr>
      </w:pPr>
    </w:p>
    <w:p w14:paraId="222EF867" w14:textId="77777777" w:rsidR="005A414C" w:rsidRPr="000A6002" w:rsidRDefault="005A414C"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После установления маршрута сборки и монтажа печатного узла дадим описание каждой операции с указанием технологического оснащения и режимов проведения.</w:t>
      </w:r>
    </w:p>
    <w:p w14:paraId="1EF7BE54" w14:textId="77777777" w:rsidR="005A414C" w:rsidRPr="000A6002" w:rsidRDefault="005A414C"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b/>
          <w:sz w:val="28"/>
          <w:szCs w:val="28"/>
        </w:rPr>
        <w:t>005</w:t>
      </w:r>
      <w:r w:rsidRPr="000A6002">
        <w:rPr>
          <w:rFonts w:ascii="Times New Roman" w:hAnsi="Times New Roman" w:cs="Times New Roman"/>
          <w:sz w:val="28"/>
          <w:szCs w:val="28"/>
        </w:rPr>
        <w:t xml:space="preserve"> Подготовительная</w:t>
      </w:r>
    </w:p>
    <w:p w14:paraId="553480CF" w14:textId="77777777" w:rsidR="00505675" w:rsidRDefault="005A414C" w:rsidP="00505675">
      <w:pPr>
        <w:pStyle w:val="ListParagraph"/>
        <w:numPr>
          <w:ilvl w:val="0"/>
          <w:numId w:val="17"/>
        </w:numPr>
        <w:spacing w:line="276" w:lineRule="auto"/>
        <w:jc w:val="both"/>
        <w:rPr>
          <w:rFonts w:ascii="Times New Roman" w:hAnsi="Times New Roman" w:cs="Times New Roman"/>
          <w:sz w:val="28"/>
          <w:szCs w:val="28"/>
        </w:rPr>
      </w:pPr>
      <w:r w:rsidRPr="00505675">
        <w:rPr>
          <w:rFonts w:ascii="Times New Roman" w:hAnsi="Times New Roman" w:cs="Times New Roman"/>
          <w:sz w:val="28"/>
          <w:szCs w:val="28"/>
        </w:rPr>
        <w:t xml:space="preserve">Подготовить все необходимые инструменты, детали, приспособления, рабочие места. </w:t>
      </w:r>
    </w:p>
    <w:p w14:paraId="22FBE3C7" w14:textId="623440AB" w:rsidR="00613BB1" w:rsidRDefault="005A414C" w:rsidP="00505675">
      <w:pPr>
        <w:pStyle w:val="ListParagraph"/>
        <w:numPr>
          <w:ilvl w:val="0"/>
          <w:numId w:val="17"/>
        </w:numPr>
        <w:spacing w:line="276" w:lineRule="auto"/>
        <w:jc w:val="both"/>
        <w:rPr>
          <w:rFonts w:ascii="Times New Roman" w:hAnsi="Times New Roman" w:cs="Times New Roman"/>
          <w:sz w:val="28"/>
          <w:szCs w:val="28"/>
        </w:rPr>
      </w:pPr>
      <w:r w:rsidRPr="00505675">
        <w:rPr>
          <w:rFonts w:ascii="Times New Roman" w:hAnsi="Times New Roman" w:cs="Times New Roman"/>
          <w:sz w:val="28"/>
          <w:szCs w:val="28"/>
        </w:rPr>
        <w:t xml:space="preserve">Подготовить </w:t>
      </w:r>
      <w:r w:rsidR="00505675">
        <w:rPr>
          <w:rFonts w:ascii="Times New Roman" w:hAnsi="Times New Roman" w:cs="Times New Roman"/>
          <w:sz w:val="28"/>
          <w:szCs w:val="28"/>
        </w:rPr>
        <w:t>паяльную</w:t>
      </w:r>
      <w:r w:rsidR="00613BB1" w:rsidRPr="00505675">
        <w:rPr>
          <w:rFonts w:ascii="Times New Roman" w:hAnsi="Times New Roman" w:cs="Times New Roman"/>
          <w:sz w:val="28"/>
          <w:szCs w:val="28"/>
        </w:rPr>
        <w:t xml:space="preserve"> пасту KOKI SX58305 для трафаретной печати</w:t>
      </w:r>
      <w:r w:rsidR="00505675">
        <w:rPr>
          <w:rFonts w:ascii="Times New Roman" w:hAnsi="Times New Roman" w:cs="Times New Roman"/>
          <w:sz w:val="28"/>
          <w:szCs w:val="28"/>
        </w:rPr>
        <w:t xml:space="preserve"> согласно ТТП-50</w:t>
      </w:r>
      <w:r w:rsidR="00B512FA">
        <w:rPr>
          <w:rFonts w:ascii="Times New Roman" w:hAnsi="Times New Roman" w:cs="Times New Roman"/>
          <w:sz w:val="28"/>
          <w:szCs w:val="28"/>
        </w:rPr>
        <w:t xml:space="preserve">, припой </w:t>
      </w:r>
      <w:r w:rsidR="00B512FA">
        <w:rPr>
          <w:rFonts w:ascii="Times New Roman" w:hAnsi="Times New Roman" w:cs="Times New Roman"/>
          <w:sz w:val="28"/>
          <w:szCs w:val="28"/>
          <w:lang w:val="en-US"/>
        </w:rPr>
        <w:t>SAC</w:t>
      </w:r>
      <w:r w:rsidR="00B512FA" w:rsidRPr="00B512FA">
        <w:rPr>
          <w:rFonts w:ascii="Times New Roman" w:hAnsi="Times New Roman" w:cs="Times New Roman"/>
          <w:sz w:val="28"/>
          <w:szCs w:val="28"/>
        </w:rPr>
        <w:t xml:space="preserve">-305, </w:t>
      </w:r>
      <w:r w:rsidR="00B512FA">
        <w:rPr>
          <w:rFonts w:ascii="Times New Roman" w:hAnsi="Times New Roman" w:cs="Times New Roman"/>
          <w:sz w:val="28"/>
          <w:szCs w:val="28"/>
        </w:rPr>
        <w:t>клей ПУ-2 ОСТ 4ГО.029.204, лак ЭП-730.0.УХЛ2.3</w:t>
      </w:r>
      <w:r w:rsidR="00613BB1" w:rsidRPr="00505675">
        <w:rPr>
          <w:rFonts w:ascii="Times New Roman" w:hAnsi="Times New Roman" w:cs="Times New Roman"/>
          <w:sz w:val="28"/>
          <w:szCs w:val="28"/>
        </w:rPr>
        <w:t>.</w:t>
      </w:r>
    </w:p>
    <w:p w14:paraId="09A1CB7F" w14:textId="2D9B9DEC" w:rsidR="00A87D5A" w:rsidRDefault="00A87D5A" w:rsidP="00A87D5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Средства технологического оснащения:</w:t>
      </w:r>
    </w:p>
    <w:p w14:paraId="4606218E" w14:textId="6CEC41F7" w:rsidR="00A87D5A" w:rsidRPr="00505675" w:rsidRDefault="00A87D5A" w:rsidP="00A87D5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Стол комплектовщика СК-1595</w:t>
      </w:r>
    </w:p>
    <w:p w14:paraId="52E33802" w14:textId="69E83ED8" w:rsidR="00613BB1" w:rsidRDefault="00613BB1" w:rsidP="00287BFA">
      <w:pPr>
        <w:spacing w:line="276" w:lineRule="auto"/>
        <w:ind w:firstLine="708"/>
        <w:jc w:val="both"/>
        <w:rPr>
          <w:rFonts w:ascii="Times New Roman" w:hAnsi="Times New Roman" w:cs="Times New Roman"/>
          <w:sz w:val="28"/>
          <w:szCs w:val="28"/>
        </w:rPr>
      </w:pPr>
      <w:r w:rsidRPr="00613BB1">
        <w:rPr>
          <w:rFonts w:ascii="Times New Roman" w:hAnsi="Times New Roman" w:cs="Times New Roman"/>
          <w:b/>
          <w:sz w:val="28"/>
          <w:szCs w:val="28"/>
        </w:rPr>
        <w:t>010</w:t>
      </w:r>
      <w:r>
        <w:rPr>
          <w:rFonts w:ascii="Times New Roman" w:hAnsi="Times New Roman" w:cs="Times New Roman"/>
          <w:sz w:val="28"/>
          <w:szCs w:val="28"/>
        </w:rPr>
        <w:t xml:space="preserve"> </w:t>
      </w:r>
      <w:r w:rsidR="00B512FA">
        <w:rPr>
          <w:rFonts w:ascii="Times New Roman" w:hAnsi="Times New Roman" w:cs="Times New Roman"/>
          <w:sz w:val="28"/>
          <w:szCs w:val="28"/>
        </w:rPr>
        <w:t>Нанесение припойной пасты</w:t>
      </w:r>
    </w:p>
    <w:p w14:paraId="21885386" w14:textId="4A29D1E2" w:rsidR="00613BB1" w:rsidRPr="00B512FA" w:rsidRDefault="00B512FA" w:rsidP="00B512FA">
      <w:pPr>
        <w:pStyle w:val="ListParagraph"/>
        <w:numPr>
          <w:ilvl w:val="0"/>
          <w:numId w:val="19"/>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Подать печатную плату на автомат.</w:t>
      </w:r>
    </w:p>
    <w:p w14:paraId="7B8576C1" w14:textId="401C1FA1" w:rsidR="00B512FA" w:rsidRDefault="00B512FA" w:rsidP="00B512FA">
      <w:pPr>
        <w:pStyle w:val="ListParagraph"/>
        <w:numPr>
          <w:ilvl w:val="0"/>
          <w:numId w:val="19"/>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Нанести паяльную пасту на контактные площадки верхней стороны (TOP) платы согласно КД и ТТП-50.</w:t>
      </w:r>
    </w:p>
    <w:p w14:paraId="1EBDDFB2" w14:textId="67DD39B6" w:rsidR="00B512FA" w:rsidRDefault="00B512FA" w:rsidP="00B512FA">
      <w:pPr>
        <w:pStyle w:val="ListParagraph"/>
        <w:numPr>
          <w:ilvl w:val="0"/>
          <w:numId w:val="19"/>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Не допускаются: смещение пасты за пределы контактных площадок, перемычки</w:t>
      </w:r>
      <w:r>
        <w:rPr>
          <w:rFonts w:ascii="Times New Roman" w:hAnsi="Times New Roman" w:cs="Times New Roman"/>
          <w:sz w:val="28"/>
          <w:szCs w:val="28"/>
        </w:rPr>
        <w:t xml:space="preserve"> </w:t>
      </w:r>
      <w:r w:rsidRPr="00B512FA">
        <w:rPr>
          <w:rFonts w:ascii="Times New Roman" w:hAnsi="Times New Roman" w:cs="Times New Roman"/>
          <w:sz w:val="28"/>
          <w:szCs w:val="28"/>
        </w:rPr>
        <w:t>пасты между контактными площадками платы (размазывание пасты).</w:t>
      </w:r>
    </w:p>
    <w:p w14:paraId="2CFBE8AA" w14:textId="678A71BF" w:rsidR="00B512FA" w:rsidRDefault="00B512FA" w:rsidP="00B512FA">
      <w:pPr>
        <w:pStyle w:val="ListParagraph"/>
        <w:numPr>
          <w:ilvl w:val="0"/>
          <w:numId w:val="19"/>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Подать плату на следующую операцию.</w:t>
      </w:r>
    </w:p>
    <w:p w14:paraId="453AA76B" w14:textId="3EAB9385" w:rsidR="00437AAE" w:rsidRDefault="00437AAE" w:rsidP="00437AAE">
      <w:pPr>
        <w:pStyle w:val="ListParagraph"/>
        <w:spacing w:line="276" w:lineRule="auto"/>
        <w:ind w:left="1068"/>
        <w:jc w:val="both"/>
        <w:rPr>
          <w:rFonts w:ascii="Times New Roman" w:hAnsi="Times New Roman" w:cs="Times New Roman"/>
          <w:sz w:val="28"/>
          <w:szCs w:val="28"/>
        </w:rPr>
      </w:pPr>
      <w:r w:rsidRPr="00437AAE">
        <w:rPr>
          <w:rFonts w:ascii="Times New Roman" w:hAnsi="Times New Roman" w:cs="Times New Roman"/>
          <w:sz w:val="28"/>
          <w:szCs w:val="28"/>
        </w:rPr>
        <w:t>Средства технологического оснащения:</w:t>
      </w:r>
    </w:p>
    <w:p w14:paraId="574739A5" w14:textId="6281BEED" w:rsidR="00A87D5A" w:rsidRPr="00A87D5A" w:rsidRDefault="00A87D5A" w:rsidP="00437AAE">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 xml:space="preserve">Автомат трафаретной печати </w:t>
      </w:r>
      <w:r>
        <w:rPr>
          <w:rFonts w:ascii="Times New Roman" w:hAnsi="Times New Roman" w:cs="Times New Roman"/>
          <w:sz w:val="28"/>
          <w:szCs w:val="28"/>
          <w:lang w:val="en-US"/>
        </w:rPr>
        <w:t>DEK</w:t>
      </w:r>
      <w:r w:rsidRPr="00A87D5A">
        <w:rPr>
          <w:rFonts w:ascii="Times New Roman" w:hAnsi="Times New Roman" w:cs="Times New Roman"/>
          <w:sz w:val="28"/>
          <w:szCs w:val="28"/>
        </w:rPr>
        <w:t xml:space="preserve"> </w:t>
      </w:r>
      <w:r>
        <w:rPr>
          <w:rFonts w:ascii="Times New Roman" w:hAnsi="Times New Roman" w:cs="Times New Roman"/>
          <w:sz w:val="28"/>
          <w:szCs w:val="28"/>
          <w:lang w:val="en-US"/>
        </w:rPr>
        <w:t>HORIZON</w:t>
      </w:r>
      <w:r w:rsidRPr="00A87D5A">
        <w:rPr>
          <w:rFonts w:ascii="Times New Roman" w:hAnsi="Times New Roman" w:cs="Times New Roman"/>
          <w:sz w:val="28"/>
          <w:szCs w:val="28"/>
        </w:rPr>
        <w:t xml:space="preserve"> 03</w:t>
      </w:r>
      <w:proofErr w:type="spellStart"/>
      <w:r>
        <w:rPr>
          <w:rFonts w:ascii="Times New Roman" w:hAnsi="Times New Roman" w:cs="Times New Roman"/>
          <w:sz w:val="28"/>
          <w:szCs w:val="28"/>
          <w:lang w:val="en-US"/>
        </w:rPr>
        <w:t>iX</w:t>
      </w:r>
      <w:proofErr w:type="spellEnd"/>
    </w:p>
    <w:p w14:paraId="24A26CAF" w14:textId="33F08163" w:rsidR="00B512FA" w:rsidRDefault="00B512FA" w:rsidP="00B512FA">
      <w:pPr>
        <w:pStyle w:val="ListParagraph"/>
        <w:spacing w:line="276" w:lineRule="auto"/>
        <w:ind w:left="1068"/>
        <w:jc w:val="both"/>
        <w:rPr>
          <w:rFonts w:ascii="Times New Roman" w:hAnsi="Times New Roman" w:cs="Times New Roman"/>
          <w:sz w:val="28"/>
          <w:szCs w:val="28"/>
        </w:rPr>
      </w:pPr>
      <w:r w:rsidRPr="00B512FA">
        <w:rPr>
          <w:rFonts w:ascii="Times New Roman" w:hAnsi="Times New Roman" w:cs="Times New Roman"/>
          <w:sz w:val="28"/>
          <w:szCs w:val="28"/>
        </w:rPr>
        <w:t>Трафарет 7883-4099</w:t>
      </w:r>
    </w:p>
    <w:p w14:paraId="2CA093D9" w14:textId="0F205EB0" w:rsidR="00B512FA" w:rsidRPr="00B512FA" w:rsidRDefault="00B512FA" w:rsidP="00B512FA">
      <w:pPr>
        <w:pStyle w:val="ListParagraph"/>
        <w:spacing w:line="276" w:lineRule="auto"/>
        <w:ind w:left="1068"/>
        <w:jc w:val="both"/>
        <w:rPr>
          <w:rFonts w:ascii="Times New Roman" w:hAnsi="Times New Roman" w:cs="Times New Roman"/>
          <w:sz w:val="28"/>
          <w:szCs w:val="28"/>
        </w:rPr>
      </w:pPr>
      <w:r w:rsidRPr="00B512FA">
        <w:rPr>
          <w:rFonts w:ascii="Times New Roman" w:hAnsi="Times New Roman" w:cs="Times New Roman"/>
          <w:sz w:val="28"/>
          <w:szCs w:val="28"/>
        </w:rPr>
        <w:t>Лупа ЛП-1х10*  ГОСТ 25706-83</w:t>
      </w:r>
    </w:p>
    <w:p w14:paraId="7172B8FE" w14:textId="07B5C2DB" w:rsidR="005A414C" w:rsidRPr="00B512FA" w:rsidRDefault="00B512FA" w:rsidP="00B512FA">
      <w:pPr>
        <w:pStyle w:val="ListParagraph"/>
        <w:numPr>
          <w:ilvl w:val="0"/>
          <w:numId w:val="21"/>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Установка ПМИ на паяльную пасту</w:t>
      </w:r>
    </w:p>
    <w:p w14:paraId="7B35F2CE" w14:textId="2D31319F" w:rsidR="00613BB1" w:rsidRDefault="00B512FA" w:rsidP="00B512FA">
      <w:pPr>
        <w:pStyle w:val="ListParagraph"/>
        <w:numPr>
          <w:ilvl w:val="0"/>
          <w:numId w:val="23"/>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Подать плату в рабочую зону автомата.</w:t>
      </w:r>
    </w:p>
    <w:p w14:paraId="534966F8" w14:textId="0BC729D5" w:rsidR="00B512FA" w:rsidRDefault="00B512FA" w:rsidP="00B512FA">
      <w:pPr>
        <w:pStyle w:val="ListParagraph"/>
        <w:numPr>
          <w:ilvl w:val="0"/>
          <w:numId w:val="23"/>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Установить на верхнюю (TOP) сторону платы ПМИ, кроме микросхем контролируя</w:t>
      </w:r>
      <w:r>
        <w:rPr>
          <w:rFonts w:ascii="Times New Roman" w:hAnsi="Times New Roman" w:cs="Times New Roman"/>
          <w:sz w:val="28"/>
          <w:szCs w:val="28"/>
        </w:rPr>
        <w:t xml:space="preserve"> </w:t>
      </w:r>
      <w:r w:rsidRPr="00B512FA">
        <w:rPr>
          <w:rFonts w:ascii="Times New Roman" w:hAnsi="Times New Roman" w:cs="Times New Roman"/>
          <w:sz w:val="28"/>
          <w:szCs w:val="28"/>
        </w:rPr>
        <w:t>симметричность установки относительно контактных площадок платы</w:t>
      </w:r>
      <w:r>
        <w:rPr>
          <w:rFonts w:ascii="Times New Roman" w:hAnsi="Times New Roman" w:cs="Times New Roman"/>
          <w:sz w:val="28"/>
          <w:szCs w:val="28"/>
        </w:rPr>
        <w:t xml:space="preserve"> </w:t>
      </w:r>
      <w:r w:rsidRPr="00B512FA">
        <w:rPr>
          <w:rFonts w:ascii="Times New Roman" w:hAnsi="Times New Roman" w:cs="Times New Roman"/>
          <w:sz w:val="28"/>
          <w:szCs w:val="28"/>
        </w:rPr>
        <w:t>и касание плоскости выводов платы.</w:t>
      </w:r>
    </w:p>
    <w:p w14:paraId="729C8174" w14:textId="640C37A0" w:rsidR="00B512FA" w:rsidRDefault="00B512FA" w:rsidP="00B512FA">
      <w:pPr>
        <w:pStyle w:val="ListParagraph"/>
        <w:spacing w:line="276" w:lineRule="auto"/>
        <w:ind w:left="1068"/>
        <w:jc w:val="both"/>
        <w:rPr>
          <w:rFonts w:ascii="Times New Roman" w:hAnsi="Times New Roman" w:cs="Times New Roman"/>
          <w:sz w:val="28"/>
          <w:szCs w:val="28"/>
        </w:rPr>
      </w:pPr>
      <w:r w:rsidRPr="00B512FA">
        <w:rPr>
          <w:rFonts w:ascii="Times New Roman" w:hAnsi="Times New Roman" w:cs="Times New Roman"/>
          <w:sz w:val="28"/>
          <w:szCs w:val="28"/>
        </w:rPr>
        <w:t>При установке микросхем соблюдать расположение 1-го вывода согласно КД.</w:t>
      </w:r>
    </w:p>
    <w:p w14:paraId="43BEDB41" w14:textId="38B8C547" w:rsidR="00B512FA" w:rsidRDefault="00B512FA" w:rsidP="00B512FA">
      <w:pPr>
        <w:pStyle w:val="ListParagraph"/>
        <w:spacing w:line="276" w:lineRule="auto"/>
        <w:ind w:left="1068"/>
        <w:jc w:val="both"/>
        <w:rPr>
          <w:rFonts w:ascii="Times New Roman" w:hAnsi="Times New Roman" w:cs="Times New Roman"/>
          <w:sz w:val="28"/>
          <w:szCs w:val="28"/>
        </w:rPr>
      </w:pPr>
      <w:r w:rsidRPr="00B512FA">
        <w:rPr>
          <w:rFonts w:ascii="Times New Roman" w:hAnsi="Times New Roman" w:cs="Times New Roman"/>
          <w:sz w:val="28"/>
          <w:szCs w:val="28"/>
        </w:rPr>
        <w:t>При установке диодов учитывать, что полоса на корпусе маркирует</w:t>
      </w:r>
      <w:r>
        <w:rPr>
          <w:rFonts w:ascii="Times New Roman" w:hAnsi="Times New Roman" w:cs="Times New Roman"/>
          <w:sz w:val="28"/>
          <w:szCs w:val="28"/>
        </w:rPr>
        <w:t xml:space="preserve"> </w:t>
      </w:r>
      <w:r w:rsidRPr="00B512FA">
        <w:rPr>
          <w:rFonts w:ascii="Times New Roman" w:hAnsi="Times New Roman" w:cs="Times New Roman"/>
          <w:sz w:val="28"/>
          <w:szCs w:val="28"/>
        </w:rPr>
        <w:t>"отрицательный" вывод.</w:t>
      </w:r>
    </w:p>
    <w:p w14:paraId="50DFB173" w14:textId="26867FBD" w:rsidR="00437AAE" w:rsidRDefault="00437AAE" w:rsidP="00437AAE">
      <w:pPr>
        <w:pStyle w:val="ListParagraph"/>
        <w:numPr>
          <w:ilvl w:val="0"/>
          <w:numId w:val="23"/>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Установить ПМИ в LCC-, SMD-корпусах, имеющие контактные площадки под корпусом</w:t>
      </w:r>
      <w:r>
        <w:rPr>
          <w:rFonts w:ascii="Times New Roman" w:hAnsi="Times New Roman" w:cs="Times New Roman"/>
          <w:sz w:val="28"/>
          <w:szCs w:val="28"/>
        </w:rPr>
        <w:t xml:space="preserve"> </w:t>
      </w:r>
      <w:r w:rsidRPr="00437AAE">
        <w:rPr>
          <w:rFonts w:ascii="Times New Roman" w:hAnsi="Times New Roman" w:cs="Times New Roman"/>
          <w:sz w:val="28"/>
          <w:szCs w:val="28"/>
        </w:rPr>
        <w:t>совмещая  с помощью оптической системы контактные поверхности ПМИ с</w:t>
      </w:r>
      <w:r>
        <w:rPr>
          <w:rFonts w:ascii="Times New Roman" w:hAnsi="Times New Roman" w:cs="Times New Roman"/>
          <w:sz w:val="28"/>
          <w:szCs w:val="28"/>
        </w:rPr>
        <w:t xml:space="preserve"> </w:t>
      </w:r>
      <w:r w:rsidRPr="00437AAE">
        <w:rPr>
          <w:rFonts w:ascii="Times New Roman" w:hAnsi="Times New Roman" w:cs="Times New Roman"/>
          <w:sz w:val="28"/>
          <w:szCs w:val="28"/>
        </w:rPr>
        <w:t>контактными площадки платы, согласно КД и ТТП-21.</w:t>
      </w:r>
    </w:p>
    <w:p w14:paraId="10DF2FE2" w14:textId="4C25D9CA" w:rsidR="00A87D5A" w:rsidRDefault="00A87D5A" w:rsidP="00A87D5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lastRenderedPageBreak/>
        <w:t>Средства технического оснащения:</w:t>
      </w:r>
    </w:p>
    <w:p w14:paraId="63210621" w14:textId="0FF4CBB7" w:rsidR="00A87D5A" w:rsidRPr="00A87D5A" w:rsidRDefault="00A87D5A" w:rsidP="00A87D5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 xml:space="preserve">Автомат для установки компонентов </w:t>
      </w:r>
      <w:r>
        <w:rPr>
          <w:rFonts w:ascii="Times New Roman" w:hAnsi="Times New Roman" w:cs="Times New Roman"/>
          <w:sz w:val="28"/>
          <w:szCs w:val="28"/>
          <w:lang w:val="en-US"/>
        </w:rPr>
        <w:t>JUKI</w:t>
      </w:r>
      <w:r w:rsidRPr="00A87D5A">
        <w:rPr>
          <w:rFonts w:ascii="Times New Roman" w:hAnsi="Times New Roman" w:cs="Times New Roman"/>
          <w:sz w:val="28"/>
          <w:szCs w:val="28"/>
        </w:rPr>
        <w:t xml:space="preserve"> </w:t>
      </w:r>
      <w:r>
        <w:rPr>
          <w:rFonts w:ascii="Times New Roman" w:hAnsi="Times New Roman" w:cs="Times New Roman"/>
          <w:sz w:val="28"/>
          <w:szCs w:val="28"/>
          <w:lang w:val="en-US"/>
        </w:rPr>
        <w:t>JM</w:t>
      </w:r>
      <w:r w:rsidRPr="00A87D5A">
        <w:rPr>
          <w:rFonts w:ascii="Times New Roman" w:hAnsi="Times New Roman" w:cs="Times New Roman"/>
          <w:sz w:val="28"/>
          <w:szCs w:val="28"/>
        </w:rPr>
        <w:t>-20</w:t>
      </w:r>
    </w:p>
    <w:p w14:paraId="3193E6EF" w14:textId="35485A8E" w:rsidR="00613BB1" w:rsidRDefault="00613BB1"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b/>
          <w:sz w:val="28"/>
          <w:szCs w:val="28"/>
        </w:rPr>
        <w:t>0</w:t>
      </w:r>
      <w:r>
        <w:rPr>
          <w:rFonts w:ascii="Times New Roman" w:hAnsi="Times New Roman" w:cs="Times New Roman"/>
          <w:b/>
          <w:sz w:val="28"/>
          <w:szCs w:val="28"/>
        </w:rPr>
        <w:t>20</w:t>
      </w:r>
      <w:r w:rsidRPr="000A6002">
        <w:rPr>
          <w:rFonts w:ascii="Times New Roman" w:hAnsi="Times New Roman" w:cs="Times New Roman"/>
          <w:sz w:val="28"/>
          <w:szCs w:val="28"/>
        </w:rPr>
        <w:t xml:space="preserve"> </w:t>
      </w:r>
      <w:r>
        <w:rPr>
          <w:rFonts w:ascii="Times New Roman" w:hAnsi="Times New Roman" w:cs="Times New Roman"/>
          <w:sz w:val="28"/>
          <w:szCs w:val="28"/>
        </w:rPr>
        <w:t xml:space="preserve">Нанесение </w:t>
      </w:r>
      <w:r w:rsidR="00437AAE">
        <w:rPr>
          <w:rFonts w:ascii="Times New Roman" w:hAnsi="Times New Roman" w:cs="Times New Roman"/>
          <w:sz w:val="28"/>
          <w:szCs w:val="28"/>
        </w:rPr>
        <w:t>клея</w:t>
      </w:r>
    </w:p>
    <w:p w14:paraId="4B68383F" w14:textId="78429F80" w:rsidR="00437AAE" w:rsidRDefault="00437AAE" w:rsidP="00437AAE">
      <w:pPr>
        <w:pStyle w:val="ListParagraph"/>
        <w:numPr>
          <w:ilvl w:val="0"/>
          <w:numId w:val="24"/>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 xml:space="preserve">Подать печатную плату на автомат. </w:t>
      </w:r>
    </w:p>
    <w:p w14:paraId="2EEDF0CE" w14:textId="56663329" w:rsidR="00437AAE" w:rsidRDefault="00437AAE" w:rsidP="00437AAE">
      <w:pPr>
        <w:pStyle w:val="ListParagraph"/>
        <w:numPr>
          <w:ilvl w:val="0"/>
          <w:numId w:val="24"/>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Нанести клей на места сцепления платы и компонентов верхней стороны (TOP)</w:t>
      </w:r>
      <w:r>
        <w:rPr>
          <w:rFonts w:ascii="Times New Roman" w:hAnsi="Times New Roman" w:cs="Times New Roman"/>
          <w:sz w:val="28"/>
          <w:szCs w:val="28"/>
        </w:rPr>
        <w:t xml:space="preserve"> </w:t>
      </w:r>
      <w:r w:rsidRPr="00437AAE">
        <w:rPr>
          <w:rFonts w:ascii="Times New Roman" w:hAnsi="Times New Roman" w:cs="Times New Roman"/>
          <w:sz w:val="28"/>
          <w:szCs w:val="28"/>
        </w:rPr>
        <w:t>платы согласно КД и ТТП-50.</w:t>
      </w:r>
    </w:p>
    <w:p w14:paraId="29C58CDA" w14:textId="103A5587" w:rsidR="00437AAE" w:rsidRDefault="00437AAE" w:rsidP="00437AAE">
      <w:pPr>
        <w:pStyle w:val="ListParagraph"/>
        <w:numPr>
          <w:ilvl w:val="0"/>
          <w:numId w:val="24"/>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Провести контроль качества нанесения клея</w:t>
      </w:r>
    </w:p>
    <w:p w14:paraId="28EFC674" w14:textId="11B571A2" w:rsidR="00437AAE" w:rsidRDefault="00437AAE" w:rsidP="00437AAE">
      <w:pPr>
        <w:pStyle w:val="ListParagraph"/>
        <w:spacing w:line="276" w:lineRule="auto"/>
        <w:ind w:left="1068"/>
        <w:jc w:val="both"/>
        <w:rPr>
          <w:rFonts w:ascii="Times New Roman" w:hAnsi="Times New Roman" w:cs="Times New Roman"/>
          <w:sz w:val="28"/>
          <w:szCs w:val="28"/>
        </w:rPr>
      </w:pPr>
      <w:r w:rsidRPr="00437AAE">
        <w:rPr>
          <w:rFonts w:ascii="Times New Roman" w:hAnsi="Times New Roman" w:cs="Times New Roman"/>
          <w:sz w:val="28"/>
          <w:szCs w:val="28"/>
        </w:rPr>
        <w:t>Не допускаются: смещение порций клея за необходимые пределы (размазывание клея)</w:t>
      </w:r>
    </w:p>
    <w:p w14:paraId="78D51F73" w14:textId="1D52B130" w:rsidR="00437AAE" w:rsidRDefault="00437AAE" w:rsidP="00437AAE">
      <w:pPr>
        <w:pStyle w:val="ListParagraph"/>
        <w:numPr>
          <w:ilvl w:val="0"/>
          <w:numId w:val="24"/>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Перевернуть плату на другую сторону и подать на следующую операцию.</w:t>
      </w:r>
    </w:p>
    <w:p w14:paraId="3D2A7410" w14:textId="1716D95C" w:rsidR="00613BB1" w:rsidRDefault="00613BB1" w:rsidP="00437AAE">
      <w:pPr>
        <w:pStyle w:val="ListParagraph"/>
        <w:spacing w:line="276" w:lineRule="auto"/>
        <w:ind w:left="1068"/>
        <w:jc w:val="both"/>
        <w:rPr>
          <w:rFonts w:ascii="Times New Roman" w:hAnsi="Times New Roman" w:cs="Times New Roman"/>
          <w:sz w:val="28"/>
          <w:szCs w:val="28"/>
        </w:rPr>
      </w:pPr>
      <w:r w:rsidRPr="00437AAE">
        <w:rPr>
          <w:rFonts w:ascii="Times New Roman" w:hAnsi="Times New Roman" w:cs="Times New Roman"/>
          <w:sz w:val="28"/>
          <w:szCs w:val="28"/>
        </w:rPr>
        <w:t>Средства технологического оснащения:</w:t>
      </w:r>
    </w:p>
    <w:p w14:paraId="629D660D" w14:textId="25969397" w:rsidR="00A87D5A" w:rsidRPr="00A87D5A" w:rsidRDefault="00A87D5A" w:rsidP="00A87D5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 xml:space="preserve">Автомат трафаретной печати </w:t>
      </w:r>
      <w:r>
        <w:rPr>
          <w:rFonts w:ascii="Times New Roman" w:hAnsi="Times New Roman" w:cs="Times New Roman"/>
          <w:sz w:val="28"/>
          <w:szCs w:val="28"/>
          <w:lang w:val="en-US"/>
        </w:rPr>
        <w:t>DEK</w:t>
      </w:r>
      <w:r w:rsidRPr="00A87D5A">
        <w:rPr>
          <w:rFonts w:ascii="Times New Roman" w:hAnsi="Times New Roman" w:cs="Times New Roman"/>
          <w:sz w:val="28"/>
          <w:szCs w:val="28"/>
        </w:rPr>
        <w:t xml:space="preserve"> </w:t>
      </w:r>
      <w:r>
        <w:rPr>
          <w:rFonts w:ascii="Times New Roman" w:hAnsi="Times New Roman" w:cs="Times New Roman"/>
          <w:sz w:val="28"/>
          <w:szCs w:val="28"/>
          <w:lang w:val="en-US"/>
        </w:rPr>
        <w:t>HORIZON</w:t>
      </w:r>
      <w:r w:rsidRPr="00A87D5A">
        <w:rPr>
          <w:rFonts w:ascii="Times New Roman" w:hAnsi="Times New Roman" w:cs="Times New Roman"/>
          <w:sz w:val="28"/>
          <w:szCs w:val="28"/>
        </w:rPr>
        <w:t xml:space="preserve"> 03</w:t>
      </w:r>
      <w:proofErr w:type="spellStart"/>
      <w:r>
        <w:rPr>
          <w:rFonts w:ascii="Times New Roman" w:hAnsi="Times New Roman" w:cs="Times New Roman"/>
          <w:sz w:val="28"/>
          <w:szCs w:val="28"/>
          <w:lang w:val="en-US"/>
        </w:rPr>
        <w:t>iX</w:t>
      </w:r>
      <w:proofErr w:type="spellEnd"/>
    </w:p>
    <w:p w14:paraId="73CD285C" w14:textId="77777777" w:rsidR="00437AAE" w:rsidRDefault="00437AAE" w:rsidP="00437AAE">
      <w:pPr>
        <w:spacing w:line="276" w:lineRule="auto"/>
        <w:ind w:left="360" w:firstLine="708"/>
        <w:jc w:val="both"/>
        <w:rPr>
          <w:rFonts w:ascii="Times New Roman" w:hAnsi="Times New Roman" w:cs="Times New Roman"/>
          <w:sz w:val="28"/>
          <w:szCs w:val="28"/>
        </w:rPr>
      </w:pPr>
      <w:r w:rsidRPr="00437AAE">
        <w:rPr>
          <w:rFonts w:ascii="Times New Roman" w:hAnsi="Times New Roman" w:cs="Times New Roman"/>
          <w:sz w:val="28"/>
          <w:szCs w:val="28"/>
        </w:rPr>
        <w:t xml:space="preserve">Клей ПУ-2 ОСТ 4Г0.029.204 </w:t>
      </w:r>
    </w:p>
    <w:p w14:paraId="2A08F339" w14:textId="7AE33F45" w:rsidR="00613BB1" w:rsidRPr="00613BB1" w:rsidRDefault="00437AAE" w:rsidP="00437AAE">
      <w:pPr>
        <w:spacing w:line="276" w:lineRule="auto"/>
        <w:ind w:left="360" w:firstLine="708"/>
        <w:jc w:val="both"/>
        <w:rPr>
          <w:rFonts w:ascii="Times New Roman" w:hAnsi="Times New Roman" w:cs="Times New Roman"/>
          <w:sz w:val="28"/>
          <w:szCs w:val="28"/>
        </w:rPr>
      </w:pPr>
      <w:r w:rsidRPr="00437AAE">
        <w:rPr>
          <w:rFonts w:ascii="Times New Roman" w:hAnsi="Times New Roman" w:cs="Times New Roman"/>
          <w:sz w:val="28"/>
          <w:szCs w:val="28"/>
        </w:rPr>
        <w:t>Лупа ЛП-1х10* ГОСТ 25706-83</w:t>
      </w:r>
    </w:p>
    <w:p w14:paraId="6BC9BF24" w14:textId="37989B23" w:rsidR="005A414C" w:rsidRPr="000A6002" w:rsidRDefault="005A414C"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b/>
          <w:sz w:val="28"/>
          <w:szCs w:val="28"/>
        </w:rPr>
        <w:t>0</w:t>
      </w:r>
      <w:r w:rsidR="00613BB1">
        <w:rPr>
          <w:rFonts w:ascii="Times New Roman" w:hAnsi="Times New Roman" w:cs="Times New Roman"/>
          <w:b/>
          <w:sz w:val="28"/>
          <w:szCs w:val="28"/>
        </w:rPr>
        <w:t>25</w:t>
      </w:r>
      <w:r w:rsidRPr="000A6002">
        <w:rPr>
          <w:rFonts w:ascii="Times New Roman" w:hAnsi="Times New Roman" w:cs="Times New Roman"/>
          <w:b/>
          <w:sz w:val="28"/>
          <w:szCs w:val="28"/>
        </w:rPr>
        <w:t xml:space="preserve"> </w:t>
      </w:r>
      <w:r w:rsidR="00437AAE">
        <w:rPr>
          <w:rFonts w:ascii="Times New Roman" w:hAnsi="Times New Roman" w:cs="Times New Roman"/>
          <w:sz w:val="28"/>
          <w:szCs w:val="28"/>
        </w:rPr>
        <w:t xml:space="preserve">Нанесение припойной пасты </w:t>
      </w:r>
    </w:p>
    <w:p w14:paraId="14801B8A" w14:textId="73E5A16D" w:rsidR="00437AAE" w:rsidRPr="00437AAE" w:rsidRDefault="00437AAE" w:rsidP="00437AAE">
      <w:pPr>
        <w:pStyle w:val="ListParagraph"/>
        <w:numPr>
          <w:ilvl w:val="0"/>
          <w:numId w:val="25"/>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Подать печатную плату на автомат.</w:t>
      </w:r>
    </w:p>
    <w:p w14:paraId="13886DB6" w14:textId="49E7B9AD" w:rsidR="00437AAE" w:rsidRPr="00437AAE" w:rsidRDefault="00437AAE" w:rsidP="00437AAE">
      <w:pPr>
        <w:pStyle w:val="ListParagraph"/>
        <w:numPr>
          <w:ilvl w:val="0"/>
          <w:numId w:val="25"/>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Нанести паяльную пасту на контактные площадки верхней стороны (TOP) платы согласно КД и ТТП-50.</w:t>
      </w:r>
    </w:p>
    <w:p w14:paraId="0F339BAB" w14:textId="737F2EAB" w:rsidR="00437AAE" w:rsidRDefault="00437AAE" w:rsidP="00437AAE">
      <w:pPr>
        <w:pStyle w:val="ListParagraph"/>
        <w:numPr>
          <w:ilvl w:val="0"/>
          <w:numId w:val="25"/>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Провести контроль качества нанесения паяльной пасты. Отпечаток пасты должен</w:t>
      </w:r>
      <w:r>
        <w:rPr>
          <w:rFonts w:ascii="Times New Roman" w:hAnsi="Times New Roman" w:cs="Times New Roman"/>
          <w:sz w:val="28"/>
          <w:szCs w:val="28"/>
        </w:rPr>
        <w:t xml:space="preserve"> </w:t>
      </w:r>
      <w:r w:rsidRPr="00437AAE">
        <w:rPr>
          <w:rFonts w:ascii="Times New Roman" w:hAnsi="Times New Roman" w:cs="Times New Roman"/>
          <w:sz w:val="28"/>
          <w:szCs w:val="28"/>
        </w:rPr>
        <w:t>иметь четкие контуры, столбики пасты сверху должны быть плоскими.</w:t>
      </w:r>
    </w:p>
    <w:p w14:paraId="712E489C" w14:textId="58D8E1FA" w:rsidR="00437AAE" w:rsidRDefault="00437AAE" w:rsidP="00437AAE">
      <w:pPr>
        <w:pStyle w:val="ListParagraph"/>
        <w:spacing w:line="276" w:lineRule="auto"/>
        <w:ind w:left="1068"/>
        <w:jc w:val="both"/>
        <w:rPr>
          <w:rFonts w:ascii="Times New Roman" w:hAnsi="Times New Roman" w:cs="Times New Roman"/>
          <w:sz w:val="28"/>
          <w:szCs w:val="28"/>
        </w:rPr>
      </w:pPr>
      <w:r w:rsidRPr="00437AAE">
        <w:rPr>
          <w:rFonts w:ascii="Times New Roman" w:hAnsi="Times New Roman" w:cs="Times New Roman"/>
          <w:sz w:val="28"/>
          <w:szCs w:val="28"/>
        </w:rPr>
        <w:t>Не допускаются: смещение пасты за пределы контактных площадок, перемычки</w:t>
      </w:r>
      <w:r>
        <w:rPr>
          <w:rFonts w:ascii="Times New Roman" w:hAnsi="Times New Roman" w:cs="Times New Roman"/>
          <w:sz w:val="28"/>
          <w:szCs w:val="28"/>
        </w:rPr>
        <w:t xml:space="preserve"> </w:t>
      </w:r>
      <w:r w:rsidRPr="00437AAE">
        <w:rPr>
          <w:rFonts w:ascii="Times New Roman" w:hAnsi="Times New Roman" w:cs="Times New Roman"/>
          <w:sz w:val="28"/>
          <w:szCs w:val="28"/>
        </w:rPr>
        <w:t>пасты между контактными площадками платы (размазывание пасты).</w:t>
      </w:r>
    </w:p>
    <w:p w14:paraId="13621CA6" w14:textId="6637D50B" w:rsidR="00437AAE" w:rsidRPr="00437AAE" w:rsidRDefault="00437AAE" w:rsidP="00437AAE">
      <w:pPr>
        <w:pStyle w:val="ListParagraph"/>
        <w:numPr>
          <w:ilvl w:val="0"/>
          <w:numId w:val="25"/>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Подать плату на следующую операцию.</w:t>
      </w:r>
    </w:p>
    <w:p w14:paraId="033026EB" w14:textId="5F6BBAD3" w:rsidR="005A414C" w:rsidRDefault="005A414C"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Средства технологического оснащения:</w:t>
      </w:r>
    </w:p>
    <w:p w14:paraId="42EB0DF0" w14:textId="2D68485A" w:rsidR="00A87D5A" w:rsidRPr="002D0BEB" w:rsidRDefault="00A87D5A" w:rsidP="00A87D5A">
      <w:pPr>
        <w:spacing w:line="276" w:lineRule="auto"/>
        <w:ind w:firstLine="708"/>
        <w:jc w:val="both"/>
        <w:rPr>
          <w:rFonts w:ascii="Times New Roman" w:hAnsi="Times New Roman" w:cs="Times New Roman"/>
          <w:sz w:val="28"/>
          <w:szCs w:val="28"/>
        </w:rPr>
      </w:pPr>
      <w:r w:rsidRPr="00A87D5A">
        <w:rPr>
          <w:rFonts w:ascii="Times New Roman" w:hAnsi="Times New Roman" w:cs="Times New Roman"/>
          <w:sz w:val="28"/>
          <w:szCs w:val="28"/>
        </w:rPr>
        <w:t xml:space="preserve">Автомат трафаретной печати </w:t>
      </w:r>
      <w:r w:rsidRPr="00A87D5A">
        <w:rPr>
          <w:rFonts w:ascii="Times New Roman" w:hAnsi="Times New Roman" w:cs="Times New Roman"/>
          <w:sz w:val="28"/>
          <w:szCs w:val="28"/>
          <w:lang w:val="en-US"/>
        </w:rPr>
        <w:t>DEK</w:t>
      </w:r>
      <w:r w:rsidRPr="00A87D5A">
        <w:rPr>
          <w:rFonts w:ascii="Times New Roman" w:hAnsi="Times New Roman" w:cs="Times New Roman"/>
          <w:sz w:val="28"/>
          <w:szCs w:val="28"/>
        </w:rPr>
        <w:t xml:space="preserve"> </w:t>
      </w:r>
      <w:r w:rsidRPr="00A87D5A">
        <w:rPr>
          <w:rFonts w:ascii="Times New Roman" w:hAnsi="Times New Roman" w:cs="Times New Roman"/>
          <w:sz w:val="28"/>
          <w:szCs w:val="28"/>
          <w:lang w:val="en-US"/>
        </w:rPr>
        <w:t>HORIZON</w:t>
      </w:r>
      <w:r w:rsidRPr="00A87D5A">
        <w:rPr>
          <w:rFonts w:ascii="Times New Roman" w:hAnsi="Times New Roman" w:cs="Times New Roman"/>
          <w:sz w:val="28"/>
          <w:szCs w:val="28"/>
        </w:rPr>
        <w:t xml:space="preserve"> 03</w:t>
      </w:r>
      <w:proofErr w:type="spellStart"/>
      <w:r w:rsidRPr="00A87D5A">
        <w:rPr>
          <w:rFonts w:ascii="Times New Roman" w:hAnsi="Times New Roman" w:cs="Times New Roman"/>
          <w:sz w:val="28"/>
          <w:szCs w:val="28"/>
          <w:lang w:val="en-US"/>
        </w:rPr>
        <w:t>iX</w:t>
      </w:r>
      <w:proofErr w:type="spellEnd"/>
    </w:p>
    <w:p w14:paraId="35E15D93" w14:textId="77777777" w:rsidR="00A87D5A" w:rsidRPr="00A87D5A" w:rsidRDefault="00A87D5A" w:rsidP="00A87D5A">
      <w:pPr>
        <w:spacing w:line="276" w:lineRule="auto"/>
        <w:ind w:firstLine="708"/>
        <w:jc w:val="both"/>
        <w:rPr>
          <w:rFonts w:ascii="Times New Roman" w:hAnsi="Times New Roman" w:cs="Times New Roman"/>
          <w:sz w:val="28"/>
          <w:szCs w:val="28"/>
        </w:rPr>
      </w:pPr>
      <w:r w:rsidRPr="00A87D5A">
        <w:rPr>
          <w:rFonts w:ascii="Times New Roman" w:hAnsi="Times New Roman" w:cs="Times New Roman"/>
          <w:sz w:val="28"/>
          <w:szCs w:val="28"/>
        </w:rPr>
        <w:t>Трафарет 7883-4099</w:t>
      </w:r>
    </w:p>
    <w:p w14:paraId="14AC6D14" w14:textId="615DC9B0" w:rsidR="00A87D5A" w:rsidRPr="000A6002" w:rsidRDefault="00A87D5A" w:rsidP="00A87D5A">
      <w:pPr>
        <w:spacing w:line="276" w:lineRule="auto"/>
        <w:ind w:firstLine="708"/>
        <w:jc w:val="both"/>
        <w:rPr>
          <w:rFonts w:ascii="Times New Roman" w:hAnsi="Times New Roman" w:cs="Times New Roman"/>
          <w:sz w:val="28"/>
          <w:szCs w:val="28"/>
        </w:rPr>
      </w:pPr>
      <w:r w:rsidRPr="00A87D5A">
        <w:rPr>
          <w:rFonts w:ascii="Times New Roman" w:hAnsi="Times New Roman" w:cs="Times New Roman"/>
          <w:sz w:val="28"/>
          <w:szCs w:val="28"/>
        </w:rPr>
        <w:t>Лупа ЛП-1х10*  ГОСТ 25706-83</w:t>
      </w:r>
    </w:p>
    <w:p w14:paraId="56003D15" w14:textId="77777777" w:rsidR="00A87D5A" w:rsidRDefault="00437AAE" w:rsidP="00287BFA">
      <w:pPr>
        <w:spacing w:line="276" w:lineRule="auto"/>
        <w:ind w:firstLine="708"/>
        <w:jc w:val="both"/>
        <w:rPr>
          <w:rFonts w:ascii="Times New Roman" w:hAnsi="Times New Roman" w:cs="Times New Roman"/>
          <w:sz w:val="28"/>
          <w:szCs w:val="28"/>
        </w:rPr>
      </w:pPr>
      <w:r w:rsidRPr="00437AAE">
        <w:rPr>
          <w:rFonts w:ascii="Times New Roman" w:hAnsi="Times New Roman" w:cs="Times New Roman"/>
          <w:sz w:val="28"/>
          <w:szCs w:val="28"/>
        </w:rPr>
        <w:t>Припойная паста KOKI SX58305 для трафаретной печати</w:t>
      </w:r>
    </w:p>
    <w:p w14:paraId="2E97DB75" w14:textId="0DCC3CB4" w:rsidR="005A414C" w:rsidRPr="00C4148A" w:rsidRDefault="00A87D5A" w:rsidP="00C4148A">
      <w:pPr>
        <w:pStyle w:val="ListParagraph"/>
        <w:numPr>
          <w:ilvl w:val="0"/>
          <w:numId w:val="26"/>
        </w:numPr>
        <w:spacing w:line="276" w:lineRule="auto"/>
        <w:jc w:val="both"/>
        <w:rPr>
          <w:rFonts w:ascii="Times New Roman" w:hAnsi="Times New Roman" w:cs="Times New Roman"/>
          <w:sz w:val="28"/>
          <w:szCs w:val="28"/>
        </w:rPr>
      </w:pPr>
      <w:r w:rsidRPr="00C4148A">
        <w:rPr>
          <w:rFonts w:ascii="Times New Roman" w:hAnsi="Times New Roman" w:cs="Times New Roman"/>
          <w:sz w:val="28"/>
          <w:szCs w:val="28"/>
        </w:rPr>
        <w:t xml:space="preserve">Установка ПМИ на паяльную </w:t>
      </w:r>
      <w:r w:rsidR="00C4148A" w:rsidRPr="00C4148A">
        <w:rPr>
          <w:rFonts w:ascii="Times New Roman" w:hAnsi="Times New Roman" w:cs="Times New Roman"/>
          <w:sz w:val="28"/>
          <w:szCs w:val="28"/>
        </w:rPr>
        <w:t>пасту</w:t>
      </w:r>
    </w:p>
    <w:p w14:paraId="5C4D3FF0" w14:textId="6FCF4EBB" w:rsidR="00C4148A" w:rsidRPr="00C4148A" w:rsidRDefault="00C4148A" w:rsidP="00C4148A">
      <w:pPr>
        <w:pStyle w:val="ListParagraph"/>
        <w:numPr>
          <w:ilvl w:val="0"/>
          <w:numId w:val="28"/>
        </w:numPr>
        <w:spacing w:line="276" w:lineRule="auto"/>
        <w:jc w:val="both"/>
        <w:rPr>
          <w:rFonts w:ascii="Times New Roman" w:hAnsi="Times New Roman" w:cs="Times New Roman"/>
          <w:sz w:val="28"/>
          <w:szCs w:val="28"/>
        </w:rPr>
      </w:pPr>
      <w:r w:rsidRPr="00C4148A">
        <w:rPr>
          <w:rFonts w:ascii="Times New Roman" w:hAnsi="Times New Roman" w:cs="Times New Roman"/>
          <w:sz w:val="28"/>
          <w:szCs w:val="28"/>
        </w:rPr>
        <w:t>Подать плату в рабочую зону автомата.</w:t>
      </w:r>
    </w:p>
    <w:p w14:paraId="1A9AB90D" w14:textId="7D38CC95" w:rsidR="00C4148A" w:rsidRDefault="00C4148A" w:rsidP="00C4148A">
      <w:pPr>
        <w:pStyle w:val="ListParagraph"/>
        <w:numPr>
          <w:ilvl w:val="0"/>
          <w:numId w:val="28"/>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Установить на верхнюю (TOP) сторону платы ПМИ, кроме микросхем контролируя</w:t>
      </w:r>
      <w:r>
        <w:rPr>
          <w:rFonts w:ascii="Times New Roman" w:hAnsi="Times New Roman" w:cs="Times New Roman"/>
          <w:sz w:val="28"/>
          <w:szCs w:val="28"/>
        </w:rPr>
        <w:t xml:space="preserve"> </w:t>
      </w:r>
      <w:r w:rsidRPr="00B512FA">
        <w:rPr>
          <w:rFonts w:ascii="Times New Roman" w:hAnsi="Times New Roman" w:cs="Times New Roman"/>
          <w:sz w:val="28"/>
          <w:szCs w:val="28"/>
        </w:rPr>
        <w:t>симметричность установки относительно контактных площадок платы</w:t>
      </w:r>
      <w:r>
        <w:rPr>
          <w:rFonts w:ascii="Times New Roman" w:hAnsi="Times New Roman" w:cs="Times New Roman"/>
          <w:sz w:val="28"/>
          <w:szCs w:val="28"/>
        </w:rPr>
        <w:t xml:space="preserve"> </w:t>
      </w:r>
      <w:r w:rsidRPr="00B512FA">
        <w:rPr>
          <w:rFonts w:ascii="Times New Roman" w:hAnsi="Times New Roman" w:cs="Times New Roman"/>
          <w:sz w:val="28"/>
          <w:szCs w:val="28"/>
        </w:rPr>
        <w:t>и касание плоскости выводов платы.</w:t>
      </w:r>
    </w:p>
    <w:p w14:paraId="3CB9D98D" w14:textId="77777777" w:rsidR="00C4148A" w:rsidRDefault="00C4148A" w:rsidP="00C4148A">
      <w:pPr>
        <w:pStyle w:val="ListParagraph"/>
        <w:spacing w:line="276" w:lineRule="auto"/>
        <w:ind w:left="1068"/>
        <w:jc w:val="both"/>
        <w:rPr>
          <w:rFonts w:ascii="Times New Roman" w:hAnsi="Times New Roman" w:cs="Times New Roman"/>
          <w:sz w:val="28"/>
          <w:szCs w:val="28"/>
        </w:rPr>
      </w:pPr>
      <w:r w:rsidRPr="00B512FA">
        <w:rPr>
          <w:rFonts w:ascii="Times New Roman" w:hAnsi="Times New Roman" w:cs="Times New Roman"/>
          <w:sz w:val="28"/>
          <w:szCs w:val="28"/>
        </w:rPr>
        <w:t>При установке микросхем соблюдать расположение 1-го вывода согласно КД.</w:t>
      </w:r>
    </w:p>
    <w:p w14:paraId="40DBC80B" w14:textId="77777777" w:rsidR="00C4148A" w:rsidRDefault="00C4148A" w:rsidP="00C4148A">
      <w:pPr>
        <w:pStyle w:val="ListParagraph"/>
        <w:spacing w:line="276" w:lineRule="auto"/>
        <w:ind w:left="1068"/>
        <w:jc w:val="both"/>
        <w:rPr>
          <w:rFonts w:ascii="Times New Roman" w:hAnsi="Times New Roman" w:cs="Times New Roman"/>
          <w:sz w:val="28"/>
          <w:szCs w:val="28"/>
        </w:rPr>
      </w:pPr>
      <w:r w:rsidRPr="00B512FA">
        <w:rPr>
          <w:rFonts w:ascii="Times New Roman" w:hAnsi="Times New Roman" w:cs="Times New Roman"/>
          <w:sz w:val="28"/>
          <w:szCs w:val="28"/>
        </w:rPr>
        <w:lastRenderedPageBreak/>
        <w:t>При установке диодов учитывать, что полоса на корпусе маркирует</w:t>
      </w:r>
      <w:r>
        <w:rPr>
          <w:rFonts w:ascii="Times New Roman" w:hAnsi="Times New Roman" w:cs="Times New Roman"/>
          <w:sz w:val="28"/>
          <w:szCs w:val="28"/>
        </w:rPr>
        <w:t xml:space="preserve"> </w:t>
      </w:r>
      <w:r w:rsidRPr="00B512FA">
        <w:rPr>
          <w:rFonts w:ascii="Times New Roman" w:hAnsi="Times New Roman" w:cs="Times New Roman"/>
          <w:sz w:val="28"/>
          <w:szCs w:val="28"/>
        </w:rPr>
        <w:t>"отрицательный" вывод.</w:t>
      </w:r>
    </w:p>
    <w:p w14:paraId="4A963552" w14:textId="02A1BF31" w:rsidR="00C4148A" w:rsidRDefault="00C4148A" w:rsidP="00C4148A">
      <w:pPr>
        <w:pStyle w:val="ListParagraph"/>
        <w:numPr>
          <w:ilvl w:val="0"/>
          <w:numId w:val="28"/>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Установить ПМИ в LCC-, SMD-корпусах, имеющие контактные площадки под корпусом</w:t>
      </w:r>
      <w:r>
        <w:rPr>
          <w:rFonts w:ascii="Times New Roman" w:hAnsi="Times New Roman" w:cs="Times New Roman"/>
          <w:sz w:val="28"/>
          <w:szCs w:val="28"/>
        </w:rPr>
        <w:t xml:space="preserve"> </w:t>
      </w:r>
      <w:r w:rsidRPr="00437AAE">
        <w:rPr>
          <w:rFonts w:ascii="Times New Roman" w:hAnsi="Times New Roman" w:cs="Times New Roman"/>
          <w:sz w:val="28"/>
          <w:szCs w:val="28"/>
        </w:rPr>
        <w:t>совмещая  с помощью оптической системы контактные поверхности ПМИ с</w:t>
      </w:r>
      <w:r>
        <w:rPr>
          <w:rFonts w:ascii="Times New Roman" w:hAnsi="Times New Roman" w:cs="Times New Roman"/>
          <w:sz w:val="28"/>
          <w:szCs w:val="28"/>
        </w:rPr>
        <w:t xml:space="preserve"> </w:t>
      </w:r>
      <w:r w:rsidRPr="00437AAE">
        <w:rPr>
          <w:rFonts w:ascii="Times New Roman" w:hAnsi="Times New Roman" w:cs="Times New Roman"/>
          <w:sz w:val="28"/>
          <w:szCs w:val="28"/>
        </w:rPr>
        <w:t>контактными площадки платы, согласно КД и ТТП-21.</w:t>
      </w:r>
    </w:p>
    <w:p w14:paraId="7F887722" w14:textId="77777777" w:rsidR="00C4148A" w:rsidRDefault="00C4148A" w:rsidP="00C4148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Средства технического оснащения:</w:t>
      </w:r>
    </w:p>
    <w:p w14:paraId="314F4638" w14:textId="77777777" w:rsidR="00C4148A" w:rsidRPr="00A87D5A" w:rsidRDefault="00C4148A" w:rsidP="00C4148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 xml:space="preserve">Автомат для установки компонентов </w:t>
      </w:r>
      <w:r>
        <w:rPr>
          <w:rFonts w:ascii="Times New Roman" w:hAnsi="Times New Roman" w:cs="Times New Roman"/>
          <w:sz w:val="28"/>
          <w:szCs w:val="28"/>
          <w:lang w:val="en-US"/>
        </w:rPr>
        <w:t>JUKI</w:t>
      </w:r>
      <w:r w:rsidRPr="00A87D5A">
        <w:rPr>
          <w:rFonts w:ascii="Times New Roman" w:hAnsi="Times New Roman" w:cs="Times New Roman"/>
          <w:sz w:val="28"/>
          <w:szCs w:val="28"/>
        </w:rPr>
        <w:t xml:space="preserve"> </w:t>
      </w:r>
      <w:r>
        <w:rPr>
          <w:rFonts w:ascii="Times New Roman" w:hAnsi="Times New Roman" w:cs="Times New Roman"/>
          <w:sz w:val="28"/>
          <w:szCs w:val="28"/>
          <w:lang w:val="en-US"/>
        </w:rPr>
        <w:t>JM</w:t>
      </w:r>
      <w:r w:rsidRPr="00A87D5A">
        <w:rPr>
          <w:rFonts w:ascii="Times New Roman" w:hAnsi="Times New Roman" w:cs="Times New Roman"/>
          <w:sz w:val="28"/>
          <w:szCs w:val="28"/>
        </w:rPr>
        <w:t>-20</w:t>
      </w:r>
    </w:p>
    <w:p w14:paraId="7D17B962" w14:textId="4C72A9F5" w:rsidR="005A414C" w:rsidRDefault="005A414C" w:rsidP="005A414C">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w:t>
      </w:r>
      <w:r w:rsidR="00287BFA">
        <w:rPr>
          <w:rFonts w:ascii="Times New Roman" w:hAnsi="Times New Roman" w:cs="Times New Roman"/>
          <w:b/>
          <w:sz w:val="28"/>
          <w:szCs w:val="28"/>
        </w:rPr>
        <w:t>3</w:t>
      </w:r>
      <w:r w:rsidRPr="000A6002">
        <w:rPr>
          <w:rFonts w:ascii="Times New Roman" w:hAnsi="Times New Roman" w:cs="Times New Roman"/>
          <w:b/>
          <w:sz w:val="28"/>
          <w:szCs w:val="28"/>
        </w:rPr>
        <w:t xml:space="preserve">5 </w:t>
      </w:r>
      <w:r w:rsidR="00C4148A">
        <w:rPr>
          <w:rFonts w:ascii="Times New Roman" w:hAnsi="Times New Roman" w:cs="Times New Roman"/>
          <w:sz w:val="28"/>
          <w:szCs w:val="28"/>
        </w:rPr>
        <w:t xml:space="preserve">Пайка оплавлением </w:t>
      </w:r>
    </w:p>
    <w:p w14:paraId="49088998" w14:textId="6743D454" w:rsidR="00C4148A" w:rsidRDefault="00C4148A" w:rsidP="00C4148A">
      <w:pPr>
        <w:pStyle w:val="ListParagraph"/>
        <w:numPr>
          <w:ilvl w:val="0"/>
          <w:numId w:val="29"/>
        </w:numPr>
        <w:spacing w:line="276" w:lineRule="auto"/>
        <w:jc w:val="both"/>
        <w:rPr>
          <w:rFonts w:ascii="Times New Roman" w:hAnsi="Times New Roman" w:cs="Times New Roman"/>
          <w:sz w:val="28"/>
          <w:szCs w:val="28"/>
        </w:rPr>
      </w:pPr>
      <w:r w:rsidRPr="00C4148A">
        <w:rPr>
          <w:rFonts w:ascii="Times New Roman" w:hAnsi="Times New Roman" w:cs="Times New Roman"/>
          <w:sz w:val="28"/>
          <w:szCs w:val="28"/>
        </w:rPr>
        <w:t>Подать плату в печь</w:t>
      </w:r>
      <w:r>
        <w:rPr>
          <w:rFonts w:ascii="Times New Roman" w:hAnsi="Times New Roman" w:cs="Times New Roman"/>
          <w:sz w:val="28"/>
          <w:szCs w:val="28"/>
        </w:rPr>
        <w:t>.</w:t>
      </w:r>
    </w:p>
    <w:p w14:paraId="3035995F" w14:textId="7466203B" w:rsidR="00C4148A" w:rsidRPr="00C4148A" w:rsidRDefault="00C4148A" w:rsidP="00C4148A">
      <w:pPr>
        <w:pStyle w:val="ListParagraph"/>
        <w:numPr>
          <w:ilvl w:val="0"/>
          <w:numId w:val="29"/>
        </w:numPr>
        <w:spacing w:line="276" w:lineRule="auto"/>
        <w:jc w:val="both"/>
        <w:rPr>
          <w:rFonts w:ascii="Times New Roman" w:hAnsi="Times New Roman" w:cs="Times New Roman"/>
          <w:sz w:val="28"/>
          <w:szCs w:val="28"/>
        </w:rPr>
      </w:pPr>
      <w:r w:rsidRPr="00C4148A">
        <w:rPr>
          <w:rFonts w:ascii="Times New Roman" w:hAnsi="Times New Roman" w:cs="Times New Roman"/>
          <w:sz w:val="28"/>
          <w:szCs w:val="28"/>
        </w:rPr>
        <w:t>Произвести оплавление пасты и пайку ПМИ, контроль качества пайки согласно ТТП-55</w:t>
      </w:r>
    </w:p>
    <w:p w14:paraId="77CB683B" w14:textId="77777777" w:rsidR="00C4148A" w:rsidRDefault="00C4148A" w:rsidP="00C4148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 xml:space="preserve">Режимы пайки: </w:t>
      </w:r>
    </w:p>
    <w:p w14:paraId="28202632" w14:textId="516A89E8" w:rsidR="00C4148A" w:rsidRDefault="00C4148A" w:rsidP="00C4148A">
      <w:pPr>
        <w:pStyle w:val="ListParagraph"/>
        <w:spacing w:line="276" w:lineRule="auto"/>
        <w:ind w:left="1068" w:firstLine="348"/>
        <w:jc w:val="both"/>
        <w:rPr>
          <w:rFonts w:ascii="Times New Roman" w:hAnsi="Times New Roman" w:cs="Times New Roman"/>
          <w:sz w:val="28"/>
          <w:szCs w:val="28"/>
        </w:rPr>
      </w:pPr>
      <w:r>
        <w:rPr>
          <w:rFonts w:ascii="Times New Roman" w:hAnsi="Times New Roman" w:cs="Times New Roman"/>
          <w:sz w:val="28"/>
          <w:szCs w:val="28"/>
        </w:rPr>
        <w:t>1-ая зона - 180</w:t>
      </w:r>
      <w:r w:rsidRPr="00C4148A">
        <w:t xml:space="preserve"> </w:t>
      </w:r>
      <w:r w:rsidRPr="00C4148A">
        <w:rPr>
          <w:rFonts w:ascii="Times New Roman" w:hAnsi="Times New Roman" w:cs="Times New Roman"/>
          <w:sz w:val="28"/>
          <w:szCs w:val="28"/>
        </w:rPr>
        <w:t>°</w:t>
      </w:r>
    </w:p>
    <w:p w14:paraId="7F396776" w14:textId="3769071A" w:rsidR="00C4148A" w:rsidRDefault="00C4148A" w:rsidP="00C4148A">
      <w:pPr>
        <w:pStyle w:val="ListParagraph"/>
        <w:spacing w:line="276" w:lineRule="auto"/>
        <w:ind w:left="1068" w:firstLine="348"/>
        <w:jc w:val="both"/>
        <w:rPr>
          <w:rFonts w:ascii="Times New Roman" w:hAnsi="Times New Roman" w:cs="Times New Roman"/>
          <w:sz w:val="28"/>
          <w:szCs w:val="28"/>
        </w:rPr>
      </w:pPr>
      <w:r>
        <w:rPr>
          <w:rFonts w:ascii="Times New Roman" w:hAnsi="Times New Roman" w:cs="Times New Roman"/>
          <w:sz w:val="28"/>
          <w:szCs w:val="28"/>
        </w:rPr>
        <w:t>2-ая зона - 180</w:t>
      </w:r>
      <w:r w:rsidRPr="00C4148A">
        <w:t xml:space="preserve"> </w:t>
      </w:r>
      <w:r w:rsidRPr="00C4148A">
        <w:rPr>
          <w:rFonts w:ascii="Times New Roman" w:hAnsi="Times New Roman" w:cs="Times New Roman"/>
          <w:sz w:val="28"/>
          <w:szCs w:val="28"/>
        </w:rPr>
        <w:t>°</w:t>
      </w:r>
    </w:p>
    <w:p w14:paraId="53423A2D" w14:textId="31DF1E2A" w:rsidR="00C4148A" w:rsidRDefault="00C4148A" w:rsidP="00C4148A">
      <w:pPr>
        <w:pStyle w:val="ListParagraph"/>
        <w:spacing w:line="276" w:lineRule="auto"/>
        <w:ind w:left="1068" w:firstLine="348"/>
        <w:jc w:val="both"/>
        <w:rPr>
          <w:rFonts w:ascii="Times New Roman" w:hAnsi="Times New Roman" w:cs="Times New Roman"/>
          <w:sz w:val="28"/>
          <w:szCs w:val="28"/>
        </w:rPr>
      </w:pPr>
      <w:r>
        <w:rPr>
          <w:rFonts w:ascii="Times New Roman" w:hAnsi="Times New Roman" w:cs="Times New Roman"/>
          <w:sz w:val="28"/>
          <w:szCs w:val="28"/>
        </w:rPr>
        <w:t>3-ая зона - 250</w:t>
      </w:r>
      <w:r w:rsidRPr="00C4148A">
        <w:t xml:space="preserve"> </w:t>
      </w:r>
      <w:r w:rsidRPr="00C4148A">
        <w:rPr>
          <w:rFonts w:ascii="Times New Roman" w:hAnsi="Times New Roman" w:cs="Times New Roman"/>
          <w:sz w:val="28"/>
          <w:szCs w:val="28"/>
        </w:rPr>
        <w:t>°</w:t>
      </w:r>
    </w:p>
    <w:p w14:paraId="5794F43E" w14:textId="6CA20295" w:rsidR="00C4148A" w:rsidRDefault="00C4148A" w:rsidP="00C4148A">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Скорость конвейера, 1,2 м</w:t>
      </w:r>
      <w:r w:rsidRPr="002D0BEB">
        <w:rPr>
          <w:rFonts w:ascii="Times New Roman" w:hAnsi="Times New Roman" w:cs="Times New Roman"/>
          <w:sz w:val="28"/>
          <w:szCs w:val="28"/>
        </w:rPr>
        <w:t>/</w:t>
      </w:r>
      <w:r>
        <w:rPr>
          <w:rFonts w:ascii="Times New Roman" w:hAnsi="Times New Roman" w:cs="Times New Roman"/>
          <w:sz w:val="28"/>
          <w:szCs w:val="28"/>
        </w:rPr>
        <w:t>мин</w:t>
      </w:r>
    </w:p>
    <w:p w14:paraId="1E4A03C5" w14:textId="060F582A" w:rsidR="00C4148A" w:rsidRDefault="00C4148A" w:rsidP="00C4148A">
      <w:pPr>
        <w:pStyle w:val="ListParagraph"/>
        <w:numPr>
          <w:ilvl w:val="0"/>
          <w:numId w:val="29"/>
        </w:numPr>
        <w:spacing w:line="276" w:lineRule="auto"/>
        <w:jc w:val="both"/>
        <w:rPr>
          <w:rFonts w:ascii="Times New Roman" w:hAnsi="Times New Roman" w:cs="Times New Roman"/>
          <w:sz w:val="28"/>
          <w:szCs w:val="28"/>
        </w:rPr>
      </w:pPr>
      <w:r w:rsidRPr="00C4148A">
        <w:rPr>
          <w:rFonts w:ascii="Times New Roman" w:hAnsi="Times New Roman" w:cs="Times New Roman"/>
          <w:sz w:val="28"/>
          <w:szCs w:val="28"/>
        </w:rPr>
        <w:t>После пайки монтажник предъявляет ОТК диоды, микросхемы для проверки соответствия их спецификации и сборочному чертежу.</w:t>
      </w:r>
    </w:p>
    <w:p w14:paraId="15B5F008" w14:textId="4AE844C6" w:rsidR="00C4148A" w:rsidRPr="00C4148A" w:rsidRDefault="00C4148A" w:rsidP="00C4148A">
      <w:pPr>
        <w:pStyle w:val="ListParagraph"/>
        <w:numPr>
          <w:ilvl w:val="0"/>
          <w:numId w:val="29"/>
        </w:numPr>
        <w:spacing w:line="276" w:lineRule="auto"/>
        <w:jc w:val="both"/>
        <w:rPr>
          <w:rFonts w:ascii="Times New Roman" w:hAnsi="Times New Roman" w:cs="Times New Roman"/>
          <w:sz w:val="28"/>
          <w:szCs w:val="28"/>
        </w:rPr>
      </w:pPr>
      <w:r w:rsidRPr="00C4148A">
        <w:rPr>
          <w:rFonts w:ascii="Times New Roman" w:hAnsi="Times New Roman" w:cs="Times New Roman"/>
          <w:sz w:val="28"/>
          <w:szCs w:val="28"/>
        </w:rPr>
        <w:t>Подать плату на следующую операцию</w:t>
      </w:r>
    </w:p>
    <w:p w14:paraId="2E43E0D1" w14:textId="17C0584F" w:rsidR="00287BFA" w:rsidRPr="00C4148A" w:rsidRDefault="00287BFA" w:rsidP="00C4148A">
      <w:pPr>
        <w:spacing w:line="276" w:lineRule="auto"/>
        <w:ind w:left="708"/>
        <w:jc w:val="both"/>
        <w:rPr>
          <w:rFonts w:ascii="Times New Roman" w:hAnsi="Times New Roman" w:cs="Times New Roman"/>
          <w:sz w:val="28"/>
          <w:szCs w:val="28"/>
        </w:rPr>
      </w:pPr>
      <w:r w:rsidRPr="00C4148A">
        <w:rPr>
          <w:rFonts w:ascii="Times New Roman" w:hAnsi="Times New Roman" w:cs="Times New Roman"/>
          <w:sz w:val="28"/>
          <w:szCs w:val="28"/>
        </w:rPr>
        <w:t>Средства технологического оснащения:</w:t>
      </w:r>
    </w:p>
    <w:p w14:paraId="3999E84A" w14:textId="62C8B0F1" w:rsidR="00287BFA" w:rsidRPr="00C4148A" w:rsidRDefault="00C4148A" w:rsidP="00287BFA">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Печь конвекционного оплавления </w:t>
      </w:r>
      <w:r>
        <w:rPr>
          <w:rFonts w:ascii="Times New Roman" w:hAnsi="Times New Roman" w:cs="Times New Roman"/>
          <w:sz w:val="28"/>
          <w:szCs w:val="28"/>
          <w:lang w:val="en-US"/>
        </w:rPr>
        <w:t>Omni</w:t>
      </w:r>
      <w:r w:rsidRPr="00C4148A">
        <w:rPr>
          <w:rFonts w:ascii="Times New Roman" w:hAnsi="Times New Roman" w:cs="Times New Roman"/>
          <w:sz w:val="28"/>
          <w:szCs w:val="28"/>
        </w:rPr>
        <w:t xml:space="preserve"> </w:t>
      </w:r>
      <w:r>
        <w:rPr>
          <w:rFonts w:ascii="Times New Roman" w:hAnsi="Times New Roman" w:cs="Times New Roman"/>
          <w:sz w:val="28"/>
          <w:szCs w:val="28"/>
          <w:lang w:val="en-US"/>
        </w:rPr>
        <w:t>flex</w:t>
      </w:r>
    </w:p>
    <w:p w14:paraId="42EBF94E" w14:textId="19B17928" w:rsidR="00287BFA" w:rsidRPr="00C4148A" w:rsidRDefault="005A414C" w:rsidP="00287BFA">
      <w:pPr>
        <w:spacing w:line="276" w:lineRule="auto"/>
        <w:ind w:firstLine="708"/>
        <w:rPr>
          <w:rFonts w:ascii="Times New Roman" w:hAnsi="Times New Roman" w:cs="Times New Roman"/>
          <w:sz w:val="28"/>
          <w:szCs w:val="28"/>
        </w:rPr>
      </w:pPr>
      <w:r w:rsidRPr="00287BFA">
        <w:rPr>
          <w:rFonts w:ascii="Times New Roman" w:hAnsi="Times New Roman" w:cs="Times New Roman"/>
          <w:b/>
          <w:sz w:val="28"/>
          <w:szCs w:val="28"/>
        </w:rPr>
        <w:t>04</w:t>
      </w:r>
      <w:r w:rsidR="00287BFA">
        <w:rPr>
          <w:rFonts w:ascii="Times New Roman" w:hAnsi="Times New Roman" w:cs="Times New Roman"/>
          <w:b/>
          <w:sz w:val="28"/>
          <w:szCs w:val="28"/>
        </w:rPr>
        <w:t>0</w:t>
      </w:r>
      <w:r w:rsidRPr="000A6002">
        <w:rPr>
          <w:rFonts w:ascii="Times New Roman" w:hAnsi="Times New Roman" w:cs="Times New Roman"/>
          <w:b/>
          <w:sz w:val="28"/>
          <w:szCs w:val="28"/>
        </w:rPr>
        <w:t xml:space="preserve"> </w:t>
      </w:r>
      <w:r w:rsidR="00C4148A">
        <w:rPr>
          <w:rFonts w:ascii="Times New Roman" w:hAnsi="Times New Roman" w:cs="Times New Roman"/>
          <w:sz w:val="28"/>
          <w:szCs w:val="28"/>
        </w:rPr>
        <w:t>Ручная установка выводных компонентов и деталей</w:t>
      </w:r>
    </w:p>
    <w:p w14:paraId="66967685" w14:textId="1E7D6331" w:rsidR="002E6E5B" w:rsidRPr="002E6E5B" w:rsidRDefault="002E6E5B" w:rsidP="002E6E5B">
      <w:pPr>
        <w:pStyle w:val="ListParagraph"/>
        <w:numPr>
          <w:ilvl w:val="0"/>
          <w:numId w:val="30"/>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Установить плату на рабочий стол.</w:t>
      </w:r>
    </w:p>
    <w:p w14:paraId="58D27FCB" w14:textId="1E7CFC98" w:rsidR="002E6E5B" w:rsidRDefault="002E6E5B" w:rsidP="002E6E5B">
      <w:pPr>
        <w:pStyle w:val="ListParagraph"/>
        <w:numPr>
          <w:ilvl w:val="0"/>
          <w:numId w:val="30"/>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Установить компоненты и детали на плату.</w:t>
      </w:r>
    </w:p>
    <w:p w14:paraId="3BF31E13" w14:textId="5CD8E1DD" w:rsidR="002E6E5B" w:rsidRPr="002E6E5B" w:rsidRDefault="002E6E5B" w:rsidP="002E6E5B">
      <w:pPr>
        <w:pStyle w:val="ListParagraph"/>
        <w:numPr>
          <w:ilvl w:val="0"/>
          <w:numId w:val="30"/>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Снять плату с рабочего стола.</w:t>
      </w:r>
    </w:p>
    <w:p w14:paraId="6C0026AE" w14:textId="42F18347" w:rsidR="002E6E5B" w:rsidRPr="002E6E5B" w:rsidRDefault="002E6E5B" w:rsidP="002E6E5B">
      <w:pPr>
        <w:pStyle w:val="ListParagraph"/>
        <w:numPr>
          <w:ilvl w:val="0"/>
          <w:numId w:val="30"/>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Проверить внешним осмотром качество установки компонентов</w:t>
      </w:r>
      <w:r>
        <w:rPr>
          <w:rFonts w:ascii="Times New Roman" w:hAnsi="Times New Roman" w:cs="Times New Roman"/>
          <w:sz w:val="28"/>
          <w:szCs w:val="28"/>
        </w:rPr>
        <w:t>.</w:t>
      </w:r>
    </w:p>
    <w:p w14:paraId="5646ED5B" w14:textId="29948CFD" w:rsidR="002E6E5B" w:rsidRPr="002E6E5B" w:rsidRDefault="002E6E5B" w:rsidP="002E6E5B">
      <w:pPr>
        <w:spacing w:line="276" w:lineRule="auto"/>
        <w:ind w:left="708"/>
        <w:jc w:val="both"/>
        <w:rPr>
          <w:rFonts w:ascii="Times New Roman" w:hAnsi="Times New Roman" w:cs="Times New Roman"/>
          <w:sz w:val="28"/>
          <w:szCs w:val="28"/>
        </w:rPr>
      </w:pPr>
      <w:r w:rsidRPr="002E6E5B">
        <w:rPr>
          <w:rFonts w:ascii="Times New Roman" w:hAnsi="Times New Roman" w:cs="Times New Roman"/>
          <w:sz w:val="28"/>
          <w:szCs w:val="28"/>
        </w:rPr>
        <w:t>5. Заполнить сопроводительную документацию и отправить изделие по маршруту</w:t>
      </w:r>
      <w:r>
        <w:rPr>
          <w:rFonts w:ascii="Times New Roman" w:hAnsi="Times New Roman" w:cs="Times New Roman"/>
          <w:sz w:val="28"/>
          <w:szCs w:val="28"/>
        </w:rPr>
        <w:t>.</w:t>
      </w:r>
    </w:p>
    <w:p w14:paraId="614D07A5" w14:textId="6F60908D" w:rsidR="005A414C" w:rsidRPr="00287BFA" w:rsidRDefault="005A414C" w:rsidP="00287BFA">
      <w:pPr>
        <w:spacing w:line="276" w:lineRule="auto"/>
        <w:ind w:firstLine="708"/>
        <w:jc w:val="both"/>
        <w:rPr>
          <w:rFonts w:ascii="Times New Roman" w:hAnsi="Times New Roman" w:cs="Times New Roman"/>
          <w:sz w:val="28"/>
          <w:szCs w:val="28"/>
        </w:rPr>
      </w:pPr>
      <w:r w:rsidRPr="00287BFA">
        <w:rPr>
          <w:rFonts w:ascii="Times New Roman" w:hAnsi="Times New Roman" w:cs="Times New Roman"/>
          <w:sz w:val="28"/>
          <w:szCs w:val="28"/>
        </w:rPr>
        <w:t>Средства технологического оснащения:</w:t>
      </w:r>
    </w:p>
    <w:p w14:paraId="6890B1E2" w14:textId="77777777" w:rsidR="00287BFA" w:rsidRDefault="00287BFA" w:rsidP="005A414C">
      <w:pPr>
        <w:spacing w:line="276" w:lineRule="auto"/>
        <w:ind w:firstLine="708"/>
        <w:rPr>
          <w:rFonts w:ascii="Times New Roman" w:hAnsi="Times New Roman" w:cs="Times New Roman"/>
          <w:sz w:val="28"/>
          <w:szCs w:val="28"/>
        </w:rPr>
      </w:pPr>
      <w:r>
        <w:rPr>
          <w:rFonts w:ascii="Times New Roman" w:hAnsi="Times New Roman" w:cs="Times New Roman"/>
          <w:sz w:val="28"/>
          <w:szCs w:val="28"/>
        </w:rPr>
        <w:t>С</w:t>
      </w:r>
      <w:r w:rsidRPr="00287BFA">
        <w:rPr>
          <w:rFonts w:ascii="Times New Roman" w:hAnsi="Times New Roman" w:cs="Times New Roman"/>
          <w:sz w:val="28"/>
          <w:szCs w:val="28"/>
        </w:rPr>
        <w:t>ветомонтажный стол</w:t>
      </w:r>
      <w:r w:rsidRPr="00287BFA">
        <w:t xml:space="preserve"> </w:t>
      </w:r>
      <w:r>
        <w:rPr>
          <w:rFonts w:ascii="Times New Roman" w:hAnsi="Times New Roman" w:cs="Times New Roman"/>
          <w:sz w:val="28"/>
          <w:szCs w:val="28"/>
        </w:rPr>
        <w:t>Royonic 712</w:t>
      </w:r>
    </w:p>
    <w:p w14:paraId="5E37893F" w14:textId="0FBFE514" w:rsidR="00287BFA" w:rsidRPr="000A6002" w:rsidRDefault="002E6E5B" w:rsidP="00287BFA">
      <w:pPr>
        <w:spacing w:line="276" w:lineRule="auto"/>
        <w:ind w:firstLine="708"/>
        <w:rPr>
          <w:rFonts w:ascii="Times New Roman" w:hAnsi="Times New Roman" w:cs="Times New Roman"/>
          <w:sz w:val="28"/>
          <w:szCs w:val="28"/>
        </w:rPr>
      </w:pPr>
      <w:r>
        <w:rPr>
          <w:rFonts w:ascii="Times New Roman" w:hAnsi="Times New Roman" w:cs="Times New Roman"/>
          <w:sz w:val="28"/>
          <w:szCs w:val="28"/>
        </w:rPr>
        <w:t>Пинцет ГОСТ 21241-89</w:t>
      </w:r>
    </w:p>
    <w:p w14:paraId="1A862C67" w14:textId="761A4BFB" w:rsidR="005A414C" w:rsidRPr="000A6002" w:rsidRDefault="005A414C" w:rsidP="005A414C">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w:t>
      </w:r>
      <w:r w:rsidR="00287BFA">
        <w:rPr>
          <w:rFonts w:ascii="Times New Roman" w:hAnsi="Times New Roman" w:cs="Times New Roman"/>
          <w:b/>
          <w:sz w:val="28"/>
          <w:szCs w:val="28"/>
        </w:rPr>
        <w:t>4</w:t>
      </w:r>
      <w:r w:rsidRPr="000A6002">
        <w:rPr>
          <w:rFonts w:ascii="Times New Roman" w:hAnsi="Times New Roman" w:cs="Times New Roman"/>
          <w:b/>
          <w:sz w:val="28"/>
          <w:szCs w:val="28"/>
        </w:rPr>
        <w:t xml:space="preserve">5 </w:t>
      </w:r>
      <w:r w:rsidR="002E6E5B">
        <w:rPr>
          <w:rFonts w:ascii="Times New Roman" w:hAnsi="Times New Roman" w:cs="Times New Roman"/>
          <w:sz w:val="28"/>
          <w:szCs w:val="28"/>
        </w:rPr>
        <w:t>Селективная пайка</w:t>
      </w:r>
    </w:p>
    <w:p w14:paraId="041D59F3" w14:textId="6FA84E9A" w:rsidR="002E6E5B" w:rsidRPr="002E6E5B" w:rsidRDefault="002E6E5B" w:rsidP="002E6E5B">
      <w:pPr>
        <w:pStyle w:val="ListParagraph"/>
        <w:numPr>
          <w:ilvl w:val="0"/>
          <w:numId w:val="32"/>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Подать плату в рабочую зону селективной пайки</w:t>
      </w:r>
    </w:p>
    <w:p w14:paraId="387B5CEA" w14:textId="2FADD399" w:rsidR="002E6E5B" w:rsidRPr="002E6E5B" w:rsidRDefault="002E6E5B" w:rsidP="002E6E5B">
      <w:pPr>
        <w:pStyle w:val="ListParagraph"/>
        <w:numPr>
          <w:ilvl w:val="0"/>
          <w:numId w:val="32"/>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Произвести оплавление пасты и пайку ПМИ, контроль качества пайки согласно ТТП-55.</w:t>
      </w:r>
    </w:p>
    <w:p w14:paraId="4809812F" w14:textId="4502A4E5" w:rsidR="002E6E5B" w:rsidRDefault="002E6E5B" w:rsidP="002E6E5B">
      <w:pPr>
        <w:pStyle w:val="ListParagraph"/>
        <w:numPr>
          <w:ilvl w:val="0"/>
          <w:numId w:val="32"/>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После пайки монтажник предъявляет ОТК диоды, микросхемы</w:t>
      </w:r>
      <w:r>
        <w:rPr>
          <w:rFonts w:ascii="Times New Roman" w:hAnsi="Times New Roman" w:cs="Times New Roman"/>
          <w:sz w:val="28"/>
          <w:szCs w:val="28"/>
        </w:rPr>
        <w:t xml:space="preserve"> </w:t>
      </w:r>
      <w:r w:rsidRPr="002E6E5B">
        <w:rPr>
          <w:rFonts w:ascii="Times New Roman" w:hAnsi="Times New Roman" w:cs="Times New Roman"/>
          <w:sz w:val="28"/>
          <w:szCs w:val="28"/>
        </w:rPr>
        <w:t>для проверки соответствия их спецификации и сборочному чертежу.</w:t>
      </w:r>
    </w:p>
    <w:p w14:paraId="2B465A4A" w14:textId="63086AAE" w:rsidR="002E6E5B" w:rsidRPr="002E6E5B" w:rsidRDefault="002E6E5B" w:rsidP="002E6E5B">
      <w:pPr>
        <w:pStyle w:val="ListParagraph"/>
        <w:numPr>
          <w:ilvl w:val="0"/>
          <w:numId w:val="32"/>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Подать плату на следующую операцию</w:t>
      </w:r>
    </w:p>
    <w:p w14:paraId="06AE3E6D" w14:textId="6A70CAB4" w:rsidR="005A414C" w:rsidRPr="002E6E5B" w:rsidRDefault="005A414C" w:rsidP="002E6E5B">
      <w:pPr>
        <w:spacing w:line="276" w:lineRule="auto"/>
        <w:ind w:left="708"/>
        <w:jc w:val="both"/>
        <w:rPr>
          <w:rFonts w:ascii="Times New Roman" w:hAnsi="Times New Roman" w:cs="Times New Roman"/>
          <w:sz w:val="28"/>
          <w:szCs w:val="28"/>
        </w:rPr>
      </w:pPr>
      <w:r w:rsidRPr="002E6E5B">
        <w:rPr>
          <w:rFonts w:ascii="Times New Roman" w:hAnsi="Times New Roman" w:cs="Times New Roman"/>
          <w:sz w:val="28"/>
          <w:szCs w:val="28"/>
        </w:rPr>
        <w:lastRenderedPageBreak/>
        <w:t>Средства технологического оснащения:</w:t>
      </w:r>
    </w:p>
    <w:p w14:paraId="11457D59" w14:textId="05D58426" w:rsidR="0091384C" w:rsidRPr="00B272DA" w:rsidRDefault="002E6E5B" w:rsidP="005A414C">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Система селективной пайка </w:t>
      </w:r>
      <w:proofErr w:type="spellStart"/>
      <w:r>
        <w:rPr>
          <w:rFonts w:ascii="Times New Roman" w:hAnsi="Times New Roman" w:cs="Times New Roman"/>
          <w:sz w:val="28"/>
          <w:szCs w:val="28"/>
          <w:lang w:val="en-US"/>
        </w:rPr>
        <w:t>Ecoselect</w:t>
      </w:r>
      <w:proofErr w:type="spellEnd"/>
      <w:r w:rsidRPr="00B272DA">
        <w:rPr>
          <w:rFonts w:ascii="Times New Roman" w:hAnsi="Times New Roman" w:cs="Times New Roman"/>
          <w:sz w:val="28"/>
          <w:szCs w:val="28"/>
        </w:rPr>
        <w:t xml:space="preserve"> 2</w:t>
      </w:r>
    </w:p>
    <w:p w14:paraId="1602C262" w14:textId="0C6ACBF8" w:rsidR="0091384C" w:rsidRDefault="005A414C" w:rsidP="0091384C">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05</w:t>
      </w:r>
      <w:r w:rsidR="0091384C">
        <w:rPr>
          <w:rFonts w:ascii="Times New Roman" w:hAnsi="Times New Roman" w:cs="Times New Roman"/>
          <w:b/>
          <w:sz w:val="28"/>
          <w:szCs w:val="28"/>
        </w:rPr>
        <w:t>0</w:t>
      </w:r>
      <w:r w:rsidRPr="000A6002">
        <w:rPr>
          <w:rFonts w:ascii="Times New Roman" w:hAnsi="Times New Roman" w:cs="Times New Roman"/>
          <w:b/>
          <w:sz w:val="28"/>
          <w:szCs w:val="28"/>
        </w:rPr>
        <w:t xml:space="preserve"> </w:t>
      </w:r>
      <w:r w:rsidR="00B272DA">
        <w:rPr>
          <w:rFonts w:ascii="Times New Roman" w:hAnsi="Times New Roman" w:cs="Times New Roman"/>
          <w:sz w:val="28"/>
          <w:szCs w:val="28"/>
        </w:rPr>
        <w:t>Промывка и сушка</w:t>
      </w:r>
      <w:r w:rsidR="0091384C" w:rsidRPr="0091384C">
        <w:rPr>
          <w:rFonts w:ascii="Times New Roman" w:hAnsi="Times New Roman" w:cs="Times New Roman"/>
          <w:sz w:val="28"/>
          <w:szCs w:val="28"/>
        </w:rPr>
        <w:t xml:space="preserve"> </w:t>
      </w:r>
    </w:p>
    <w:p w14:paraId="720544D8" w14:textId="219C394D" w:rsidR="00B272DA" w:rsidRDefault="00B272DA" w:rsidP="00B272DA">
      <w:pPr>
        <w:pStyle w:val="ListParagraph"/>
        <w:numPr>
          <w:ilvl w:val="0"/>
          <w:numId w:val="33"/>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Подать плату на установку струйной отмывки</w:t>
      </w:r>
    </w:p>
    <w:p w14:paraId="014F0A6E" w14:textId="346DE24E" w:rsidR="00B272DA" w:rsidRDefault="00B272DA" w:rsidP="00B272DA">
      <w:pPr>
        <w:pStyle w:val="ListParagraph"/>
        <w:numPr>
          <w:ilvl w:val="0"/>
          <w:numId w:val="33"/>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Промыть ПУ с использованием барботажа и струй в промывочной жидкости</w:t>
      </w:r>
      <w:r>
        <w:rPr>
          <w:rFonts w:ascii="Times New Roman" w:hAnsi="Times New Roman" w:cs="Times New Roman"/>
          <w:sz w:val="28"/>
          <w:szCs w:val="28"/>
        </w:rPr>
        <w:t xml:space="preserve"> </w:t>
      </w:r>
      <w:r w:rsidRPr="00B272DA">
        <w:rPr>
          <w:rFonts w:ascii="Times New Roman" w:hAnsi="Times New Roman" w:cs="Times New Roman"/>
          <w:sz w:val="28"/>
          <w:szCs w:val="28"/>
        </w:rPr>
        <w:t>ZESTRON VD  согласно ТТП-56</w:t>
      </w:r>
    </w:p>
    <w:p w14:paraId="768F97CF" w14:textId="2F2940E6" w:rsidR="00B272DA" w:rsidRDefault="00B272DA" w:rsidP="00B272DA">
      <w:pPr>
        <w:pStyle w:val="ListParagraph"/>
        <w:numPr>
          <w:ilvl w:val="0"/>
          <w:numId w:val="33"/>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Выполнить термосушку ПУ согласно ТТП-56</w:t>
      </w:r>
      <w:r>
        <w:rPr>
          <w:rFonts w:ascii="Times New Roman" w:hAnsi="Times New Roman" w:cs="Times New Roman"/>
          <w:sz w:val="28"/>
          <w:szCs w:val="28"/>
        </w:rPr>
        <w:t>.</w:t>
      </w:r>
    </w:p>
    <w:p w14:paraId="5CAB76B8" w14:textId="23C3673D" w:rsidR="00B272DA" w:rsidRPr="00B272DA" w:rsidRDefault="00B272DA" w:rsidP="00B272DA">
      <w:pPr>
        <w:pStyle w:val="ListParagraph"/>
        <w:numPr>
          <w:ilvl w:val="0"/>
          <w:numId w:val="33"/>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Сделать отметку в ТП и подать плату на следующую операцию</w:t>
      </w:r>
    </w:p>
    <w:p w14:paraId="60A8F68F" w14:textId="1B51D763" w:rsidR="00B272DA" w:rsidRPr="00B272DA" w:rsidRDefault="005A414C" w:rsidP="00AD69F2">
      <w:pPr>
        <w:spacing w:line="276" w:lineRule="auto"/>
        <w:ind w:firstLine="709"/>
        <w:jc w:val="both"/>
        <w:rPr>
          <w:rFonts w:ascii="Times New Roman" w:hAnsi="Times New Roman" w:cs="Times New Roman"/>
          <w:sz w:val="28"/>
          <w:szCs w:val="28"/>
        </w:rPr>
      </w:pPr>
      <w:r w:rsidRPr="000A6002">
        <w:rPr>
          <w:rFonts w:ascii="Times New Roman" w:hAnsi="Times New Roman" w:cs="Times New Roman"/>
          <w:sz w:val="28"/>
          <w:szCs w:val="28"/>
        </w:rPr>
        <w:t>Средства технологического оснащения:</w:t>
      </w:r>
      <w:r w:rsidR="00AD69F2">
        <w:rPr>
          <w:rFonts w:ascii="Times New Roman" w:hAnsi="Times New Roman" w:cs="Times New Roman"/>
          <w:sz w:val="28"/>
          <w:szCs w:val="28"/>
        </w:rPr>
        <w:t xml:space="preserve"> </w:t>
      </w:r>
      <w:r w:rsidR="00B272DA">
        <w:rPr>
          <w:rFonts w:ascii="Times New Roman" w:hAnsi="Times New Roman" w:cs="Times New Roman"/>
          <w:sz w:val="28"/>
          <w:szCs w:val="28"/>
        </w:rPr>
        <w:t xml:space="preserve">Линия промывки плат </w:t>
      </w:r>
      <w:proofErr w:type="spellStart"/>
      <w:r w:rsidR="00B272DA">
        <w:rPr>
          <w:rFonts w:ascii="Times New Roman" w:hAnsi="Times New Roman" w:cs="Times New Roman"/>
          <w:sz w:val="28"/>
          <w:szCs w:val="28"/>
          <w:lang w:val="en-US"/>
        </w:rPr>
        <w:t>Uniclean</w:t>
      </w:r>
      <w:proofErr w:type="spellEnd"/>
    </w:p>
    <w:p w14:paraId="67BC7BC6" w14:textId="60F140A0" w:rsidR="0091384C" w:rsidRDefault="0091384C" w:rsidP="0091384C">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05</w:t>
      </w:r>
      <w:r>
        <w:rPr>
          <w:rFonts w:ascii="Times New Roman" w:hAnsi="Times New Roman" w:cs="Times New Roman"/>
          <w:b/>
          <w:sz w:val="28"/>
          <w:szCs w:val="28"/>
        </w:rPr>
        <w:t>5</w:t>
      </w:r>
      <w:r w:rsidRPr="000A6002">
        <w:rPr>
          <w:rFonts w:ascii="Times New Roman" w:hAnsi="Times New Roman" w:cs="Times New Roman"/>
          <w:b/>
          <w:sz w:val="28"/>
          <w:szCs w:val="28"/>
        </w:rPr>
        <w:t xml:space="preserve"> </w:t>
      </w:r>
      <w:r w:rsidR="00B272DA">
        <w:rPr>
          <w:rFonts w:ascii="Times New Roman" w:hAnsi="Times New Roman" w:cs="Times New Roman"/>
          <w:sz w:val="28"/>
          <w:szCs w:val="28"/>
        </w:rPr>
        <w:t>Визуальный контроль</w:t>
      </w:r>
    </w:p>
    <w:p w14:paraId="2249378F" w14:textId="780234CE" w:rsidR="00B272DA" w:rsidRPr="00B272DA" w:rsidRDefault="00B272DA" w:rsidP="00B272DA">
      <w:pPr>
        <w:pStyle w:val="ListParagraph"/>
        <w:numPr>
          <w:ilvl w:val="0"/>
          <w:numId w:val="34"/>
        </w:numPr>
        <w:spacing w:line="276" w:lineRule="auto"/>
        <w:rPr>
          <w:rFonts w:ascii="Times New Roman" w:hAnsi="Times New Roman" w:cs="Times New Roman"/>
          <w:sz w:val="28"/>
          <w:szCs w:val="28"/>
        </w:rPr>
      </w:pPr>
      <w:r w:rsidRPr="00B272DA">
        <w:rPr>
          <w:rFonts w:ascii="Times New Roman" w:hAnsi="Times New Roman" w:cs="Times New Roman"/>
          <w:sz w:val="28"/>
          <w:szCs w:val="28"/>
        </w:rPr>
        <w:t>Разместить плату на адаптер тестера контроля.</w:t>
      </w:r>
    </w:p>
    <w:p w14:paraId="644CF93B" w14:textId="13BDC276" w:rsidR="00B272DA" w:rsidRDefault="00B272DA" w:rsidP="00B272DA">
      <w:pPr>
        <w:pStyle w:val="ListParagraph"/>
        <w:numPr>
          <w:ilvl w:val="0"/>
          <w:numId w:val="34"/>
        </w:numPr>
        <w:spacing w:line="276" w:lineRule="auto"/>
        <w:rPr>
          <w:rFonts w:ascii="Times New Roman" w:hAnsi="Times New Roman" w:cs="Times New Roman"/>
          <w:sz w:val="28"/>
          <w:szCs w:val="28"/>
        </w:rPr>
      </w:pPr>
      <w:r w:rsidRPr="00B272DA">
        <w:rPr>
          <w:rFonts w:ascii="Times New Roman" w:hAnsi="Times New Roman" w:cs="Times New Roman"/>
          <w:sz w:val="28"/>
          <w:szCs w:val="28"/>
        </w:rPr>
        <w:t>Выполнить внешний осмотр модуля по программе.</w:t>
      </w:r>
    </w:p>
    <w:p w14:paraId="0C7F892A" w14:textId="27BA3B19" w:rsidR="00B272DA" w:rsidRDefault="00B272DA" w:rsidP="00B272DA">
      <w:pPr>
        <w:pStyle w:val="ListParagraph"/>
        <w:numPr>
          <w:ilvl w:val="0"/>
          <w:numId w:val="34"/>
        </w:numPr>
        <w:spacing w:line="276" w:lineRule="auto"/>
        <w:rPr>
          <w:rFonts w:ascii="Times New Roman" w:hAnsi="Times New Roman" w:cs="Times New Roman"/>
          <w:sz w:val="28"/>
          <w:szCs w:val="28"/>
        </w:rPr>
      </w:pPr>
      <w:r w:rsidRPr="00B272DA">
        <w:rPr>
          <w:rFonts w:ascii="Times New Roman" w:hAnsi="Times New Roman" w:cs="Times New Roman"/>
          <w:sz w:val="28"/>
          <w:szCs w:val="28"/>
        </w:rPr>
        <w:t>Сделать отметку в сопроводительном документе</w:t>
      </w:r>
      <w:r>
        <w:rPr>
          <w:rFonts w:ascii="Times New Roman" w:hAnsi="Times New Roman" w:cs="Times New Roman"/>
          <w:sz w:val="28"/>
          <w:szCs w:val="28"/>
        </w:rPr>
        <w:t>.</w:t>
      </w:r>
    </w:p>
    <w:p w14:paraId="2E79F364" w14:textId="4D93E3F8" w:rsidR="00B272DA" w:rsidRPr="00B272DA" w:rsidRDefault="00B272DA" w:rsidP="00B272DA">
      <w:pPr>
        <w:pStyle w:val="ListParagraph"/>
        <w:numPr>
          <w:ilvl w:val="0"/>
          <w:numId w:val="34"/>
        </w:numPr>
        <w:spacing w:line="276" w:lineRule="auto"/>
        <w:rPr>
          <w:rFonts w:ascii="Times New Roman" w:hAnsi="Times New Roman" w:cs="Times New Roman"/>
          <w:sz w:val="28"/>
          <w:szCs w:val="28"/>
        </w:rPr>
      </w:pPr>
      <w:r w:rsidRPr="00B272DA">
        <w:rPr>
          <w:rFonts w:ascii="Times New Roman" w:hAnsi="Times New Roman" w:cs="Times New Roman"/>
          <w:sz w:val="28"/>
          <w:szCs w:val="28"/>
        </w:rPr>
        <w:t>Подать плату на следующую операцию</w:t>
      </w:r>
    </w:p>
    <w:p w14:paraId="1DD833EA" w14:textId="77777777" w:rsidR="0091384C" w:rsidRPr="000A6002" w:rsidRDefault="0091384C" w:rsidP="0091384C">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Pr="000A6002">
        <w:rPr>
          <w:rFonts w:ascii="Times New Roman" w:hAnsi="Times New Roman" w:cs="Times New Roman"/>
          <w:sz w:val="28"/>
          <w:szCs w:val="28"/>
        </w:rPr>
        <w:t>редства технологического оснащения:</w:t>
      </w:r>
    </w:p>
    <w:p w14:paraId="2A6BD370" w14:textId="1E98354D" w:rsidR="0091384C" w:rsidRPr="00B272DA" w:rsidRDefault="00B272DA" w:rsidP="0091384C">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Система визуального контроля </w:t>
      </w:r>
      <w:r>
        <w:rPr>
          <w:rFonts w:ascii="Times New Roman" w:hAnsi="Times New Roman" w:cs="Times New Roman"/>
          <w:sz w:val="28"/>
          <w:szCs w:val="28"/>
          <w:lang w:val="en-US"/>
        </w:rPr>
        <w:t>VS</w:t>
      </w:r>
      <w:r w:rsidRPr="00B272DA">
        <w:rPr>
          <w:rFonts w:ascii="Times New Roman" w:hAnsi="Times New Roman" w:cs="Times New Roman"/>
          <w:sz w:val="28"/>
          <w:szCs w:val="28"/>
        </w:rPr>
        <w:t>-8</w:t>
      </w:r>
    </w:p>
    <w:p w14:paraId="28643F6E" w14:textId="70596076" w:rsidR="0091384C" w:rsidRDefault="0091384C" w:rsidP="0091384C">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w:t>
      </w:r>
      <w:r>
        <w:rPr>
          <w:rFonts w:ascii="Times New Roman" w:hAnsi="Times New Roman" w:cs="Times New Roman"/>
          <w:b/>
          <w:sz w:val="28"/>
          <w:szCs w:val="28"/>
        </w:rPr>
        <w:t>60</w:t>
      </w:r>
      <w:r w:rsidRPr="000A6002">
        <w:rPr>
          <w:rFonts w:ascii="Times New Roman" w:hAnsi="Times New Roman" w:cs="Times New Roman"/>
          <w:b/>
          <w:sz w:val="28"/>
          <w:szCs w:val="28"/>
        </w:rPr>
        <w:t xml:space="preserve"> </w:t>
      </w:r>
      <w:r w:rsidR="00B272DA">
        <w:rPr>
          <w:rFonts w:ascii="Times New Roman" w:hAnsi="Times New Roman" w:cs="Times New Roman"/>
          <w:sz w:val="28"/>
          <w:szCs w:val="28"/>
        </w:rPr>
        <w:t>Электрический контроль</w:t>
      </w:r>
    </w:p>
    <w:p w14:paraId="05D10EAC" w14:textId="68A67D7F" w:rsidR="00B272DA" w:rsidRDefault="00B272DA" w:rsidP="00B272DA">
      <w:pPr>
        <w:pStyle w:val="ListParagraph"/>
        <w:numPr>
          <w:ilvl w:val="0"/>
          <w:numId w:val="35"/>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Разместить плату на адаптер тестера контроля.</w:t>
      </w:r>
    </w:p>
    <w:p w14:paraId="56295072" w14:textId="72B017F5" w:rsidR="00B272DA" w:rsidRDefault="00B272DA" w:rsidP="00B272DA">
      <w:pPr>
        <w:pStyle w:val="ListParagraph"/>
        <w:numPr>
          <w:ilvl w:val="0"/>
          <w:numId w:val="35"/>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Выполнить электрический контроль модуля по программе.</w:t>
      </w:r>
    </w:p>
    <w:p w14:paraId="07701A5D" w14:textId="3C474016" w:rsidR="00B272DA" w:rsidRDefault="00B272DA" w:rsidP="00B272DA">
      <w:pPr>
        <w:pStyle w:val="ListParagraph"/>
        <w:numPr>
          <w:ilvl w:val="0"/>
          <w:numId w:val="35"/>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Сделать отметку в сопроводительном документе</w:t>
      </w:r>
    </w:p>
    <w:p w14:paraId="74A3B767" w14:textId="7DE81632" w:rsidR="00B272DA" w:rsidRPr="00B272DA" w:rsidRDefault="00B272DA" w:rsidP="00B272DA">
      <w:pPr>
        <w:pStyle w:val="ListParagraph"/>
        <w:numPr>
          <w:ilvl w:val="0"/>
          <w:numId w:val="35"/>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Подать плату на следующую операцию</w:t>
      </w:r>
    </w:p>
    <w:p w14:paraId="61853A2F" w14:textId="164590CF" w:rsidR="0091384C" w:rsidRPr="00B272DA" w:rsidRDefault="0091384C" w:rsidP="00B272DA">
      <w:pPr>
        <w:spacing w:line="276" w:lineRule="auto"/>
        <w:ind w:left="709"/>
        <w:jc w:val="both"/>
        <w:rPr>
          <w:rFonts w:ascii="Times New Roman" w:hAnsi="Times New Roman" w:cs="Times New Roman"/>
          <w:sz w:val="28"/>
          <w:szCs w:val="28"/>
        </w:rPr>
      </w:pPr>
      <w:r w:rsidRPr="00B272DA">
        <w:rPr>
          <w:rFonts w:ascii="Times New Roman" w:hAnsi="Times New Roman" w:cs="Times New Roman"/>
          <w:sz w:val="28"/>
          <w:szCs w:val="28"/>
        </w:rPr>
        <w:t>Средства технологического оснащения:</w:t>
      </w:r>
    </w:p>
    <w:p w14:paraId="3960E788" w14:textId="7C88C35C" w:rsidR="0091384C" w:rsidRPr="00B272DA" w:rsidRDefault="00B272DA" w:rsidP="0091384C">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Система электрического контроля </w:t>
      </w:r>
      <w:r>
        <w:rPr>
          <w:rFonts w:ascii="Times New Roman" w:hAnsi="Times New Roman" w:cs="Times New Roman"/>
          <w:sz w:val="28"/>
          <w:szCs w:val="28"/>
          <w:lang w:val="en-US"/>
        </w:rPr>
        <w:t>SPEA</w:t>
      </w:r>
      <w:r w:rsidRPr="00B272DA">
        <w:rPr>
          <w:rFonts w:ascii="Times New Roman" w:hAnsi="Times New Roman" w:cs="Times New Roman"/>
          <w:sz w:val="28"/>
          <w:szCs w:val="28"/>
        </w:rPr>
        <w:t xml:space="preserve"> </w:t>
      </w:r>
      <w:r>
        <w:rPr>
          <w:rFonts w:ascii="Times New Roman" w:hAnsi="Times New Roman" w:cs="Times New Roman"/>
          <w:sz w:val="28"/>
          <w:szCs w:val="28"/>
          <w:lang w:val="en-US"/>
        </w:rPr>
        <w:t>C</w:t>
      </w:r>
      <w:r w:rsidRPr="00B272DA">
        <w:rPr>
          <w:rFonts w:ascii="Times New Roman" w:hAnsi="Times New Roman" w:cs="Times New Roman"/>
          <w:sz w:val="28"/>
          <w:szCs w:val="28"/>
        </w:rPr>
        <w:t>430</w:t>
      </w:r>
      <w:r>
        <w:rPr>
          <w:rFonts w:ascii="Times New Roman" w:hAnsi="Times New Roman" w:cs="Times New Roman"/>
          <w:sz w:val="28"/>
          <w:szCs w:val="28"/>
          <w:lang w:val="en-US"/>
        </w:rPr>
        <w:t>MX</w:t>
      </w:r>
    </w:p>
    <w:p w14:paraId="68DFD5A2" w14:textId="658399B7" w:rsidR="001A4AE9" w:rsidRDefault="001A4AE9" w:rsidP="001A4AE9">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w:t>
      </w:r>
      <w:r>
        <w:rPr>
          <w:rFonts w:ascii="Times New Roman" w:hAnsi="Times New Roman" w:cs="Times New Roman"/>
          <w:b/>
          <w:sz w:val="28"/>
          <w:szCs w:val="28"/>
        </w:rPr>
        <w:t>65</w:t>
      </w:r>
      <w:r w:rsidRPr="000A6002">
        <w:rPr>
          <w:rFonts w:ascii="Times New Roman" w:hAnsi="Times New Roman" w:cs="Times New Roman"/>
          <w:b/>
          <w:sz w:val="28"/>
          <w:szCs w:val="28"/>
        </w:rPr>
        <w:t xml:space="preserve"> </w:t>
      </w:r>
      <w:r w:rsidR="00B272DA">
        <w:rPr>
          <w:rFonts w:ascii="Times New Roman" w:hAnsi="Times New Roman" w:cs="Times New Roman"/>
          <w:sz w:val="28"/>
          <w:szCs w:val="28"/>
        </w:rPr>
        <w:t>Маркировка краской</w:t>
      </w:r>
    </w:p>
    <w:p w14:paraId="7B491233" w14:textId="6A6F4EAE" w:rsidR="00B272DA" w:rsidRPr="00B272DA" w:rsidRDefault="00B272DA" w:rsidP="00B272DA">
      <w:pPr>
        <w:pStyle w:val="ListParagraph"/>
        <w:numPr>
          <w:ilvl w:val="0"/>
          <w:numId w:val="36"/>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Подать плату на автомат</w:t>
      </w:r>
    </w:p>
    <w:p w14:paraId="168CDE19" w14:textId="77777777" w:rsidR="00B272DA" w:rsidRDefault="00B272DA" w:rsidP="00B272DA">
      <w:pPr>
        <w:pStyle w:val="ListParagraph"/>
        <w:numPr>
          <w:ilvl w:val="0"/>
          <w:numId w:val="36"/>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Маркировать  порядковый номер  краской МКЭ1 черной ТУ29-02-859-78 согласно КД и ТТП-1</w:t>
      </w:r>
      <w:r>
        <w:rPr>
          <w:rFonts w:ascii="Times New Roman" w:hAnsi="Times New Roman" w:cs="Times New Roman"/>
          <w:sz w:val="28"/>
          <w:szCs w:val="28"/>
        </w:rPr>
        <w:t xml:space="preserve">, </w:t>
      </w:r>
      <w:r w:rsidRPr="00B272DA">
        <w:rPr>
          <w:rFonts w:ascii="Times New Roman" w:hAnsi="Times New Roman" w:cs="Times New Roman"/>
          <w:sz w:val="28"/>
          <w:szCs w:val="28"/>
        </w:rPr>
        <w:t xml:space="preserve">Шрифт 4-Пр3  ГОСТ 26.020-80. </w:t>
      </w:r>
    </w:p>
    <w:p w14:paraId="13BA86DB" w14:textId="2E15D4AE" w:rsidR="00B272DA" w:rsidRPr="00B272DA" w:rsidRDefault="00B272DA" w:rsidP="00B272DA">
      <w:pPr>
        <w:pStyle w:val="ListParagraph"/>
        <w:spacing w:line="276" w:lineRule="auto"/>
        <w:ind w:left="1069"/>
        <w:jc w:val="both"/>
        <w:rPr>
          <w:rFonts w:ascii="Times New Roman" w:hAnsi="Times New Roman" w:cs="Times New Roman"/>
          <w:sz w:val="28"/>
          <w:szCs w:val="28"/>
        </w:rPr>
      </w:pPr>
      <w:r w:rsidRPr="00B272DA">
        <w:rPr>
          <w:rFonts w:ascii="Times New Roman" w:hAnsi="Times New Roman" w:cs="Times New Roman"/>
          <w:sz w:val="28"/>
          <w:szCs w:val="28"/>
        </w:rPr>
        <w:t>Сделать отметку в ТП.</w:t>
      </w:r>
    </w:p>
    <w:p w14:paraId="3ED84EBA" w14:textId="04ACFBEB" w:rsidR="0037502B" w:rsidRDefault="0037502B" w:rsidP="0037502B">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Pr="000A6002">
        <w:rPr>
          <w:rFonts w:ascii="Times New Roman" w:hAnsi="Times New Roman" w:cs="Times New Roman"/>
          <w:sz w:val="28"/>
          <w:szCs w:val="28"/>
        </w:rPr>
        <w:t>редства технологического оснащения:</w:t>
      </w:r>
    </w:p>
    <w:p w14:paraId="2DF630B6" w14:textId="2FD88A0E" w:rsidR="001A4AE9" w:rsidRDefault="00B272DA" w:rsidP="0037502B">
      <w:pPr>
        <w:spacing w:line="276" w:lineRule="auto"/>
        <w:ind w:firstLine="708"/>
        <w:rPr>
          <w:rFonts w:ascii="Times New Roman" w:hAnsi="Times New Roman" w:cs="Times New Roman"/>
          <w:sz w:val="28"/>
          <w:szCs w:val="28"/>
        </w:rPr>
      </w:pPr>
      <w:r>
        <w:rPr>
          <w:rFonts w:ascii="Times New Roman" w:hAnsi="Times New Roman" w:cs="Times New Roman"/>
          <w:sz w:val="28"/>
          <w:szCs w:val="28"/>
        </w:rPr>
        <w:t>Стол рабочий СР-12</w:t>
      </w:r>
    </w:p>
    <w:p w14:paraId="2134F7EE" w14:textId="0F138B89" w:rsidR="00B272DA" w:rsidRDefault="00B272DA" w:rsidP="0037502B">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Краска МКЭ1 черная </w:t>
      </w:r>
      <w:r w:rsidRPr="00B272DA">
        <w:rPr>
          <w:rFonts w:ascii="Times New Roman" w:hAnsi="Times New Roman" w:cs="Times New Roman"/>
          <w:sz w:val="28"/>
          <w:szCs w:val="28"/>
        </w:rPr>
        <w:t>ТУ29-02-859-78</w:t>
      </w:r>
    </w:p>
    <w:p w14:paraId="7BDCB11A" w14:textId="5C832456" w:rsidR="00B272DA" w:rsidRDefault="00B272DA" w:rsidP="0037502B">
      <w:pPr>
        <w:spacing w:line="276" w:lineRule="auto"/>
        <w:ind w:firstLine="708"/>
        <w:rPr>
          <w:rFonts w:ascii="Times New Roman" w:hAnsi="Times New Roman" w:cs="Times New Roman"/>
          <w:sz w:val="28"/>
          <w:szCs w:val="28"/>
        </w:rPr>
      </w:pPr>
      <w:r w:rsidRPr="00B272DA">
        <w:rPr>
          <w:rFonts w:ascii="Times New Roman" w:hAnsi="Times New Roman" w:cs="Times New Roman"/>
          <w:sz w:val="28"/>
          <w:szCs w:val="28"/>
        </w:rPr>
        <w:t>Шрифт 4-Пр3  ГОСТ 26.020-80</w:t>
      </w:r>
    </w:p>
    <w:p w14:paraId="62820B61" w14:textId="70ED50DE" w:rsidR="0037502B" w:rsidRDefault="0037502B" w:rsidP="0037502B">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w:t>
      </w:r>
      <w:r>
        <w:rPr>
          <w:rFonts w:ascii="Times New Roman" w:hAnsi="Times New Roman" w:cs="Times New Roman"/>
          <w:b/>
          <w:sz w:val="28"/>
          <w:szCs w:val="28"/>
        </w:rPr>
        <w:t>70</w:t>
      </w:r>
      <w:r w:rsidRPr="000A6002">
        <w:rPr>
          <w:rFonts w:ascii="Times New Roman" w:hAnsi="Times New Roman" w:cs="Times New Roman"/>
          <w:b/>
          <w:sz w:val="28"/>
          <w:szCs w:val="28"/>
        </w:rPr>
        <w:t xml:space="preserve"> </w:t>
      </w:r>
      <w:r w:rsidR="00B272DA">
        <w:rPr>
          <w:rFonts w:ascii="Times New Roman" w:hAnsi="Times New Roman" w:cs="Times New Roman"/>
          <w:sz w:val="28"/>
          <w:szCs w:val="28"/>
        </w:rPr>
        <w:t>Нанесение покрытия</w:t>
      </w:r>
    </w:p>
    <w:p w14:paraId="196DC532" w14:textId="716D1919" w:rsidR="00AD69F2" w:rsidRDefault="00B272DA" w:rsidP="00AD69F2">
      <w:pPr>
        <w:pStyle w:val="ListParagraph"/>
        <w:numPr>
          <w:ilvl w:val="0"/>
          <w:numId w:val="37"/>
        </w:numPr>
        <w:spacing w:line="276" w:lineRule="auto"/>
        <w:jc w:val="both"/>
        <w:rPr>
          <w:rFonts w:ascii="Times New Roman" w:hAnsi="Times New Roman" w:cs="Times New Roman"/>
          <w:sz w:val="28"/>
          <w:szCs w:val="28"/>
        </w:rPr>
      </w:pPr>
      <w:r w:rsidRPr="00AD69F2">
        <w:rPr>
          <w:rFonts w:ascii="Times New Roman" w:hAnsi="Times New Roman" w:cs="Times New Roman"/>
          <w:sz w:val="28"/>
          <w:szCs w:val="28"/>
        </w:rPr>
        <w:t>Подать плату в установку</w:t>
      </w:r>
    </w:p>
    <w:p w14:paraId="0168D09E" w14:textId="06C25458" w:rsidR="00AD69F2" w:rsidRPr="00AD69F2" w:rsidRDefault="00AD69F2" w:rsidP="00AD69F2">
      <w:pPr>
        <w:pStyle w:val="ListParagraph"/>
        <w:numPr>
          <w:ilvl w:val="0"/>
          <w:numId w:val="37"/>
        </w:numPr>
        <w:spacing w:line="276" w:lineRule="auto"/>
        <w:jc w:val="both"/>
        <w:rPr>
          <w:rFonts w:ascii="Times New Roman" w:hAnsi="Times New Roman" w:cs="Times New Roman"/>
          <w:sz w:val="28"/>
          <w:szCs w:val="28"/>
        </w:rPr>
      </w:pPr>
      <w:r w:rsidRPr="00AD69F2">
        <w:rPr>
          <w:rFonts w:ascii="Times New Roman" w:hAnsi="Times New Roman" w:cs="Times New Roman"/>
          <w:sz w:val="28"/>
          <w:szCs w:val="28"/>
        </w:rPr>
        <w:t>Произвести покрытие платы ЭП-730.9 УХЛ2.3</w:t>
      </w:r>
    </w:p>
    <w:p w14:paraId="11125137" w14:textId="3ED705E4" w:rsidR="00AD69F2" w:rsidRDefault="00AD69F2" w:rsidP="00AD69F2">
      <w:pPr>
        <w:pStyle w:val="ListParagraph"/>
        <w:numPr>
          <w:ilvl w:val="0"/>
          <w:numId w:val="37"/>
        </w:numPr>
        <w:spacing w:line="276" w:lineRule="auto"/>
        <w:jc w:val="both"/>
        <w:rPr>
          <w:rFonts w:ascii="Times New Roman" w:hAnsi="Times New Roman" w:cs="Times New Roman"/>
          <w:sz w:val="28"/>
          <w:szCs w:val="28"/>
        </w:rPr>
      </w:pPr>
      <w:r w:rsidRPr="00AD69F2">
        <w:rPr>
          <w:rFonts w:ascii="Times New Roman" w:hAnsi="Times New Roman" w:cs="Times New Roman"/>
          <w:sz w:val="28"/>
          <w:szCs w:val="28"/>
        </w:rPr>
        <w:t>Провести осмотр.</w:t>
      </w:r>
    </w:p>
    <w:p w14:paraId="7637341C" w14:textId="30CB0834" w:rsidR="00AD69F2" w:rsidRPr="00AD69F2" w:rsidRDefault="00AD69F2" w:rsidP="00AD69F2">
      <w:pPr>
        <w:spacing w:line="276" w:lineRule="auto"/>
        <w:ind w:left="709"/>
        <w:jc w:val="both"/>
        <w:rPr>
          <w:rFonts w:ascii="Times New Roman" w:hAnsi="Times New Roman" w:cs="Times New Roman"/>
          <w:sz w:val="28"/>
          <w:szCs w:val="28"/>
        </w:rPr>
      </w:pPr>
      <w:r w:rsidRPr="00AD69F2">
        <w:rPr>
          <w:rFonts w:ascii="Times New Roman" w:hAnsi="Times New Roman" w:cs="Times New Roman"/>
          <w:sz w:val="28"/>
          <w:szCs w:val="28"/>
        </w:rPr>
        <w:t>4. Сделать отметку в ТП. Передать на склад.</w:t>
      </w:r>
    </w:p>
    <w:p w14:paraId="59F19919" w14:textId="38330C5B" w:rsidR="0037502B" w:rsidRPr="00AD69F2" w:rsidRDefault="0037502B" w:rsidP="00AD69F2">
      <w:pPr>
        <w:spacing w:line="276" w:lineRule="auto"/>
        <w:ind w:left="709"/>
        <w:jc w:val="both"/>
        <w:rPr>
          <w:rFonts w:ascii="Times New Roman" w:hAnsi="Times New Roman" w:cs="Times New Roman"/>
          <w:sz w:val="28"/>
          <w:szCs w:val="28"/>
        </w:rPr>
      </w:pPr>
      <w:r w:rsidRPr="00AD69F2">
        <w:rPr>
          <w:rFonts w:ascii="Times New Roman" w:hAnsi="Times New Roman" w:cs="Times New Roman"/>
          <w:sz w:val="28"/>
          <w:szCs w:val="28"/>
        </w:rPr>
        <w:t>Средства технологического оснащения:</w:t>
      </w:r>
    </w:p>
    <w:p w14:paraId="1121FCD4" w14:textId="71848C7B" w:rsidR="005A414C" w:rsidRPr="0037760B" w:rsidRDefault="00AD69F2" w:rsidP="0037760B">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Система селективного покрытия </w:t>
      </w:r>
      <w:r w:rsidRPr="0037502B">
        <w:rPr>
          <w:rFonts w:ascii="Times New Roman" w:hAnsi="Times New Roman" w:cs="Times New Roman"/>
          <w:sz w:val="28"/>
          <w:szCs w:val="28"/>
        </w:rPr>
        <w:t>Century C-770</w:t>
      </w:r>
    </w:p>
    <w:p w14:paraId="7FF9A501" w14:textId="77777777" w:rsidR="002231DB" w:rsidRDefault="00F732FA" w:rsidP="00CB4AAC">
      <w:pPr>
        <w:pStyle w:val="Heading1"/>
      </w:pPr>
      <w:r w:rsidRPr="003F6C5D">
        <w:rPr>
          <w:sz w:val="28"/>
          <w:szCs w:val="28"/>
        </w:rPr>
        <w:lastRenderedPageBreak/>
        <w:t xml:space="preserve"> </w:t>
      </w:r>
      <w:bookmarkStart w:id="14" w:name="_Toc501537652"/>
      <w:r w:rsidR="005A414C">
        <w:t>6</w:t>
      </w:r>
      <w:r w:rsidR="00DA0DE2" w:rsidRPr="00DA0DE2">
        <w:t xml:space="preserve">. </w:t>
      </w:r>
      <w:r w:rsidR="005A414C" w:rsidRPr="005A414C">
        <w:t>ПРОЕКТИРОВАНИЕ УЧАСТКА СБОРКИ И МОНТАЖА</w:t>
      </w:r>
      <w:bookmarkEnd w:id="14"/>
    </w:p>
    <w:p w14:paraId="2093CA67" w14:textId="77777777" w:rsidR="00F1771F" w:rsidRPr="00F1771F" w:rsidRDefault="00F1771F" w:rsidP="00F1771F">
      <w:pPr>
        <w:rPr>
          <w:lang w:eastAsia="ru-RU"/>
        </w:rPr>
      </w:pPr>
    </w:p>
    <w:p w14:paraId="7FB20BCF" w14:textId="77777777" w:rsidR="00F50D82" w:rsidRDefault="00F50D82" w:rsidP="00BC3146">
      <w:pPr>
        <w:pStyle w:val="BodyText"/>
        <w:spacing w:line="276" w:lineRule="auto"/>
        <w:ind w:firstLine="709"/>
        <w:jc w:val="both"/>
      </w:pPr>
      <w:r>
        <w:t xml:space="preserve">При организации линии или участка сборки выбор транспортных средств зависит от организационной формы сборки. Для массового и крупносерийного производства изделий небольшого числа наименований при значительной доле ручного труда на сборке применяют одно- и многопредметные непрерывные поточные линии. Поточная сборка изделий более производительна, т. к. сокращаются производственный цикл и межоперационные заделы, углубляется специализация рабочих, создается возможность автоматизации операций за счет полуавтоматического и автоматического оборудования. </w:t>
      </w:r>
    </w:p>
    <w:p w14:paraId="6E2904EC" w14:textId="77777777" w:rsidR="00F50D82" w:rsidRDefault="00F50D82" w:rsidP="00BC3146">
      <w:pPr>
        <w:pStyle w:val="BodyText"/>
        <w:spacing w:line="276" w:lineRule="auto"/>
        <w:ind w:firstLine="709"/>
        <w:jc w:val="both"/>
      </w:pPr>
      <w:r>
        <w:t xml:space="preserve">Поточная линия оборудуется конвейером, который определяет ритм работы и по своему назначению может быть распределительным и рабочим. На распределительном конвейере сборка происходит при съеме предмета с несущего органа на рабочее место сборщика. Такой конвейер применяется в тех случаях, когда отдельные операции выполняются на параллельных рабочих местах. Рабочий конвейер используется для сборки предметов, находящихся непосредственно на ленте конвейера. Лента конвейера может иметь непрерывное или пульсирующее движение. Для передачи изделий и сборочных единиц с одного участка на другой применяют транспортные конвейеры. </w:t>
      </w:r>
    </w:p>
    <w:p w14:paraId="2503B197" w14:textId="26E22D1F" w:rsidR="00CB4AAC" w:rsidRDefault="00F50D82" w:rsidP="00BC3146">
      <w:pPr>
        <w:pStyle w:val="BodyText"/>
        <w:spacing w:line="276" w:lineRule="auto"/>
        <w:ind w:firstLine="709"/>
        <w:jc w:val="both"/>
        <w:rPr>
          <w:rFonts w:eastAsiaTheme="minorHAnsi"/>
          <w:szCs w:val="28"/>
          <w:lang w:eastAsia="en-US"/>
        </w:rPr>
      </w:pPr>
      <w:r>
        <w:t>При выборе типа конвейера учитывают характер движения предмета труда, его массу и габариты, сложность операций сборки и т. д. В том случае, если масса изделий более 15 кг и имеет значительные габариты, предусматривают применение укладчиков и съемников для механизированного перемещения изделия. Возле каждого конвейера предусматривается пульт управления. Выбор конвейеров для сборки осуществляют по справочным данным, а также используя отраслевой стандарт ОСТ 4ГО.059.023 «Выбор конструкции сборочного конвейера»</w:t>
      </w:r>
      <w:r w:rsidR="008D378D" w:rsidRPr="008D378D">
        <w:t xml:space="preserve"> [13]</w:t>
      </w:r>
      <w:r>
        <w:t>.</w:t>
      </w:r>
    </w:p>
    <w:p w14:paraId="38288749" w14:textId="77777777" w:rsidR="00CB4AAC" w:rsidRDefault="00CB4AAC" w:rsidP="00BC3146">
      <w:pPr>
        <w:pStyle w:val="BodyText"/>
        <w:spacing w:line="276" w:lineRule="auto"/>
        <w:ind w:firstLine="709"/>
        <w:jc w:val="both"/>
        <w:rPr>
          <w:rFonts w:eastAsiaTheme="minorHAnsi"/>
          <w:szCs w:val="28"/>
          <w:lang w:eastAsia="en-US"/>
        </w:rPr>
      </w:pPr>
    </w:p>
    <w:p w14:paraId="4D0684A4" w14:textId="0367DDEB" w:rsidR="00BC3146" w:rsidRPr="003F6C5D" w:rsidRDefault="00CD6244" w:rsidP="00BC3146">
      <w:pPr>
        <w:pStyle w:val="BodyText"/>
        <w:spacing w:line="276" w:lineRule="auto"/>
        <w:ind w:firstLine="709"/>
        <w:jc w:val="both"/>
        <w:rPr>
          <w:rFonts w:eastAsiaTheme="minorHAnsi"/>
          <w:szCs w:val="28"/>
          <w:lang w:eastAsia="en-US"/>
        </w:rPr>
      </w:pPr>
      <w:r w:rsidRPr="003F6C5D">
        <w:rPr>
          <w:rFonts w:eastAsiaTheme="minorHAnsi"/>
          <w:szCs w:val="28"/>
          <w:lang w:eastAsia="en-US"/>
        </w:rPr>
        <w:t>З</w:t>
      </w:r>
      <w:r w:rsidR="00BC3146" w:rsidRPr="003F6C5D">
        <w:rPr>
          <w:rFonts w:eastAsiaTheme="minorHAnsi"/>
          <w:szCs w:val="28"/>
          <w:lang w:eastAsia="en-US"/>
        </w:rPr>
        <w:t>анимаем</w:t>
      </w:r>
      <w:r w:rsidR="00650FF7">
        <w:rPr>
          <w:rFonts w:eastAsiaTheme="minorHAnsi"/>
          <w:szCs w:val="28"/>
          <w:lang w:eastAsia="en-US"/>
        </w:rPr>
        <w:t>ая</w:t>
      </w:r>
      <w:r w:rsidR="00BC3146" w:rsidRPr="003F6C5D">
        <w:rPr>
          <w:rFonts w:eastAsiaTheme="minorHAnsi"/>
          <w:szCs w:val="28"/>
          <w:lang w:eastAsia="en-US"/>
        </w:rPr>
        <w:t xml:space="preserve"> основным оборудованием</w:t>
      </w:r>
      <w:r w:rsidRPr="003F6C5D">
        <w:rPr>
          <w:rFonts w:eastAsiaTheme="minorHAnsi"/>
          <w:szCs w:val="28"/>
          <w:lang w:eastAsia="en-US"/>
        </w:rPr>
        <w:t xml:space="preserve"> площадь определяется по формуле</w:t>
      </w:r>
      <w:r w:rsidR="00A67984">
        <w:rPr>
          <w:rFonts w:eastAsiaTheme="minorHAnsi"/>
          <w:szCs w:val="28"/>
          <w:lang w:eastAsia="en-US"/>
        </w:rPr>
        <w:t xml:space="preserve"> </w:t>
      </w:r>
      <w:r w:rsidR="00E07703">
        <w:rPr>
          <w:rFonts w:eastAsiaTheme="minorHAnsi"/>
          <w:szCs w:val="28"/>
          <w:lang w:eastAsia="en-US"/>
        </w:rPr>
        <w:t>6</w:t>
      </w:r>
      <w:r w:rsidR="00A67984">
        <w:rPr>
          <w:rFonts w:eastAsiaTheme="minorHAnsi"/>
          <w:szCs w:val="28"/>
          <w:lang w:eastAsia="en-US"/>
        </w:rPr>
        <w:t>.1:</w:t>
      </w:r>
    </w:p>
    <w:p w14:paraId="34D3A908" w14:textId="0BE88CB5" w:rsidR="00BC3146" w:rsidRPr="003F6C5D" w:rsidRDefault="00BC3146" w:rsidP="001A30B3">
      <w:pPr>
        <w:shd w:val="clear" w:color="auto" w:fill="FFFFFF"/>
        <w:spacing w:line="276" w:lineRule="auto"/>
        <w:ind w:firstLine="709"/>
        <w:jc w:val="center"/>
        <w:rPr>
          <w:rFonts w:ascii="Times New Roman" w:hAnsi="Times New Roman" w:cs="Times New Roman"/>
          <w:sz w:val="28"/>
          <w:szCs w:val="28"/>
        </w:rPr>
      </w:pPr>
      <w:r w:rsidRPr="00C83408">
        <w:rPr>
          <w:rFonts w:ascii="Times New Roman" w:hAnsi="Times New Roman" w:cs="Times New Roman"/>
          <w:color w:val="000000" w:themeColor="text1"/>
          <w:sz w:val="28"/>
          <w:szCs w:val="28"/>
        </w:rPr>
        <w:object w:dxaOrig="3280" w:dyaOrig="360" w14:anchorId="7D395A96">
          <v:shape id="_x0000_i1026" type="#_x0000_t75" style="width:162pt;height:18pt" o:ole="" fillcolor="window">
            <v:imagedata r:id="rId30" o:title=""/>
          </v:shape>
          <o:OLEObject Type="Embed" ProgID="Equation.3" ShapeID="_x0000_i1026" DrawAspect="Content" ObjectID="_1651770517" r:id="rId31"/>
        </w:object>
      </w:r>
      <w:r w:rsidR="00CD6244" w:rsidRPr="00C83408">
        <w:rPr>
          <w:rFonts w:ascii="Times New Roman" w:hAnsi="Times New Roman" w:cs="Times New Roman"/>
          <w:color w:val="000000" w:themeColor="text1"/>
          <w:sz w:val="28"/>
          <w:szCs w:val="28"/>
        </w:rPr>
        <w:tab/>
      </w:r>
      <w:r w:rsidR="00A67984">
        <w:rPr>
          <w:rFonts w:ascii="Times New Roman" w:hAnsi="Times New Roman" w:cs="Times New Roman"/>
          <w:sz w:val="28"/>
          <w:szCs w:val="28"/>
        </w:rPr>
        <w:t xml:space="preserve">                    (</w:t>
      </w:r>
      <w:r w:rsidR="00E07703">
        <w:rPr>
          <w:rFonts w:ascii="Times New Roman" w:hAnsi="Times New Roman" w:cs="Times New Roman"/>
          <w:sz w:val="28"/>
          <w:szCs w:val="28"/>
        </w:rPr>
        <w:t>6</w:t>
      </w:r>
      <w:r w:rsidR="00A67984">
        <w:rPr>
          <w:rFonts w:ascii="Times New Roman" w:hAnsi="Times New Roman" w:cs="Times New Roman"/>
          <w:sz w:val="28"/>
          <w:szCs w:val="28"/>
        </w:rPr>
        <w:t>.1)</w:t>
      </w:r>
    </w:p>
    <w:p w14:paraId="719FD2ED" w14:textId="6DB306DD" w:rsidR="00BC3146" w:rsidRDefault="00BC3146" w:rsidP="00BC3146">
      <w:pPr>
        <w:pStyle w:val="a"/>
        <w:spacing w:after="0" w:line="276" w:lineRule="auto"/>
        <w:ind w:left="0" w:firstLine="0"/>
        <w:jc w:val="left"/>
        <w:rPr>
          <w:rFonts w:eastAsiaTheme="minorHAnsi"/>
          <w:szCs w:val="28"/>
          <w:lang w:eastAsia="en-US"/>
        </w:rPr>
      </w:pPr>
      <w:r w:rsidRPr="003F6C5D">
        <w:rPr>
          <w:rFonts w:eastAsiaTheme="minorHAnsi"/>
          <w:szCs w:val="28"/>
          <w:lang w:eastAsia="en-US"/>
        </w:rPr>
        <w:t xml:space="preserve">где l </w:t>
      </w:r>
      <w:r w:rsidRPr="003F6C5D">
        <w:rPr>
          <w:rFonts w:ascii="Symbol" w:eastAsiaTheme="minorHAnsi" w:hAnsi="Symbol" w:cs="Symbol"/>
          <w:szCs w:val="28"/>
          <w:lang w:eastAsia="en-US"/>
        </w:rPr>
        <w:t>-</w:t>
      </w:r>
      <w:r w:rsidRPr="003F6C5D">
        <w:rPr>
          <w:rFonts w:eastAsiaTheme="minorHAnsi"/>
          <w:szCs w:val="28"/>
          <w:lang w:eastAsia="en-US"/>
        </w:rPr>
        <w:t xml:space="preserve"> длина </w:t>
      </w:r>
      <w:r w:rsidR="00F50D82">
        <w:rPr>
          <w:rFonts w:eastAsiaTheme="minorHAnsi"/>
        </w:rPr>
        <w:t>основного</w:t>
      </w:r>
      <w:r w:rsidRPr="003F6C5D">
        <w:rPr>
          <w:rFonts w:eastAsiaTheme="minorHAnsi"/>
          <w:szCs w:val="28"/>
          <w:lang w:eastAsia="en-US"/>
        </w:rPr>
        <w:t xml:space="preserve"> оборудования</w:t>
      </w:r>
      <w:r w:rsidR="00F50D82">
        <w:rPr>
          <w:rFonts w:eastAsiaTheme="minorHAnsi"/>
          <w:szCs w:val="28"/>
          <w:lang w:eastAsia="en-US"/>
        </w:rPr>
        <w:t xml:space="preserve"> вдоль фронта</w:t>
      </w:r>
      <w:r w:rsidRPr="003F6C5D">
        <w:rPr>
          <w:rFonts w:eastAsiaTheme="minorHAnsi"/>
          <w:szCs w:val="28"/>
          <w:lang w:eastAsia="en-US"/>
        </w:rPr>
        <w:t>;</w:t>
      </w:r>
    </w:p>
    <w:p w14:paraId="4FEB11C2" w14:textId="7B57E509" w:rsidR="00F50D82" w:rsidRPr="00F50D82" w:rsidRDefault="00F50D82" w:rsidP="00F50D82">
      <w:pPr>
        <w:pStyle w:val="2"/>
        <w:ind w:left="0"/>
        <w:jc w:val="left"/>
        <w:rPr>
          <w:rFonts w:eastAsiaTheme="minorHAnsi"/>
          <w:lang w:eastAsia="en-US"/>
        </w:rPr>
      </w:pPr>
      <w:r w:rsidRPr="00F50D82">
        <w:rPr>
          <w:rFonts w:eastAsiaTheme="minorHAnsi"/>
          <w:lang w:eastAsia="en-US"/>
        </w:rPr>
        <w:t xml:space="preserve">       </w:t>
      </w:r>
      <w:r>
        <w:rPr>
          <w:rFonts w:eastAsiaTheme="minorHAnsi"/>
          <w:lang w:val="en-US" w:eastAsia="en-US"/>
        </w:rPr>
        <w:t>a</w:t>
      </w:r>
      <w:r w:rsidRPr="00F50D82">
        <w:rPr>
          <w:rFonts w:eastAsiaTheme="minorHAnsi"/>
          <w:lang w:eastAsia="en-US"/>
        </w:rPr>
        <w:t xml:space="preserve"> </w:t>
      </w:r>
      <w:r w:rsidRPr="003F6C5D">
        <w:rPr>
          <w:rFonts w:ascii="Symbol" w:eastAsiaTheme="minorHAnsi" w:hAnsi="Symbol" w:cs="Symbol"/>
          <w:szCs w:val="28"/>
          <w:lang w:eastAsia="en-US"/>
        </w:rPr>
        <w:t>-</w:t>
      </w:r>
      <w:r>
        <w:rPr>
          <w:rFonts w:ascii="Symbol" w:eastAsiaTheme="minorHAnsi" w:hAnsi="Symbol" w:cs="Symbol"/>
          <w:szCs w:val="28"/>
          <w:lang w:val="en-US" w:eastAsia="en-US"/>
        </w:rPr>
        <w:t xml:space="preserve"> </w:t>
      </w:r>
      <w:r>
        <w:rPr>
          <w:rFonts w:eastAsiaTheme="minorHAnsi"/>
          <w:szCs w:val="28"/>
          <w:lang w:eastAsia="en-US"/>
        </w:rPr>
        <w:t>ширина оборудования</w:t>
      </w:r>
    </w:p>
    <w:p w14:paraId="5359CD11" w14:textId="6B1184E4" w:rsidR="00BC3146" w:rsidRPr="003F6C5D" w:rsidRDefault="00BC3146" w:rsidP="00BC3146">
      <w:pPr>
        <w:pStyle w:val="2"/>
        <w:spacing w:after="0" w:line="276" w:lineRule="auto"/>
        <w:ind w:left="474"/>
        <w:jc w:val="left"/>
        <w:rPr>
          <w:rFonts w:eastAsiaTheme="minorHAnsi"/>
          <w:szCs w:val="28"/>
          <w:lang w:eastAsia="en-US"/>
        </w:rPr>
      </w:pPr>
      <w:r w:rsidRPr="003F6C5D">
        <w:rPr>
          <w:rFonts w:eastAsiaTheme="minorHAnsi"/>
          <w:szCs w:val="28"/>
          <w:lang w:eastAsia="en-US"/>
        </w:rPr>
        <w:t>b</w:t>
      </w:r>
      <w:r w:rsidRPr="003F6C5D">
        <w:rPr>
          <w:rFonts w:ascii="Symbol" w:eastAsiaTheme="minorHAnsi" w:hAnsi="Symbol" w:cs="Symbol"/>
          <w:szCs w:val="28"/>
          <w:lang w:eastAsia="en-US"/>
        </w:rPr>
        <w:t>-</w:t>
      </w:r>
      <w:r w:rsidRPr="003F6C5D">
        <w:rPr>
          <w:rFonts w:eastAsiaTheme="minorHAnsi"/>
          <w:szCs w:val="28"/>
          <w:lang w:eastAsia="en-US"/>
        </w:rPr>
        <w:t xml:space="preserve"> расстояние от стены до рабочего места, </w:t>
      </w:r>
      <w:r w:rsidR="002441F9">
        <w:rPr>
          <w:rFonts w:eastAsiaTheme="minorHAnsi"/>
          <w:szCs w:val="28"/>
          <w:lang w:val="en-US" w:eastAsia="en-US"/>
        </w:rPr>
        <w:t>b</w:t>
      </w:r>
      <w:r w:rsidR="002441F9" w:rsidRPr="002441F9">
        <w:rPr>
          <w:rFonts w:eastAsiaTheme="minorHAnsi"/>
          <w:szCs w:val="28"/>
          <w:lang w:eastAsia="en-US"/>
        </w:rPr>
        <w:t>=</w:t>
      </w:r>
      <w:r w:rsidR="002441F9" w:rsidRPr="006B61E6">
        <w:rPr>
          <w:rFonts w:eastAsiaTheme="minorHAnsi"/>
          <w:szCs w:val="28"/>
          <w:lang w:eastAsia="en-US"/>
        </w:rPr>
        <w:t>1</w:t>
      </w:r>
      <w:r w:rsidRPr="003F6C5D">
        <w:rPr>
          <w:rFonts w:eastAsiaTheme="minorHAnsi"/>
          <w:szCs w:val="28"/>
          <w:lang w:eastAsia="en-US"/>
        </w:rPr>
        <w:t>м;</w:t>
      </w:r>
    </w:p>
    <w:p w14:paraId="24760B35" w14:textId="464130FE" w:rsidR="00BC3146" w:rsidRPr="003F6C5D" w:rsidRDefault="00BC3146" w:rsidP="00BC3146">
      <w:pPr>
        <w:pStyle w:val="2"/>
        <w:spacing w:after="0" w:line="276" w:lineRule="auto"/>
        <w:ind w:left="474"/>
        <w:jc w:val="left"/>
        <w:rPr>
          <w:rFonts w:eastAsiaTheme="minorHAnsi"/>
          <w:szCs w:val="28"/>
          <w:lang w:eastAsia="en-US"/>
        </w:rPr>
      </w:pPr>
      <w:r w:rsidRPr="003F6C5D">
        <w:rPr>
          <w:rFonts w:eastAsiaTheme="minorHAnsi"/>
          <w:szCs w:val="28"/>
          <w:lang w:eastAsia="en-US"/>
        </w:rPr>
        <w:t>h</w:t>
      </w:r>
      <w:r w:rsidRPr="00650FF7">
        <w:rPr>
          <w:rFonts w:eastAsiaTheme="minorHAnsi"/>
          <w:szCs w:val="28"/>
          <w:vertAlign w:val="subscript"/>
          <w:lang w:eastAsia="en-US"/>
        </w:rPr>
        <w:t>1</w:t>
      </w:r>
      <w:r w:rsidRPr="003F6C5D">
        <w:rPr>
          <w:rFonts w:eastAsiaTheme="minorHAnsi"/>
          <w:szCs w:val="28"/>
          <w:lang w:eastAsia="en-US"/>
        </w:rPr>
        <w:t xml:space="preserve">– величина прохода между оборудованием, </w:t>
      </w:r>
      <w:r w:rsidR="002441F9">
        <w:rPr>
          <w:rFonts w:eastAsiaTheme="minorHAnsi"/>
          <w:szCs w:val="28"/>
          <w:lang w:val="en-US" w:eastAsia="en-US"/>
        </w:rPr>
        <w:t>h</w:t>
      </w:r>
      <w:r w:rsidR="002441F9" w:rsidRPr="002441F9">
        <w:rPr>
          <w:rFonts w:eastAsiaTheme="minorHAnsi"/>
          <w:szCs w:val="28"/>
          <w:vertAlign w:val="subscript"/>
          <w:lang w:eastAsia="en-US"/>
        </w:rPr>
        <w:t>1</w:t>
      </w:r>
      <w:r w:rsidRPr="003F6C5D">
        <w:rPr>
          <w:rFonts w:eastAsiaTheme="minorHAnsi"/>
          <w:szCs w:val="28"/>
          <w:lang w:eastAsia="en-US"/>
        </w:rPr>
        <w:t xml:space="preserve">= </w:t>
      </w:r>
      <w:r w:rsidR="002441F9">
        <w:rPr>
          <w:rFonts w:eastAsiaTheme="minorHAnsi"/>
          <w:szCs w:val="28"/>
          <w:lang w:eastAsia="en-US"/>
        </w:rPr>
        <w:t>0,5</w:t>
      </w:r>
      <w:r w:rsidRPr="003F6C5D">
        <w:rPr>
          <w:rFonts w:eastAsiaTheme="minorHAnsi"/>
          <w:szCs w:val="28"/>
          <w:lang w:eastAsia="en-US"/>
        </w:rPr>
        <w:t>м;</w:t>
      </w:r>
    </w:p>
    <w:p w14:paraId="0A392C6A" w14:textId="6F8ABA39" w:rsidR="00A42A41" w:rsidRDefault="00BC3146" w:rsidP="002441F9">
      <w:pPr>
        <w:shd w:val="clear" w:color="auto" w:fill="FFFFFF"/>
        <w:spacing w:line="276" w:lineRule="auto"/>
        <w:ind w:left="474"/>
        <w:jc w:val="both"/>
        <w:rPr>
          <w:rFonts w:ascii="Times New Roman" w:hAnsi="Times New Roman" w:cs="Times New Roman"/>
          <w:sz w:val="28"/>
          <w:szCs w:val="28"/>
        </w:rPr>
      </w:pPr>
      <w:r w:rsidRPr="003F6C5D">
        <w:rPr>
          <w:rFonts w:ascii="Times New Roman" w:hAnsi="Times New Roman" w:cs="Times New Roman"/>
          <w:sz w:val="28"/>
          <w:szCs w:val="28"/>
        </w:rPr>
        <w:lastRenderedPageBreak/>
        <w:t>h</w:t>
      </w:r>
      <w:r w:rsidRPr="00650FF7">
        <w:rPr>
          <w:rFonts w:ascii="Times New Roman" w:hAnsi="Times New Roman" w:cs="Times New Roman"/>
          <w:sz w:val="28"/>
          <w:szCs w:val="28"/>
          <w:vertAlign w:val="subscript"/>
        </w:rPr>
        <w:t>2</w:t>
      </w:r>
      <w:r w:rsidRPr="003F6C5D">
        <w:rPr>
          <w:rFonts w:ascii="Times New Roman" w:hAnsi="Times New Roman" w:cs="Times New Roman"/>
          <w:sz w:val="28"/>
          <w:szCs w:val="28"/>
        </w:rPr>
        <w:t xml:space="preserve">– расстояние между оборудованием по ширине, </w:t>
      </w:r>
      <w:r w:rsidR="002441F9">
        <w:rPr>
          <w:rFonts w:ascii="Times New Roman" w:hAnsi="Times New Roman" w:cs="Times New Roman"/>
          <w:sz w:val="28"/>
          <w:szCs w:val="28"/>
          <w:lang w:val="en-US"/>
        </w:rPr>
        <w:t>h</w:t>
      </w:r>
      <w:r w:rsidR="002441F9" w:rsidRPr="002441F9">
        <w:rPr>
          <w:rFonts w:ascii="Times New Roman" w:hAnsi="Times New Roman" w:cs="Times New Roman"/>
          <w:sz w:val="28"/>
          <w:szCs w:val="28"/>
          <w:vertAlign w:val="subscript"/>
        </w:rPr>
        <w:t>2</w:t>
      </w:r>
      <w:r w:rsidR="002441F9" w:rsidRPr="002441F9">
        <w:rPr>
          <w:rFonts w:ascii="Times New Roman" w:hAnsi="Times New Roman" w:cs="Times New Roman"/>
          <w:sz w:val="28"/>
          <w:szCs w:val="28"/>
        </w:rPr>
        <w:t>=0,5</w:t>
      </w:r>
      <w:r w:rsidRPr="003F6C5D">
        <w:rPr>
          <w:rFonts w:ascii="Times New Roman" w:hAnsi="Times New Roman" w:cs="Times New Roman"/>
          <w:sz w:val="28"/>
          <w:szCs w:val="28"/>
        </w:rPr>
        <w:t>м;</w:t>
      </w:r>
    </w:p>
    <w:p w14:paraId="595F439C" w14:textId="77777777" w:rsidR="002441F9" w:rsidRPr="002441F9" w:rsidRDefault="002441F9" w:rsidP="002441F9">
      <w:pPr>
        <w:shd w:val="clear" w:color="auto" w:fill="FFFFFF"/>
        <w:spacing w:line="276" w:lineRule="auto"/>
        <w:ind w:left="474"/>
        <w:jc w:val="both"/>
        <w:rPr>
          <w:rFonts w:ascii="Times New Roman" w:hAnsi="Times New Roman" w:cs="Times New Roman"/>
          <w:sz w:val="28"/>
          <w:szCs w:val="28"/>
        </w:rPr>
      </w:pPr>
    </w:p>
    <w:p w14:paraId="6E01DD8B" w14:textId="6FC2B8A8" w:rsidR="00BC3146" w:rsidRPr="003F6C5D" w:rsidRDefault="00BC3146" w:rsidP="002441F9">
      <w:pPr>
        <w:shd w:val="clear" w:color="auto" w:fill="FFFFFF"/>
        <w:spacing w:line="276" w:lineRule="auto"/>
        <w:jc w:val="both"/>
        <w:rPr>
          <w:rFonts w:ascii="Times New Roman" w:hAnsi="Times New Roman" w:cs="Times New Roman"/>
          <w:sz w:val="28"/>
          <w:szCs w:val="28"/>
        </w:rPr>
      </w:pPr>
      <w:r w:rsidRPr="003F6C5D">
        <w:rPr>
          <w:rFonts w:ascii="Times New Roman" w:hAnsi="Times New Roman" w:cs="Times New Roman"/>
          <w:sz w:val="28"/>
          <w:szCs w:val="28"/>
        </w:rPr>
        <w:t xml:space="preserve">Таблица </w:t>
      </w:r>
      <w:r w:rsidR="00CB4AAC">
        <w:rPr>
          <w:rFonts w:ascii="Times New Roman" w:hAnsi="Times New Roman" w:cs="Times New Roman"/>
          <w:sz w:val="28"/>
          <w:szCs w:val="28"/>
        </w:rPr>
        <w:t>6.1</w:t>
      </w:r>
      <w:r w:rsidRPr="003F6C5D">
        <w:rPr>
          <w:rFonts w:ascii="Times New Roman" w:hAnsi="Times New Roman" w:cs="Times New Roman"/>
          <w:sz w:val="28"/>
          <w:szCs w:val="28"/>
        </w:rPr>
        <w:t xml:space="preserve"> - Площадь, занимаемая основным</w:t>
      </w:r>
      <w:r w:rsidR="00200CC0">
        <w:rPr>
          <w:rFonts w:ascii="Times New Roman" w:hAnsi="Times New Roman" w:cs="Times New Roman"/>
          <w:sz w:val="28"/>
          <w:szCs w:val="28"/>
        </w:rPr>
        <w:t xml:space="preserve"> и вспомогательным</w:t>
      </w:r>
      <w:r w:rsidRPr="003F6C5D">
        <w:rPr>
          <w:rFonts w:ascii="Times New Roman" w:hAnsi="Times New Roman" w:cs="Times New Roman"/>
          <w:sz w:val="28"/>
          <w:szCs w:val="28"/>
        </w:rPr>
        <w:t xml:space="preserve"> оборудованием</w:t>
      </w:r>
      <w:r w:rsidR="00650FF7">
        <w:rPr>
          <w:rFonts w:ascii="Times New Roman" w:hAnsi="Times New Roman" w:cs="Times New Roman"/>
          <w:sz w:val="28"/>
          <w:szCs w:val="28"/>
        </w:rPr>
        <w:t xml:space="preserve"> по формуле (6.1)</w:t>
      </w:r>
      <w:r w:rsidRPr="003F6C5D">
        <w:rPr>
          <w:rFonts w:ascii="Times New Roman" w:hAnsi="Times New Roman" w:cs="Times New Roman"/>
          <w:sz w:val="28"/>
          <w:szCs w:val="28"/>
        </w:rPr>
        <w: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96"/>
        <w:gridCol w:w="4265"/>
        <w:gridCol w:w="1530"/>
        <w:gridCol w:w="1670"/>
        <w:gridCol w:w="1378"/>
      </w:tblGrid>
      <w:tr w:rsidR="00200CC0" w:rsidRPr="003F6C5D" w14:paraId="1C61F774" w14:textId="77777777" w:rsidTr="00200CC0">
        <w:trPr>
          <w:cantSplit/>
        </w:trPr>
        <w:tc>
          <w:tcPr>
            <w:tcW w:w="266" w:type="pct"/>
          </w:tcPr>
          <w:p w14:paraId="1C66B0F3" w14:textId="77777777" w:rsidR="00BC3146" w:rsidRPr="003F6C5D" w:rsidRDefault="00BC3146" w:rsidP="00BE5FFF">
            <w:pPr>
              <w:pStyle w:val="a0"/>
              <w:spacing w:line="276" w:lineRule="auto"/>
              <w:jc w:val="center"/>
              <w:rPr>
                <w:rFonts w:eastAsiaTheme="minorHAnsi"/>
                <w:szCs w:val="28"/>
                <w:lang w:eastAsia="en-US"/>
              </w:rPr>
            </w:pPr>
            <w:r w:rsidRPr="003F6C5D">
              <w:rPr>
                <w:rFonts w:eastAsiaTheme="minorHAnsi"/>
                <w:szCs w:val="28"/>
                <w:lang w:eastAsia="en-US"/>
              </w:rPr>
              <w:t>№</w:t>
            </w:r>
          </w:p>
        </w:tc>
        <w:tc>
          <w:tcPr>
            <w:tcW w:w="2284" w:type="pct"/>
          </w:tcPr>
          <w:p w14:paraId="1AF0EB3B" w14:textId="77777777" w:rsidR="00BC3146" w:rsidRPr="003F6C5D" w:rsidRDefault="00BC3146" w:rsidP="00BE5FFF">
            <w:pPr>
              <w:pStyle w:val="a0"/>
              <w:spacing w:line="276" w:lineRule="auto"/>
              <w:jc w:val="center"/>
              <w:rPr>
                <w:rFonts w:eastAsiaTheme="minorHAnsi"/>
                <w:szCs w:val="28"/>
                <w:lang w:eastAsia="en-US"/>
              </w:rPr>
            </w:pPr>
            <w:r w:rsidRPr="003F6C5D">
              <w:rPr>
                <w:rFonts w:eastAsiaTheme="minorHAnsi"/>
                <w:szCs w:val="28"/>
                <w:lang w:eastAsia="en-US"/>
              </w:rPr>
              <w:t>Наименование</w:t>
            </w:r>
          </w:p>
        </w:tc>
        <w:tc>
          <w:tcPr>
            <w:tcW w:w="819" w:type="pct"/>
          </w:tcPr>
          <w:p w14:paraId="20DC58DB" w14:textId="77777777" w:rsidR="00BC3146" w:rsidRPr="003F6C5D" w:rsidRDefault="00BC3146" w:rsidP="00BE5FFF">
            <w:pPr>
              <w:pStyle w:val="a0"/>
              <w:spacing w:line="276" w:lineRule="auto"/>
              <w:jc w:val="center"/>
              <w:rPr>
                <w:rFonts w:eastAsiaTheme="minorHAnsi"/>
                <w:szCs w:val="28"/>
                <w:lang w:eastAsia="en-US"/>
              </w:rPr>
            </w:pPr>
            <w:r w:rsidRPr="003F6C5D">
              <w:rPr>
                <w:rFonts w:eastAsiaTheme="minorHAnsi"/>
                <w:szCs w:val="28"/>
                <w:lang w:eastAsia="en-US"/>
              </w:rPr>
              <w:t>Габариты, мм</w:t>
            </w:r>
          </w:p>
        </w:tc>
        <w:tc>
          <w:tcPr>
            <w:tcW w:w="894" w:type="pct"/>
          </w:tcPr>
          <w:p w14:paraId="4F18EDEB" w14:textId="77777777" w:rsidR="00BC3146" w:rsidRPr="003F6C5D" w:rsidRDefault="00BC3146" w:rsidP="00BE5FFF">
            <w:pPr>
              <w:pStyle w:val="a0"/>
              <w:spacing w:line="276" w:lineRule="auto"/>
              <w:jc w:val="center"/>
              <w:rPr>
                <w:rFonts w:eastAsiaTheme="minorHAnsi"/>
                <w:szCs w:val="28"/>
                <w:lang w:eastAsia="en-US"/>
              </w:rPr>
            </w:pPr>
            <w:r w:rsidRPr="003F6C5D">
              <w:rPr>
                <w:rFonts w:eastAsiaTheme="minorHAnsi"/>
                <w:szCs w:val="28"/>
                <w:lang w:eastAsia="en-US"/>
              </w:rPr>
              <w:t>Количество</w:t>
            </w:r>
          </w:p>
        </w:tc>
        <w:tc>
          <w:tcPr>
            <w:tcW w:w="738" w:type="pct"/>
          </w:tcPr>
          <w:p w14:paraId="42AB6360" w14:textId="77777777" w:rsidR="00BC3146" w:rsidRPr="003F6C5D" w:rsidRDefault="00CD6244" w:rsidP="00BE5FFF">
            <w:pPr>
              <w:pStyle w:val="a0"/>
              <w:spacing w:line="276" w:lineRule="auto"/>
              <w:jc w:val="center"/>
              <w:rPr>
                <w:snapToGrid w:val="0"/>
              </w:rPr>
            </w:pPr>
            <w:r w:rsidRPr="003F6C5D">
              <w:rPr>
                <w:snapToGrid w:val="0"/>
              </w:rPr>
              <w:t>Площадь</w:t>
            </w:r>
            <w:r w:rsidR="00BC3146" w:rsidRPr="003F6C5D">
              <w:rPr>
                <w:snapToGrid w:val="0"/>
              </w:rPr>
              <w:t>, м</w:t>
            </w:r>
            <w:r w:rsidR="00BC3146" w:rsidRPr="003F6C5D">
              <w:rPr>
                <w:snapToGrid w:val="0"/>
                <w:vertAlign w:val="superscript"/>
              </w:rPr>
              <w:t>2</w:t>
            </w:r>
          </w:p>
        </w:tc>
      </w:tr>
      <w:tr w:rsidR="00200CC0" w:rsidRPr="003F6C5D" w14:paraId="71CFD694" w14:textId="77777777" w:rsidTr="00200CC0">
        <w:trPr>
          <w:cantSplit/>
        </w:trPr>
        <w:tc>
          <w:tcPr>
            <w:tcW w:w="266" w:type="pct"/>
          </w:tcPr>
          <w:p w14:paraId="649841BE" w14:textId="77777777" w:rsidR="00E271EA" w:rsidRPr="003F6C5D" w:rsidRDefault="00E271EA" w:rsidP="00E271EA">
            <w:pPr>
              <w:pStyle w:val="a0"/>
              <w:spacing w:line="276" w:lineRule="auto"/>
              <w:jc w:val="center"/>
              <w:rPr>
                <w:rFonts w:eastAsiaTheme="minorHAnsi"/>
                <w:szCs w:val="28"/>
                <w:lang w:eastAsia="en-US"/>
              </w:rPr>
            </w:pPr>
            <w:r w:rsidRPr="003F6C5D">
              <w:rPr>
                <w:rFonts w:eastAsiaTheme="minorHAnsi"/>
                <w:szCs w:val="28"/>
                <w:lang w:eastAsia="en-US"/>
              </w:rPr>
              <w:t>1</w:t>
            </w:r>
          </w:p>
        </w:tc>
        <w:tc>
          <w:tcPr>
            <w:tcW w:w="2284" w:type="pct"/>
            <w:vAlign w:val="center"/>
          </w:tcPr>
          <w:p w14:paraId="5B4E4873" w14:textId="618E98F1" w:rsidR="00822BD2" w:rsidRPr="003F6C5D" w:rsidRDefault="0037760B" w:rsidP="00822BD2">
            <w:pPr>
              <w:jc w:val="center"/>
              <w:rPr>
                <w:rFonts w:ascii="Times New Roman" w:hAnsi="Times New Roman" w:cs="Times New Roman"/>
                <w:sz w:val="28"/>
                <w:szCs w:val="28"/>
              </w:rPr>
            </w:pPr>
            <w:r>
              <w:rPr>
                <w:rFonts w:ascii="Times New Roman" w:hAnsi="Times New Roman" w:cs="Times New Roman"/>
                <w:sz w:val="28"/>
                <w:szCs w:val="28"/>
              </w:rPr>
              <w:t>Комплектовочный</w:t>
            </w:r>
            <w:r w:rsidR="00822BD2" w:rsidRPr="003F6C5D">
              <w:rPr>
                <w:rFonts w:ascii="Times New Roman" w:hAnsi="Times New Roman" w:cs="Times New Roman"/>
                <w:sz w:val="28"/>
                <w:szCs w:val="28"/>
              </w:rPr>
              <w:t xml:space="preserve"> стол</w:t>
            </w:r>
          </w:p>
          <w:p w14:paraId="3165F5B0" w14:textId="3D171D22" w:rsidR="00E271EA" w:rsidRPr="003F6C5D" w:rsidRDefault="00822BD2" w:rsidP="00782512">
            <w:pPr>
              <w:jc w:val="center"/>
              <w:rPr>
                <w:rFonts w:ascii="Times New Roman" w:hAnsi="Times New Roman" w:cs="Times New Roman"/>
                <w:sz w:val="28"/>
                <w:szCs w:val="28"/>
              </w:rPr>
            </w:pPr>
            <w:r w:rsidRPr="003F6C5D">
              <w:rPr>
                <w:rFonts w:ascii="Times New Roman" w:hAnsi="Times New Roman" w:cs="Times New Roman"/>
                <w:sz w:val="28"/>
                <w:szCs w:val="28"/>
              </w:rPr>
              <w:t xml:space="preserve"> С</w:t>
            </w:r>
            <w:r w:rsidR="0037760B">
              <w:rPr>
                <w:rFonts w:ascii="Times New Roman" w:hAnsi="Times New Roman" w:cs="Times New Roman"/>
                <w:sz w:val="28"/>
                <w:szCs w:val="28"/>
              </w:rPr>
              <w:t>К</w:t>
            </w:r>
            <w:r w:rsidR="00200CC0">
              <w:rPr>
                <w:rFonts w:ascii="Times New Roman" w:hAnsi="Times New Roman" w:cs="Times New Roman"/>
                <w:sz w:val="28"/>
                <w:szCs w:val="28"/>
              </w:rPr>
              <w:t>-</w:t>
            </w:r>
            <w:r w:rsidR="0037760B">
              <w:rPr>
                <w:rFonts w:ascii="Times New Roman" w:hAnsi="Times New Roman" w:cs="Times New Roman"/>
                <w:sz w:val="28"/>
                <w:szCs w:val="28"/>
              </w:rPr>
              <w:t>1595</w:t>
            </w:r>
          </w:p>
        </w:tc>
        <w:tc>
          <w:tcPr>
            <w:tcW w:w="819" w:type="pct"/>
            <w:vAlign w:val="center"/>
          </w:tcPr>
          <w:p w14:paraId="6B1FAC1E" w14:textId="77777777" w:rsidR="00E271EA" w:rsidRPr="003F6C5D" w:rsidRDefault="00E07DFB" w:rsidP="009B35AD">
            <w:pPr>
              <w:pStyle w:val="a0"/>
              <w:spacing w:line="276" w:lineRule="auto"/>
              <w:jc w:val="center"/>
              <w:rPr>
                <w:rFonts w:eastAsiaTheme="minorHAnsi"/>
                <w:szCs w:val="28"/>
                <w:lang w:eastAsia="en-US"/>
              </w:rPr>
            </w:pPr>
            <w:r w:rsidRPr="003F6C5D">
              <w:rPr>
                <w:snapToGrid w:val="0"/>
              </w:rPr>
              <w:t>15</w:t>
            </w:r>
            <w:r w:rsidR="00E271EA" w:rsidRPr="003F6C5D">
              <w:rPr>
                <w:snapToGrid w:val="0"/>
              </w:rPr>
              <w:t>00х</w:t>
            </w:r>
            <w:r w:rsidR="009B35AD" w:rsidRPr="003F6C5D">
              <w:rPr>
                <w:snapToGrid w:val="0"/>
              </w:rPr>
              <w:t>9</w:t>
            </w:r>
            <w:r w:rsidR="00E271EA" w:rsidRPr="003F6C5D">
              <w:rPr>
                <w:snapToGrid w:val="0"/>
              </w:rPr>
              <w:t>00</w:t>
            </w:r>
          </w:p>
        </w:tc>
        <w:tc>
          <w:tcPr>
            <w:tcW w:w="894" w:type="pct"/>
            <w:vAlign w:val="center"/>
          </w:tcPr>
          <w:p w14:paraId="0B778152" w14:textId="11F2646E" w:rsidR="00E271EA" w:rsidRPr="0037760B" w:rsidRDefault="0037760B" w:rsidP="00E271EA">
            <w:pPr>
              <w:pStyle w:val="a0"/>
              <w:spacing w:line="276" w:lineRule="auto"/>
              <w:jc w:val="center"/>
              <w:rPr>
                <w:rFonts w:eastAsiaTheme="minorHAnsi"/>
                <w:szCs w:val="28"/>
                <w:lang w:val="en-US" w:eastAsia="en-US"/>
              </w:rPr>
            </w:pPr>
            <w:r>
              <w:rPr>
                <w:rFonts w:eastAsiaTheme="minorHAnsi"/>
                <w:szCs w:val="28"/>
                <w:lang w:val="en-US" w:eastAsia="en-US"/>
              </w:rPr>
              <w:t>1</w:t>
            </w:r>
          </w:p>
        </w:tc>
        <w:tc>
          <w:tcPr>
            <w:tcW w:w="738" w:type="pct"/>
            <w:vAlign w:val="center"/>
          </w:tcPr>
          <w:p w14:paraId="5E4D6514" w14:textId="1BE71CE3" w:rsidR="00E271EA" w:rsidRPr="006B61E6" w:rsidRDefault="006B61E6" w:rsidP="00E271EA">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3,165</w:t>
            </w:r>
          </w:p>
        </w:tc>
      </w:tr>
      <w:tr w:rsidR="00200CC0" w:rsidRPr="003F6C5D" w14:paraId="536D750F" w14:textId="77777777" w:rsidTr="00200CC0">
        <w:trPr>
          <w:cantSplit/>
        </w:trPr>
        <w:tc>
          <w:tcPr>
            <w:tcW w:w="266" w:type="pct"/>
          </w:tcPr>
          <w:p w14:paraId="6DEB9483" w14:textId="77777777" w:rsidR="00A67984" w:rsidRPr="003F6C5D" w:rsidRDefault="00A67984" w:rsidP="00A67984">
            <w:pPr>
              <w:pStyle w:val="a0"/>
              <w:spacing w:line="276" w:lineRule="auto"/>
              <w:jc w:val="center"/>
              <w:rPr>
                <w:rFonts w:eastAsiaTheme="minorHAnsi"/>
                <w:szCs w:val="28"/>
                <w:lang w:val="en-US" w:eastAsia="en-US"/>
              </w:rPr>
            </w:pPr>
            <w:r w:rsidRPr="003F6C5D">
              <w:rPr>
                <w:rFonts w:eastAsiaTheme="minorHAnsi"/>
                <w:szCs w:val="28"/>
                <w:lang w:val="en-US" w:eastAsia="en-US"/>
              </w:rPr>
              <w:t>2</w:t>
            </w:r>
          </w:p>
        </w:tc>
        <w:tc>
          <w:tcPr>
            <w:tcW w:w="2284" w:type="pct"/>
            <w:vAlign w:val="center"/>
          </w:tcPr>
          <w:p w14:paraId="0B8AB889" w14:textId="791E9540" w:rsidR="00A67984" w:rsidRPr="00DA6C76" w:rsidRDefault="00DA6C76" w:rsidP="00A67984">
            <w:pPr>
              <w:jc w:val="center"/>
              <w:rPr>
                <w:rFonts w:ascii="Times New Roman" w:hAnsi="Times New Roman" w:cs="Times New Roman"/>
                <w:sz w:val="28"/>
                <w:szCs w:val="28"/>
              </w:rPr>
            </w:pPr>
            <w:r>
              <w:rPr>
                <w:rFonts w:ascii="Times New Roman" w:hAnsi="Times New Roman" w:cs="Times New Roman"/>
                <w:sz w:val="28"/>
                <w:szCs w:val="28"/>
              </w:rPr>
              <w:t xml:space="preserve">Трафаретный принтер </w:t>
            </w:r>
            <w:r w:rsidR="0037760B">
              <w:rPr>
                <w:rFonts w:ascii="Times New Roman" w:hAnsi="Times New Roman" w:cs="Times New Roman"/>
                <w:sz w:val="28"/>
                <w:szCs w:val="28"/>
                <w:lang w:val="en-US"/>
              </w:rPr>
              <w:t>DEK</w:t>
            </w:r>
            <w:r w:rsidR="0037760B" w:rsidRPr="00DA6C76">
              <w:rPr>
                <w:rFonts w:ascii="Times New Roman" w:hAnsi="Times New Roman" w:cs="Times New Roman"/>
                <w:sz w:val="28"/>
                <w:szCs w:val="28"/>
              </w:rPr>
              <w:t xml:space="preserve"> </w:t>
            </w:r>
            <w:r w:rsidR="0037760B">
              <w:rPr>
                <w:rFonts w:ascii="Times New Roman" w:hAnsi="Times New Roman" w:cs="Times New Roman"/>
                <w:sz w:val="28"/>
                <w:szCs w:val="28"/>
                <w:lang w:val="en-US"/>
              </w:rPr>
              <w:t>Horizon</w:t>
            </w:r>
            <w:r w:rsidR="0037760B" w:rsidRPr="00DA6C76">
              <w:rPr>
                <w:rFonts w:ascii="Times New Roman" w:hAnsi="Times New Roman" w:cs="Times New Roman"/>
                <w:sz w:val="28"/>
                <w:szCs w:val="28"/>
              </w:rPr>
              <w:t xml:space="preserve"> 03</w:t>
            </w:r>
            <w:proofErr w:type="spellStart"/>
            <w:r w:rsidR="0037760B">
              <w:rPr>
                <w:rFonts w:ascii="Times New Roman" w:hAnsi="Times New Roman" w:cs="Times New Roman"/>
                <w:sz w:val="28"/>
                <w:szCs w:val="28"/>
                <w:lang w:val="en-US"/>
              </w:rPr>
              <w:t>iX</w:t>
            </w:r>
            <w:proofErr w:type="spellEnd"/>
          </w:p>
        </w:tc>
        <w:tc>
          <w:tcPr>
            <w:tcW w:w="819" w:type="pct"/>
            <w:vAlign w:val="center"/>
          </w:tcPr>
          <w:p w14:paraId="1ACAE49E" w14:textId="06DE737E" w:rsidR="00A67984" w:rsidRPr="003F6C5D" w:rsidRDefault="0011133D" w:rsidP="00A67984">
            <w:pPr>
              <w:pStyle w:val="a0"/>
              <w:spacing w:line="276" w:lineRule="auto"/>
              <w:jc w:val="center"/>
              <w:rPr>
                <w:rFonts w:eastAsiaTheme="minorHAnsi"/>
                <w:szCs w:val="28"/>
                <w:lang w:val="en-US" w:eastAsia="en-US"/>
              </w:rPr>
            </w:pPr>
            <w:r>
              <w:rPr>
                <w:szCs w:val="28"/>
              </w:rPr>
              <w:t>175</w:t>
            </w:r>
            <w:r w:rsidR="00A67984" w:rsidRPr="003F6C5D">
              <w:rPr>
                <w:szCs w:val="28"/>
                <w:lang w:val="en-US"/>
              </w:rPr>
              <w:t>0</w:t>
            </w:r>
            <w:r w:rsidR="00A67984" w:rsidRPr="003F6C5D">
              <w:rPr>
                <w:szCs w:val="28"/>
              </w:rPr>
              <w:t>x</w:t>
            </w:r>
            <w:r w:rsidR="00A67984" w:rsidRPr="003F6C5D">
              <w:rPr>
                <w:szCs w:val="28"/>
                <w:lang w:val="en-US"/>
              </w:rPr>
              <w:t>1</w:t>
            </w:r>
            <w:r>
              <w:rPr>
                <w:szCs w:val="28"/>
              </w:rPr>
              <w:t>12</w:t>
            </w:r>
            <w:r w:rsidR="00A67984" w:rsidRPr="003F6C5D">
              <w:rPr>
                <w:szCs w:val="28"/>
                <w:lang w:val="en-US"/>
              </w:rPr>
              <w:t>0</w:t>
            </w:r>
          </w:p>
        </w:tc>
        <w:tc>
          <w:tcPr>
            <w:tcW w:w="894" w:type="pct"/>
            <w:vAlign w:val="center"/>
          </w:tcPr>
          <w:p w14:paraId="56B20A0C" w14:textId="7303E3C5" w:rsidR="00A67984" w:rsidRPr="0037760B" w:rsidRDefault="0037760B" w:rsidP="00A67984">
            <w:pPr>
              <w:pStyle w:val="a0"/>
              <w:spacing w:line="276" w:lineRule="auto"/>
              <w:jc w:val="center"/>
              <w:rPr>
                <w:rFonts w:eastAsiaTheme="minorHAnsi"/>
                <w:szCs w:val="28"/>
                <w:lang w:val="en-US" w:eastAsia="en-US"/>
              </w:rPr>
            </w:pPr>
            <w:r>
              <w:rPr>
                <w:rFonts w:eastAsiaTheme="minorHAnsi"/>
                <w:szCs w:val="28"/>
                <w:lang w:val="en-US" w:eastAsia="en-US"/>
              </w:rPr>
              <w:t>3</w:t>
            </w:r>
          </w:p>
        </w:tc>
        <w:tc>
          <w:tcPr>
            <w:tcW w:w="738" w:type="pct"/>
            <w:vAlign w:val="center"/>
          </w:tcPr>
          <w:p w14:paraId="07C16953" w14:textId="07933EAA" w:rsidR="00A67984" w:rsidRPr="006B61E6" w:rsidRDefault="00F26580" w:rsidP="00A67984">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12</w:t>
            </w:r>
            <w:r w:rsidR="006B61E6">
              <w:rPr>
                <w:rFonts w:ascii="Times New Roman" w:eastAsia="Times New Roman" w:hAnsi="Times New Roman" w:cs="Times New Roman"/>
                <w:snapToGrid w:val="0"/>
                <w:sz w:val="28"/>
                <w:szCs w:val="20"/>
                <w:lang w:val="en-US" w:eastAsia="ru-RU"/>
              </w:rPr>
              <w:t>,</w:t>
            </w:r>
            <w:r>
              <w:rPr>
                <w:rFonts w:ascii="Times New Roman" w:eastAsia="Times New Roman" w:hAnsi="Times New Roman" w:cs="Times New Roman"/>
                <w:snapToGrid w:val="0"/>
                <w:sz w:val="28"/>
                <w:szCs w:val="20"/>
                <w:lang w:val="en-US" w:eastAsia="ru-RU"/>
              </w:rPr>
              <w:t>33</w:t>
            </w:r>
          </w:p>
        </w:tc>
      </w:tr>
      <w:tr w:rsidR="00200CC0" w:rsidRPr="003F6C5D" w14:paraId="7B8BC6F4" w14:textId="77777777" w:rsidTr="00200CC0">
        <w:trPr>
          <w:cantSplit/>
        </w:trPr>
        <w:tc>
          <w:tcPr>
            <w:tcW w:w="266" w:type="pct"/>
          </w:tcPr>
          <w:p w14:paraId="18B7E120" w14:textId="3C5C6A63" w:rsidR="0037760B" w:rsidRPr="0037760B" w:rsidRDefault="0037760B" w:rsidP="00A67984">
            <w:pPr>
              <w:pStyle w:val="a0"/>
              <w:spacing w:line="276" w:lineRule="auto"/>
              <w:jc w:val="center"/>
              <w:rPr>
                <w:rFonts w:eastAsiaTheme="minorHAnsi"/>
                <w:szCs w:val="28"/>
                <w:lang w:eastAsia="en-US"/>
              </w:rPr>
            </w:pPr>
            <w:r>
              <w:rPr>
                <w:rFonts w:eastAsiaTheme="minorHAnsi"/>
                <w:szCs w:val="28"/>
                <w:lang w:eastAsia="en-US"/>
              </w:rPr>
              <w:t>3</w:t>
            </w:r>
          </w:p>
        </w:tc>
        <w:tc>
          <w:tcPr>
            <w:tcW w:w="2284" w:type="pct"/>
            <w:vAlign w:val="center"/>
          </w:tcPr>
          <w:p w14:paraId="614454AD" w14:textId="5A7FC821" w:rsidR="0037760B" w:rsidRPr="0037760B" w:rsidRDefault="00DA6C76" w:rsidP="00A67984">
            <w:pPr>
              <w:jc w:val="center"/>
              <w:rPr>
                <w:rFonts w:ascii="Times New Roman" w:hAnsi="Times New Roman" w:cs="Times New Roman"/>
                <w:sz w:val="28"/>
                <w:szCs w:val="28"/>
                <w:lang w:val="en-US"/>
              </w:rPr>
            </w:pPr>
            <w:r>
              <w:rPr>
                <w:rFonts w:ascii="Times New Roman" w:hAnsi="Times New Roman" w:cs="Times New Roman"/>
                <w:sz w:val="28"/>
                <w:szCs w:val="28"/>
              </w:rPr>
              <w:t xml:space="preserve">Автомат </w:t>
            </w:r>
            <w:r w:rsidR="0037760B">
              <w:rPr>
                <w:rFonts w:ascii="Times New Roman" w:hAnsi="Times New Roman" w:cs="Times New Roman"/>
                <w:sz w:val="28"/>
                <w:szCs w:val="28"/>
                <w:lang w:val="en-US"/>
              </w:rPr>
              <w:t>JUKI JM-20</w:t>
            </w:r>
          </w:p>
        </w:tc>
        <w:tc>
          <w:tcPr>
            <w:tcW w:w="819" w:type="pct"/>
            <w:vAlign w:val="center"/>
          </w:tcPr>
          <w:p w14:paraId="157158B4" w14:textId="4A4E5D23" w:rsidR="0037760B" w:rsidRPr="003F6C5D" w:rsidRDefault="0037760B" w:rsidP="00A67984">
            <w:pPr>
              <w:pStyle w:val="a0"/>
              <w:spacing w:line="276" w:lineRule="auto"/>
              <w:jc w:val="center"/>
              <w:rPr>
                <w:szCs w:val="28"/>
              </w:rPr>
            </w:pPr>
            <w:r>
              <w:rPr>
                <w:szCs w:val="28"/>
              </w:rPr>
              <w:t>1500</w:t>
            </w:r>
            <w:r w:rsidR="0011133D" w:rsidRPr="003F6C5D">
              <w:rPr>
                <w:szCs w:val="28"/>
              </w:rPr>
              <w:t>x</w:t>
            </w:r>
            <w:r w:rsidR="0011133D">
              <w:rPr>
                <w:szCs w:val="28"/>
              </w:rPr>
              <w:t>1657</w:t>
            </w:r>
          </w:p>
        </w:tc>
        <w:tc>
          <w:tcPr>
            <w:tcW w:w="894" w:type="pct"/>
            <w:vAlign w:val="center"/>
          </w:tcPr>
          <w:p w14:paraId="38649B6D" w14:textId="7745EABF" w:rsidR="0037760B" w:rsidRPr="0037760B" w:rsidRDefault="0037760B" w:rsidP="00A67984">
            <w:pPr>
              <w:pStyle w:val="a0"/>
              <w:spacing w:line="276" w:lineRule="auto"/>
              <w:jc w:val="center"/>
              <w:rPr>
                <w:rFonts w:eastAsiaTheme="minorHAnsi"/>
                <w:szCs w:val="28"/>
                <w:lang w:val="en-US" w:eastAsia="en-US"/>
              </w:rPr>
            </w:pPr>
            <w:r>
              <w:rPr>
                <w:rFonts w:eastAsiaTheme="minorHAnsi"/>
                <w:szCs w:val="28"/>
                <w:lang w:val="en-US" w:eastAsia="en-US"/>
              </w:rPr>
              <w:t>2</w:t>
            </w:r>
          </w:p>
        </w:tc>
        <w:tc>
          <w:tcPr>
            <w:tcW w:w="738" w:type="pct"/>
            <w:vAlign w:val="center"/>
          </w:tcPr>
          <w:p w14:paraId="06AB7A9F" w14:textId="3709D65F" w:rsidR="0037760B" w:rsidRPr="006B61E6" w:rsidRDefault="00F26580" w:rsidP="00A67984">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10</w:t>
            </w:r>
            <w:r w:rsidR="006B61E6">
              <w:rPr>
                <w:rFonts w:ascii="Times New Roman" w:eastAsia="Times New Roman" w:hAnsi="Times New Roman" w:cs="Times New Roman"/>
                <w:snapToGrid w:val="0"/>
                <w:sz w:val="28"/>
                <w:szCs w:val="20"/>
                <w:lang w:val="en-US" w:eastAsia="ru-RU"/>
              </w:rPr>
              <w:t>,</w:t>
            </w:r>
            <w:r>
              <w:rPr>
                <w:rFonts w:ascii="Times New Roman" w:eastAsia="Times New Roman" w:hAnsi="Times New Roman" w:cs="Times New Roman"/>
                <w:snapToGrid w:val="0"/>
                <w:sz w:val="28"/>
                <w:szCs w:val="20"/>
                <w:lang w:val="en-US" w:eastAsia="ru-RU"/>
              </w:rPr>
              <w:t>48</w:t>
            </w:r>
          </w:p>
        </w:tc>
      </w:tr>
      <w:tr w:rsidR="00200CC0" w:rsidRPr="003F6C5D" w14:paraId="21B2761D" w14:textId="77777777" w:rsidTr="00200CC0">
        <w:trPr>
          <w:cantSplit/>
        </w:trPr>
        <w:tc>
          <w:tcPr>
            <w:tcW w:w="266" w:type="pct"/>
          </w:tcPr>
          <w:p w14:paraId="7A036E3D" w14:textId="4630700F" w:rsidR="00A67984" w:rsidRPr="003F6C5D" w:rsidRDefault="0037760B" w:rsidP="00A67984">
            <w:pPr>
              <w:pStyle w:val="a0"/>
              <w:spacing w:line="276" w:lineRule="auto"/>
              <w:jc w:val="center"/>
              <w:rPr>
                <w:rFonts w:eastAsiaTheme="minorHAnsi"/>
                <w:szCs w:val="28"/>
                <w:lang w:eastAsia="en-US"/>
              </w:rPr>
            </w:pPr>
            <w:r>
              <w:rPr>
                <w:rFonts w:eastAsiaTheme="minorHAnsi"/>
                <w:szCs w:val="28"/>
                <w:lang w:eastAsia="en-US"/>
              </w:rPr>
              <w:t>4</w:t>
            </w:r>
          </w:p>
        </w:tc>
        <w:tc>
          <w:tcPr>
            <w:tcW w:w="2284" w:type="pct"/>
            <w:vAlign w:val="center"/>
          </w:tcPr>
          <w:p w14:paraId="7F89309D" w14:textId="07E71EEF" w:rsidR="00A67984" w:rsidRPr="003F6C5D" w:rsidRDefault="00DA6C76" w:rsidP="00A67984">
            <w:pPr>
              <w:jc w:val="center"/>
              <w:rPr>
                <w:rFonts w:ascii="Times New Roman" w:hAnsi="Times New Roman" w:cs="Times New Roman"/>
                <w:sz w:val="28"/>
                <w:szCs w:val="28"/>
              </w:rPr>
            </w:pPr>
            <w:r>
              <w:rPr>
                <w:rFonts w:ascii="Times New Roman" w:hAnsi="Times New Roman" w:cs="Times New Roman"/>
                <w:sz w:val="28"/>
                <w:szCs w:val="28"/>
              </w:rPr>
              <w:t xml:space="preserve">Печь </w:t>
            </w:r>
            <w:r w:rsidR="00A67984" w:rsidRPr="003F6C5D">
              <w:rPr>
                <w:rFonts w:ascii="Times New Roman" w:hAnsi="Times New Roman" w:cs="Times New Roman"/>
                <w:sz w:val="28"/>
                <w:szCs w:val="28"/>
              </w:rPr>
              <w:t>Omni Flex Electrovert</w:t>
            </w:r>
          </w:p>
        </w:tc>
        <w:tc>
          <w:tcPr>
            <w:tcW w:w="819" w:type="pct"/>
            <w:vAlign w:val="center"/>
          </w:tcPr>
          <w:p w14:paraId="70E4E150" w14:textId="77777777" w:rsidR="00A67984" w:rsidRPr="003F6C5D" w:rsidRDefault="0065506F" w:rsidP="0065506F">
            <w:pPr>
              <w:pStyle w:val="a0"/>
              <w:spacing w:line="276" w:lineRule="auto"/>
              <w:jc w:val="center"/>
              <w:rPr>
                <w:rFonts w:eastAsiaTheme="minorHAnsi"/>
                <w:szCs w:val="28"/>
                <w:lang w:eastAsia="en-US"/>
              </w:rPr>
            </w:pPr>
            <w:r>
              <w:rPr>
                <w:rFonts w:eastAsiaTheme="minorHAnsi"/>
                <w:szCs w:val="28"/>
                <w:lang w:eastAsia="en-US"/>
              </w:rPr>
              <w:t>5060</w:t>
            </w:r>
            <w:r w:rsidR="00A67984" w:rsidRPr="003F6C5D">
              <w:rPr>
                <w:rFonts w:eastAsiaTheme="minorHAnsi"/>
                <w:szCs w:val="28"/>
                <w:lang w:eastAsia="en-US"/>
              </w:rPr>
              <w:t>х1</w:t>
            </w:r>
            <w:r>
              <w:rPr>
                <w:rFonts w:eastAsiaTheme="minorHAnsi"/>
                <w:szCs w:val="28"/>
                <w:lang w:eastAsia="en-US"/>
              </w:rPr>
              <w:t>265</w:t>
            </w:r>
          </w:p>
        </w:tc>
        <w:tc>
          <w:tcPr>
            <w:tcW w:w="894" w:type="pct"/>
            <w:vAlign w:val="center"/>
          </w:tcPr>
          <w:p w14:paraId="249FAAB8" w14:textId="77777777" w:rsidR="00A67984" w:rsidRPr="003F6C5D" w:rsidRDefault="00A67984" w:rsidP="00A67984">
            <w:pPr>
              <w:pStyle w:val="a0"/>
              <w:spacing w:line="276" w:lineRule="auto"/>
              <w:jc w:val="center"/>
              <w:rPr>
                <w:rFonts w:eastAsiaTheme="minorHAnsi"/>
                <w:szCs w:val="28"/>
                <w:lang w:eastAsia="en-US"/>
              </w:rPr>
            </w:pPr>
            <w:r w:rsidRPr="003F6C5D">
              <w:rPr>
                <w:rFonts w:eastAsiaTheme="minorHAnsi"/>
                <w:szCs w:val="28"/>
                <w:lang w:eastAsia="en-US"/>
              </w:rPr>
              <w:t>1</w:t>
            </w:r>
          </w:p>
        </w:tc>
        <w:tc>
          <w:tcPr>
            <w:tcW w:w="738" w:type="pct"/>
            <w:vAlign w:val="center"/>
          </w:tcPr>
          <w:p w14:paraId="45E95189" w14:textId="3B910273" w:rsidR="00A67984" w:rsidRPr="006B61E6" w:rsidRDefault="006B61E6" w:rsidP="0065506F">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10,4</w:t>
            </w:r>
          </w:p>
        </w:tc>
      </w:tr>
      <w:tr w:rsidR="00200CC0" w:rsidRPr="003F6C5D" w14:paraId="334F9588" w14:textId="77777777" w:rsidTr="00200CC0">
        <w:trPr>
          <w:cantSplit/>
        </w:trPr>
        <w:tc>
          <w:tcPr>
            <w:tcW w:w="266" w:type="pct"/>
          </w:tcPr>
          <w:p w14:paraId="7C964D78" w14:textId="1AF3B9B7" w:rsidR="00A67984" w:rsidRPr="003F6C5D" w:rsidRDefault="0037760B" w:rsidP="00A67984">
            <w:pPr>
              <w:pStyle w:val="a0"/>
              <w:spacing w:line="276" w:lineRule="auto"/>
              <w:jc w:val="center"/>
              <w:rPr>
                <w:rFonts w:eastAsiaTheme="minorHAnsi"/>
                <w:szCs w:val="28"/>
                <w:lang w:eastAsia="en-US"/>
              </w:rPr>
            </w:pPr>
            <w:r>
              <w:rPr>
                <w:rFonts w:eastAsiaTheme="minorHAnsi"/>
                <w:szCs w:val="28"/>
                <w:lang w:eastAsia="en-US"/>
              </w:rPr>
              <w:t>5</w:t>
            </w:r>
          </w:p>
        </w:tc>
        <w:tc>
          <w:tcPr>
            <w:tcW w:w="2284" w:type="pct"/>
            <w:vAlign w:val="center"/>
          </w:tcPr>
          <w:p w14:paraId="6689204E" w14:textId="77777777" w:rsidR="00A67984" w:rsidRPr="003F6C5D" w:rsidRDefault="00A67984" w:rsidP="00A67984">
            <w:pPr>
              <w:jc w:val="center"/>
              <w:rPr>
                <w:rFonts w:ascii="Times New Roman" w:hAnsi="Times New Roman" w:cs="Times New Roman"/>
                <w:sz w:val="28"/>
                <w:szCs w:val="28"/>
              </w:rPr>
            </w:pPr>
            <w:r w:rsidRPr="003F6C5D">
              <w:rPr>
                <w:rFonts w:ascii="Times New Roman" w:hAnsi="Times New Roman" w:cs="Times New Roman"/>
                <w:sz w:val="28"/>
                <w:szCs w:val="28"/>
              </w:rPr>
              <w:t xml:space="preserve">Светомонтажный стол </w:t>
            </w:r>
            <w:proofErr w:type="spellStart"/>
            <w:r w:rsidRPr="003F6C5D">
              <w:rPr>
                <w:rFonts w:ascii="Times New Roman" w:hAnsi="Times New Roman" w:cs="Times New Roman"/>
                <w:sz w:val="28"/>
                <w:szCs w:val="28"/>
                <w:lang w:val="en-US"/>
              </w:rPr>
              <w:t>Royonic</w:t>
            </w:r>
            <w:proofErr w:type="spellEnd"/>
            <w:r w:rsidRPr="003F6C5D">
              <w:rPr>
                <w:rFonts w:ascii="Times New Roman" w:hAnsi="Times New Roman" w:cs="Times New Roman"/>
                <w:sz w:val="28"/>
                <w:szCs w:val="28"/>
                <w:lang w:val="en-US"/>
              </w:rPr>
              <w:t xml:space="preserve"> 712</w:t>
            </w:r>
          </w:p>
        </w:tc>
        <w:tc>
          <w:tcPr>
            <w:tcW w:w="819" w:type="pct"/>
            <w:vAlign w:val="center"/>
          </w:tcPr>
          <w:p w14:paraId="6622A7D2" w14:textId="77777777" w:rsidR="00A67984" w:rsidRPr="003F6C5D" w:rsidRDefault="00A67984" w:rsidP="00A67984">
            <w:pPr>
              <w:pStyle w:val="a0"/>
              <w:spacing w:line="276" w:lineRule="auto"/>
              <w:jc w:val="center"/>
              <w:rPr>
                <w:rFonts w:eastAsiaTheme="minorHAnsi"/>
                <w:szCs w:val="28"/>
                <w:lang w:eastAsia="en-US"/>
              </w:rPr>
            </w:pPr>
            <w:r w:rsidRPr="003F6C5D">
              <w:rPr>
                <w:rFonts w:eastAsiaTheme="minorHAnsi"/>
                <w:szCs w:val="28"/>
                <w:lang w:eastAsia="en-US"/>
              </w:rPr>
              <w:t>1400х850</w:t>
            </w:r>
          </w:p>
        </w:tc>
        <w:tc>
          <w:tcPr>
            <w:tcW w:w="894" w:type="pct"/>
            <w:vAlign w:val="center"/>
          </w:tcPr>
          <w:p w14:paraId="19F14E3C" w14:textId="0C47BA93" w:rsidR="00A67984" w:rsidRPr="003F6C5D" w:rsidRDefault="00874879" w:rsidP="00A67984">
            <w:pPr>
              <w:pStyle w:val="a0"/>
              <w:spacing w:line="276" w:lineRule="auto"/>
              <w:jc w:val="center"/>
              <w:rPr>
                <w:rFonts w:eastAsiaTheme="minorHAnsi"/>
                <w:szCs w:val="28"/>
                <w:lang w:eastAsia="en-US"/>
              </w:rPr>
            </w:pPr>
            <w:r>
              <w:rPr>
                <w:rFonts w:eastAsiaTheme="minorHAnsi"/>
                <w:szCs w:val="28"/>
                <w:lang w:eastAsia="en-US"/>
              </w:rPr>
              <w:t>2</w:t>
            </w:r>
          </w:p>
        </w:tc>
        <w:tc>
          <w:tcPr>
            <w:tcW w:w="738" w:type="pct"/>
            <w:vAlign w:val="center"/>
          </w:tcPr>
          <w:p w14:paraId="62DB7751" w14:textId="1EAF94A8" w:rsidR="00A67984" w:rsidRPr="006B61E6" w:rsidRDefault="00F26580" w:rsidP="00A67984">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5</w:t>
            </w:r>
            <w:r w:rsidR="006B61E6">
              <w:rPr>
                <w:rFonts w:ascii="Times New Roman" w:eastAsia="Times New Roman" w:hAnsi="Times New Roman" w:cs="Times New Roman"/>
                <w:snapToGrid w:val="0"/>
                <w:sz w:val="28"/>
                <w:szCs w:val="20"/>
                <w:lang w:val="en-US" w:eastAsia="ru-RU"/>
              </w:rPr>
              <w:t>,</w:t>
            </w:r>
            <w:r>
              <w:rPr>
                <w:rFonts w:ascii="Times New Roman" w:eastAsia="Times New Roman" w:hAnsi="Times New Roman" w:cs="Times New Roman"/>
                <w:snapToGrid w:val="0"/>
                <w:sz w:val="28"/>
                <w:szCs w:val="20"/>
                <w:lang w:val="en-US" w:eastAsia="ru-RU"/>
              </w:rPr>
              <w:t>83</w:t>
            </w:r>
          </w:p>
        </w:tc>
      </w:tr>
      <w:tr w:rsidR="00200CC0" w:rsidRPr="003F6C5D" w14:paraId="701428F4" w14:textId="77777777" w:rsidTr="00200CC0">
        <w:trPr>
          <w:cantSplit/>
        </w:trPr>
        <w:tc>
          <w:tcPr>
            <w:tcW w:w="266" w:type="pct"/>
          </w:tcPr>
          <w:p w14:paraId="44240AAE" w14:textId="0DCE86FD" w:rsidR="00A67984" w:rsidRPr="003F6C5D" w:rsidRDefault="0037760B" w:rsidP="00A67984">
            <w:pPr>
              <w:pStyle w:val="a0"/>
              <w:spacing w:line="276" w:lineRule="auto"/>
              <w:jc w:val="center"/>
              <w:rPr>
                <w:rFonts w:eastAsiaTheme="minorHAnsi"/>
                <w:szCs w:val="28"/>
                <w:lang w:eastAsia="en-US"/>
              </w:rPr>
            </w:pPr>
            <w:r>
              <w:rPr>
                <w:rFonts w:eastAsiaTheme="minorHAnsi"/>
                <w:szCs w:val="28"/>
                <w:lang w:eastAsia="en-US"/>
              </w:rPr>
              <w:t>6</w:t>
            </w:r>
          </w:p>
        </w:tc>
        <w:tc>
          <w:tcPr>
            <w:tcW w:w="2284" w:type="pct"/>
            <w:vAlign w:val="center"/>
          </w:tcPr>
          <w:p w14:paraId="0CAE9377" w14:textId="6F407A91" w:rsidR="00A67984" w:rsidRPr="003F6C5D" w:rsidRDefault="00A67984" w:rsidP="00A67984">
            <w:pPr>
              <w:jc w:val="center"/>
              <w:rPr>
                <w:rFonts w:ascii="Times New Roman" w:hAnsi="Times New Roman" w:cs="Times New Roman"/>
                <w:sz w:val="28"/>
                <w:szCs w:val="28"/>
                <w:lang w:val="en-US"/>
              </w:rPr>
            </w:pPr>
            <w:r w:rsidRPr="003F6C5D">
              <w:rPr>
                <w:rFonts w:ascii="Times New Roman" w:hAnsi="Times New Roman" w:cs="Times New Roman"/>
                <w:sz w:val="28"/>
                <w:szCs w:val="28"/>
              </w:rPr>
              <w:t>Установка</w:t>
            </w:r>
            <w:r w:rsidR="00161B69">
              <w:rPr>
                <w:rFonts w:ascii="Times New Roman" w:hAnsi="Times New Roman" w:cs="Times New Roman"/>
                <w:sz w:val="28"/>
                <w:szCs w:val="28"/>
              </w:rPr>
              <w:t xml:space="preserve"> для пайки</w:t>
            </w:r>
            <w:r w:rsidRPr="003F6C5D">
              <w:rPr>
                <w:rFonts w:ascii="Times New Roman" w:hAnsi="Times New Roman" w:cs="Times New Roman"/>
                <w:sz w:val="28"/>
                <w:szCs w:val="28"/>
              </w:rPr>
              <w:t xml:space="preserve"> </w:t>
            </w:r>
            <w:proofErr w:type="spellStart"/>
            <w:r w:rsidR="0037760B">
              <w:rPr>
                <w:rFonts w:ascii="Times New Roman" w:hAnsi="Times New Roman" w:cs="Times New Roman"/>
                <w:sz w:val="28"/>
                <w:szCs w:val="28"/>
                <w:lang w:val="en-US"/>
              </w:rPr>
              <w:t>Ecoselect</w:t>
            </w:r>
            <w:proofErr w:type="spellEnd"/>
            <w:r w:rsidR="0037760B">
              <w:rPr>
                <w:rFonts w:ascii="Times New Roman" w:hAnsi="Times New Roman" w:cs="Times New Roman"/>
                <w:sz w:val="28"/>
                <w:szCs w:val="28"/>
                <w:lang w:val="en-US"/>
              </w:rPr>
              <w:t xml:space="preserve"> 2</w:t>
            </w:r>
          </w:p>
        </w:tc>
        <w:tc>
          <w:tcPr>
            <w:tcW w:w="819" w:type="pct"/>
            <w:vAlign w:val="center"/>
          </w:tcPr>
          <w:p w14:paraId="5CBCA697" w14:textId="7241B657" w:rsidR="00A67984" w:rsidRPr="003F6C5D" w:rsidRDefault="0011133D" w:rsidP="0065506F">
            <w:pPr>
              <w:pStyle w:val="a0"/>
              <w:spacing w:line="276" w:lineRule="auto"/>
              <w:jc w:val="center"/>
              <w:rPr>
                <w:rFonts w:eastAsiaTheme="minorHAnsi"/>
                <w:szCs w:val="28"/>
                <w:lang w:eastAsia="en-US"/>
              </w:rPr>
            </w:pPr>
            <w:r>
              <w:rPr>
                <w:snapToGrid w:val="0"/>
              </w:rPr>
              <w:t>3905</w:t>
            </w:r>
            <w:r w:rsidRPr="003F6C5D">
              <w:rPr>
                <w:szCs w:val="28"/>
              </w:rPr>
              <w:t>x</w:t>
            </w:r>
            <w:r w:rsidR="0065506F">
              <w:rPr>
                <w:snapToGrid w:val="0"/>
              </w:rPr>
              <w:t>1</w:t>
            </w:r>
            <w:r>
              <w:rPr>
                <w:snapToGrid w:val="0"/>
              </w:rPr>
              <w:t>41</w:t>
            </w:r>
            <w:r w:rsidR="0065506F">
              <w:rPr>
                <w:snapToGrid w:val="0"/>
              </w:rPr>
              <w:t>0</w:t>
            </w:r>
          </w:p>
        </w:tc>
        <w:tc>
          <w:tcPr>
            <w:tcW w:w="894" w:type="pct"/>
            <w:vAlign w:val="center"/>
          </w:tcPr>
          <w:p w14:paraId="065D2414" w14:textId="77777777" w:rsidR="00A67984" w:rsidRPr="003F6C5D" w:rsidRDefault="00A67984" w:rsidP="00A67984">
            <w:pPr>
              <w:pStyle w:val="a0"/>
              <w:spacing w:line="276" w:lineRule="auto"/>
              <w:jc w:val="center"/>
              <w:rPr>
                <w:rFonts w:eastAsiaTheme="minorHAnsi"/>
                <w:szCs w:val="28"/>
                <w:lang w:eastAsia="en-US"/>
              </w:rPr>
            </w:pPr>
            <w:r w:rsidRPr="003F6C5D">
              <w:rPr>
                <w:rFonts w:eastAsiaTheme="minorHAnsi"/>
                <w:szCs w:val="28"/>
                <w:lang w:eastAsia="en-US"/>
              </w:rPr>
              <w:t>1</w:t>
            </w:r>
          </w:p>
        </w:tc>
        <w:tc>
          <w:tcPr>
            <w:tcW w:w="738" w:type="pct"/>
            <w:vAlign w:val="center"/>
          </w:tcPr>
          <w:p w14:paraId="76DB90EB" w14:textId="7E105271" w:rsidR="00A67984" w:rsidRPr="003F6C5D" w:rsidRDefault="006B61E6" w:rsidP="00A67984">
            <w:pPr>
              <w:jc w:val="center"/>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val="en-US" w:eastAsia="ru-RU"/>
              </w:rPr>
              <w:t>8</w:t>
            </w:r>
            <w:r w:rsidR="00200CC0">
              <w:rPr>
                <w:rFonts w:ascii="Times New Roman" w:eastAsia="Times New Roman" w:hAnsi="Times New Roman" w:cs="Times New Roman"/>
                <w:snapToGrid w:val="0"/>
                <w:sz w:val="28"/>
                <w:szCs w:val="20"/>
                <w:lang w:eastAsia="ru-RU"/>
              </w:rPr>
              <w:t>,5</w:t>
            </w:r>
          </w:p>
        </w:tc>
      </w:tr>
      <w:tr w:rsidR="00200CC0" w:rsidRPr="003F6C5D" w14:paraId="2AED6EFC" w14:textId="77777777" w:rsidTr="00200CC0">
        <w:trPr>
          <w:cantSplit/>
        </w:trPr>
        <w:tc>
          <w:tcPr>
            <w:tcW w:w="266" w:type="pct"/>
          </w:tcPr>
          <w:p w14:paraId="1B87E3DE" w14:textId="4B63154F" w:rsidR="0071407D" w:rsidRPr="003F6C5D" w:rsidRDefault="0037760B" w:rsidP="0071407D">
            <w:pPr>
              <w:pStyle w:val="a0"/>
              <w:spacing w:line="276" w:lineRule="auto"/>
              <w:jc w:val="center"/>
              <w:rPr>
                <w:rFonts w:eastAsiaTheme="minorHAnsi"/>
                <w:szCs w:val="28"/>
                <w:lang w:eastAsia="en-US"/>
              </w:rPr>
            </w:pPr>
            <w:r>
              <w:rPr>
                <w:rFonts w:eastAsiaTheme="minorHAnsi"/>
                <w:szCs w:val="28"/>
                <w:lang w:eastAsia="en-US"/>
              </w:rPr>
              <w:t>7</w:t>
            </w:r>
          </w:p>
        </w:tc>
        <w:tc>
          <w:tcPr>
            <w:tcW w:w="2284" w:type="pct"/>
            <w:vAlign w:val="center"/>
          </w:tcPr>
          <w:p w14:paraId="4C95DBF3" w14:textId="77777777" w:rsidR="0071407D" w:rsidRPr="003F6C5D" w:rsidRDefault="0071407D" w:rsidP="0071407D">
            <w:pPr>
              <w:jc w:val="center"/>
              <w:rPr>
                <w:rFonts w:ascii="Times New Roman" w:hAnsi="Times New Roman" w:cs="Times New Roman"/>
                <w:sz w:val="28"/>
                <w:szCs w:val="28"/>
              </w:rPr>
            </w:pPr>
            <w:r w:rsidRPr="0065506F">
              <w:rPr>
                <w:rFonts w:ascii="Times New Roman" w:hAnsi="Times New Roman" w:cs="Times New Roman"/>
                <w:sz w:val="28"/>
                <w:szCs w:val="28"/>
              </w:rPr>
              <w:t>Система отмывки Uniclean</w:t>
            </w:r>
          </w:p>
        </w:tc>
        <w:tc>
          <w:tcPr>
            <w:tcW w:w="819" w:type="pct"/>
            <w:vAlign w:val="center"/>
          </w:tcPr>
          <w:p w14:paraId="35C17BC9" w14:textId="77777777" w:rsidR="0071407D" w:rsidRPr="003F6C5D" w:rsidRDefault="0071407D" w:rsidP="0071407D">
            <w:pPr>
              <w:pStyle w:val="a0"/>
              <w:spacing w:line="276" w:lineRule="auto"/>
              <w:jc w:val="center"/>
              <w:rPr>
                <w:rFonts w:eastAsiaTheme="minorHAnsi"/>
                <w:szCs w:val="28"/>
                <w:lang w:eastAsia="en-US"/>
              </w:rPr>
            </w:pPr>
            <w:r>
              <w:rPr>
                <w:snapToGrid w:val="0"/>
              </w:rPr>
              <w:t>1900х880</w:t>
            </w:r>
          </w:p>
        </w:tc>
        <w:tc>
          <w:tcPr>
            <w:tcW w:w="894" w:type="pct"/>
            <w:vAlign w:val="center"/>
          </w:tcPr>
          <w:p w14:paraId="2E32D521" w14:textId="77777777" w:rsidR="0071407D" w:rsidRPr="003F6C5D" w:rsidRDefault="0071407D" w:rsidP="0071407D">
            <w:pPr>
              <w:pStyle w:val="a0"/>
              <w:spacing w:line="276" w:lineRule="auto"/>
              <w:jc w:val="center"/>
              <w:rPr>
                <w:rFonts w:eastAsiaTheme="minorHAnsi"/>
                <w:szCs w:val="28"/>
                <w:lang w:val="en-US" w:eastAsia="en-US"/>
              </w:rPr>
            </w:pPr>
            <w:r w:rsidRPr="003F6C5D">
              <w:rPr>
                <w:rFonts w:eastAsiaTheme="minorHAnsi"/>
                <w:szCs w:val="28"/>
                <w:lang w:val="en-US" w:eastAsia="en-US"/>
              </w:rPr>
              <w:t>1</w:t>
            </w:r>
          </w:p>
        </w:tc>
        <w:tc>
          <w:tcPr>
            <w:tcW w:w="738" w:type="pct"/>
            <w:vAlign w:val="center"/>
          </w:tcPr>
          <w:p w14:paraId="17310F6F" w14:textId="15E2F1E2" w:rsidR="0071407D" w:rsidRPr="006B61E6" w:rsidRDefault="006B61E6" w:rsidP="0071407D">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3</w:t>
            </w:r>
            <w:r w:rsidR="00200CC0">
              <w:rPr>
                <w:rFonts w:ascii="Times New Roman" w:eastAsia="Times New Roman" w:hAnsi="Times New Roman" w:cs="Times New Roman"/>
                <w:snapToGrid w:val="0"/>
                <w:sz w:val="28"/>
                <w:szCs w:val="20"/>
                <w:lang w:eastAsia="ru-RU"/>
              </w:rPr>
              <w:t>,</w:t>
            </w:r>
            <w:r>
              <w:rPr>
                <w:rFonts w:ascii="Times New Roman" w:eastAsia="Times New Roman" w:hAnsi="Times New Roman" w:cs="Times New Roman"/>
                <w:snapToGrid w:val="0"/>
                <w:sz w:val="28"/>
                <w:szCs w:val="20"/>
                <w:lang w:val="en-US" w:eastAsia="ru-RU"/>
              </w:rPr>
              <w:t>6</w:t>
            </w:r>
          </w:p>
        </w:tc>
      </w:tr>
      <w:tr w:rsidR="00200CC0" w:rsidRPr="003F6C5D" w14:paraId="2956BAEC" w14:textId="77777777" w:rsidTr="00200CC0">
        <w:trPr>
          <w:cantSplit/>
        </w:trPr>
        <w:tc>
          <w:tcPr>
            <w:tcW w:w="266" w:type="pct"/>
          </w:tcPr>
          <w:p w14:paraId="75697EEC" w14:textId="1D3007B5" w:rsidR="0071407D" w:rsidRPr="003F6C5D" w:rsidRDefault="0037760B" w:rsidP="0071407D">
            <w:pPr>
              <w:pStyle w:val="a0"/>
              <w:spacing w:line="276" w:lineRule="auto"/>
              <w:jc w:val="center"/>
              <w:rPr>
                <w:rFonts w:eastAsiaTheme="minorHAnsi"/>
                <w:szCs w:val="28"/>
                <w:lang w:eastAsia="en-US"/>
              </w:rPr>
            </w:pPr>
            <w:r>
              <w:rPr>
                <w:rFonts w:eastAsiaTheme="minorHAnsi"/>
                <w:szCs w:val="28"/>
                <w:lang w:eastAsia="en-US"/>
              </w:rPr>
              <w:t>8</w:t>
            </w:r>
          </w:p>
        </w:tc>
        <w:tc>
          <w:tcPr>
            <w:tcW w:w="2284" w:type="pct"/>
            <w:vAlign w:val="center"/>
          </w:tcPr>
          <w:p w14:paraId="2A86E0D9" w14:textId="751DD66A" w:rsidR="0071407D" w:rsidRPr="0037760B" w:rsidRDefault="0071407D" w:rsidP="0071407D">
            <w:pPr>
              <w:jc w:val="center"/>
              <w:rPr>
                <w:rFonts w:ascii="Times New Roman" w:hAnsi="Times New Roman" w:cs="Times New Roman"/>
                <w:sz w:val="28"/>
                <w:szCs w:val="28"/>
              </w:rPr>
            </w:pPr>
            <w:r w:rsidRPr="003F6C5D">
              <w:rPr>
                <w:rFonts w:ascii="Times New Roman" w:hAnsi="Times New Roman" w:cs="Times New Roman"/>
                <w:sz w:val="28"/>
                <w:szCs w:val="28"/>
              </w:rPr>
              <w:t>Рабоч</w:t>
            </w:r>
            <w:r w:rsidR="0037760B">
              <w:rPr>
                <w:rFonts w:ascii="Times New Roman" w:hAnsi="Times New Roman" w:cs="Times New Roman"/>
                <w:sz w:val="28"/>
                <w:szCs w:val="28"/>
              </w:rPr>
              <w:t>ий</w:t>
            </w:r>
            <w:r w:rsidR="0037760B">
              <w:rPr>
                <w:rFonts w:ascii="Times New Roman" w:hAnsi="Times New Roman" w:cs="Times New Roman"/>
                <w:sz w:val="28"/>
                <w:szCs w:val="28"/>
                <w:lang w:val="en-US"/>
              </w:rPr>
              <w:t xml:space="preserve"> </w:t>
            </w:r>
            <w:r w:rsidR="0037760B">
              <w:rPr>
                <w:rFonts w:ascii="Times New Roman" w:hAnsi="Times New Roman" w:cs="Times New Roman"/>
                <w:sz w:val="28"/>
                <w:szCs w:val="28"/>
              </w:rPr>
              <w:t>стол СР-12</w:t>
            </w:r>
          </w:p>
        </w:tc>
        <w:tc>
          <w:tcPr>
            <w:tcW w:w="819" w:type="pct"/>
            <w:vAlign w:val="center"/>
          </w:tcPr>
          <w:p w14:paraId="1D20E3A5" w14:textId="77777777" w:rsidR="0071407D" w:rsidRPr="003F6C5D" w:rsidRDefault="0071407D" w:rsidP="0071407D">
            <w:pPr>
              <w:pStyle w:val="a0"/>
              <w:spacing w:line="276" w:lineRule="auto"/>
              <w:jc w:val="center"/>
              <w:rPr>
                <w:rFonts w:eastAsiaTheme="minorHAnsi"/>
                <w:szCs w:val="28"/>
                <w:lang w:eastAsia="en-US"/>
              </w:rPr>
            </w:pPr>
            <w:r w:rsidRPr="003F6C5D">
              <w:rPr>
                <w:rFonts w:eastAsiaTheme="minorHAnsi"/>
                <w:szCs w:val="28"/>
                <w:lang w:eastAsia="en-US"/>
              </w:rPr>
              <w:t>1150х700</w:t>
            </w:r>
          </w:p>
        </w:tc>
        <w:tc>
          <w:tcPr>
            <w:tcW w:w="894" w:type="pct"/>
            <w:vAlign w:val="center"/>
          </w:tcPr>
          <w:p w14:paraId="0C50080F" w14:textId="77777777" w:rsidR="0071407D" w:rsidRPr="003F6C5D" w:rsidRDefault="0071407D" w:rsidP="0071407D">
            <w:pPr>
              <w:pStyle w:val="a0"/>
              <w:spacing w:line="276" w:lineRule="auto"/>
              <w:jc w:val="center"/>
              <w:rPr>
                <w:rFonts w:eastAsiaTheme="minorHAnsi"/>
                <w:szCs w:val="28"/>
                <w:lang w:val="en-US" w:eastAsia="en-US"/>
              </w:rPr>
            </w:pPr>
            <w:r w:rsidRPr="003F6C5D">
              <w:rPr>
                <w:rFonts w:eastAsiaTheme="minorHAnsi"/>
                <w:szCs w:val="28"/>
                <w:lang w:val="en-US" w:eastAsia="en-US"/>
              </w:rPr>
              <w:t>1</w:t>
            </w:r>
          </w:p>
        </w:tc>
        <w:tc>
          <w:tcPr>
            <w:tcW w:w="738" w:type="pct"/>
            <w:vAlign w:val="center"/>
          </w:tcPr>
          <w:p w14:paraId="15B5DCBE" w14:textId="4D18C388" w:rsidR="0071407D" w:rsidRPr="006B61E6" w:rsidRDefault="006B61E6" w:rsidP="0071407D">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2,28</w:t>
            </w:r>
          </w:p>
        </w:tc>
      </w:tr>
      <w:tr w:rsidR="00200CC0" w:rsidRPr="003F6C5D" w14:paraId="1AA5C1D6" w14:textId="77777777" w:rsidTr="00200CC0">
        <w:trPr>
          <w:cantSplit/>
        </w:trPr>
        <w:tc>
          <w:tcPr>
            <w:tcW w:w="266" w:type="pct"/>
          </w:tcPr>
          <w:p w14:paraId="03853697" w14:textId="7CA8791E" w:rsidR="0071407D" w:rsidRPr="003F6C5D" w:rsidRDefault="0037760B" w:rsidP="0071407D">
            <w:pPr>
              <w:pStyle w:val="a0"/>
              <w:spacing w:line="276" w:lineRule="auto"/>
              <w:jc w:val="center"/>
              <w:rPr>
                <w:rFonts w:eastAsiaTheme="minorHAnsi"/>
                <w:szCs w:val="28"/>
                <w:lang w:eastAsia="en-US"/>
              </w:rPr>
            </w:pPr>
            <w:r>
              <w:rPr>
                <w:rFonts w:eastAsiaTheme="minorHAnsi"/>
                <w:szCs w:val="28"/>
                <w:lang w:eastAsia="en-US"/>
              </w:rPr>
              <w:t>9</w:t>
            </w:r>
          </w:p>
        </w:tc>
        <w:tc>
          <w:tcPr>
            <w:tcW w:w="2284" w:type="pct"/>
            <w:vAlign w:val="center"/>
          </w:tcPr>
          <w:p w14:paraId="792187A0" w14:textId="77777777" w:rsidR="0071407D" w:rsidRPr="003F6C5D" w:rsidRDefault="0071407D" w:rsidP="0071407D">
            <w:pPr>
              <w:jc w:val="center"/>
              <w:rPr>
                <w:rFonts w:ascii="Times New Roman" w:hAnsi="Times New Roman" w:cs="Times New Roman"/>
                <w:sz w:val="28"/>
                <w:szCs w:val="28"/>
              </w:rPr>
            </w:pPr>
            <w:r w:rsidRPr="003F6C5D">
              <w:rPr>
                <w:rFonts w:ascii="Times New Roman" w:hAnsi="Times New Roman" w:cs="Times New Roman"/>
                <w:sz w:val="28"/>
                <w:szCs w:val="28"/>
              </w:rPr>
              <w:t xml:space="preserve">Рабочее место визуального контроля </w:t>
            </w:r>
            <w:r w:rsidRPr="003F6C5D">
              <w:rPr>
                <w:rFonts w:ascii="Times New Roman" w:hAnsi="Times New Roman" w:cs="Times New Roman"/>
                <w:sz w:val="28"/>
                <w:szCs w:val="28"/>
                <w:lang w:val="en-US"/>
              </w:rPr>
              <w:t>VS</w:t>
            </w:r>
            <w:r w:rsidRPr="003F6C5D">
              <w:rPr>
                <w:rFonts w:ascii="Times New Roman" w:hAnsi="Times New Roman" w:cs="Times New Roman"/>
                <w:sz w:val="28"/>
                <w:szCs w:val="28"/>
              </w:rPr>
              <w:t>-8</w:t>
            </w:r>
          </w:p>
        </w:tc>
        <w:tc>
          <w:tcPr>
            <w:tcW w:w="819" w:type="pct"/>
            <w:vAlign w:val="center"/>
          </w:tcPr>
          <w:p w14:paraId="4AC6D58D" w14:textId="77777777" w:rsidR="0071407D" w:rsidRPr="003F6C5D" w:rsidRDefault="0071407D" w:rsidP="0071407D">
            <w:pPr>
              <w:pStyle w:val="a0"/>
              <w:spacing w:line="276" w:lineRule="auto"/>
              <w:jc w:val="center"/>
              <w:rPr>
                <w:rFonts w:eastAsiaTheme="minorHAnsi"/>
                <w:szCs w:val="28"/>
                <w:lang w:eastAsia="en-US"/>
              </w:rPr>
            </w:pPr>
            <w:r w:rsidRPr="003F6C5D">
              <w:rPr>
                <w:snapToGrid w:val="0"/>
              </w:rPr>
              <w:t>960х660</w:t>
            </w:r>
          </w:p>
        </w:tc>
        <w:tc>
          <w:tcPr>
            <w:tcW w:w="894" w:type="pct"/>
            <w:vAlign w:val="center"/>
          </w:tcPr>
          <w:p w14:paraId="7FC42638" w14:textId="77777777" w:rsidR="0071407D" w:rsidRPr="003F6C5D" w:rsidRDefault="0071407D" w:rsidP="0071407D">
            <w:pPr>
              <w:pStyle w:val="a0"/>
              <w:spacing w:line="276" w:lineRule="auto"/>
              <w:jc w:val="center"/>
              <w:rPr>
                <w:rFonts w:eastAsiaTheme="minorHAnsi"/>
                <w:szCs w:val="28"/>
                <w:lang w:val="en-US" w:eastAsia="en-US"/>
              </w:rPr>
            </w:pPr>
            <w:r w:rsidRPr="003F6C5D">
              <w:rPr>
                <w:rFonts w:eastAsiaTheme="minorHAnsi"/>
                <w:szCs w:val="28"/>
                <w:lang w:val="en-US" w:eastAsia="en-US"/>
              </w:rPr>
              <w:t>2</w:t>
            </w:r>
          </w:p>
        </w:tc>
        <w:tc>
          <w:tcPr>
            <w:tcW w:w="738" w:type="pct"/>
            <w:vAlign w:val="center"/>
          </w:tcPr>
          <w:p w14:paraId="0D619B82" w14:textId="07768E98" w:rsidR="0071407D" w:rsidRPr="006B61E6" w:rsidRDefault="00F26580" w:rsidP="0071407D">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4</w:t>
            </w:r>
            <w:r w:rsidR="00200CC0">
              <w:rPr>
                <w:rFonts w:ascii="Times New Roman" w:eastAsia="Times New Roman" w:hAnsi="Times New Roman" w:cs="Times New Roman"/>
                <w:snapToGrid w:val="0"/>
                <w:sz w:val="28"/>
                <w:szCs w:val="20"/>
                <w:lang w:eastAsia="ru-RU"/>
              </w:rPr>
              <w:t>,</w:t>
            </w:r>
            <w:r>
              <w:rPr>
                <w:rFonts w:ascii="Times New Roman" w:eastAsia="Times New Roman" w:hAnsi="Times New Roman" w:cs="Times New Roman"/>
                <w:snapToGrid w:val="0"/>
                <w:sz w:val="28"/>
                <w:szCs w:val="20"/>
                <w:lang w:val="en-US" w:eastAsia="ru-RU"/>
              </w:rPr>
              <w:t>02</w:t>
            </w:r>
          </w:p>
        </w:tc>
      </w:tr>
      <w:tr w:rsidR="00200CC0" w:rsidRPr="003F6C5D" w14:paraId="3A22D118" w14:textId="77777777" w:rsidTr="00200CC0">
        <w:trPr>
          <w:cantSplit/>
        </w:trPr>
        <w:tc>
          <w:tcPr>
            <w:tcW w:w="266" w:type="pct"/>
          </w:tcPr>
          <w:p w14:paraId="089009E4" w14:textId="5220DE77" w:rsidR="0071407D" w:rsidRPr="003F6C5D" w:rsidRDefault="0037760B" w:rsidP="0071407D">
            <w:pPr>
              <w:pStyle w:val="a0"/>
              <w:spacing w:line="276" w:lineRule="auto"/>
              <w:jc w:val="center"/>
              <w:rPr>
                <w:rFonts w:eastAsiaTheme="minorHAnsi"/>
                <w:szCs w:val="28"/>
                <w:lang w:eastAsia="en-US"/>
              </w:rPr>
            </w:pPr>
            <w:r>
              <w:rPr>
                <w:rFonts w:eastAsiaTheme="minorHAnsi"/>
                <w:szCs w:val="28"/>
                <w:lang w:eastAsia="en-US"/>
              </w:rPr>
              <w:t>10</w:t>
            </w:r>
          </w:p>
        </w:tc>
        <w:tc>
          <w:tcPr>
            <w:tcW w:w="2284" w:type="pct"/>
            <w:vAlign w:val="center"/>
          </w:tcPr>
          <w:p w14:paraId="0D7B5C3C" w14:textId="77777777" w:rsidR="0071407D" w:rsidRPr="003F6C5D" w:rsidRDefault="0071407D" w:rsidP="0071407D">
            <w:pPr>
              <w:jc w:val="center"/>
              <w:rPr>
                <w:rFonts w:ascii="Times New Roman" w:hAnsi="Times New Roman" w:cs="Times New Roman"/>
                <w:sz w:val="28"/>
                <w:szCs w:val="28"/>
              </w:rPr>
            </w:pPr>
            <w:r w:rsidRPr="003F6C5D">
              <w:rPr>
                <w:rFonts w:ascii="Times New Roman" w:hAnsi="Times New Roman" w:cs="Times New Roman"/>
                <w:sz w:val="28"/>
                <w:szCs w:val="28"/>
              </w:rPr>
              <w:t>Тестер SPEA C430MX</w:t>
            </w:r>
          </w:p>
        </w:tc>
        <w:tc>
          <w:tcPr>
            <w:tcW w:w="819" w:type="pct"/>
            <w:vAlign w:val="center"/>
          </w:tcPr>
          <w:p w14:paraId="7A32B092" w14:textId="77777777" w:rsidR="0071407D" w:rsidRPr="003F6C5D" w:rsidRDefault="0071407D" w:rsidP="0071407D">
            <w:pPr>
              <w:pStyle w:val="a0"/>
              <w:spacing w:line="276" w:lineRule="auto"/>
              <w:jc w:val="center"/>
              <w:rPr>
                <w:rFonts w:eastAsiaTheme="minorHAnsi"/>
                <w:szCs w:val="28"/>
                <w:lang w:eastAsia="en-US"/>
              </w:rPr>
            </w:pPr>
            <w:r w:rsidRPr="003F6C5D">
              <w:rPr>
                <w:snapToGrid w:val="0"/>
              </w:rPr>
              <w:t>1360х1100</w:t>
            </w:r>
          </w:p>
        </w:tc>
        <w:tc>
          <w:tcPr>
            <w:tcW w:w="894" w:type="pct"/>
            <w:vAlign w:val="center"/>
          </w:tcPr>
          <w:p w14:paraId="050B3AD0" w14:textId="77777777" w:rsidR="0071407D" w:rsidRPr="003F6C5D" w:rsidRDefault="0071407D" w:rsidP="0071407D">
            <w:pPr>
              <w:pStyle w:val="a0"/>
              <w:spacing w:line="276" w:lineRule="auto"/>
              <w:jc w:val="center"/>
              <w:rPr>
                <w:rFonts w:eastAsiaTheme="minorHAnsi"/>
                <w:szCs w:val="28"/>
                <w:lang w:eastAsia="en-US"/>
              </w:rPr>
            </w:pPr>
            <w:r w:rsidRPr="003F6C5D">
              <w:rPr>
                <w:rFonts w:eastAsiaTheme="minorHAnsi"/>
                <w:szCs w:val="28"/>
                <w:lang w:eastAsia="en-US"/>
              </w:rPr>
              <w:t>1</w:t>
            </w:r>
          </w:p>
        </w:tc>
        <w:tc>
          <w:tcPr>
            <w:tcW w:w="738" w:type="pct"/>
            <w:vAlign w:val="center"/>
          </w:tcPr>
          <w:p w14:paraId="1D2C94B4" w14:textId="11EE6B35" w:rsidR="0071407D" w:rsidRPr="00F26580" w:rsidRDefault="00F26580" w:rsidP="0071407D">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3</w:t>
            </w:r>
            <w:r w:rsidR="00200CC0">
              <w:rPr>
                <w:rFonts w:ascii="Times New Roman" w:eastAsia="Times New Roman" w:hAnsi="Times New Roman" w:cs="Times New Roman"/>
                <w:snapToGrid w:val="0"/>
                <w:sz w:val="28"/>
                <w:szCs w:val="20"/>
                <w:lang w:eastAsia="ru-RU"/>
              </w:rPr>
              <w:t>,5</w:t>
            </w:r>
            <w:r>
              <w:rPr>
                <w:rFonts w:ascii="Times New Roman" w:eastAsia="Times New Roman" w:hAnsi="Times New Roman" w:cs="Times New Roman"/>
                <w:snapToGrid w:val="0"/>
                <w:sz w:val="28"/>
                <w:szCs w:val="20"/>
                <w:lang w:val="en-US" w:eastAsia="ru-RU"/>
              </w:rPr>
              <w:t>2</w:t>
            </w:r>
          </w:p>
        </w:tc>
      </w:tr>
      <w:tr w:rsidR="00200CC0" w:rsidRPr="003F6C5D" w14:paraId="7235A2BA" w14:textId="77777777" w:rsidTr="00200CC0">
        <w:trPr>
          <w:cantSplit/>
          <w:trHeight w:val="426"/>
        </w:trPr>
        <w:tc>
          <w:tcPr>
            <w:tcW w:w="266" w:type="pct"/>
          </w:tcPr>
          <w:p w14:paraId="31830EAB" w14:textId="662B1677" w:rsidR="0071407D" w:rsidRPr="003F6C5D" w:rsidRDefault="0071407D" w:rsidP="0071407D">
            <w:pPr>
              <w:pStyle w:val="a0"/>
              <w:spacing w:line="276" w:lineRule="auto"/>
              <w:jc w:val="center"/>
              <w:rPr>
                <w:rFonts w:eastAsiaTheme="minorHAnsi"/>
                <w:szCs w:val="28"/>
                <w:lang w:eastAsia="en-US"/>
              </w:rPr>
            </w:pPr>
            <w:r w:rsidRPr="003F6C5D">
              <w:rPr>
                <w:rFonts w:eastAsiaTheme="minorHAnsi"/>
                <w:szCs w:val="28"/>
                <w:lang w:eastAsia="en-US"/>
              </w:rPr>
              <w:t>1</w:t>
            </w:r>
            <w:r w:rsidR="0037760B">
              <w:rPr>
                <w:rFonts w:eastAsiaTheme="minorHAnsi"/>
                <w:szCs w:val="28"/>
                <w:lang w:eastAsia="en-US"/>
              </w:rPr>
              <w:t>1</w:t>
            </w:r>
          </w:p>
        </w:tc>
        <w:tc>
          <w:tcPr>
            <w:tcW w:w="2284" w:type="pct"/>
            <w:vAlign w:val="center"/>
          </w:tcPr>
          <w:p w14:paraId="5666536C" w14:textId="5FF194BD" w:rsidR="0071407D" w:rsidRPr="003F6C5D" w:rsidRDefault="0071407D" w:rsidP="00200CC0">
            <w:pPr>
              <w:jc w:val="center"/>
              <w:rPr>
                <w:rFonts w:ascii="Times New Roman" w:hAnsi="Times New Roman" w:cs="Times New Roman"/>
                <w:sz w:val="28"/>
                <w:szCs w:val="28"/>
              </w:rPr>
            </w:pPr>
            <w:r w:rsidRPr="003F6C5D">
              <w:rPr>
                <w:rFonts w:ascii="Times New Roman" w:hAnsi="Times New Roman" w:cs="Times New Roman"/>
                <w:sz w:val="28"/>
                <w:szCs w:val="28"/>
              </w:rPr>
              <w:t>Установка</w:t>
            </w:r>
            <w:r w:rsidR="00200CC0">
              <w:rPr>
                <w:rFonts w:ascii="Times New Roman" w:hAnsi="Times New Roman" w:cs="Times New Roman"/>
                <w:sz w:val="28"/>
                <w:szCs w:val="28"/>
              </w:rPr>
              <w:t xml:space="preserve"> </w:t>
            </w:r>
            <w:r w:rsidRPr="003F6C5D">
              <w:rPr>
                <w:rFonts w:ascii="Times New Roman" w:hAnsi="Times New Roman" w:cs="Times New Roman"/>
                <w:sz w:val="28"/>
                <w:szCs w:val="28"/>
              </w:rPr>
              <w:t>Century C-770</w:t>
            </w:r>
          </w:p>
        </w:tc>
        <w:tc>
          <w:tcPr>
            <w:tcW w:w="819" w:type="pct"/>
            <w:vAlign w:val="center"/>
          </w:tcPr>
          <w:p w14:paraId="555C363A" w14:textId="77777777" w:rsidR="0071407D" w:rsidRPr="003F6C5D" w:rsidRDefault="0071407D" w:rsidP="0071407D">
            <w:pPr>
              <w:pStyle w:val="a0"/>
              <w:spacing w:line="276" w:lineRule="auto"/>
              <w:jc w:val="center"/>
              <w:rPr>
                <w:szCs w:val="28"/>
              </w:rPr>
            </w:pPr>
            <w:r w:rsidRPr="003F6C5D">
              <w:rPr>
                <w:szCs w:val="28"/>
              </w:rPr>
              <w:t>1800х1600</w:t>
            </w:r>
          </w:p>
        </w:tc>
        <w:tc>
          <w:tcPr>
            <w:tcW w:w="894" w:type="pct"/>
            <w:vAlign w:val="center"/>
          </w:tcPr>
          <w:p w14:paraId="6B965A47" w14:textId="77777777" w:rsidR="0071407D" w:rsidRPr="003F6C5D" w:rsidRDefault="0071407D" w:rsidP="0071407D">
            <w:pPr>
              <w:pStyle w:val="a0"/>
              <w:spacing w:line="276" w:lineRule="auto"/>
              <w:jc w:val="center"/>
              <w:rPr>
                <w:rFonts w:eastAsiaTheme="minorHAnsi"/>
                <w:szCs w:val="28"/>
                <w:lang w:val="en-US" w:eastAsia="en-US"/>
              </w:rPr>
            </w:pPr>
            <w:r w:rsidRPr="003F6C5D">
              <w:rPr>
                <w:rFonts w:eastAsiaTheme="minorHAnsi"/>
                <w:szCs w:val="28"/>
                <w:lang w:val="en-US" w:eastAsia="en-US"/>
              </w:rPr>
              <w:t>1</w:t>
            </w:r>
          </w:p>
        </w:tc>
        <w:tc>
          <w:tcPr>
            <w:tcW w:w="738" w:type="pct"/>
            <w:vAlign w:val="center"/>
          </w:tcPr>
          <w:p w14:paraId="449A3464" w14:textId="4242CDB8" w:rsidR="0071407D" w:rsidRPr="006B61E6" w:rsidRDefault="00F26580" w:rsidP="0071407D">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5</w:t>
            </w:r>
            <w:r w:rsidR="00200CC0">
              <w:rPr>
                <w:rFonts w:ascii="Times New Roman" w:eastAsia="Times New Roman" w:hAnsi="Times New Roman" w:cs="Times New Roman"/>
                <w:snapToGrid w:val="0"/>
                <w:sz w:val="28"/>
                <w:szCs w:val="20"/>
                <w:lang w:eastAsia="ru-RU"/>
              </w:rPr>
              <w:t>,</w:t>
            </w:r>
            <w:r>
              <w:rPr>
                <w:rFonts w:ascii="Times New Roman" w:eastAsia="Times New Roman" w:hAnsi="Times New Roman" w:cs="Times New Roman"/>
                <w:snapToGrid w:val="0"/>
                <w:sz w:val="28"/>
                <w:szCs w:val="20"/>
                <w:lang w:val="en-US" w:eastAsia="ru-RU"/>
              </w:rPr>
              <w:t>64</w:t>
            </w:r>
          </w:p>
        </w:tc>
      </w:tr>
      <w:tr w:rsidR="00200CC0" w:rsidRPr="003F6C5D" w14:paraId="2E0A8F02" w14:textId="77777777" w:rsidTr="00200CC0">
        <w:trPr>
          <w:cantSplit/>
          <w:trHeight w:val="426"/>
        </w:trPr>
        <w:tc>
          <w:tcPr>
            <w:tcW w:w="266" w:type="pct"/>
          </w:tcPr>
          <w:p w14:paraId="4F9D7E11" w14:textId="058A3FEE" w:rsidR="0037760B" w:rsidRPr="0037760B" w:rsidRDefault="0037760B" w:rsidP="0071407D">
            <w:pPr>
              <w:pStyle w:val="a0"/>
              <w:spacing w:line="276" w:lineRule="auto"/>
              <w:jc w:val="center"/>
              <w:rPr>
                <w:rFonts w:eastAsiaTheme="minorHAnsi"/>
                <w:szCs w:val="28"/>
                <w:lang w:val="en-US" w:eastAsia="en-US"/>
              </w:rPr>
            </w:pPr>
            <w:r>
              <w:rPr>
                <w:rFonts w:eastAsiaTheme="minorHAnsi"/>
                <w:szCs w:val="28"/>
                <w:lang w:val="en-US" w:eastAsia="en-US"/>
              </w:rPr>
              <w:t>12</w:t>
            </w:r>
          </w:p>
        </w:tc>
        <w:tc>
          <w:tcPr>
            <w:tcW w:w="2284" w:type="pct"/>
            <w:vAlign w:val="center"/>
          </w:tcPr>
          <w:p w14:paraId="67FA23B2" w14:textId="60ACD8EE" w:rsidR="0037760B" w:rsidRPr="003F6C5D" w:rsidRDefault="0037760B" w:rsidP="0071407D">
            <w:pPr>
              <w:jc w:val="center"/>
              <w:rPr>
                <w:rFonts w:ascii="Times New Roman" w:hAnsi="Times New Roman" w:cs="Times New Roman"/>
                <w:sz w:val="28"/>
                <w:szCs w:val="28"/>
              </w:rPr>
            </w:pPr>
            <w:r>
              <w:rPr>
                <w:rFonts w:ascii="Times New Roman" w:hAnsi="Times New Roman" w:cs="Times New Roman"/>
                <w:sz w:val="28"/>
                <w:szCs w:val="28"/>
              </w:rPr>
              <w:t>Конвейерная вставка</w:t>
            </w:r>
          </w:p>
        </w:tc>
        <w:tc>
          <w:tcPr>
            <w:tcW w:w="819" w:type="pct"/>
            <w:vAlign w:val="center"/>
          </w:tcPr>
          <w:p w14:paraId="0238557C" w14:textId="08C7C4D3" w:rsidR="0037760B" w:rsidRPr="003F6C5D" w:rsidRDefault="0011133D" w:rsidP="0071407D">
            <w:pPr>
              <w:pStyle w:val="a0"/>
              <w:spacing w:line="276" w:lineRule="auto"/>
              <w:jc w:val="center"/>
              <w:rPr>
                <w:szCs w:val="28"/>
              </w:rPr>
            </w:pPr>
            <w:r>
              <w:rPr>
                <w:szCs w:val="28"/>
              </w:rPr>
              <w:t>500</w:t>
            </w:r>
            <w:r w:rsidRPr="003F6C5D">
              <w:rPr>
                <w:szCs w:val="28"/>
              </w:rPr>
              <w:t>x</w:t>
            </w:r>
            <w:r>
              <w:rPr>
                <w:szCs w:val="28"/>
              </w:rPr>
              <w:t>1000</w:t>
            </w:r>
          </w:p>
        </w:tc>
        <w:tc>
          <w:tcPr>
            <w:tcW w:w="894" w:type="pct"/>
            <w:vAlign w:val="center"/>
          </w:tcPr>
          <w:p w14:paraId="46342627" w14:textId="72D686F3" w:rsidR="0037760B" w:rsidRPr="0011133D" w:rsidRDefault="0011133D" w:rsidP="0071407D">
            <w:pPr>
              <w:pStyle w:val="a0"/>
              <w:spacing w:line="276" w:lineRule="auto"/>
              <w:jc w:val="center"/>
              <w:rPr>
                <w:rFonts w:eastAsiaTheme="minorHAnsi"/>
                <w:szCs w:val="28"/>
                <w:lang w:eastAsia="en-US"/>
              </w:rPr>
            </w:pPr>
            <w:r>
              <w:rPr>
                <w:rFonts w:eastAsiaTheme="minorHAnsi"/>
                <w:szCs w:val="28"/>
                <w:lang w:eastAsia="en-US"/>
              </w:rPr>
              <w:t>7</w:t>
            </w:r>
          </w:p>
        </w:tc>
        <w:tc>
          <w:tcPr>
            <w:tcW w:w="738" w:type="pct"/>
            <w:vAlign w:val="center"/>
          </w:tcPr>
          <w:p w14:paraId="59A8712C" w14:textId="0DC228FB" w:rsidR="0037760B" w:rsidRPr="003F6C5D" w:rsidRDefault="00F26580" w:rsidP="0071407D">
            <w:pPr>
              <w:jc w:val="center"/>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val="en-US" w:eastAsia="ru-RU"/>
              </w:rPr>
              <w:t>3</w:t>
            </w:r>
            <w:r w:rsidR="00200CC0">
              <w:rPr>
                <w:rFonts w:ascii="Times New Roman" w:eastAsia="Times New Roman" w:hAnsi="Times New Roman" w:cs="Times New Roman"/>
                <w:snapToGrid w:val="0"/>
                <w:sz w:val="28"/>
                <w:szCs w:val="20"/>
                <w:lang w:eastAsia="ru-RU"/>
              </w:rPr>
              <w:t>,5</w:t>
            </w:r>
          </w:p>
        </w:tc>
      </w:tr>
      <w:tr w:rsidR="0071407D" w:rsidRPr="003F6C5D" w14:paraId="4B2FC284" w14:textId="77777777" w:rsidTr="00200CC0">
        <w:trPr>
          <w:cantSplit/>
        </w:trPr>
        <w:tc>
          <w:tcPr>
            <w:tcW w:w="4262" w:type="pct"/>
            <w:gridSpan w:val="4"/>
          </w:tcPr>
          <w:p w14:paraId="4CF83E34" w14:textId="77777777" w:rsidR="0071407D" w:rsidRPr="003F6C5D" w:rsidRDefault="0071407D" w:rsidP="0071407D">
            <w:pPr>
              <w:pStyle w:val="a0"/>
              <w:spacing w:line="276" w:lineRule="auto"/>
              <w:jc w:val="center"/>
              <w:rPr>
                <w:rFonts w:eastAsiaTheme="minorHAnsi"/>
                <w:szCs w:val="28"/>
                <w:lang w:eastAsia="en-US"/>
              </w:rPr>
            </w:pPr>
            <w:r w:rsidRPr="003F6C5D">
              <w:rPr>
                <w:rFonts w:eastAsiaTheme="minorHAnsi"/>
                <w:szCs w:val="28"/>
                <w:lang w:eastAsia="en-US"/>
              </w:rPr>
              <w:t>Суммарная площадь</w:t>
            </w:r>
          </w:p>
        </w:tc>
        <w:tc>
          <w:tcPr>
            <w:tcW w:w="738" w:type="pct"/>
            <w:vAlign w:val="center"/>
          </w:tcPr>
          <w:p w14:paraId="21C12760" w14:textId="3DC388F5" w:rsidR="0071407D" w:rsidRPr="00F26580" w:rsidRDefault="00F26580" w:rsidP="0071407D">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73</w:t>
            </w:r>
            <w:r w:rsidR="00B3695F">
              <w:rPr>
                <w:rFonts w:ascii="Times New Roman" w:hAnsi="Times New Roman" w:cs="Times New Roman"/>
                <w:sz w:val="28"/>
                <w:szCs w:val="28"/>
              </w:rPr>
              <w:t>,</w:t>
            </w:r>
            <w:r>
              <w:rPr>
                <w:rFonts w:ascii="Times New Roman" w:hAnsi="Times New Roman" w:cs="Times New Roman"/>
                <w:sz w:val="28"/>
                <w:szCs w:val="28"/>
                <w:lang w:val="en-US"/>
              </w:rPr>
              <w:t>26</w:t>
            </w:r>
          </w:p>
        </w:tc>
      </w:tr>
    </w:tbl>
    <w:p w14:paraId="1EF0A034" w14:textId="2A623DCC" w:rsidR="00BC3146" w:rsidRPr="003F6C5D" w:rsidRDefault="00BC3146" w:rsidP="00F26580">
      <w:pPr>
        <w:pStyle w:val="BodyTextIndent"/>
        <w:spacing w:after="0" w:line="276" w:lineRule="auto"/>
        <w:ind w:left="0"/>
        <w:jc w:val="both"/>
        <w:rPr>
          <w:rFonts w:eastAsiaTheme="minorHAnsi"/>
          <w:szCs w:val="28"/>
          <w:lang w:eastAsia="en-US"/>
        </w:rPr>
      </w:pPr>
    </w:p>
    <w:p w14:paraId="15638D5F" w14:textId="273338B9" w:rsidR="001423C7" w:rsidRPr="001423C7" w:rsidRDefault="00A159E2" w:rsidP="001423C7">
      <w:pPr>
        <w:pStyle w:val="2"/>
        <w:spacing w:after="0" w:line="276" w:lineRule="auto"/>
        <w:ind w:left="0" w:firstLine="708"/>
        <w:rPr>
          <w:szCs w:val="28"/>
        </w:rPr>
      </w:pPr>
      <w:r w:rsidRPr="000A6002">
        <w:rPr>
          <w:szCs w:val="28"/>
        </w:rPr>
        <w:t>Планировка участка сборки и монтажа</w:t>
      </w:r>
      <w:r>
        <w:rPr>
          <w:szCs w:val="28"/>
        </w:rPr>
        <w:t xml:space="preserve"> представлена на рисунке 6.1:</w:t>
      </w:r>
    </w:p>
    <w:p w14:paraId="50125231" w14:textId="5DC8618E" w:rsidR="00A159E2" w:rsidRDefault="001A30B3" w:rsidP="001423C7">
      <w:pPr>
        <w:pStyle w:val="2"/>
        <w:spacing w:after="0" w:line="276" w:lineRule="auto"/>
        <w:ind w:left="0"/>
        <w:jc w:val="left"/>
        <w:rPr>
          <w:szCs w:val="28"/>
        </w:rPr>
      </w:pPr>
      <w:r>
        <w:rPr>
          <w:noProof/>
        </w:rPr>
        <w:drawing>
          <wp:inline distT="0" distB="0" distL="0" distR="0" wp14:anchorId="678D142D" wp14:editId="4AAFC1C9">
            <wp:extent cx="5798820" cy="2994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8820" cy="2994660"/>
                    </a:xfrm>
                    <a:prstGeom prst="rect">
                      <a:avLst/>
                    </a:prstGeom>
                  </pic:spPr>
                </pic:pic>
              </a:graphicData>
            </a:graphic>
          </wp:inline>
        </w:drawing>
      </w:r>
    </w:p>
    <w:p w14:paraId="6B537B32" w14:textId="38510932" w:rsidR="001423C7" w:rsidRDefault="001423C7" w:rsidP="001423C7">
      <w:pPr>
        <w:pStyle w:val="2"/>
        <w:spacing w:after="0" w:line="276" w:lineRule="auto"/>
        <w:ind w:left="0"/>
        <w:jc w:val="left"/>
        <w:rPr>
          <w:szCs w:val="28"/>
        </w:rPr>
      </w:pPr>
      <w:r>
        <w:rPr>
          <w:noProof/>
        </w:rPr>
        <w:lastRenderedPageBreak/>
        <w:drawing>
          <wp:inline distT="0" distB="0" distL="0" distR="0" wp14:anchorId="17DAA373" wp14:editId="563ABAA0">
            <wp:extent cx="5940425" cy="2150745"/>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150745"/>
                    </a:xfrm>
                    <a:prstGeom prst="rect">
                      <a:avLst/>
                    </a:prstGeom>
                  </pic:spPr>
                </pic:pic>
              </a:graphicData>
            </a:graphic>
          </wp:inline>
        </w:drawing>
      </w:r>
    </w:p>
    <w:p w14:paraId="100C5B58" w14:textId="774BEE20" w:rsidR="00A159E2" w:rsidRDefault="001423C7" w:rsidP="001423C7">
      <w:pPr>
        <w:pStyle w:val="2"/>
        <w:spacing w:after="0" w:line="276" w:lineRule="auto"/>
        <w:ind w:left="0" w:firstLine="708"/>
        <w:jc w:val="center"/>
        <w:rPr>
          <w:noProof/>
        </w:rPr>
      </w:pPr>
      <w:r>
        <w:rPr>
          <w:noProof/>
        </w:rPr>
        <w:drawing>
          <wp:inline distT="0" distB="0" distL="0" distR="0" wp14:anchorId="36FB3E4E" wp14:editId="5F9219C4">
            <wp:extent cx="3067050" cy="360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050" cy="3600450"/>
                    </a:xfrm>
                    <a:prstGeom prst="rect">
                      <a:avLst/>
                    </a:prstGeom>
                  </pic:spPr>
                </pic:pic>
              </a:graphicData>
            </a:graphic>
          </wp:inline>
        </w:drawing>
      </w:r>
    </w:p>
    <w:p w14:paraId="712CFB8F" w14:textId="77777777" w:rsidR="00B94FC7" w:rsidRDefault="00B94FC7" w:rsidP="00B94FC7">
      <w:pPr>
        <w:pStyle w:val="2"/>
        <w:spacing w:after="0" w:line="276" w:lineRule="auto"/>
        <w:ind w:left="0" w:firstLine="708"/>
        <w:jc w:val="center"/>
        <w:rPr>
          <w:szCs w:val="28"/>
        </w:rPr>
      </w:pPr>
      <w:r>
        <w:rPr>
          <w:szCs w:val="28"/>
        </w:rPr>
        <w:t xml:space="preserve">Рисунок 6.1 </w:t>
      </w:r>
      <w:r w:rsidRPr="000A6002">
        <w:rPr>
          <w:szCs w:val="28"/>
        </w:rPr>
        <w:t>– Планировка участка сборки и монтажа</w:t>
      </w:r>
    </w:p>
    <w:p w14:paraId="09B8D95D" w14:textId="77777777" w:rsidR="00B94FC7" w:rsidRPr="00A159E2" w:rsidRDefault="00B94FC7" w:rsidP="001A30B3">
      <w:pPr>
        <w:pStyle w:val="2"/>
        <w:spacing w:after="0" w:line="276" w:lineRule="auto"/>
        <w:ind w:left="0"/>
        <w:rPr>
          <w:szCs w:val="28"/>
        </w:rPr>
      </w:pPr>
    </w:p>
    <w:p w14:paraId="66445103" w14:textId="3DC00067" w:rsidR="00BC3146" w:rsidRPr="001A30B3" w:rsidRDefault="001A30B3" w:rsidP="00BC3146">
      <w:pPr>
        <w:spacing w:line="276" w:lineRule="auto"/>
        <w:ind w:firstLine="709"/>
        <w:jc w:val="both"/>
        <w:rPr>
          <w:rFonts w:ascii="Times New Roman" w:hAnsi="Times New Roman" w:cs="Times New Roman"/>
          <w:sz w:val="28"/>
          <w:szCs w:val="28"/>
        </w:rPr>
      </w:pPr>
      <w:r w:rsidRPr="001A30B3">
        <w:rPr>
          <w:rFonts w:ascii="Times New Roman" w:hAnsi="Times New Roman" w:cs="Times New Roman"/>
          <w:sz w:val="28"/>
          <w:szCs w:val="28"/>
        </w:rPr>
        <w:t>Рациональность планировки участка определяется коэффициентом использования производственной площади К</w:t>
      </w:r>
      <w:r w:rsidR="00BC3146" w:rsidRPr="001A30B3">
        <w:rPr>
          <w:rFonts w:ascii="Times New Roman" w:hAnsi="Times New Roman" w:cs="Times New Roman"/>
          <w:sz w:val="28"/>
          <w:szCs w:val="28"/>
        </w:rPr>
        <w:t>:</w:t>
      </w:r>
    </w:p>
    <w:p w14:paraId="78BEFD2A" w14:textId="77777777" w:rsidR="00F66C7D" w:rsidRPr="003F6C5D" w:rsidRDefault="00F66C7D" w:rsidP="00BC3146">
      <w:pPr>
        <w:spacing w:line="276" w:lineRule="auto"/>
        <w:ind w:firstLine="709"/>
        <w:jc w:val="both"/>
        <w:rPr>
          <w:rFonts w:ascii="Times New Roman" w:hAnsi="Times New Roman" w:cs="Times New Roman"/>
          <w:sz w:val="28"/>
          <w:szCs w:val="28"/>
        </w:rPr>
      </w:pPr>
    </w:p>
    <w:p w14:paraId="55698D5C" w14:textId="27DD7919" w:rsidR="00F66C7D" w:rsidRPr="003F6C5D" w:rsidRDefault="001A30B3" w:rsidP="001A30B3">
      <w:pPr>
        <w:spacing w:line="276" w:lineRule="auto"/>
        <w:ind w:firstLine="2835"/>
        <w:jc w:val="center"/>
        <w:rPr>
          <w:rFonts w:ascii="Times New Roman" w:hAnsi="Times New Roman" w:cs="Times New Roman"/>
          <w:sz w:val="28"/>
          <w:szCs w:val="28"/>
        </w:rPr>
      </w:pPr>
      <m:oMath>
        <m:r>
          <w:rPr>
            <w:rFonts w:ascii="Cambria Math" w:hAnsi="Times New Roman" w:cs="Times New Roman"/>
            <w:sz w:val="28"/>
            <w:szCs w:val="28"/>
          </w:rPr>
          <m:t>К</m:t>
        </m:r>
        <m:r>
          <w:rPr>
            <w:rFonts w:ascii="Cambria Math" w:hAnsi="Times New Roman" w:cs="Times New Roman"/>
            <w:sz w:val="28"/>
            <w:szCs w:val="28"/>
          </w:rPr>
          <m:t>=</m:t>
        </m:r>
        <m:f>
          <m:fPr>
            <m:ctrlPr>
              <w:rPr>
                <w:rFonts w:ascii="Cambria Math" w:hAnsi="Times New Roman" w:cs="Times New Roman"/>
                <w:i/>
                <w:sz w:val="28"/>
                <w:szCs w:val="28"/>
              </w:rPr>
            </m:ctrlPr>
          </m:fPr>
          <m:num>
            <m:nary>
              <m:naryPr>
                <m:chr m:val="∑"/>
                <m:ctrlPr>
                  <w:rPr>
                    <w:rFonts w:ascii="Cambria Math" w:hAnsi="Times New Roman" w:cs="Times New Roman"/>
                    <w:i/>
                    <w:sz w:val="28"/>
                    <w:szCs w:val="28"/>
                  </w:rPr>
                </m:ctrlPr>
              </m:naryPr>
              <m:sub>
                <m:r>
                  <w:rPr>
                    <w:rFonts w:ascii="Cambria Math" w:hAnsi="Times New Roman" w:cs="Times New Roman"/>
                    <w:sz w:val="28"/>
                    <w:szCs w:val="28"/>
                  </w:rPr>
                  <m:t>i=1</m:t>
                </m:r>
              </m:sub>
              <m:sup>
                <m:r>
                  <w:rPr>
                    <w:rFonts w:ascii="Cambria Math" w:hAnsi="Times New Roman" w:cs="Times New Roman"/>
                    <w:sz w:val="28"/>
                    <w:szCs w:val="28"/>
                  </w:rPr>
                  <m:t>n</m:t>
                </m:r>
              </m:sup>
              <m:e>
                <m:sSub>
                  <m:sSubPr>
                    <m:ctrlPr>
                      <w:rPr>
                        <w:rFonts w:ascii="Cambria Math" w:hAnsi="Times New Roman" w:cs="Times New Roman"/>
                        <w:i/>
                        <w:sz w:val="28"/>
                        <w:szCs w:val="28"/>
                      </w:rPr>
                    </m:ctrlPr>
                  </m:sSubPr>
                  <m:e>
                    <m:r>
                      <w:rPr>
                        <w:rFonts w:ascii="Cambria Math" w:hAnsi="Times New Roman" w:cs="Times New Roman"/>
                        <w:sz w:val="28"/>
                        <w:szCs w:val="28"/>
                      </w:rPr>
                      <m:t>S</m:t>
                    </m:r>
                  </m:e>
                  <m:sub>
                    <m:r>
                      <w:rPr>
                        <w:rFonts w:ascii="Cambria Math" w:hAnsi="Times New Roman" w:cs="Times New Roman"/>
                        <w:sz w:val="28"/>
                        <w:szCs w:val="28"/>
                      </w:rPr>
                      <m:t>oi</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S</m:t>
                    </m:r>
                  </m:e>
                  <m:sub>
                    <m:r>
                      <w:rPr>
                        <w:rFonts w:ascii="Cambria Math" w:hAnsi="Times New Roman" w:cs="Times New Roman"/>
                        <w:sz w:val="28"/>
                        <w:szCs w:val="28"/>
                      </w:rPr>
                      <m:t>всп</m:t>
                    </m:r>
                    <m:r>
                      <w:rPr>
                        <w:rFonts w:ascii="Cambria Math" w:hAnsi="Times New Roman" w:cs="Times New Roman"/>
                        <w:sz w:val="28"/>
                        <w:szCs w:val="28"/>
                      </w:rPr>
                      <m:t>i.</m:t>
                    </m:r>
                  </m:sub>
                </m:sSub>
                <m:ctrlPr>
                  <w:rPr>
                    <w:rFonts w:ascii="Cambria Math" w:hAnsi="Cambria Math" w:cs="Times New Roman"/>
                    <w:i/>
                    <w:sz w:val="28"/>
                    <w:szCs w:val="28"/>
                  </w:rPr>
                </m:ctrlPr>
              </m:e>
            </m:nary>
          </m:num>
          <m:den>
            <m:r>
              <w:rPr>
                <w:rFonts w:ascii="Cambria Math" w:hAnsi="Times New Roman" w:cs="Times New Roman"/>
                <w:sz w:val="28"/>
                <w:szCs w:val="28"/>
              </w:rPr>
              <m:t>S</m:t>
            </m:r>
          </m:den>
        </m:f>
      </m:oMath>
      <w:r w:rsidR="00BC3146" w:rsidRPr="003F6C5D">
        <w:rPr>
          <w:rFonts w:ascii="Times New Roman" w:hAnsi="Times New Roman" w:cs="Times New Roman"/>
          <w:sz w:val="28"/>
          <w:szCs w:val="28"/>
        </w:rPr>
        <w:t xml:space="preserve">       </w:t>
      </w:r>
      <w:r w:rsidR="005A1CB6">
        <w:rPr>
          <w:rFonts w:ascii="Times New Roman" w:hAnsi="Times New Roman" w:cs="Times New Roman"/>
          <w:sz w:val="28"/>
          <w:szCs w:val="28"/>
        </w:rPr>
        <w:t xml:space="preserve">                                      (</w:t>
      </w:r>
      <w:r w:rsidR="00E07703">
        <w:rPr>
          <w:rFonts w:ascii="Times New Roman" w:hAnsi="Times New Roman" w:cs="Times New Roman"/>
          <w:sz w:val="28"/>
          <w:szCs w:val="28"/>
        </w:rPr>
        <w:t>6</w:t>
      </w:r>
      <w:r w:rsidR="005A1CB6">
        <w:rPr>
          <w:rFonts w:ascii="Times New Roman" w:hAnsi="Times New Roman" w:cs="Times New Roman"/>
          <w:sz w:val="28"/>
          <w:szCs w:val="28"/>
        </w:rPr>
        <w:t>.</w:t>
      </w:r>
      <w:r w:rsidR="00C83408">
        <w:rPr>
          <w:rFonts w:ascii="Times New Roman" w:hAnsi="Times New Roman" w:cs="Times New Roman"/>
          <w:sz w:val="28"/>
          <w:szCs w:val="28"/>
        </w:rPr>
        <w:t>2</w:t>
      </w:r>
      <w:r w:rsidR="005A1CB6">
        <w:rPr>
          <w:rFonts w:ascii="Times New Roman" w:hAnsi="Times New Roman" w:cs="Times New Roman"/>
          <w:sz w:val="28"/>
          <w:szCs w:val="28"/>
        </w:rPr>
        <w:t>)</w:t>
      </w:r>
    </w:p>
    <w:p w14:paraId="7AD73315" w14:textId="77777777" w:rsidR="00BC3146" w:rsidRPr="003F6C5D" w:rsidRDefault="00BC3146" w:rsidP="00F66C7D">
      <w:pPr>
        <w:spacing w:line="276" w:lineRule="auto"/>
        <w:ind w:firstLine="2835"/>
        <w:rPr>
          <w:rFonts w:ascii="Times New Roman" w:hAnsi="Times New Roman" w:cs="Times New Roman"/>
          <w:sz w:val="28"/>
          <w:szCs w:val="28"/>
        </w:rPr>
      </w:pPr>
      <w:r w:rsidRPr="003F6C5D">
        <w:rPr>
          <w:rFonts w:ascii="Times New Roman" w:hAnsi="Times New Roman" w:cs="Times New Roman"/>
          <w:sz w:val="28"/>
          <w:szCs w:val="28"/>
        </w:rPr>
        <w:t xml:space="preserve">                                         </w:t>
      </w:r>
    </w:p>
    <w:p w14:paraId="0BFE677A" w14:textId="17E9DE8B" w:rsidR="00BC3146" w:rsidRDefault="00BC3146" w:rsidP="00BC3146">
      <w:pPr>
        <w:spacing w:line="276" w:lineRule="auto"/>
        <w:ind w:firstLine="709"/>
        <w:jc w:val="both"/>
        <w:rPr>
          <w:rFonts w:ascii="Times New Roman" w:hAnsi="Times New Roman" w:cs="Times New Roman"/>
          <w:sz w:val="28"/>
          <w:szCs w:val="28"/>
        </w:rPr>
      </w:pPr>
      <w:r w:rsidRPr="003F6C5D">
        <w:rPr>
          <w:rFonts w:ascii="Times New Roman" w:hAnsi="Times New Roman" w:cs="Times New Roman"/>
          <w:sz w:val="28"/>
          <w:szCs w:val="28"/>
        </w:rPr>
        <w:t>где S – производственная площадь участка</w:t>
      </w:r>
      <w:r w:rsidR="001A30B3" w:rsidRPr="001A30B3">
        <w:rPr>
          <w:rFonts w:ascii="Times New Roman" w:hAnsi="Times New Roman" w:cs="Times New Roman"/>
          <w:sz w:val="28"/>
          <w:szCs w:val="28"/>
        </w:rPr>
        <w:t xml:space="preserve"> </w:t>
      </w:r>
      <w:r w:rsidR="001A30B3">
        <w:rPr>
          <w:rFonts w:ascii="Times New Roman" w:hAnsi="Times New Roman" w:cs="Times New Roman"/>
          <w:sz w:val="28"/>
          <w:szCs w:val="28"/>
          <w:lang w:val="en-US"/>
        </w:rPr>
        <w:t>S</w:t>
      </w:r>
      <w:r w:rsidR="001A30B3" w:rsidRPr="001A30B3">
        <w:rPr>
          <w:rFonts w:ascii="Times New Roman" w:hAnsi="Times New Roman" w:cs="Times New Roman"/>
          <w:sz w:val="28"/>
          <w:szCs w:val="28"/>
        </w:rPr>
        <w:t>=108</w:t>
      </w:r>
      <w:r w:rsidR="001A30B3">
        <w:rPr>
          <w:rFonts w:ascii="Times New Roman" w:hAnsi="Times New Roman" w:cs="Times New Roman"/>
          <w:sz w:val="28"/>
          <w:szCs w:val="28"/>
        </w:rPr>
        <w:t>м</w:t>
      </w:r>
      <w:r w:rsidR="001A30B3">
        <w:rPr>
          <w:rFonts w:ascii="Times New Roman" w:hAnsi="Times New Roman" w:cs="Times New Roman"/>
          <w:sz w:val="28"/>
          <w:szCs w:val="28"/>
          <w:vertAlign w:val="superscript"/>
        </w:rPr>
        <w:t>2</w:t>
      </w:r>
      <w:r w:rsidRPr="003F6C5D">
        <w:rPr>
          <w:rFonts w:ascii="Times New Roman" w:hAnsi="Times New Roman" w:cs="Times New Roman"/>
          <w:sz w:val="28"/>
          <w:szCs w:val="28"/>
        </w:rPr>
        <w:t>.</w:t>
      </w:r>
    </w:p>
    <w:p w14:paraId="12F40E89" w14:textId="0FA164AC" w:rsidR="00F66C7D" w:rsidRPr="001423C7" w:rsidRDefault="001A30B3" w:rsidP="001423C7">
      <w:pPr>
        <w:spacing w:line="276" w:lineRule="auto"/>
        <w:ind w:firstLine="709"/>
        <w:jc w:val="both"/>
        <w:rPr>
          <w:rFonts w:ascii="Times New Roman" w:hAnsi="Times New Roman" w:cs="Times New Roman"/>
          <w:sz w:val="28"/>
          <w:szCs w:val="28"/>
          <w:vertAlign w:val="superscript"/>
        </w:rPr>
      </w:pPr>
      <w:r>
        <w:rPr>
          <w:rFonts w:ascii="Times New Roman" w:hAnsi="Times New Roman" w:cs="Times New Roman"/>
          <w:sz w:val="28"/>
          <w:szCs w:val="28"/>
          <w:lang w:val="en-US"/>
        </w:rPr>
        <w:t>S</w:t>
      </w:r>
      <w:r>
        <w:rPr>
          <w:rFonts w:ascii="Times New Roman" w:hAnsi="Times New Roman" w:cs="Times New Roman"/>
          <w:sz w:val="28"/>
          <w:szCs w:val="28"/>
          <w:vertAlign w:val="subscript"/>
        </w:rPr>
        <w:t>всп</w:t>
      </w:r>
      <w:r w:rsidRPr="001A30B3">
        <w:rPr>
          <w:rFonts w:ascii="Times New Roman" w:hAnsi="Times New Roman" w:cs="Times New Roman"/>
          <w:sz w:val="28"/>
          <w:szCs w:val="28"/>
        </w:rPr>
        <w:t>= 3,5</w:t>
      </w:r>
      <w:r>
        <w:rPr>
          <w:rFonts w:ascii="Times New Roman" w:hAnsi="Times New Roman" w:cs="Times New Roman"/>
          <w:sz w:val="28"/>
          <w:szCs w:val="28"/>
        </w:rPr>
        <w:t>м</w:t>
      </w:r>
      <w:r>
        <w:rPr>
          <w:rFonts w:ascii="Times New Roman" w:hAnsi="Times New Roman" w:cs="Times New Roman"/>
          <w:sz w:val="28"/>
          <w:szCs w:val="28"/>
          <w:vertAlign w:val="superscript"/>
        </w:rPr>
        <w:t>2</w:t>
      </w:r>
    </w:p>
    <w:p w14:paraId="71EE8BE7" w14:textId="36083FD8" w:rsidR="00BC3146" w:rsidRPr="003F6C5D" w:rsidRDefault="003F3C4F" w:rsidP="00164A5B">
      <w:pPr>
        <w:spacing w:line="276" w:lineRule="auto"/>
        <w:jc w:val="center"/>
        <w:rPr>
          <w:rFonts w:ascii="Times New Roman" w:hAnsi="Times New Roman" w:cs="Times New Roman"/>
          <w:sz w:val="28"/>
          <w:szCs w:val="28"/>
        </w:rPr>
      </w:pPr>
      <w:r w:rsidRPr="003F6C5D">
        <w:rPr>
          <w:rFonts w:ascii="Times New Roman" w:hAnsi="Times New Roman" w:cs="Times New Roman"/>
          <w:i/>
          <w:sz w:val="28"/>
          <w:szCs w:val="28"/>
        </w:rPr>
        <w:t>К</w:t>
      </w:r>
      <w:r w:rsidR="00D7285A">
        <w:rPr>
          <w:rFonts w:ascii="Times New Roman" w:hAnsi="Times New Roman" w:cs="Times New Roman"/>
          <w:sz w:val="28"/>
          <w:szCs w:val="28"/>
        </w:rPr>
        <w:t xml:space="preserve"> = (</w:t>
      </w:r>
      <w:r w:rsidR="001A30B3" w:rsidRPr="001A30B3">
        <w:rPr>
          <w:rFonts w:ascii="Times New Roman" w:hAnsi="Times New Roman" w:cs="Times New Roman"/>
          <w:sz w:val="28"/>
          <w:szCs w:val="28"/>
        </w:rPr>
        <w:t>69,76</w:t>
      </w:r>
      <w:r w:rsidR="00164A5B" w:rsidRPr="003F6C5D">
        <w:rPr>
          <w:rFonts w:ascii="Times New Roman" w:hAnsi="Times New Roman" w:cs="Times New Roman"/>
          <w:sz w:val="28"/>
          <w:szCs w:val="28"/>
        </w:rPr>
        <w:t>+</w:t>
      </w:r>
      <w:r w:rsidR="001A30B3" w:rsidRPr="001A30B3">
        <w:rPr>
          <w:rFonts w:ascii="Times New Roman" w:hAnsi="Times New Roman" w:cs="Times New Roman"/>
          <w:sz w:val="28"/>
          <w:szCs w:val="28"/>
        </w:rPr>
        <w:t>3,5</w:t>
      </w:r>
      <w:r w:rsidR="00164A5B" w:rsidRPr="003F6C5D">
        <w:rPr>
          <w:rFonts w:ascii="Times New Roman" w:hAnsi="Times New Roman" w:cs="Times New Roman"/>
          <w:sz w:val="28"/>
          <w:szCs w:val="28"/>
        </w:rPr>
        <w:t>)</w:t>
      </w:r>
      <w:r w:rsidR="00F66C7D" w:rsidRPr="003F6C5D">
        <w:rPr>
          <w:rFonts w:ascii="Times New Roman" w:hAnsi="Times New Roman" w:cs="Times New Roman"/>
          <w:sz w:val="28"/>
          <w:szCs w:val="28"/>
        </w:rPr>
        <w:t>/</w:t>
      </w:r>
      <w:r w:rsidR="001A30B3" w:rsidRPr="001A30B3">
        <w:rPr>
          <w:rFonts w:ascii="Times New Roman" w:hAnsi="Times New Roman" w:cs="Times New Roman"/>
          <w:sz w:val="28"/>
          <w:szCs w:val="28"/>
        </w:rPr>
        <w:t>108</w:t>
      </w:r>
      <w:r w:rsidRPr="003F6C5D">
        <w:rPr>
          <w:rFonts w:ascii="Times New Roman" w:hAnsi="Times New Roman" w:cs="Times New Roman"/>
          <w:sz w:val="28"/>
          <w:szCs w:val="28"/>
        </w:rPr>
        <w:t xml:space="preserve"> = 0,</w:t>
      </w:r>
      <w:r w:rsidR="001A30B3" w:rsidRPr="001A30B3">
        <w:rPr>
          <w:rFonts w:ascii="Times New Roman" w:hAnsi="Times New Roman" w:cs="Times New Roman"/>
          <w:sz w:val="28"/>
          <w:szCs w:val="28"/>
        </w:rPr>
        <w:t>68</w:t>
      </w:r>
      <w:r w:rsidR="00F66C7D" w:rsidRPr="003F6C5D">
        <w:rPr>
          <w:rFonts w:ascii="Times New Roman" w:hAnsi="Times New Roman" w:cs="Times New Roman"/>
          <w:sz w:val="28"/>
          <w:szCs w:val="28"/>
        </w:rPr>
        <w:t>.</w:t>
      </w:r>
    </w:p>
    <w:p w14:paraId="27A76422" w14:textId="77777777" w:rsidR="00BC3146" w:rsidRPr="003F6C5D" w:rsidRDefault="00BC3146" w:rsidP="00BC3146">
      <w:pPr>
        <w:spacing w:line="276" w:lineRule="auto"/>
        <w:jc w:val="center"/>
        <w:rPr>
          <w:rFonts w:ascii="Times New Roman" w:hAnsi="Times New Roman" w:cs="Times New Roman"/>
          <w:sz w:val="28"/>
          <w:szCs w:val="28"/>
        </w:rPr>
      </w:pPr>
    </w:p>
    <w:p w14:paraId="331DEA78" w14:textId="6ACA32A6" w:rsidR="00A159E2" w:rsidRPr="001A30B3" w:rsidRDefault="001A30B3" w:rsidP="00D52710">
      <w:pPr>
        <w:spacing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коэффициент использования производственной площади </w:t>
      </w:r>
      <w:r w:rsidRPr="001A30B3">
        <w:rPr>
          <w:rFonts w:ascii="Times New Roman" w:hAnsi="Times New Roman" w:cs="Times New Roman"/>
          <w:sz w:val="28"/>
          <w:szCs w:val="28"/>
        </w:rPr>
        <w:t>&gt;</w:t>
      </w:r>
      <w:r>
        <w:rPr>
          <w:rFonts w:ascii="Times New Roman" w:hAnsi="Times New Roman" w:cs="Times New Roman"/>
          <w:sz w:val="28"/>
          <w:szCs w:val="28"/>
        </w:rPr>
        <w:t xml:space="preserve"> 0,6</w:t>
      </w:r>
      <w:r w:rsidR="00650FF7">
        <w:rPr>
          <w:rFonts w:ascii="Times New Roman" w:hAnsi="Times New Roman" w:cs="Times New Roman"/>
          <w:sz w:val="28"/>
          <w:szCs w:val="28"/>
        </w:rPr>
        <w:t>5</w:t>
      </w:r>
      <w:r>
        <w:rPr>
          <w:rFonts w:ascii="Times New Roman" w:hAnsi="Times New Roman" w:cs="Times New Roman"/>
          <w:sz w:val="28"/>
          <w:szCs w:val="28"/>
        </w:rPr>
        <w:t>. Следовательно производственная площадь используется рационально.</w:t>
      </w:r>
    </w:p>
    <w:p w14:paraId="7DA02C9D" w14:textId="77777777" w:rsidR="008E122E" w:rsidRPr="008E122E" w:rsidRDefault="00A159E2" w:rsidP="008E122E">
      <w:pPr>
        <w:pStyle w:val="Heading1"/>
      </w:pPr>
      <w:r>
        <w:br w:type="page"/>
      </w:r>
      <w:bookmarkStart w:id="15" w:name="_Toc469855068"/>
      <w:bookmarkStart w:id="16" w:name="_Toc501537653"/>
      <w:r w:rsidR="008E122E" w:rsidRPr="008E122E">
        <w:lastRenderedPageBreak/>
        <w:t>7.</w:t>
      </w:r>
      <w:r w:rsidR="008E122E">
        <w:t xml:space="preserve"> Р</w:t>
      </w:r>
      <w:r w:rsidR="008E122E" w:rsidRPr="008E122E">
        <w:t>АЗРАБОТКА И РАСЧЕТ ОСНАСТКИ ДЛЯ СБОРОЧНО-МОНТАЖНЫХ РАБОТ</w:t>
      </w:r>
      <w:bookmarkEnd w:id="15"/>
      <w:bookmarkEnd w:id="16"/>
    </w:p>
    <w:p w14:paraId="5D9E81F0"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Технологическая оснастка представляет собой вспомогательные устройства, предназначенные для реализации технологических возможностей оборудования или работающие автономно на рабочем месте с использованием ручного, пневматического, электромеханического и других приводов. При выборе технологической оснастки в соответствии с ГОСТ14.305–73 Единой системы технологической подготовки производства (ЕСТПП) определяют по каталогам исходя из вида работы принадлежность конструкции к определенной системе технологической оснастки. К системам технологической оснастки относятся: </w:t>
      </w:r>
    </w:p>
    <w:p w14:paraId="09E211BE"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неразборная специальная оснастка (НСО); </w:t>
      </w:r>
    </w:p>
    <w:p w14:paraId="055F9C17" w14:textId="3FF3DFEB"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универсально-наладочная оснастка (УНО); </w:t>
      </w:r>
    </w:p>
    <w:p w14:paraId="6C78A2E1"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сборно-разборная оснастка (СРО); </w:t>
      </w:r>
    </w:p>
    <w:p w14:paraId="7F0CC5AE"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универсально-безналадочная оснастка (УБО); </w:t>
      </w:r>
    </w:p>
    <w:p w14:paraId="6BFD6641"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специализированная наладочная оснастка (СНО). </w:t>
      </w:r>
    </w:p>
    <w:p w14:paraId="4B46FCAB"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Конструкцию оснастки выбирают с учетом стандартных и типовых решений для данного вида технологической операции с учетом габаритных размеров изделия, вида заготовки, характеристики материала изделия, точности параметров изделия, технологических схем базирования и фиксации изделий, характеристик оборудования, типа производства. </w:t>
      </w:r>
    </w:p>
    <w:p w14:paraId="36A9EBDD"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Технологическая оснастка применяется для следующих операций: </w:t>
      </w:r>
    </w:p>
    <w:p w14:paraId="01D628C8"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подготовка выводов радиоэлементов к монтажу (гибка, обрезка, формовка, лужение); </w:t>
      </w:r>
    </w:p>
    <w:p w14:paraId="3457878F"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подготовка проводов и кабелей к монтажу (снятие изоляции, зачистка, заделка, маркировка, вязка жгутов, лужение); </w:t>
      </w:r>
    </w:p>
    <w:p w14:paraId="7ECBF2B2"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механическая сборка (расклепка, развальцовка, запрессовка, расчеканка, свинчивание, стопорение резьбовых соединений); </w:t>
      </w:r>
    </w:p>
    <w:p w14:paraId="0A49700E"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установка радиоэлементов на печатные платы (укладка, закрепление); </w:t>
      </w:r>
    </w:p>
    <w:p w14:paraId="7FB2D47F"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монтажные работы (пайка, сварка, накрутка, демонтаж элементов); </w:t>
      </w:r>
    </w:p>
    <w:p w14:paraId="29F398B8"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регулировочные и контрольные операции (подстройка параметров, визуальный и автоматический контроль) и т. д. </w:t>
      </w:r>
    </w:p>
    <w:p w14:paraId="27AF06E1" w14:textId="3E84C273"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Использование технологической оснастки имеет целью механизировать или автоматизировать отдельные операции технологического процесса. Выбор технологической оснастки проводят в соответствии с ГОСТ14.305–73 путем сравнивания нескольких вариантов. На первом этапе используют научнотехнические журналы, патентную и справочную литературу, интернет-ресурсы поставщиков и производителей технологического оснащения. Выбор конструкции оснастки осуществляют путем расчета следующих технико-экономических показателей: коэффициент загрузки единицы технологической оснастки и затраты на оснащение технологической операции</w:t>
      </w:r>
      <w:r w:rsidR="008D378D" w:rsidRPr="008D378D">
        <w:rPr>
          <w:rFonts w:ascii="Times New Roman" w:hAnsi="Times New Roman" w:cs="Times New Roman"/>
          <w:sz w:val="28"/>
          <w:szCs w:val="28"/>
        </w:rPr>
        <w:t>[13]</w:t>
      </w:r>
      <w:r w:rsidRPr="00F569D2">
        <w:rPr>
          <w:rFonts w:ascii="Times New Roman" w:hAnsi="Times New Roman" w:cs="Times New Roman"/>
          <w:sz w:val="28"/>
          <w:szCs w:val="28"/>
        </w:rPr>
        <w:t xml:space="preserve">. </w:t>
      </w:r>
    </w:p>
    <w:p w14:paraId="33D8086B" w14:textId="554EF6CA" w:rsidR="008E122E" w:rsidRPr="006F4B49" w:rsidRDefault="008E122E" w:rsidP="00F569D2">
      <w:pPr>
        <w:pStyle w:val="NoSpacing"/>
        <w:ind w:firstLine="708"/>
        <w:jc w:val="both"/>
        <w:rPr>
          <w:rFonts w:ascii="Times New Roman" w:hAnsi="Times New Roman" w:cs="Times New Roman"/>
          <w:sz w:val="28"/>
          <w:szCs w:val="28"/>
        </w:rPr>
      </w:pPr>
      <w:r w:rsidRPr="00664591">
        <w:rPr>
          <w:rFonts w:ascii="Times New Roman" w:hAnsi="Times New Roman" w:cs="Times New Roman"/>
          <w:sz w:val="28"/>
          <w:szCs w:val="28"/>
        </w:rPr>
        <w:t>В данном курсовом проекте разработан</w:t>
      </w:r>
      <w:r w:rsidR="004A54B9">
        <w:rPr>
          <w:rFonts w:ascii="Times New Roman" w:hAnsi="Times New Roman" w:cs="Times New Roman"/>
          <w:sz w:val="28"/>
          <w:szCs w:val="28"/>
        </w:rPr>
        <w:t xml:space="preserve"> </w:t>
      </w:r>
      <w:r w:rsidR="00396B7B">
        <w:rPr>
          <w:rFonts w:ascii="Times New Roman" w:hAnsi="Times New Roman" w:cs="Times New Roman"/>
          <w:sz w:val="28"/>
          <w:szCs w:val="28"/>
        </w:rPr>
        <w:t>манипулятор для поверхностного монтажа</w:t>
      </w:r>
      <w:r w:rsidRPr="00664591">
        <w:rPr>
          <w:rFonts w:ascii="Times New Roman" w:hAnsi="Times New Roman" w:cs="Times New Roman"/>
          <w:sz w:val="28"/>
          <w:szCs w:val="28"/>
        </w:rPr>
        <w:t>. Оснастка проста в использовании</w:t>
      </w:r>
      <w:r w:rsidR="00396B7B">
        <w:rPr>
          <w:rFonts w:ascii="Times New Roman" w:hAnsi="Times New Roman" w:cs="Times New Roman"/>
          <w:sz w:val="28"/>
          <w:szCs w:val="28"/>
        </w:rPr>
        <w:t>,</w:t>
      </w:r>
      <w:r w:rsidRPr="00664591">
        <w:rPr>
          <w:rFonts w:ascii="Times New Roman" w:hAnsi="Times New Roman" w:cs="Times New Roman"/>
          <w:sz w:val="28"/>
          <w:szCs w:val="28"/>
        </w:rPr>
        <w:t xml:space="preserve"> имеет </w:t>
      </w:r>
      <w:r w:rsidR="00396B7B">
        <w:rPr>
          <w:rFonts w:ascii="Times New Roman" w:hAnsi="Times New Roman" w:cs="Times New Roman"/>
          <w:sz w:val="28"/>
          <w:szCs w:val="28"/>
        </w:rPr>
        <w:t xml:space="preserve">высокую функциональность, минимальное техническое обслуживание и высокий </w:t>
      </w:r>
      <w:r w:rsidR="00396B7B">
        <w:rPr>
          <w:rFonts w:ascii="Times New Roman" w:hAnsi="Times New Roman" w:cs="Times New Roman"/>
          <w:sz w:val="28"/>
          <w:szCs w:val="28"/>
        </w:rPr>
        <w:lastRenderedPageBreak/>
        <w:t>уровень надежности</w:t>
      </w:r>
      <w:r w:rsidRPr="00664591">
        <w:rPr>
          <w:rFonts w:ascii="Times New Roman" w:hAnsi="Times New Roman" w:cs="Times New Roman"/>
          <w:sz w:val="28"/>
          <w:szCs w:val="28"/>
        </w:rPr>
        <w:t xml:space="preserve">. </w:t>
      </w:r>
      <w:r w:rsidR="004A54B9">
        <w:rPr>
          <w:rFonts w:ascii="Times New Roman" w:hAnsi="Times New Roman" w:cs="Times New Roman"/>
          <w:sz w:val="28"/>
          <w:szCs w:val="28"/>
        </w:rPr>
        <w:t xml:space="preserve">Оснастка необходима для </w:t>
      </w:r>
      <w:r w:rsidR="00396B7B">
        <w:rPr>
          <w:rFonts w:ascii="Times New Roman" w:hAnsi="Times New Roman" w:cs="Times New Roman"/>
          <w:sz w:val="28"/>
          <w:szCs w:val="28"/>
        </w:rPr>
        <w:t>установки</w:t>
      </w:r>
      <w:r w:rsidR="004A54B9">
        <w:rPr>
          <w:rFonts w:ascii="Times New Roman" w:hAnsi="Times New Roman" w:cs="Times New Roman"/>
          <w:sz w:val="28"/>
          <w:szCs w:val="28"/>
        </w:rPr>
        <w:t xml:space="preserve"> </w:t>
      </w:r>
      <w:r w:rsidR="00396B7B">
        <w:rPr>
          <w:rFonts w:ascii="Times New Roman" w:hAnsi="Times New Roman" w:cs="Times New Roman"/>
          <w:sz w:val="28"/>
          <w:szCs w:val="28"/>
        </w:rPr>
        <w:t>компонентов поверхностного монтажа на печатные платы.</w:t>
      </w:r>
    </w:p>
    <w:p w14:paraId="22F860BB" w14:textId="1803099F" w:rsidR="002231DB" w:rsidRDefault="00396B7B" w:rsidP="00BC3146">
      <w:pPr>
        <w:spacing w:line="276" w:lineRule="auto"/>
        <w:jc w:val="both"/>
        <w:rPr>
          <w:rFonts w:ascii="Times New Roman" w:hAnsi="Times New Roman" w:cs="Times New Roman"/>
          <w:bCs/>
          <w:sz w:val="28"/>
          <w:szCs w:val="28"/>
        </w:rPr>
      </w:pPr>
      <w:r>
        <w:rPr>
          <w:rFonts w:ascii="Times New Roman" w:hAnsi="Times New Roman" w:cs="Times New Roman"/>
          <w:b/>
          <w:sz w:val="28"/>
          <w:szCs w:val="28"/>
        </w:rPr>
        <w:tab/>
      </w:r>
      <w:r w:rsidR="00677F83">
        <w:rPr>
          <w:rFonts w:ascii="Times New Roman" w:hAnsi="Times New Roman" w:cs="Times New Roman"/>
          <w:bCs/>
          <w:sz w:val="28"/>
          <w:szCs w:val="28"/>
        </w:rPr>
        <w:t xml:space="preserve">Также разработано устройство для крепления ленты </w:t>
      </w:r>
      <w:proofErr w:type="spellStart"/>
      <w:r w:rsidR="00677F83">
        <w:rPr>
          <w:rFonts w:ascii="Times New Roman" w:hAnsi="Times New Roman" w:cs="Times New Roman"/>
          <w:bCs/>
          <w:sz w:val="28"/>
          <w:szCs w:val="28"/>
          <w:lang w:val="en-US"/>
        </w:rPr>
        <w:t>smd</w:t>
      </w:r>
      <w:proofErr w:type="spellEnd"/>
      <w:r w:rsidR="00677F83">
        <w:rPr>
          <w:rFonts w:ascii="Times New Roman" w:hAnsi="Times New Roman" w:cs="Times New Roman"/>
          <w:bCs/>
          <w:sz w:val="28"/>
          <w:szCs w:val="28"/>
        </w:rPr>
        <w:t>-компонентов (рисунок 7.1).</w:t>
      </w:r>
    </w:p>
    <w:p w14:paraId="4794E736" w14:textId="7D9AAE08" w:rsidR="00677F83" w:rsidRDefault="00677F83" w:rsidP="00677F83">
      <w:pPr>
        <w:spacing w:line="276" w:lineRule="auto"/>
        <w:jc w:val="cente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065DEBCD" wp14:editId="4A00A15D">
            <wp:extent cx="4278328" cy="493776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17345" cy="4982791"/>
                    </a:xfrm>
                    <a:prstGeom prst="rect">
                      <a:avLst/>
                    </a:prstGeom>
                    <a:noFill/>
                    <a:ln>
                      <a:noFill/>
                    </a:ln>
                  </pic:spPr>
                </pic:pic>
              </a:graphicData>
            </a:graphic>
          </wp:inline>
        </w:drawing>
      </w:r>
    </w:p>
    <w:p w14:paraId="32135DB8" w14:textId="6BEF321E" w:rsidR="00677F83" w:rsidRPr="00677F83" w:rsidRDefault="00677F83" w:rsidP="00677F83">
      <w:pPr>
        <w:spacing w:line="276" w:lineRule="auto"/>
        <w:jc w:val="center"/>
        <w:rPr>
          <w:rFonts w:ascii="Times New Roman" w:hAnsi="Times New Roman" w:cs="Times New Roman"/>
          <w:bCs/>
          <w:sz w:val="28"/>
          <w:szCs w:val="28"/>
        </w:rPr>
      </w:pPr>
      <w:r>
        <w:rPr>
          <w:rFonts w:ascii="Times New Roman" w:hAnsi="Times New Roman" w:cs="Times New Roman"/>
          <w:bCs/>
          <w:sz w:val="28"/>
          <w:szCs w:val="28"/>
        </w:rPr>
        <w:t>Рисунок 7.1 - Кассетница</w:t>
      </w:r>
    </w:p>
    <w:p w14:paraId="698536F5" w14:textId="64AB954A" w:rsidR="00D461B9" w:rsidRPr="00F735DA" w:rsidRDefault="00D461B9">
      <w:pPr>
        <w:rPr>
          <w:rFonts w:ascii="Times New Roman" w:hAnsi="Times New Roman" w:cs="Times New Roman"/>
          <w:bCs/>
          <w:sz w:val="28"/>
          <w:szCs w:val="28"/>
        </w:rPr>
      </w:pPr>
      <w:r>
        <w:rPr>
          <w:rFonts w:ascii="Times New Roman" w:hAnsi="Times New Roman" w:cs="Times New Roman"/>
          <w:b/>
          <w:sz w:val="28"/>
          <w:szCs w:val="28"/>
        </w:rPr>
        <w:br w:type="page"/>
      </w:r>
    </w:p>
    <w:p w14:paraId="287486B2" w14:textId="77777777" w:rsidR="000549F1" w:rsidRDefault="00D461B9" w:rsidP="00D461B9">
      <w:pPr>
        <w:pStyle w:val="Heading1"/>
        <w:jc w:val="left"/>
      </w:pPr>
      <w:bookmarkStart w:id="17" w:name="_Toc501537654"/>
      <w:r w:rsidRPr="008E122E">
        <w:lastRenderedPageBreak/>
        <w:t>7.</w:t>
      </w:r>
      <w:r>
        <w:t xml:space="preserve"> ТРЕБОВАНИЯ ПО ТЕХНИКЕ БЕЗОПАСНОСТИ И ОХРАНЕ ТРУДА</w:t>
      </w:r>
      <w:bookmarkEnd w:id="17"/>
    </w:p>
    <w:p w14:paraId="7BC1BAF2" w14:textId="77777777" w:rsidR="00D461B9" w:rsidRPr="00D461B9" w:rsidRDefault="00D461B9" w:rsidP="00D461B9">
      <w:pPr>
        <w:rPr>
          <w:lang w:eastAsia="ru-RU"/>
        </w:rPr>
      </w:pPr>
    </w:p>
    <w:p w14:paraId="3E817142" w14:textId="05A32C12" w:rsidR="00D461B9" w:rsidRPr="00320502" w:rsidRDefault="00D461B9" w:rsidP="00D461B9">
      <w:pPr>
        <w:pStyle w:val="a1"/>
        <w:spacing w:line="264" w:lineRule="auto"/>
        <w:ind w:right="-1" w:firstLine="709"/>
        <w:jc w:val="both"/>
        <w:rPr>
          <w:sz w:val="28"/>
          <w:szCs w:val="28"/>
        </w:rPr>
      </w:pPr>
      <w:r w:rsidRPr="00320502">
        <w:rPr>
          <w:sz w:val="28"/>
          <w:szCs w:val="28"/>
        </w:rPr>
        <w:t>Охрана труда − система законодательных правовых актов, направленная на обеспечение безопасности труда и соответствующих социально-экономических, организационных, технических и санитарно-гигиенических мероприятий, направленных на улучшение условий труда, повышение его безопасности.</w:t>
      </w:r>
    </w:p>
    <w:p w14:paraId="51A19703" w14:textId="77777777" w:rsidR="00D461B9" w:rsidRPr="007453E3" w:rsidRDefault="00D461B9" w:rsidP="00D461B9">
      <w:pPr>
        <w:pStyle w:val="a1"/>
        <w:spacing w:line="264" w:lineRule="auto"/>
        <w:ind w:right="-1" w:firstLine="709"/>
        <w:jc w:val="both"/>
        <w:rPr>
          <w:sz w:val="28"/>
          <w:szCs w:val="28"/>
        </w:rPr>
      </w:pPr>
      <w:r w:rsidRPr="00320502">
        <w:rPr>
          <w:sz w:val="28"/>
          <w:szCs w:val="28"/>
        </w:rPr>
        <w:t>Концепция государственного управления охраной труда, утвержденная Советом Министров Республики Беларусь в 2005 году, нацеливает нанимателя на профилактику травматизма и обеспечение безопасных и здоровых условий труда для всех трудящихся. Совершенствование условий труда приводит к таким социальным результатам, как: улучшение здоровья трудящихся, повышение степени удовлетворенности трудом, укрепление дисциплины, повышение</w:t>
      </w:r>
      <w:r>
        <w:rPr>
          <w:sz w:val="28"/>
          <w:szCs w:val="28"/>
        </w:rPr>
        <w:t xml:space="preserve"> престижа ряда профессий и т.п.</w:t>
      </w:r>
      <w:r w:rsidRPr="00320502">
        <w:rPr>
          <w:sz w:val="28"/>
          <w:szCs w:val="28"/>
        </w:rPr>
        <w:t xml:space="preserve"> </w:t>
      </w:r>
    </w:p>
    <w:p w14:paraId="3C446EEB" w14:textId="77777777" w:rsidR="00D461B9" w:rsidRPr="00320502" w:rsidRDefault="00D461B9" w:rsidP="00D461B9">
      <w:pPr>
        <w:pStyle w:val="a1"/>
        <w:spacing w:line="264" w:lineRule="auto"/>
        <w:ind w:right="-1" w:firstLine="709"/>
        <w:jc w:val="both"/>
        <w:rPr>
          <w:sz w:val="28"/>
          <w:szCs w:val="28"/>
        </w:rPr>
      </w:pPr>
      <w:r w:rsidRPr="00320502">
        <w:rPr>
          <w:sz w:val="28"/>
          <w:szCs w:val="28"/>
        </w:rPr>
        <w:t>Законодательством установлена норма продолжительности рабочей недели, которая не должна превышать 40 часов при пятидневной рабочей неделе. Согласно правилам внутреннего распорядка предприятия через 5 часов после начала работы устанавливается перерыв на отдых и питание продолжительностью не менее 1 часа.</w:t>
      </w:r>
    </w:p>
    <w:p w14:paraId="213FCF51" w14:textId="5FDE5E7E" w:rsidR="00D461B9" w:rsidRPr="00320502" w:rsidRDefault="00D461B9" w:rsidP="00D461B9">
      <w:pPr>
        <w:pStyle w:val="a1"/>
        <w:spacing w:line="264" w:lineRule="auto"/>
        <w:ind w:right="-1" w:firstLine="709"/>
        <w:jc w:val="both"/>
        <w:rPr>
          <w:sz w:val="28"/>
          <w:szCs w:val="28"/>
        </w:rPr>
      </w:pPr>
      <w:r w:rsidRPr="00320502">
        <w:rPr>
          <w:sz w:val="28"/>
          <w:szCs w:val="28"/>
        </w:rPr>
        <w:t>Опасные и вредные производственные факторы подразделяются по природе действия на группы:</w:t>
      </w:r>
    </w:p>
    <w:p w14:paraId="01AB7FAA" w14:textId="77777777" w:rsidR="009039C6" w:rsidRDefault="00D461B9" w:rsidP="009039C6">
      <w:pPr>
        <w:pStyle w:val="a1"/>
        <w:numPr>
          <w:ilvl w:val="0"/>
          <w:numId w:val="38"/>
        </w:numPr>
        <w:spacing w:line="264" w:lineRule="auto"/>
        <w:ind w:right="-1"/>
        <w:jc w:val="both"/>
        <w:rPr>
          <w:sz w:val="28"/>
          <w:szCs w:val="28"/>
        </w:rPr>
      </w:pPr>
      <w:r w:rsidRPr="00320502">
        <w:rPr>
          <w:sz w:val="28"/>
          <w:szCs w:val="28"/>
        </w:rPr>
        <w:t xml:space="preserve">физические; </w:t>
      </w:r>
    </w:p>
    <w:p w14:paraId="4F1A6A55" w14:textId="77777777" w:rsidR="009039C6" w:rsidRDefault="00D461B9" w:rsidP="009039C6">
      <w:pPr>
        <w:pStyle w:val="a1"/>
        <w:numPr>
          <w:ilvl w:val="0"/>
          <w:numId w:val="38"/>
        </w:numPr>
        <w:spacing w:line="264" w:lineRule="auto"/>
        <w:ind w:right="-1"/>
        <w:jc w:val="both"/>
        <w:rPr>
          <w:sz w:val="28"/>
          <w:szCs w:val="28"/>
        </w:rPr>
      </w:pPr>
      <w:r w:rsidRPr="00320502">
        <w:rPr>
          <w:sz w:val="28"/>
          <w:szCs w:val="28"/>
        </w:rPr>
        <w:t xml:space="preserve">химические; </w:t>
      </w:r>
    </w:p>
    <w:p w14:paraId="753AD409" w14:textId="77777777" w:rsidR="009039C6" w:rsidRDefault="00D461B9" w:rsidP="009039C6">
      <w:pPr>
        <w:pStyle w:val="a1"/>
        <w:numPr>
          <w:ilvl w:val="0"/>
          <w:numId w:val="38"/>
        </w:numPr>
        <w:spacing w:line="264" w:lineRule="auto"/>
        <w:ind w:right="-1"/>
        <w:jc w:val="both"/>
        <w:rPr>
          <w:sz w:val="28"/>
          <w:szCs w:val="28"/>
        </w:rPr>
      </w:pPr>
      <w:r w:rsidRPr="00320502">
        <w:rPr>
          <w:sz w:val="28"/>
          <w:szCs w:val="28"/>
        </w:rPr>
        <w:t xml:space="preserve">биологические; </w:t>
      </w:r>
    </w:p>
    <w:p w14:paraId="327B4B98" w14:textId="436E302C" w:rsidR="00D461B9" w:rsidRPr="00320502" w:rsidRDefault="00D461B9" w:rsidP="009039C6">
      <w:pPr>
        <w:pStyle w:val="a1"/>
        <w:numPr>
          <w:ilvl w:val="0"/>
          <w:numId w:val="38"/>
        </w:numPr>
        <w:spacing w:line="264" w:lineRule="auto"/>
        <w:ind w:right="-1"/>
        <w:jc w:val="both"/>
        <w:rPr>
          <w:sz w:val="28"/>
          <w:szCs w:val="28"/>
        </w:rPr>
      </w:pPr>
      <w:r w:rsidRPr="00320502">
        <w:rPr>
          <w:sz w:val="28"/>
          <w:szCs w:val="28"/>
        </w:rPr>
        <w:t>психо-физиологические.</w:t>
      </w:r>
    </w:p>
    <w:p w14:paraId="310CF1CE" w14:textId="329986D0" w:rsidR="00D461B9" w:rsidRPr="00320502" w:rsidRDefault="00D461B9" w:rsidP="00D461B9">
      <w:pPr>
        <w:pStyle w:val="a1"/>
        <w:spacing w:line="264" w:lineRule="auto"/>
        <w:ind w:right="-1" w:firstLine="709"/>
        <w:jc w:val="both"/>
        <w:rPr>
          <w:sz w:val="28"/>
          <w:szCs w:val="28"/>
        </w:rPr>
      </w:pPr>
      <w:r w:rsidRPr="00320502">
        <w:rPr>
          <w:sz w:val="28"/>
          <w:szCs w:val="28"/>
        </w:rPr>
        <w:t>К физическим факторам относятся</w:t>
      </w:r>
      <w:r w:rsidR="009039C6">
        <w:rPr>
          <w:sz w:val="28"/>
          <w:szCs w:val="28"/>
        </w:rPr>
        <w:t>:</w:t>
      </w:r>
      <w:r w:rsidRPr="00320502">
        <w:rPr>
          <w:sz w:val="28"/>
          <w:szCs w:val="28"/>
        </w:rPr>
        <w:t xml:space="preserve"> подвижные части производственного оборудования, запыленность, загазованность воздуха рабочей зоны, шум, вибрация, ультрозвук и т.д.</w:t>
      </w:r>
    </w:p>
    <w:p w14:paraId="6EFE246C" w14:textId="77777777" w:rsidR="009039C6" w:rsidRDefault="00D461B9" w:rsidP="00D461B9">
      <w:pPr>
        <w:pStyle w:val="a1"/>
        <w:spacing w:line="264" w:lineRule="auto"/>
        <w:ind w:right="-1" w:firstLine="709"/>
        <w:jc w:val="both"/>
        <w:rPr>
          <w:sz w:val="28"/>
          <w:szCs w:val="28"/>
        </w:rPr>
      </w:pPr>
      <w:r w:rsidRPr="00320502">
        <w:rPr>
          <w:sz w:val="28"/>
          <w:szCs w:val="28"/>
        </w:rPr>
        <w:t xml:space="preserve">Химические опасные и вредные производственные факторы подразделяются по характеру воздействия на организм человека на: </w:t>
      </w:r>
    </w:p>
    <w:p w14:paraId="59AAACB4" w14:textId="6B7F3A84" w:rsidR="009039C6" w:rsidRDefault="009039C6" w:rsidP="00D461B9">
      <w:pPr>
        <w:pStyle w:val="a1"/>
        <w:spacing w:line="264" w:lineRule="auto"/>
        <w:ind w:right="-1" w:firstLine="709"/>
        <w:jc w:val="both"/>
        <w:rPr>
          <w:sz w:val="28"/>
          <w:szCs w:val="28"/>
        </w:rPr>
      </w:pPr>
      <w:r>
        <w:rPr>
          <w:sz w:val="28"/>
          <w:szCs w:val="28"/>
        </w:rPr>
        <w:t xml:space="preserve">1. </w:t>
      </w:r>
      <w:r w:rsidR="00D461B9" w:rsidRPr="00320502">
        <w:rPr>
          <w:sz w:val="28"/>
          <w:szCs w:val="28"/>
        </w:rPr>
        <w:t xml:space="preserve">токсические; </w:t>
      </w:r>
    </w:p>
    <w:p w14:paraId="6B992259" w14:textId="77777777" w:rsidR="009039C6" w:rsidRDefault="009039C6" w:rsidP="00D461B9">
      <w:pPr>
        <w:pStyle w:val="a1"/>
        <w:spacing w:line="264" w:lineRule="auto"/>
        <w:ind w:right="-1" w:firstLine="709"/>
        <w:jc w:val="both"/>
        <w:rPr>
          <w:sz w:val="28"/>
          <w:szCs w:val="28"/>
        </w:rPr>
      </w:pPr>
      <w:r>
        <w:rPr>
          <w:sz w:val="28"/>
          <w:szCs w:val="28"/>
        </w:rPr>
        <w:t xml:space="preserve">2. </w:t>
      </w:r>
      <w:r w:rsidR="00D461B9" w:rsidRPr="00320502">
        <w:rPr>
          <w:sz w:val="28"/>
          <w:szCs w:val="28"/>
        </w:rPr>
        <w:t xml:space="preserve">раздражающие; </w:t>
      </w:r>
    </w:p>
    <w:p w14:paraId="66EFFD0C" w14:textId="77777777" w:rsidR="009039C6" w:rsidRDefault="009039C6" w:rsidP="00D461B9">
      <w:pPr>
        <w:pStyle w:val="a1"/>
        <w:spacing w:line="264" w:lineRule="auto"/>
        <w:ind w:right="-1" w:firstLine="709"/>
        <w:jc w:val="both"/>
        <w:rPr>
          <w:sz w:val="28"/>
          <w:szCs w:val="28"/>
        </w:rPr>
      </w:pPr>
      <w:r>
        <w:rPr>
          <w:sz w:val="28"/>
          <w:szCs w:val="28"/>
        </w:rPr>
        <w:t xml:space="preserve">3. </w:t>
      </w:r>
      <w:r w:rsidR="00D461B9" w:rsidRPr="00320502">
        <w:rPr>
          <w:sz w:val="28"/>
          <w:szCs w:val="28"/>
        </w:rPr>
        <w:t xml:space="preserve">канцерогенные; </w:t>
      </w:r>
    </w:p>
    <w:p w14:paraId="66429A26" w14:textId="6AA2F988" w:rsidR="00D461B9" w:rsidRPr="00320502" w:rsidRDefault="009039C6" w:rsidP="00D461B9">
      <w:pPr>
        <w:pStyle w:val="a1"/>
        <w:spacing w:line="264" w:lineRule="auto"/>
        <w:ind w:right="-1" w:firstLine="709"/>
        <w:jc w:val="both"/>
        <w:rPr>
          <w:sz w:val="28"/>
          <w:szCs w:val="28"/>
        </w:rPr>
      </w:pPr>
      <w:r>
        <w:rPr>
          <w:sz w:val="28"/>
          <w:szCs w:val="28"/>
        </w:rPr>
        <w:t xml:space="preserve">4. </w:t>
      </w:r>
      <w:r w:rsidR="00D461B9" w:rsidRPr="00320502">
        <w:rPr>
          <w:sz w:val="28"/>
          <w:szCs w:val="28"/>
        </w:rPr>
        <w:t>мутагенные.</w:t>
      </w:r>
    </w:p>
    <w:p w14:paraId="3830CD00" w14:textId="77777777" w:rsidR="009039C6" w:rsidRDefault="00D461B9" w:rsidP="00D461B9">
      <w:pPr>
        <w:pStyle w:val="a1"/>
        <w:spacing w:line="264" w:lineRule="auto"/>
        <w:ind w:right="-1" w:firstLine="709"/>
        <w:jc w:val="both"/>
        <w:rPr>
          <w:sz w:val="28"/>
          <w:szCs w:val="28"/>
        </w:rPr>
      </w:pPr>
      <w:r w:rsidRPr="00320502">
        <w:rPr>
          <w:sz w:val="28"/>
          <w:szCs w:val="28"/>
        </w:rPr>
        <w:t xml:space="preserve">Биологические опасные и вредные производственные факторы включают биологические объекты: </w:t>
      </w:r>
    </w:p>
    <w:p w14:paraId="4B919616" w14:textId="7FF35138" w:rsidR="009039C6" w:rsidRDefault="00D461B9" w:rsidP="009039C6">
      <w:pPr>
        <w:pStyle w:val="a1"/>
        <w:numPr>
          <w:ilvl w:val="0"/>
          <w:numId w:val="41"/>
        </w:numPr>
        <w:spacing w:line="264" w:lineRule="auto"/>
        <w:ind w:right="-1"/>
        <w:jc w:val="both"/>
        <w:rPr>
          <w:sz w:val="28"/>
          <w:szCs w:val="28"/>
        </w:rPr>
      </w:pPr>
      <w:r w:rsidRPr="00320502">
        <w:rPr>
          <w:sz w:val="28"/>
          <w:szCs w:val="28"/>
        </w:rPr>
        <w:t xml:space="preserve">патогенные микроорганизмы (бактерии, вирусы, грибы и т.д.); </w:t>
      </w:r>
    </w:p>
    <w:p w14:paraId="7B9D5592" w14:textId="5C96FDCE" w:rsidR="00D461B9" w:rsidRPr="00320502" w:rsidRDefault="009039C6" w:rsidP="009039C6">
      <w:pPr>
        <w:pStyle w:val="a1"/>
        <w:spacing w:line="264" w:lineRule="auto"/>
        <w:ind w:left="708" w:right="-1"/>
        <w:jc w:val="both"/>
        <w:rPr>
          <w:sz w:val="28"/>
          <w:szCs w:val="28"/>
        </w:rPr>
      </w:pPr>
      <w:r>
        <w:rPr>
          <w:sz w:val="28"/>
          <w:szCs w:val="28"/>
        </w:rPr>
        <w:t xml:space="preserve">2.  </w:t>
      </w:r>
      <w:r w:rsidR="00D461B9" w:rsidRPr="00320502">
        <w:rPr>
          <w:sz w:val="28"/>
          <w:szCs w:val="28"/>
        </w:rPr>
        <w:t>микроорганизмы (растения, животные).</w:t>
      </w:r>
    </w:p>
    <w:p w14:paraId="6A8803A6" w14:textId="77777777" w:rsidR="009039C6" w:rsidRDefault="00D461B9" w:rsidP="00D461B9">
      <w:pPr>
        <w:pStyle w:val="a1"/>
        <w:spacing w:line="264" w:lineRule="auto"/>
        <w:ind w:right="-1" w:firstLine="709"/>
        <w:jc w:val="both"/>
        <w:rPr>
          <w:sz w:val="28"/>
          <w:szCs w:val="28"/>
        </w:rPr>
      </w:pPr>
      <w:r w:rsidRPr="00320502">
        <w:rPr>
          <w:sz w:val="28"/>
          <w:szCs w:val="28"/>
        </w:rPr>
        <w:t xml:space="preserve">Психофизические опасные и вредные производственные факторы по характеру действия подразделяются на: </w:t>
      </w:r>
    </w:p>
    <w:p w14:paraId="2DA32A97" w14:textId="77777777" w:rsidR="009039C6" w:rsidRDefault="00D461B9" w:rsidP="009039C6">
      <w:pPr>
        <w:pStyle w:val="a1"/>
        <w:numPr>
          <w:ilvl w:val="0"/>
          <w:numId w:val="42"/>
        </w:numPr>
        <w:spacing w:line="264" w:lineRule="auto"/>
        <w:ind w:right="-1"/>
        <w:jc w:val="both"/>
        <w:rPr>
          <w:sz w:val="28"/>
          <w:szCs w:val="28"/>
        </w:rPr>
      </w:pPr>
      <w:r w:rsidRPr="00320502">
        <w:rPr>
          <w:sz w:val="28"/>
          <w:szCs w:val="28"/>
        </w:rPr>
        <w:lastRenderedPageBreak/>
        <w:t xml:space="preserve">физические перегрузки; </w:t>
      </w:r>
    </w:p>
    <w:p w14:paraId="1D71A71E" w14:textId="5A1D35BB" w:rsidR="00D461B9" w:rsidRPr="00320502" w:rsidRDefault="00D461B9" w:rsidP="009039C6">
      <w:pPr>
        <w:pStyle w:val="a1"/>
        <w:numPr>
          <w:ilvl w:val="0"/>
          <w:numId w:val="42"/>
        </w:numPr>
        <w:spacing w:line="264" w:lineRule="auto"/>
        <w:ind w:right="-1"/>
        <w:jc w:val="both"/>
        <w:rPr>
          <w:sz w:val="28"/>
          <w:szCs w:val="28"/>
        </w:rPr>
      </w:pPr>
      <w:r w:rsidRPr="00320502">
        <w:rPr>
          <w:sz w:val="28"/>
          <w:szCs w:val="28"/>
        </w:rPr>
        <w:t>нервно-психические перегрузки.</w:t>
      </w:r>
    </w:p>
    <w:p w14:paraId="59DDA603" w14:textId="77777777" w:rsidR="009039C6" w:rsidRDefault="00D461B9" w:rsidP="00D461B9">
      <w:pPr>
        <w:pStyle w:val="a1"/>
        <w:spacing w:line="264" w:lineRule="auto"/>
        <w:ind w:right="-1" w:firstLine="709"/>
        <w:jc w:val="both"/>
        <w:rPr>
          <w:sz w:val="28"/>
          <w:szCs w:val="28"/>
        </w:rPr>
      </w:pPr>
      <w:r w:rsidRPr="00320502">
        <w:rPr>
          <w:sz w:val="28"/>
          <w:szCs w:val="28"/>
        </w:rPr>
        <w:t xml:space="preserve">Вредные вещества по степени воздействия на организмы человека подразделяются на четыре класса: </w:t>
      </w:r>
    </w:p>
    <w:p w14:paraId="77038A37" w14:textId="77777777" w:rsidR="009039C6" w:rsidRDefault="00D461B9" w:rsidP="009039C6">
      <w:pPr>
        <w:pStyle w:val="a1"/>
        <w:numPr>
          <w:ilvl w:val="0"/>
          <w:numId w:val="43"/>
        </w:numPr>
        <w:spacing w:line="264" w:lineRule="auto"/>
        <w:ind w:right="-1"/>
        <w:jc w:val="both"/>
        <w:rPr>
          <w:sz w:val="28"/>
          <w:szCs w:val="28"/>
        </w:rPr>
      </w:pPr>
      <w:r w:rsidRPr="00320502">
        <w:rPr>
          <w:sz w:val="28"/>
          <w:szCs w:val="28"/>
        </w:rPr>
        <w:t xml:space="preserve">вещества чрезвычайно опасные; </w:t>
      </w:r>
    </w:p>
    <w:p w14:paraId="1DF93934" w14:textId="77777777" w:rsidR="009039C6" w:rsidRDefault="00D461B9" w:rsidP="009039C6">
      <w:pPr>
        <w:pStyle w:val="a1"/>
        <w:numPr>
          <w:ilvl w:val="0"/>
          <w:numId w:val="43"/>
        </w:numPr>
        <w:spacing w:line="264" w:lineRule="auto"/>
        <w:ind w:right="-1"/>
        <w:jc w:val="both"/>
        <w:rPr>
          <w:sz w:val="28"/>
          <w:szCs w:val="28"/>
        </w:rPr>
      </w:pPr>
      <w:r w:rsidRPr="00320502">
        <w:rPr>
          <w:sz w:val="28"/>
          <w:szCs w:val="28"/>
        </w:rPr>
        <w:t xml:space="preserve">вещества высокоопасные; </w:t>
      </w:r>
    </w:p>
    <w:p w14:paraId="0BF20417" w14:textId="77777777" w:rsidR="009039C6" w:rsidRDefault="00D461B9" w:rsidP="009039C6">
      <w:pPr>
        <w:pStyle w:val="a1"/>
        <w:numPr>
          <w:ilvl w:val="0"/>
          <w:numId w:val="43"/>
        </w:numPr>
        <w:spacing w:line="264" w:lineRule="auto"/>
        <w:ind w:right="-1"/>
        <w:jc w:val="both"/>
        <w:rPr>
          <w:sz w:val="28"/>
          <w:szCs w:val="28"/>
        </w:rPr>
      </w:pPr>
      <w:r w:rsidRPr="00320502">
        <w:rPr>
          <w:sz w:val="28"/>
          <w:szCs w:val="28"/>
        </w:rPr>
        <w:t xml:space="preserve">вещества умеренно опасные; </w:t>
      </w:r>
    </w:p>
    <w:p w14:paraId="43EEA76F" w14:textId="7D143995" w:rsidR="00D461B9" w:rsidRPr="00320502" w:rsidRDefault="00D461B9" w:rsidP="009039C6">
      <w:pPr>
        <w:pStyle w:val="a1"/>
        <w:numPr>
          <w:ilvl w:val="0"/>
          <w:numId w:val="43"/>
        </w:numPr>
        <w:spacing w:line="264" w:lineRule="auto"/>
        <w:ind w:right="-1"/>
        <w:jc w:val="both"/>
        <w:rPr>
          <w:sz w:val="28"/>
          <w:szCs w:val="28"/>
        </w:rPr>
      </w:pPr>
      <w:r w:rsidRPr="00320502">
        <w:rPr>
          <w:sz w:val="28"/>
          <w:szCs w:val="28"/>
        </w:rPr>
        <w:t>вещества малоопасные.</w:t>
      </w:r>
    </w:p>
    <w:p w14:paraId="4E80EEC3" w14:textId="7CB7B281" w:rsidR="00D461B9" w:rsidRPr="00320502" w:rsidRDefault="00D461B9" w:rsidP="00D461B9">
      <w:pPr>
        <w:pStyle w:val="a1"/>
        <w:spacing w:line="264" w:lineRule="auto"/>
        <w:ind w:right="-1" w:firstLine="709"/>
        <w:jc w:val="both"/>
        <w:rPr>
          <w:sz w:val="28"/>
          <w:szCs w:val="28"/>
        </w:rPr>
      </w:pPr>
      <w:r w:rsidRPr="00320502">
        <w:rPr>
          <w:sz w:val="28"/>
          <w:szCs w:val="28"/>
        </w:rPr>
        <w:t>В соответствии с ГОСТ 12.1.007 "ССБТ. Вредные вещества.</w:t>
      </w:r>
      <w:r w:rsidR="00465AEE" w:rsidRPr="00F735DA">
        <w:rPr>
          <w:sz w:val="28"/>
          <w:szCs w:val="28"/>
        </w:rPr>
        <w:t>”</w:t>
      </w:r>
      <w:r w:rsidRPr="00320502">
        <w:rPr>
          <w:sz w:val="28"/>
          <w:szCs w:val="28"/>
        </w:rPr>
        <w:t xml:space="preserve"> </w:t>
      </w:r>
      <w:r w:rsidR="00465AEE">
        <w:rPr>
          <w:sz w:val="28"/>
          <w:szCs w:val="28"/>
        </w:rPr>
        <w:br/>
        <w:t>В</w:t>
      </w:r>
      <w:r w:rsidRPr="00320502">
        <w:rPr>
          <w:sz w:val="28"/>
          <w:szCs w:val="28"/>
        </w:rPr>
        <w:t>редное вещество – вещество, которое при контакте с организмом человека в случае нарушения требований безопасности может вызвать производственные травмы, профессиональные заболевания или отклонения в состоянии здоровья, обнаруживаемые современными методами как в процессе работы, так и в отдаленные сроки жизни настоящего и последующих поколений.</w:t>
      </w:r>
    </w:p>
    <w:p w14:paraId="0D3DDAAD" w14:textId="77777777" w:rsidR="00D461B9" w:rsidRPr="00320502" w:rsidRDefault="00D461B9" w:rsidP="00D461B9">
      <w:pPr>
        <w:pStyle w:val="a1"/>
        <w:spacing w:line="264" w:lineRule="auto"/>
        <w:ind w:right="-1" w:firstLine="709"/>
        <w:jc w:val="both"/>
        <w:rPr>
          <w:sz w:val="28"/>
          <w:szCs w:val="28"/>
        </w:rPr>
      </w:pPr>
      <w:r w:rsidRPr="00320502">
        <w:rPr>
          <w:sz w:val="28"/>
          <w:szCs w:val="28"/>
        </w:rPr>
        <w:t>По степени воздействия на организм человека данный ГОСТ подразделяет вредные вещества на четыре класса опасности:</w:t>
      </w:r>
    </w:p>
    <w:p w14:paraId="38674CAD" w14:textId="77777777" w:rsidR="00D461B9" w:rsidRPr="00320502" w:rsidRDefault="00D461B9" w:rsidP="00D461B9">
      <w:pPr>
        <w:pStyle w:val="a1"/>
        <w:numPr>
          <w:ilvl w:val="0"/>
          <w:numId w:val="15"/>
        </w:numPr>
        <w:spacing w:line="264" w:lineRule="auto"/>
        <w:ind w:right="-1" w:hanging="720"/>
        <w:jc w:val="both"/>
        <w:rPr>
          <w:sz w:val="28"/>
          <w:szCs w:val="28"/>
        </w:rPr>
      </w:pPr>
      <w:r w:rsidRPr="00320502">
        <w:rPr>
          <w:sz w:val="28"/>
          <w:szCs w:val="28"/>
        </w:rPr>
        <w:t>вещества чрезвычайно опасные;</w:t>
      </w:r>
    </w:p>
    <w:p w14:paraId="470E7346" w14:textId="77777777" w:rsidR="00D461B9" w:rsidRPr="00320502" w:rsidRDefault="00D461B9" w:rsidP="00D461B9">
      <w:pPr>
        <w:pStyle w:val="a1"/>
        <w:numPr>
          <w:ilvl w:val="0"/>
          <w:numId w:val="15"/>
        </w:numPr>
        <w:spacing w:line="264" w:lineRule="auto"/>
        <w:ind w:right="-1" w:hanging="720"/>
        <w:jc w:val="both"/>
        <w:rPr>
          <w:sz w:val="28"/>
          <w:szCs w:val="28"/>
        </w:rPr>
      </w:pPr>
      <w:r w:rsidRPr="00320502">
        <w:rPr>
          <w:sz w:val="28"/>
          <w:szCs w:val="28"/>
        </w:rPr>
        <w:t>вещества высокоопасные;</w:t>
      </w:r>
    </w:p>
    <w:p w14:paraId="2C1AAA99" w14:textId="77777777" w:rsidR="00D461B9" w:rsidRPr="00320502" w:rsidRDefault="00D461B9" w:rsidP="00D461B9">
      <w:pPr>
        <w:pStyle w:val="a1"/>
        <w:numPr>
          <w:ilvl w:val="0"/>
          <w:numId w:val="15"/>
        </w:numPr>
        <w:spacing w:line="264" w:lineRule="auto"/>
        <w:ind w:right="-1" w:hanging="720"/>
        <w:jc w:val="both"/>
        <w:rPr>
          <w:sz w:val="28"/>
          <w:szCs w:val="28"/>
        </w:rPr>
      </w:pPr>
      <w:r w:rsidRPr="00320502">
        <w:rPr>
          <w:sz w:val="28"/>
          <w:szCs w:val="28"/>
        </w:rPr>
        <w:t>вещества умеренно опасные;</w:t>
      </w:r>
    </w:p>
    <w:p w14:paraId="4CA97FE7" w14:textId="77777777" w:rsidR="00D461B9" w:rsidRPr="00320502" w:rsidRDefault="00D461B9" w:rsidP="00D461B9">
      <w:pPr>
        <w:pStyle w:val="a1"/>
        <w:numPr>
          <w:ilvl w:val="0"/>
          <w:numId w:val="15"/>
        </w:numPr>
        <w:spacing w:line="264" w:lineRule="auto"/>
        <w:ind w:right="-1" w:hanging="720"/>
        <w:jc w:val="both"/>
        <w:rPr>
          <w:sz w:val="28"/>
          <w:szCs w:val="28"/>
        </w:rPr>
      </w:pPr>
      <w:r w:rsidRPr="00320502">
        <w:rPr>
          <w:sz w:val="28"/>
          <w:szCs w:val="28"/>
        </w:rPr>
        <w:t>вещества малоопасные.</w:t>
      </w:r>
    </w:p>
    <w:p w14:paraId="4CCC59A4" w14:textId="5FCB58DF" w:rsidR="00D461B9" w:rsidRPr="00320502" w:rsidRDefault="00D461B9" w:rsidP="00D461B9">
      <w:pPr>
        <w:pStyle w:val="a1"/>
        <w:spacing w:line="264" w:lineRule="auto"/>
        <w:ind w:right="-1" w:firstLine="709"/>
        <w:jc w:val="both"/>
        <w:rPr>
          <w:sz w:val="28"/>
          <w:szCs w:val="28"/>
        </w:rPr>
      </w:pPr>
      <w:r w:rsidRPr="00320502">
        <w:rPr>
          <w:sz w:val="28"/>
          <w:szCs w:val="28"/>
        </w:rPr>
        <w:t>Класс опасности вредных веществ устанавливают в зависимости от норм и показателей, из которых наибольшее практическое значение для характеристики токсичности веществ представляют их предельно допустимые концентрации в воздухе рабочей зоны.</w:t>
      </w:r>
    </w:p>
    <w:p w14:paraId="3B9D1A43" w14:textId="77777777" w:rsidR="00D461B9" w:rsidRPr="00320502" w:rsidRDefault="00D461B9" w:rsidP="00D461B9">
      <w:pPr>
        <w:pStyle w:val="a1"/>
        <w:spacing w:line="264" w:lineRule="auto"/>
        <w:ind w:right="-1" w:firstLine="709"/>
        <w:jc w:val="both"/>
        <w:rPr>
          <w:sz w:val="28"/>
          <w:szCs w:val="28"/>
        </w:rPr>
      </w:pPr>
      <w:r w:rsidRPr="00320502">
        <w:rPr>
          <w:sz w:val="28"/>
          <w:szCs w:val="28"/>
        </w:rPr>
        <w:t>Каждое конкретное вредное вещество относится к классу опасности по показателю, значение которого соответствует наиболее высокому классу опасности.</w:t>
      </w:r>
    </w:p>
    <w:p w14:paraId="3FE18522" w14:textId="77777777" w:rsidR="00D461B9" w:rsidRPr="00320502" w:rsidRDefault="00D461B9" w:rsidP="00D461B9">
      <w:pPr>
        <w:pStyle w:val="a1"/>
        <w:spacing w:line="264" w:lineRule="auto"/>
        <w:ind w:right="-1" w:firstLine="709"/>
        <w:jc w:val="both"/>
        <w:rPr>
          <w:sz w:val="28"/>
          <w:szCs w:val="28"/>
        </w:rPr>
      </w:pPr>
      <w:r w:rsidRPr="00320502">
        <w:rPr>
          <w:sz w:val="28"/>
          <w:szCs w:val="28"/>
        </w:rPr>
        <w:t>В условиях современного радиоэлектронного производства отдельные частные мероприятия по улучшению условий труда, предупреждение травматизма и заболеваний оказывается недостаточно эффективными. Необходимо чтобы они осуществлялись комплексно, образуя в системе управления производством подсистему управления безопасностью труда. При этом открываются наиболее широкие возможности для целенаправленного регулирования процесса формирования безопасных условий труда на производстве. Система управления безопасностью труда может быть определена как функциональная подсистема управления предприятием, целью которой является обеспечение безопасных условий труда.</w:t>
      </w:r>
    </w:p>
    <w:p w14:paraId="4467890A" w14:textId="77777777" w:rsidR="00D461B9" w:rsidRPr="00320502" w:rsidRDefault="00D461B9" w:rsidP="00D461B9">
      <w:pPr>
        <w:pStyle w:val="a1"/>
        <w:spacing w:line="264" w:lineRule="auto"/>
        <w:ind w:right="-1" w:firstLine="709"/>
        <w:jc w:val="both"/>
        <w:rPr>
          <w:sz w:val="28"/>
          <w:szCs w:val="28"/>
        </w:rPr>
      </w:pPr>
      <w:r w:rsidRPr="00320502">
        <w:rPr>
          <w:sz w:val="28"/>
          <w:szCs w:val="28"/>
        </w:rPr>
        <w:t>К числу норм по технике безопасности и производственной санитарии относятся нормы, устанавливающие меры индивидуальной защиты работающих от профессиональных заболеваний и производственных травм.</w:t>
      </w:r>
    </w:p>
    <w:p w14:paraId="53A953FF" w14:textId="77777777" w:rsidR="00D461B9" w:rsidRPr="00320502" w:rsidRDefault="00D461B9" w:rsidP="00D461B9">
      <w:pPr>
        <w:pStyle w:val="a1"/>
        <w:spacing w:line="264" w:lineRule="auto"/>
        <w:ind w:right="-1" w:firstLine="709"/>
        <w:jc w:val="both"/>
        <w:rPr>
          <w:sz w:val="28"/>
          <w:szCs w:val="28"/>
        </w:rPr>
      </w:pPr>
      <w:r w:rsidRPr="00320502">
        <w:rPr>
          <w:sz w:val="28"/>
          <w:szCs w:val="28"/>
        </w:rPr>
        <w:lastRenderedPageBreak/>
        <w:t>На работах с вредными условиями труда, а также на работах, производимых в условиях особых температур или связанных с загрязнением, рабочим и служащим необходимо выдавать бесплатно по установленным нормам спецодежду и спецобувь, другие средства индивидуальной защиты.</w:t>
      </w:r>
    </w:p>
    <w:p w14:paraId="3565F3BE" w14:textId="77777777" w:rsidR="00D461B9" w:rsidRPr="00320502" w:rsidRDefault="00D461B9" w:rsidP="00D461B9">
      <w:pPr>
        <w:pStyle w:val="a1"/>
        <w:spacing w:line="264" w:lineRule="auto"/>
        <w:ind w:right="-1" w:firstLine="709"/>
        <w:jc w:val="both"/>
        <w:rPr>
          <w:sz w:val="28"/>
          <w:szCs w:val="28"/>
        </w:rPr>
      </w:pPr>
      <w:r w:rsidRPr="00320502">
        <w:rPr>
          <w:sz w:val="28"/>
          <w:szCs w:val="28"/>
        </w:rPr>
        <w:t>На работах, связанных с загрязнением, рабочим и служащим бесплатно выдается мыло по установленным нормам. На работе, где возможно воздействие на кожу вредно действующих веществ, выдаются бесплатно по установленным нормам смывающие или обезжиривающие вещества и средства.</w:t>
      </w:r>
    </w:p>
    <w:p w14:paraId="20A53A9E" w14:textId="77777777" w:rsidR="00D461B9" w:rsidRPr="00320502" w:rsidRDefault="00D461B9" w:rsidP="00D461B9">
      <w:pPr>
        <w:pStyle w:val="a1"/>
        <w:spacing w:line="264" w:lineRule="auto"/>
        <w:ind w:right="-1" w:firstLine="709"/>
        <w:jc w:val="both"/>
        <w:rPr>
          <w:sz w:val="28"/>
          <w:szCs w:val="28"/>
        </w:rPr>
      </w:pPr>
      <w:r w:rsidRPr="00320502">
        <w:rPr>
          <w:sz w:val="28"/>
          <w:szCs w:val="28"/>
        </w:rPr>
        <w:t>На работах с вредными условиями труда рабочим и служащим выдаются бесплатно по установленным нормам молоко и другие равноценные пищевые продукты, также предоставляется бесплатно по установленным нормам профилактическое питание. Для рабочих и служащих, занятых на работах с вредными условиями труда сокращается продолжительность рабочего дня, и предоставляются дополнительные ежегодные отпуска. На таких производствах длительность рабочей недели, в общем, составляет 36 часов.</w:t>
      </w:r>
    </w:p>
    <w:p w14:paraId="541EAE0F" w14:textId="77777777" w:rsidR="00D461B9" w:rsidRPr="00320502" w:rsidRDefault="00D461B9" w:rsidP="00D461B9">
      <w:pPr>
        <w:pStyle w:val="a1"/>
        <w:spacing w:line="264" w:lineRule="auto"/>
        <w:ind w:right="-1" w:firstLine="709"/>
        <w:jc w:val="both"/>
        <w:rPr>
          <w:sz w:val="28"/>
          <w:szCs w:val="28"/>
        </w:rPr>
      </w:pPr>
      <w:r w:rsidRPr="00320502">
        <w:rPr>
          <w:sz w:val="28"/>
          <w:szCs w:val="28"/>
        </w:rPr>
        <w:t>Рабочие и служащие, занятые на тяжелых работах с вредными или опасными условиями труда, а также на работах, связанных с движением транспорта, проходят обязательные медицинские осмотры для определения пригодности их к поручаемой работе и предупреждения профессиональных заболеваний. В целях охраны труда на администрацию предприятия возлагается проведение инструктажа рабочих и служащих по ТБ производственной и противопожарной профилактике.</w:t>
      </w:r>
    </w:p>
    <w:p w14:paraId="439F6997" w14:textId="77777777" w:rsidR="00D461B9" w:rsidRPr="00320502" w:rsidRDefault="00D461B9" w:rsidP="00D461B9">
      <w:pPr>
        <w:pStyle w:val="a1"/>
        <w:spacing w:line="264" w:lineRule="auto"/>
        <w:ind w:right="-1" w:firstLine="709"/>
        <w:jc w:val="both"/>
        <w:rPr>
          <w:sz w:val="28"/>
          <w:szCs w:val="28"/>
        </w:rPr>
      </w:pPr>
      <w:r w:rsidRPr="00320502">
        <w:rPr>
          <w:sz w:val="28"/>
          <w:szCs w:val="28"/>
        </w:rPr>
        <w:t>Инструктаж, проводимый при поступлении на работу, называется вводным. Один раз в 6 месяцев проводится повторный инструктаж с отметкой в личной карте. Существует также внеплановый инструктаж, который проводится в случае нарушения каких-либо правил, либо после несчастных случаев. Специальный инструктаж производится при направлении работника на временную работу.</w:t>
      </w:r>
    </w:p>
    <w:p w14:paraId="17FAE1C4" w14:textId="171D5056" w:rsidR="00D461B9" w:rsidRPr="00320502" w:rsidRDefault="00D461B9" w:rsidP="00D461B9">
      <w:pPr>
        <w:pStyle w:val="a1"/>
        <w:spacing w:line="264" w:lineRule="auto"/>
        <w:ind w:right="-1" w:firstLine="709"/>
        <w:jc w:val="both"/>
        <w:rPr>
          <w:sz w:val="28"/>
          <w:szCs w:val="28"/>
        </w:rPr>
      </w:pPr>
      <w:r w:rsidRPr="00320502">
        <w:rPr>
          <w:sz w:val="28"/>
          <w:szCs w:val="28"/>
        </w:rPr>
        <w:t xml:space="preserve">Создание благоприятных условий труда, исключающих быстрое утомление зрения, возникновение несчастных случаев и способствующих повышению производительности труда, возможно только при правильно спроектированной осветительной системе. </w:t>
      </w:r>
    </w:p>
    <w:p w14:paraId="3FC9A6F4" w14:textId="77777777" w:rsidR="00D461B9" w:rsidRPr="00320502" w:rsidRDefault="00D461B9" w:rsidP="00D461B9">
      <w:pPr>
        <w:pStyle w:val="a1"/>
        <w:spacing w:line="264" w:lineRule="auto"/>
        <w:ind w:right="-1" w:firstLine="709"/>
        <w:jc w:val="both"/>
        <w:rPr>
          <w:sz w:val="28"/>
          <w:szCs w:val="28"/>
        </w:rPr>
      </w:pPr>
      <w:r w:rsidRPr="00320502">
        <w:rPr>
          <w:sz w:val="28"/>
          <w:szCs w:val="28"/>
        </w:rPr>
        <w:t>Метеорологические условия или микроклимат в производственных условиях определяется следующими параметрами: температурой воздуха Т С; влажность %; скорость движения воздуха на рабочем месте U м/с.</w:t>
      </w:r>
    </w:p>
    <w:p w14:paraId="60373148" w14:textId="77777777" w:rsidR="00D461B9" w:rsidRPr="00320502" w:rsidRDefault="00D461B9" w:rsidP="00D461B9">
      <w:pPr>
        <w:pStyle w:val="a1"/>
        <w:spacing w:line="264" w:lineRule="auto"/>
        <w:ind w:right="-1" w:firstLine="709"/>
        <w:jc w:val="both"/>
        <w:rPr>
          <w:sz w:val="28"/>
          <w:szCs w:val="28"/>
        </w:rPr>
      </w:pPr>
      <w:r w:rsidRPr="00320502">
        <w:rPr>
          <w:sz w:val="28"/>
          <w:szCs w:val="28"/>
        </w:rPr>
        <w:t xml:space="preserve">Изменение микроклимата приводит к снижению работоспособности человека, поэтому используются оптимальные значения этих параметров для нормальной работы. В радиоэлектронной промышленности большинство работ связано с высокими физическими нагрузками, поэтому оптимальные </w:t>
      </w:r>
      <w:r w:rsidRPr="00320502">
        <w:rPr>
          <w:sz w:val="28"/>
          <w:szCs w:val="28"/>
        </w:rPr>
        <w:lastRenderedPageBreak/>
        <w:t>значения метеорологических параметров след</w:t>
      </w:r>
      <w:r>
        <w:rPr>
          <w:sz w:val="28"/>
          <w:szCs w:val="28"/>
        </w:rPr>
        <w:t>ующие: температура от 18 до 21 º</w:t>
      </w:r>
      <w:r w:rsidRPr="00320502">
        <w:rPr>
          <w:sz w:val="28"/>
          <w:szCs w:val="28"/>
        </w:rPr>
        <w:t>С; влажность от 40 до 60%; скорость ветра от 0,2 до 1,0 м/с.</w:t>
      </w:r>
    </w:p>
    <w:p w14:paraId="791254A6" w14:textId="77777777" w:rsidR="00D461B9" w:rsidRPr="00320502" w:rsidRDefault="00D461B9" w:rsidP="00D461B9">
      <w:pPr>
        <w:pStyle w:val="a1"/>
        <w:spacing w:line="264" w:lineRule="auto"/>
        <w:ind w:right="-1" w:firstLine="709"/>
        <w:jc w:val="both"/>
        <w:rPr>
          <w:sz w:val="28"/>
          <w:szCs w:val="28"/>
        </w:rPr>
      </w:pPr>
      <w:r w:rsidRPr="00320502">
        <w:rPr>
          <w:sz w:val="28"/>
          <w:szCs w:val="28"/>
        </w:rPr>
        <w:t>Учитывая, что при сборке изделий РЭА используются вредные для организма человека работы: пайка, лакирование, гальванические работы и т.п., то при выполнении этих работ в воздушную среду выделяются пары вредных веществ, поэтому необходимо наличие проточно-вытяжной вентиляции, а рабочие места оборудовать местной вытяжной вентиляцией.</w:t>
      </w:r>
    </w:p>
    <w:p w14:paraId="01E011BA" w14:textId="77777777" w:rsidR="00D461B9" w:rsidRPr="00320502" w:rsidRDefault="00D461B9" w:rsidP="00D461B9">
      <w:pPr>
        <w:pStyle w:val="a1"/>
        <w:spacing w:line="264" w:lineRule="auto"/>
        <w:ind w:right="-1" w:firstLine="709"/>
        <w:jc w:val="both"/>
        <w:rPr>
          <w:sz w:val="28"/>
          <w:szCs w:val="28"/>
        </w:rPr>
      </w:pPr>
      <w:r w:rsidRPr="00320502">
        <w:rPr>
          <w:sz w:val="28"/>
          <w:szCs w:val="28"/>
        </w:rPr>
        <w:t>Местная вентиляция по сравнению с общеобменной требует значительно меньших затрат на устройство и эксплуатацию. Такая система выполнена в виде воронок, которые должны быть удалены от места работы на расстояние не более 250-300 мм. Внутренняя скорость воздуха в сечении воронки размером 200х400</w:t>
      </w:r>
      <w:r>
        <w:rPr>
          <w:sz w:val="28"/>
          <w:szCs w:val="28"/>
        </w:rPr>
        <w:t xml:space="preserve"> </w:t>
      </w:r>
      <w:r w:rsidRPr="00320502">
        <w:rPr>
          <w:sz w:val="28"/>
          <w:szCs w:val="28"/>
        </w:rPr>
        <w:t>мм должна составлять 2,5-3 м/с.</w:t>
      </w:r>
    </w:p>
    <w:p w14:paraId="1F07A16D" w14:textId="5A793093" w:rsidR="00D461B9" w:rsidRPr="00320502" w:rsidRDefault="00D461B9" w:rsidP="00D461B9">
      <w:pPr>
        <w:pStyle w:val="a1"/>
        <w:spacing w:line="264" w:lineRule="auto"/>
        <w:ind w:right="-1" w:firstLine="709"/>
        <w:jc w:val="both"/>
        <w:rPr>
          <w:sz w:val="28"/>
          <w:szCs w:val="28"/>
        </w:rPr>
      </w:pPr>
      <w:r w:rsidRPr="00320502">
        <w:rPr>
          <w:sz w:val="28"/>
          <w:szCs w:val="28"/>
        </w:rPr>
        <w:t>Процесс подготовки изделий к пайке и выполнение самой пайки связаны с выделением вредных паров и пыли цветных металлов и различных химикатов, которые вызывают отравление организма, раздражение слизистой оболочки глаз, поражение кожи и т.п.</w:t>
      </w:r>
    </w:p>
    <w:p w14:paraId="318D3F62" w14:textId="77777777" w:rsidR="00D461B9" w:rsidRPr="00320502" w:rsidRDefault="00D461B9" w:rsidP="00D461B9">
      <w:pPr>
        <w:pStyle w:val="a1"/>
        <w:spacing w:line="264" w:lineRule="auto"/>
        <w:ind w:right="-1" w:firstLine="709"/>
        <w:jc w:val="both"/>
        <w:rPr>
          <w:sz w:val="28"/>
          <w:szCs w:val="28"/>
        </w:rPr>
      </w:pPr>
      <w:r w:rsidRPr="00320502">
        <w:rPr>
          <w:sz w:val="28"/>
          <w:szCs w:val="28"/>
        </w:rPr>
        <w:t>Пожарная безопасность может быть обеспечена мерами пожарной профилактики и активной пожарной защитой. Понятие пожарной профилактики включает в себя комплекс мероприятий необходимых для предупреждения возникновения пожара или уменьшения его последствий.</w:t>
      </w:r>
    </w:p>
    <w:p w14:paraId="198222F1" w14:textId="77777777" w:rsidR="00D461B9" w:rsidRPr="00320502" w:rsidRDefault="00D461B9" w:rsidP="00D461B9">
      <w:pPr>
        <w:pStyle w:val="a1"/>
        <w:spacing w:line="264" w:lineRule="auto"/>
        <w:ind w:right="-1" w:firstLine="709"/>
        <w:jc w:val="both"/>
        <w:rPr>
          <w:sz w:val="28"/>
          <w:szCs w:val="28"/>
        </w:rPr>
      </w:pPr>
      <w:r w:rsidRPr="00320502">
        <w:rPr>
          <w:sz w:val="28"/>
          <w:szCs w:val="28"/>
        </w:rPr>
        <w:t>Под активной пожарной защитой понимают меры, обеспечивающие успешную борьбу с возникновением пожара или взрывоопасной ситуации.</w:t>
      </w:r>
    </w:p>
    <w:p w14:paraId="77AD5849" w14:textId="77777777" w:rsidR="00D461B9" w:rsidRPr="00320502" w:rsidRDefault="00D461B9" w:rsidP="00D461B9">
      <w:pPr>
        <w:pStyle w:val="a1"/>
        <w:spacing w:line="264" w:lineRule="auto"/>
        <w:ind w:right="-1" w:firstLine="709"/>
        <w:jc w:val="both"/>
        <w:rPr>
          <w:sz w:val="28"/>
          <w:szCs w:val="28"/>
        </w:rPr>
      </w:pPr>
      <w:r w:rsidRPr="00320502">
        <w:rPr>
          <w:sz w:val="28"/>
          <w:szCs w:val="28"/>
        </w:rPr>
        <w:t>К наиболее потенциально опасным источникам и причинам возгорания в помещении для можно отнести:</w:t>
      </w:r>
    </w:p>
    <w:p w14:paraId="38E9610D" w14:textId="77777777" w:rsidR="00D461B9" w:rsidRPr="00320502" w:rsidRDefault="00D461B9" w:rsidP="00D461B9">
      <w:pPr>
        <w:pStyle w:val="a1"/>
        <w:numPr>
          <w:ilvl w:val="0"/>
          <w:numId w:val="16"/>
        </w:numPr>
        <w:spacing w:line="264" w:lineRule="auto"/>
        <w:ind w:left="0" w:right="-1" w:firstLine="709"/>
        <w:jc w:val="both"/>
        <w:rPr>
          <w:sz w:val="28"/>
          <w:szCs w:val="28"/>
        </w:rPr>
      </w:pPr>
      <w:r w:rsidRPr="00320502">
        <w:rPr>
          <w:sz w:val="28"/>
          <w:szCs w:val="28"/>
        </w:rPr>
        <w:t>неисправности электрооборудования;</w:t>
      </w:r>
    </w:p>
    <w:p w14:paraId="4CE3EF6B" w14:textId="77777777" w:rsidR="00D461B9" w:rsidRPr="00320502" w:rsidRDefault="00D461B9" w:rsidP="00D461B9">
      <w:pPr>
        <w:pStyle w:val="a1"/>
        <w:numPr>
          <w:ilvl w:val="0"/>
          <w:numId w:val="16"/>
        </w:numPr>
        <w:spacing w:line="264" w:lineRule="auto"/>
        <w:ind w:left="0" w:right="-1" w:firstLine="709"/>
        <w:jc w:val="both"/>
        <w:rPr>
          <w:sz w:val="28"/>
          <w:szCs w:val="28"/>
        </w:rPr>
      </w:pPr>
      <w:r w:rsidRPr="00320502">
        <w:rPr>
          <w:sz w:val="28"/>
          <w:szCs w:val="28"/>
        </w:rPr>
        <w:t>неосторожное обращение с огнем, т.е. невыполнение правил поведения на производстве.</w:t>
      </w:r>
    </w:p>
    <w:p w14:paraId="5907D14D" w14:textId="77777777" w:rsidR="00D461B9" w:rsidRPr="00320502" w:rsidRDefault="00D461B9" w:rsidP="00D461B9">
      <w:pPr>
        <w:pStyle w:val="a1"/>
        <w:spacing w:line="264" w:lineRule="auto"/>
        <w:ind w:right="-1" w:firstLine="709"/>
        <w:jc w:val="both"/>
        <w:rPr>
          <w:sz w:val="28"/>
          <w:szCs w:val="28"/>
        </w:rPr>
      </w:pPr>
      <w:r w:rsidRPr="00320502">
        <w:rPr>
          <w:sz w:val="28"/>
          <w:szCs w:val="28"/>
        </w:rPr>
        <w:t>К мерам предупреждения перегрузок и коротких замыканий в электрических проводках относятся: применение плавких предохранителей и специальных автоматов, а также правильный монтаж электрических цепей.</w:t>
      </w:r>
    </w:p>
    <w:p w14:paraId="3E26B7E4" w14:textId="77777777" w:rsidR="00D461B9" w:rsidRPr="00320502" w:rsidRDefault="00D461B9" w:rsidP="00D461B9">
      <w:pPr>
        <w:pStyle w:val="a1"/>
        <w:spacing w:line="264" w:lineRule="auto"/>
        <w:ind w:right="-1" w:firstLine="709"/>
        <w:jc w:val="both"/>
        <w:rPr>
          <w:sz w:val="28"/>
          <w:szCs w:val="28"/>
        </w:rPr>
      </w:pPr>
      <w:r w:rsidRPr="00320502">
        <w:rPr>
          <w:sz w:val="28"/>
          <w:szCs w:val="28"/>
        </w:rPr>
        <w:t>Предупреждение перегрева проводов от переходных сопротивлений достигается увеличением площади соприкосновения контактов в результате тщательной обработки.</w:t>
      </w:r>
    </w:p>
    <w:p w14:paraId="75858604" w14:textId="77777777" w:rsidR="00D461B9" w:rsidRPr="00320502" w:rsidRDefault="00D461B9" w:rsidP="00D461B9">
      <w:pPr>
        <w:pStyle w:val="a1"/>
        <w:spacing w:line="264" w:lineRule="auto"/>
        <w:ind w:right="-1" w:firstLine="709"/>
        <w:jc w:val="both"/>
        <w:rPr>
          <w:sz w:val="28"/>
          <w:szCs w:val="28"/>
        </w:rPr>
      </w:pPr>
      <w:r w:rsidRPr="00320502">
        <w:rPr>
          <w:sz w:val="28"/>
          <w:szCs w:val="28"/>
        </w:rPr>
        <w:t>При проектировании зданий необходимо предусмотреть безопасную эвакуацию людей. При возникновении пожара люди должны покинуть здание за минимально короткое время.</w:t>
      </w:r>
    </w:p>
    <w:p w14:paraId="32846F86" w14:textId="77777777" w:rsidR="00D461B9" w:rsidRPr="00320502" w:rsidRDefault="00D461B9" w:rsidP="00D461B9">
      <w:pPr>
        <w:pStyle w:val="a1"/>
        <w:spacing w:line="264" w:lineRule="auto"/>
        <w:ind w:right="-1" w:firstLine="709"/>
        <w:jc w:val="both"/>
        <w:rPr>
          <w:sz w:val="28"/>
          <w:szCs w:val="28"/>
        </w:rPr>
      </w:pPr>
      <w:r w:rsidRPr="00320502">
        <w:rPr>
          <w:sz w:val="28"/>
          <w:szCs w:val="28"/>
        </w:rPr>
        <w:t>Количество эвакуационных выходов из производственных зданий следует проектировать, как правило, не менее 2. Максимальное расстояние от наиболее удаленного рабочего места до эвакуационного выхода регламентируется "строительными нормами и правилами".</w:t>
      </w:r>
    </w:p>
    <w:p w14:paraId="50244138" w14:textId="7AA7DC2D" w:rsidR="00D461B9" w:rsidRDefault="00D461B9" w:rsidP="00D461B9">
      <w:pPr>
        <w:pStyle w:val="a1"/>
        <w:spacing w:line="264" w:lineRule="auto"/>
        <w:ind w:right="-1" w:firstLine="709"/>
        <w:jc w:val="both"/>
        <w:rPr>
          <w:sz w:val="28"/>
          <w:szCs w:val="28"/>
        </w:rPr>
      </w:pPr>
      <w:r w:rsidRPr="00320502">
        <w:rPr>
          <w:sz w:val="28"/>
          <w:szCs w:val="28"/>
        </w:rPr>
        <w:lastRenderedPageBreak/>
        <w:t>Для обеспечения быстрого и своевременного тушения очага пожара внутри здания должны иметься огнетушители, которые относятся к первичным средствам тушения пожара</w:t>
      </w:r>
      <w:r w:rsidR="001B3A13" w:rsidRPr="001B3A13">
        <w:rPr>
          <w:sz w:val="28"/>
          <w:szCs w:val="28"/>
        </w:rPr>
        <w:t>[15]</w:t>
      </w:r>
      <w:r w:rsidR="005779C2">
        <w:rPr>
          <w:sz w:val="28"/>
          <w:szCs w:val="28"/>
        </w:rPr>
        <w:t>.</w:t>
      </w:r>
    </w:p>
    <w:p w14:paraId="7EB2C250" w14:textId="77777777" w:rsidR="005779C2" w:rsidRDefault="00465AEE" w:rsidP="005779C2">
      <w:pPr>
        <w:pStyle w:val="a1"/>
        <w:spacing w:line="264" w:lineRule="auto"/>
        <w:ind w:right="-1" w:firstLine="709"/>
        <w:jc w:val="both"/>
        <w:rPr>
          <w:color w:val="333333"/>
          <w:sz w:val="28"/>
          <w:szCs w:val="28"/>
          <w:shd w:val="clear" w:color="auto" w:fill="FFFFFF"/>
        </w:rPr>
      </w:pPr>
      <w:r>
        <w:rPr>
          <w:sz w:val="28"/>
          <w:szCs w:val="28"/>
        </w:rPr>
        <w:t>Также необходи</w:t>
      </w:r>
      <w:r w:rsidRPr="005779C2">
        <w:rPr>
          <w:sz w:val="28"/>
          <w:szCs w:val="28"/>
        </w:rPr>
        <w:t xml:space="preserve">мо </w:t>
      </w:r>
      <w:r w:rsidRPr="005779C2">
        <w:rPr>
          <w:color w:val="000000" w:themeColor="text1"/>
          <w:sz w:val="28"/>
          <w:szCs w:val="28"/>
          <w:shd w:val="clear" w:color="auto" w:fill="FFFFFF"/>
        </w:rPr>
        <w:t>разработать и</w:t>
      </w:r>
      <w:r w:rsidR="005779C2" w:rsidRPr="005779C2">
        <w:rPr>
          <w:color w:val="000000" w:themeColor="text1"/>
          <w:sz w:val="28"/>
          <w:szCs w:val="28"/>
          <w:shd w:val="clear" w:color="auto" w:fill="FFFFFF"/>
        </w:rPr>
        <w:t xml:space="preserve"> иметь в</w:t>
      </w:r>
      <w:r w:rsidRPr="005779C2">
        <w:rPr>
          <w:color w:val="000000" w:themeColor="text1"/>
          <w:sz w:val="28"/>
          <w:szCs w:val="28"/>
          <w:shd w:val="clear" w:color="auto" w:fill="FFFFFF"/>
        </w:rPr>
        <w:t xml:space="preserve"> наличи</w:t>
      </w:r>
      <w:r w:rsidR="005779C2" w:rsidRPr="005779C2">
        <w:rPr>
          <w:color w:val="000000" w:themeColor="text1"/>
          <w:sz w:val="28"/>
          <w:szCs w:val="28"/>
          <w:shd w:val="clear" w:color="auto" w:fill="FFFFFF"/>
        </w:rPr>
        <w:t>и</w:t>
      </w:r>
      <w:r w:rsidRPr="005779C2">
        <w:rPr>
          <w:color w:val="000000" w:themeColor="text1"/>
          <w:sz w:val="28"/>
          <w:szCs w:val="28"/>
          <w:shd w:val="clear" w:color="auto" w:fill="FFFFFF"/>
        </w:rPr>
        <w:t xml:space="preserve"> инструкци</w:t>
      </w:r>
      <w:r w:rsidR="005779C2" w:rsidRPr="005779C2">
        <w:rPr>
          <w:color w:val="000000" w:themeColor="text1"/>
          <w:sz w:val="28"/>
          <w:szCs w:val="28"/>
          <w:shd w:val="clear" w:color="auto" w:fill="FFFFFF"/>
        </w:rPr>
        <w:t>и</w:t>
      </w:r>
      <w:r w:rsidRPr="005779C2">
        <w:rPr>
          <w:color w:val="000000" w:themeColor="text1"/>
          <w:sz w:val="28"/>
          <w:szCs w:val="28"/>
          <w:shd w:val="clear" w:color="auto" w:fill="FFFFFF"/>
        </w:rPr>
        <w:t xml:space="preserve"> по охране труда</w:t>
      </w:r>
      <w:r w:rsidR="005779C2" w:rsidRPr="005779C2">
        <w:rPr>
          <w:color w:val="000000" w:themeColor="text1"/>
          <w:sz w:val="28"/>
          <w:szCs w:val="28"/>
          <w:shd w:val="clear" w:color="auto" w:fill="FFFFFF"/>
        </w:rPr>
        <w:t>:</w:t>
      </w:r>
    </w:p>
    <w:p w14:paraId="43A6CFF6" w14:textId="61E16C22" w:rsidR="005779C2" w:rsidRPr="005779C2" w:rsidRDefault="005779C2" w:rsidP="005779C2">
      <w:pPr>
        <w:pStyle w:val="a1"/>
        <w:numPr>
          <w:ilvl w:val="0"/>
          <w:numId w:val="44"/>
        </w:numPr>
        <w:spacing w:line="264" w:lineRule="auto"/>
        <w:ind w:right="-1"/>
        <w:jc w:val="both"/>
        <w:rPr>
          <w:color w:val="000000" w:themeColor="text1"/>
          <w:sz w:val="28"/>
          <w:szCs w:val="28"/>
          <w:shd w:val="clear" w:color="auto" w:fill="FFFFFF"/>
        </w:rPr>
      </w:pPr>
      <w:r w:rsidRPr="005779C2">
        <w:rPr>
          <w:color w:val="000000" w:themeColor="text1"/>
          <w:sz w:val="28"/>
          <w:szCs w:val="28"/>
        </w:rPr>
        <w:t>разработк</w:t>
      </w:r>
      <w:r>
        <w:rPr>
          <w:color w:val="000000" w:themeColor="text1"/>
          <w:sz w:val="28"/>
          <w:szCs w:val="28"/>
        </w:rPr>
        <w:t>а</w:t>
      </w:r>
      <w:r w:rsidRPr="005779C2">
        <w:rPr>
          <w:color w:val="000000" w:themeColor="text1"/>
          <w:sz w:val="28"/>
          <w:szCs w:val="28"/>
        </w:rPr>
        <w:t xml:space="preserve"> (с учетом штатного расписания) перечня инструкций по</w:t>
      </w:r>
      <w:r>
        <w:rPr>
          <w:color w:val="000000" w:themeColor="text1"/>
          <w:sz w:val="28"/>
          <w:szCs w:val="28"/>
        </w:rPr>
        <w:t xml:space="preserve"> </w:t>
      </w:r>
      <w:r w:rsidRPr="005779C2">
        <w:rPr>
          <w:color w:val="000000" w:themeColor="text1"/>
          <w:sz w:val="28"/>
          <w:szCs w:val="28"/>
        </w:rPr>
        <w:t>охране труда, который утверждается руководителем предприятия;</w:t>
      </w:r>
    </w:p>
    <w:p w14:paraId="7184E495" w14:textId="76D14D5D" w:rsidR="005779C2" w:rsidRPr="005779C2" w:rsidRDefault="005779C2" w:rsidP="005779C2">
      <w:pPr>
        <w:numPr>
          <w:ilvl w:val="0"/>
          <w:numId w:val="44"/>
        </w:numPr>
        <w:shd w:val="clear" w:color="auto" w:fill="FFFFFF"/>
        <w:spacing w:before="100" w:beforeAutospacing="1" w:after="100" w:afterAutospacing="1" w:line="300" w:lineRule="atLeast"/>
        <w:rPr>
          <w:rFonts w:ascii="Times New Roman" w:eastAsia="Times New Roman" w:hAnsi="Times New Roman" w:cs="Times New Roman"/>
          <w:color w:val="000000" w:themeColor="text1"/>
          <w:sz w:val="28"/>
          <w:szCs w:val="28"/>
        </w:rPr>
      </w:pPr>
      <w:r w:rsidRPr="005779C2">
        <w:rPr>
          <w:rFonts w:ascii="Times New Roman" w:eastAsia="Times New Roman" w:hAnsi="Times New Roman" w:cs="Times New Roman"/>
          <w:color w:val="000000" w:themeColor="text1"/>
          <w:sz w:val="28"/>
          <w:szCs w:val="28"/>
        </w:rPr>
        <w:t>разработк</w:t>
      </w:r>
      <w:r>
        <w:rPr>
          <w:rFonts w:ascii="Times New Roman" w:eastAsia="Times New Roman" w:hAnsi="Times New Roman" w:cs="Times New Roman"/>
          <w:color w:val="000000" w:themeColor="text1"/>
          <w:sz w:val="28"/>
          <w:szCs w:val="28"/>
        </w:rPr>
        <w:t>а</w:t>
      </w:r>
      <w:r w:rsidRPr="005779C2">
        <w:rPr>
          <w:rFonts w:ascii="Times New Roman" w:eastAsia="Times New Roman" w:hAnsi="Times New Roman" w:cs="Times New Roman"/>
          <w:color w:val="000000" w:themeColor="text1"/>
          <w:sz w:val="28"/>
          <w:szCs w:val="28"/>
        </w:rPr>
        <w:t>, утверждение у руководителя предприятия инструкций по охране труда для профессий и видов работ. Инструкции должны быть обязательно согласованы с инженером по охране труда и подписаны руководителем структурного подразделения;</w:t>
      </w:r>
    </w:p>
    <w:p w14:paraId="12422EA1" w14:textId="77777777" w:rsidR="005779C2" w:rsidRPr="005779C2" w:rsidRDefault="005779C2" w:rsidP="005779C2">
      <w:pPr>
        <w:numPr>
          <w:ilvl w:val="0"/>
          <w:numId w:val="44"/>
        </w:numPr>
        <w:shd w:val="clear" w:color="auto" w:fill="FFFFFF"/>
        <w:spacing w:before="100" w:beforeAutospacing="1" w:after="100" w:afterAutospacing="1" w:line="300" w:lineRule="atLeast"/>
        <w:rPr>
          <w:rFonts w:ascii="Times New Roman" w:eastAsia="Times New Roman" w:hAnsi="Times New Roman" w:cs="Times New Roman"/>
          <w:color w:val="000000" w:themeColor="text1"/>
          <w:sz w:val="28"/>
          <w:szCs w:val="28"/>
        </w:rPr>
      </w:pPr>
      <w:r w:rsidRPr="005779C2">
        <w:rPr>
          <w:rFonts w:ascii="Times New Roman" w:eastAsia="Times New Roman" w:hAnsi="Times New Roman" w:cs="Times New Roman"/>
          <w:color w:val="000000" w:themeColor="text1"/>
          <w:sz w:val="28"/>
          <w:szCs w:val="28"/>
        </w:rPr>
        <w:t>регистрацию инструкций по охране труда в журнал регистрации инструкций по охране труда;</w:t>
      </w:r>
    </w:p>
    <w:p w14:paraId="10038BC4" w14:textId="0F6D6397" w:rsidR="005779C2" w:rsidRPr="005779C2" w:rsidRDefault="005779C2" w:rsidP="005779C2">
      <w:pPr>
        <w:numPr>
          <w:ilvl w:val="0"/>
          <w:numId w:val="44"/>
        </w:numPr>
        <w:shd w:val="clear" w:color="auto" w:fill="FFFFFF"/>
        <w:spacing w:before="100" w:beforeAutospacing="1" w:after="100" w:afterAutospacing="1" w:line="300" w:lineRule="atLeast"/>
        <w:rPr>
          <w:rFonts w:ascii="Times New Roman" w:eastAsia="Times New Roman" w:hAnsi="Times New Roman" w:cs="Times New Roman"/>
          <w:color w:val="000000" w:themeColor="text1"/>
          <w:sz w:val="28"/>
          <w:szCs w:val="28"/>
        </w:rPr>
      </w:pPr>
      <w:r w:rsidRPr="005779C2">
        <w:rPr>
          <w:rFonts w:ascii="Times New Roman" w:eastAsia="Times New Roman" w:hAnsi="Times New Roman" w:cs="Times New Roman"/>
          <w:color w:val="000000" w:themeColor="text1"/>
          <w:sz w:val="28"/>
          <w:szCs w:val="28"/>
        </w:rPr>
        <w:t>ведение учета выдачи инструкций по охране труда в журнале учета выдачи инструкций по охране труда</w:t>
      </w:r>
      <w:r w:rsidRPr="005779C2">
        <w:rPr>
          <w:rFonts w:ascii="Times New Roman" w:hAnsi="Times New Roman" w:cs="Times New Roman"/>
          <w:sz w:val="28"/>
          <w:szCs w:val="28"/>
        </w:rPr>
        <w:t>[</w:t>
      </w:r>
      <w:r w:rsidR="001B3A13" w:rsidRPr="001B3A13">
        <w:rPr>
          <w:rFonts w:ascii="Times New Roman" w:hAnsi="Times New Roman" w:cs="Times New Roman"/>
          <w:sz w:val="28"/>
          <w:szCs w:val="28"/>
        </w:rPr>
        <w:t>16</w:t>
      </w:r>
      <w:r w:rsidRPr="005779C2">
        <w:rPr>
          <w:rFonts w:ascii="Times New Roman" w:hAnsi="Times New Roman" w:cs="Times New Roman"/>
          <w:sz w:val="28"/>
          <w:szCs w:val="28"/>
        </w:rPr>
        <w:t>]</w:t>
      </w:r>
      <w:r w:rsidRPr="005779C2">
        <w:rPr>
          <w:rFonts w:ascii="Times New Roman" w:eastAsia="Times New Roman" w:hAnsi="Times New Roman" w:cs="Times New Roman"/>
          <w:color w:val="000000" w:themeColor="text1"/>
          <w:sz w:val="28"/>
          <w:szCs w:val="28"/>
        </w:rPr>
        <w:t>.</w:t>
      </w:r>
    </w:p>
    <w:p w14:paraId="425316D9" w14:textId="77777777" w:rsidR="005779C2" w:rsidRPr="005779C2" w:rsidRDefault="005779C2" w:rsidP="00D461B9">
      <w:pPr>
        <w:pStyle w:val="a1"/>
        <w:spacing w:line="264" w:lineRule="auto"/>
        <w:ind w:right="-1" w:firstLine="709"/>
        <w:jc w:val="both"/>
        <w:rPr>
          <w:sz w:val="28"/>
          <w:szCs w:val="28"/>
        </w:rPr>
      </w:pPr>
    </w:p>
    <w:p w14:paraId="61C988F9" w14:textId="77777777" w:rsidR="002F4693" w:rsidRDefault="002F4693">
      <w:pPr>
        <w:rPr>
          <w:lang w:eastAsia="ru-RU"/>
        </w:rPr>
      </w:pPr>
      <w:r>
        <w:rPr>
          <w:lang w:eastAsia="ru-RU"/>
        </w:rPr>
        <w:br w:type="page"/>
      </w:r>
    </w:p>
    <w:p w14:paraId="557536F4" w14:textId="77777777" w:rsidR="00D461B9" w:rsidRDefault="002F4693" w:rsidP="002F4693">
      <w:pPr>
        <w:pStyle w:val="Heading1"/>
      </w:pPr>
      <w:bookmarkStart w:id="18" w:name="_Toc501537655"/>
      <w:bookmarkStart w:id="19" w:name="_Hlk27646778"/>
      <w:r>
        <w:lastRenderedPageBreak/>
        <w:t>ЗАКЛЮЧЕНИЕ</w:t>
      </w:r>
      <w:bookmarkEnd w:id="18"/>
    </w:p>
    <w:p w14:paraId="3B22BB7D" w14:textId="77777777" w:rsidR="002F4693" w:rsidRPr="002F4693" w:rsidRDefault="002F4693" w:rsidP="002F4693">
      <w:pPr>
        <w:rPr>
          <w:lang w:eastAsia="ru-RU"/>
        </w:rPr>
      </w:pPr>
    </w:p>
    <w:p w14:paraId="742C5836" w14:textId="77777777" w:rsidR="002F4693" w:rsidRDefault="002F4693" w:rsidP="002F4693">
      <w:pPr>
        <w:spacing w:line="264" w:lineRule="auto"/>
        <w:ind w:firstLine="709"/>
        <w:jc w:val="both"/>
        <w:rPr>
          <w:rFonts w:ascii="Times New Roman" w:hAnsi="Times New Roman" w:cs="Times New Roman"/>
          <w:sz w:val="28"/>
          <w:szCs w:val="28"/>
        </w:rPr>
      </w:pPr>
      <w:r w:rsidRPr="00AE3835">
        <w:rPr>
          <w:rFonts w:ascii="Times New Roman" w:hAnsi="Times New Roman" w:cs="Times New Roman"/>
          <w:sz w:val="28"/>
          <w:szCs w:val="28"/>
        </w:rPr>
        <w:t xml:space="preserve">В </w:t>
      </w:r>
      <w:r w:rsidRPr="00F62475">
        <w:rPr>
          <w:rFonts w:ascii="Times New Roman" w:hAnsi="Times New Roman" w:cs="Times New Roman"/>
          <w:sz w:val="28"/>
          <w:szCs w:val="28"/>
        </w:rPr>
        <w:t xml:space="preserve">ходе курсового проектирования был разработан технологический процесс сборки и монтажа </w:t>
      </w:r>
      <w:r>
        <w:rPr>
          <w:rFonts w:ascii="Times New Roman" w:hAnsi="Times New Roman" w:cs="Times New Roman"/>
          <w:sz w:val="28"/>
          <w:szCs w:val="28"/>
        </w:rPr>
        <w:t>модуля управления каналами</w:t>
      </w:r>
      <w:r w:rsidRPr="00F62475">
        <w:rPr>
          <w:rFonts w:ascii="Times New Roman" w:hAnsi="Times New Roman" w:cs="Times New Roman"/>
          <w:sz w:val="28"/>
          <w:szCs w:val="28"/>
        </w:rPr>
        <w:t>.</w:t>
      </w:r>
    </w:p>
    <w:p w14:paraId="7170870D" w14:textId="7ABB535A" w:rsidR="002F4693" w:rsidRDefault="00F735DA" w:rsidP="002F4693">
      <w:pPr>
        <w:spacing w:line="264"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Проведены</w:t>
      </w:r>
      <w:r w:rsidR="002F4693" w:rsidRPr="00F62475">
        <w:rPr>
          <w:rFonts w:ascii="Times New Roman" w:hAnsi="Times New Roman" w:cs="Times New Roman"/>
          <w:sz w:val="28"/>
          <w:szCs w:val="28"/>
        </w:rPr>
        <w:t xml:space="preserve"> расчеты технологичности конструкции, доказывающие целесообразность изготовления данного устройства</w:t>
      </w:r>
      <w:r w:rsidR="002F4693">
        <w:rPr>
          <w:rFonts w:ascii="Times New Roman" w:hAnsi="Times New Roman" w:cs="Times New Roman"/>
          <w:sz w:val="28"/>
          <w:szCs w:val="28"/>
        </w:rPr>
        <w:t xml:space="preserve">, т.к.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ут</m:t>
            </m:r>
          </m:sub>
        </m:sSub>
        <m:r>
          <w:rPr>
            <w:rFonts w:ascii="Cambria Math" w:hAnsi="Cambria Math" w:cs="Times New Roman"/>
            <w:sz w:val="28"/>
            <w:szCs w:val="28"/>
          </w:rPr>
          <m:t>=1,05≥1</m:t>
        </m:r>
      </m:oMath>
      <w:r w:rsidR="002F4693">
        <w:rPr>
          <w:rFonts w:ascii="Times New Roman" w:eastAsiaTheme="minorEastAsia" w:hAnsi="Times New Roman" w:cs="Times New Roman"/>
          <w:sz w:val="28"/>
          <w:szCs w:val="28"/>
        </w:rPr>
        <w:t>, то</w:t>
      </w:r>
      <w:r w:rsidR="002F4693" w:rsidRPr="00F62475">
        <w:rPr>
          <w:rFonts w:ascii="Times New Roman" w:eastAsiaTheme="minorEastAsia" w:hAnsi="Times New Roman" w:cs="Times New Roman"/>
          <w:sz w:val="28"/>
          <w:szCs w:val="28"/>
        </w:rPr>
        <w:t xml:space="preserve"> конструкция модуля в достаточной степени технологичн</w:t>
      </w:r>
      <w:r w:rsidR="002F4693">
        <w:rPr>
          <w:rFonts w:ascii="Times New Roman" w:eastAsiaTheme="minorEastAsia" w:hAnsi="Times New Roman" w:cs="Times New Roman"/>
          <w:sz w:val="28"/>
          <w:szCs w:val="28"/>
        </w:rPr>
        <w:t>а</w:t>
      </w:r>
      <w:r w:rsidR="002F4693" w:rsidRPr="00F62475">
        <w:rPr>
          <w:rFonts w:ascii="Times New Roman" w:eastAsiaTheme="minorEastAsia" w:hAnsi="Times New Roman" w:cs="Times New Roman"/>
          <w:sz w:val="28"/>
          <w:szCs w:val="28"/>
        </w:rPr>
        <w:t>.</w:t>
      </w:r>
    </w:p>
    <w:p w14:paraId="6A5118D6" w14:textId="0916351C" w:rsidR="002F4693" w:rsidRDefault="00F735DA" w:rsidP="002F4693">
      <w:pPr>
        <w:spacing w:line="264"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В результате сравнения двух</w:t>
      </w:r>
      <w:r w:rsidR="002F4693" w:rsidRPr="00F62475">
        <w:rPr>
          <w:rFonts w:ascii="Times New Roman" w:hAnsi="Times New Roman" w:cs="Times New Roman"/>
          <w:sz w:val="28"/>
          <w:szCs w:val="28"/>
        </w:rPr>
        <w:t xml:space="preserve"> технико-экономическ</w:t>
      </w:r>
      <w:r>
        <w:rPr>
          <w:rFonts w:ascii="Times New Roman" w:hAnsi="Times New Roman" w:cs="Times New Roman"/>
          <w:sz w:val="28"/>
          <w:szCs w:val="28"/>
        </w:rPr>
        <w:t>их</w:t>
      </w:r>
      <w:r w:rsidR="002F4693" w:rsidRPr="00F62475">
        <w:rPr>
          <w:rFonts w:ascii="Times New Roman" w:hAnsi="Times New Roman" w:cs="Times New Roman"/>
          <w:sz w:val="28"/>
          <w:szCs w:val="28"/>
        </w:rPr>
        <w:t xml:space="preserve"> вариантов маршрутной технологии и</w:t>
      </w:r>
      <w:r w:rsidR="002F4693">
        <w:rPr>
          <w:rFonts w:ascii="Times New Roman" w:hAnsi="Times New Roman" w:cs="Times New Roman"/>
          <w:sz w:val="28"/>
          <w:szCs w:val="28"/>
        </w:rPr>
        <w:t xml:space="preserve"> </w:t>
      </w:r>
      <w:r w:rsidR="002F4693" w:rsidRPr="00F62475">
        <w:rPr>
          <w:rFonts w:ascii="Times New Roman" w:hAnsi="Times New Roman" w:cs="Times New Roman"/>
          <w:sz w:val="28"/>
          <w:szCs w:val="28"/>
        </w:rPr>
        <w:t>выбран наиболее оптимальный по критерию производительности труда</w:t>
      </w:r>
      <w:r w:rsidR="00677F83" w:rsidRPr="00677F83">
        <w:rPr>
          <w:rFonts w:ascii="Times New Roman" w:hAnsi="Times New Roman" w:cs="Times New Roman"/>
          <w:sz w:val="28"/>
          <w:szCs w:val="28"/>
        </w:rPr>
        <w:t xml:space="preserve">; </w:t>
      </w:r>
      <w:r w:rsidR="002F4693" w:rsidRPr="00F62475">
        <w:rPr>
          <w:rFonts w:ascii="Times New Roman" w:hAnsi="Times New Roman" w:cs="Times New Roman"/>
          <w:sz w:val="28"/>
          <w:szCs w:val="28"/>
        </w:rPr>
        <w:t>выбрано наиболее эффективное, для данного типа производства и данной конструкции изделия, технологическое оборудование</w:t>
      </w:r>
      <w:r w:rsidR="002F4693">
        <w:rPr>
          <w:rFonts w:ascii="Times New Roman" w:hAnsi="Times New Roman" w:cs="Times New Roman"/>
          <w:sz w:val="28"/>
          <w:szCs w:val="28"/>
        </w:rPr>
        <w:t>,</w:t>
      </w:r>
      <w:r w:rsidR="002F4693" w:rsidRPr="00F62475">
        <w:rPr>
          <w:rFonts w:ascii="Times New Roman" w:hAnsi="Times New Roman" w:cs="Times New Roman"/>
          <w:sz w:val="28"/>
          <w:szCs w:val="28"/>
        </w:rPr>
        <w:t xml:space="preserve"> учитывая значения критической партии</w:t>
      </w:r>
      <w:r w:rsidR="002F469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кр</m:t>
            </m:r>
          </m:sub>
        </m:sSub>
        <m:r>
          <w:rPr>
            <w:rFonts w:ascii="Cambria Math" w:hAnsi="Cambria Math" w:cs="Times New Roman"/>
            <w:sz w:val="28"/>
            <w:szCs w:val="28"/>
          </w:rPr>
          <m:t>=63700</m:t>
        </m:r>
      </m:oMath>
      <w:r w:rsidR="002F4693">
        <w:rPr>
          <w:rFonts w:ascii="Times New Roman" w:eastAsiaTheme="minorEastAsia" w:hAnsi="Times New Roman" w:cs="Times New Roman"/>
          <w:sz w:val="28"/>
          <w:szCs w:val="28"/>
        </w:rPr>
        <w:t xml:space="preserve"> шт.</w:t>
      </w:r>
    </w:p>
    <w:p w14:paraId="2F95BE1C" w14:textId="335B4F05" w:rsidR="002F4693" w:rsidRPr="00F62475" w:rsidRDefault="002F4693" w:rsidP="002F4693">
      <w:pPr>
        <w:spacing w:line="264" w:lineRule="auto"/>
        <w:ind w:firstLine="709"/>
        <w:jc w:val="both"/>
        <w:rPr>
          <w:rFonts w:ascii="Times New Roman" w:hAnsi="Times New Roman" w:cs="Times New Roman"/>
          <w:sz w:val="28"/>
          <w:szCs w:val="28"/>
        </w:rPr>
      </w:pPr>
      <w:r w:rsidRPr="003B0706">
        <w:rPr>
          <w:rFonts w:ascii="Times New Roman" w:hAnsi="Times New Roman" w:cs="Times New Roman"/>
          <w:sz w:val="28"/>
          <w:szCs w:val="28"/>
        </w:rPr>
        <w:t xml:space="preserve">Спроектирован участок сборки и монтажа и рассчитан коэффициент использования производственной площади = </w:t>
      </w:r>
      <w:r w:rsidR="00677F83" w:rsidRPr="00677F83">
        <w:rPr>
          <w:rFonts w:ascii="Times New Roman" w:hAnsi="Times New Roman" w:cs="Times New Roman"/>
          <w:sz w:val="28"/>
          <w:szCs w:val="28"/>
        </w:rPr>
        <w:t>68</w:t>
      </w:r>
      <w:r w:rsidRPr="003B0706">
        <w:rPr>
          <w:rFonts w:ascii="Times New Roman" w:hAnsi="Times New Roman" w:cs="Times New Roman"/>
          <w:sz w:val="28"/>
          <w:szCs w:val="28"/>
        </w:rPr>
        <w:t>%.</w:t>
      </w:r>
    </w:p>
    <w:p w14:paraId="54C8CBA6" w14:textId="77777777" w:rsidR="002F4693" w:rsidRPr="003B0706" w:rsidRDefault="002F4693" w:rsidP="002F4693">
      <w:pPr>
        <w:spacing w:line="264" w:lineRule="auto"/>
        <w:ind w:firstLine="709"/>
        <w:jc w:val="both"/>
        <w:rPr>
          <w:rFonts w:ascii="Times New Roman" w:hAnsi="Times New Roman" w:cs="Times New Roman"/>
          <w:sz w:val="28"/>
          <w:szCs w:val="28"/>
        </w:rPr>
      </w:pPr>
      <w:r w:rsidRPr="003B0706">
        <w:rPr>
          <w:rFonts w:ascii="Times New Roman" w:hAnsi="Times New Roman" w:cs="Times New Roman"/>
          <w:sz w:val="28"/>
          <w:szCs w:val="28"/>
        </w:rPr>
        <w:t>Итогом работы стал комплект технологической документации: маршрутная карта, комплектовочная карта, ведомость технологических д</w:t>
      </w:r>
      <w:r>
        <w:rPr>
          <w:rFonts w:ascii="Times New Roman" w:hAnsi="Times New Roman" w:cs="Times New Roman"/>
          <w:sz w:val="28"/>
          <w:szCs w:val="28"/>
        </w:rPr>
        <w:t>окументов, ведомость оснастки.</w:t>
      </w:r>
    </w:p>
    <w:p w14:paraId="62DF9C0F" w14:textId="7DD8B0B5" w:rsidR="002F4693" w:rsidRPr="00AE3835" w:rsidRDefault="002F4693" w:rsidP="002F4693">
      <w:pPr>
        <w:spacing w:line="264" w:lineRule="auto"/>
        <w:ind w:firstLine="709"/>
        <w:jc w:val="both"/>
        <w:rPr>
          <w:rFonts w:ascii="Times New Roman" w:hAnsi="Times New Roman" w:cs="Times New Roman"/>
          <w:sz w:val="28"/>
          <w:szCs w:val="28"/>
        </w:rPr>
      </w:pPr>
      <w:r w:rsidRPr="003B0706">
        <w:rPr>
          <w:rFonts w:ascii="Times New Roman" w:hAnsi="Times New Roman" w:cs="Times New Roman"/>
          <w:sz w:val="28"/>
          <w:szCs w:val="28"/>
        </w:rPr>
        <w:t>Разработаны требования по технике безопасности и охране труда. Разработан сборочный чертеж печатн</w:t>
      </w:r>
      <w:r>
        <w:rPr>
          <w:rFonts w:ascii="Times New Roman" w:hAnsi="Times New Roman" w:cs="Times New Roman"/>
          <w:sz w:val="28"/>
          <w:szCs w:val="28"/>
        </w:rPr>
        <w:t xml:space="preserve">ого узла модуля управления каналами, его технологическая схема </w:t>
      </w:r>
      <w:r w:rsidRPr="003B0706">
        <w:rPr>
          <w:rFonts w:ascii="Times New Roman" w:hAnsi="Times New Roman" w:cs="Times New Roman"/>
          <w:sz w:val="28"/>
          <w:szCs w:val="28"/>
        </w:rPr>
        <w:t>сборки, чертеж оснастки (</w:t>
      </w:r>
      <w:r w:rsidR="00677F83">
        <w:rPr>
          <w:rFonts w:ascii="Times New Roman" w:hAnsi="Times New Roman" w:cs="Times New Roman"/>
          <w:sz w:val="28"/>
          <w:szCs w:val="28"/>
        </w:rPr>
        <w:t>манипулятор поверхностного монтажа</w:t>
      </w:r>
      <w:r w:rsidRPr="003B0706">
        <w:rPr>
          <w:rFonts w:ascii="Times New Roman" w:hAnsi="Times New Roman" w:cs="Times New Roman"/>
          <w:sz w:val="28"/>
          <w:szCs w:val="28"/>
        </w:rPr>
        <w:t>) и чертеж детали оснастки.</w:t>
      </w:r>
    </w:p>
    <w:p w14:paraId="17B246DD" w14:textId="77777777" w:rsidR="00B129D1" w:rsidRDefault="00B129D1">
      <w:pPr>
        <w:rPr>
          <w:lang w:eastAsia="ru-RU"/>
        </w:rPr>
      </w:pPr>
      <w:r>
        <w:rPr>
          <w:lang w:eastAsia="ru-RU"/>
        </w:rPr>
        <w:br w:type="page"/>
      </w:r>
    </w:p>
    <w:bookmarkEnd w:id="19"/>
    <w:p w14:paraId="47D2B3C3" w14:textId="77777777" w:rsidR="00B129D1" w:rsidRDefault="00B129D1" w:rsidP="00B129D1">
      <w:pPr>
        <w:spacing w:line="264" w:lineRule="auto"/>
        <w:jc w:val="center"/>
        <w:rPr>
          <w:rFonts w:ascii="Times New Roman" w:hAnsi="Times New Roman" w:cs="Times New Roman"/>
          <w:b/>
          <w:sz w:val="28"/>
          <w:szCs w:val="28"/>
        </w:rPr>
      </w:pPr>
      <w:r w:rsidRPr="00AE3835">
        <w:rPr>
          <w:rFonts w:ascii="Times New Roman" w:hAnsi="Times New Roman" w:cs="Times New Roman"/>
          <w:b/>
          <w:sz w:val="28"/>
          <w:szCs w:val="28"/>
        </w:rPr>
        <w:lastRenderedPageBreak/>
        <w:t>Список использованных источников</w:t>
      </w:r>
    </w:p>
    <w:p w14:paraId="6BF89DA3" w14:textId="022709CB" w:rsidR="00B129D1" w:rsidRDefault="00B129D1" w:rsidP="4A8D1D78">
      <w:pPr>
        <w:spacing w:line="264" w:lineRule="auto"/>
        <w:jc w:val="center"/>
        <w:rPr>
          <w:rFonts w:ascii="Times New Roman" w:hAnsi="Times New Roman" w:cs="Times New Roman"/>
          <w:b/>
          <w:bCs/>
          <w:sz w:val="28"/>
          <w:szCs w:val="28"/>
        </w:rPr>
      </w:pPr>
    </w:p>
    <w:p w14:paraId="2EAF5A68" w14:textId="755DBC6E" w:rsidR="005779C2" w:rsidRPr="005779C2" w:rsidRDefault="005779C2" w:rsidP="005779C2">
      <w:pPr>
        <w:pStyle w:val="Default"/>
        <w:spacing w:line="264" w:lineRule="auto"/>
        <w:rPr>
          <w:rFonts w:eastAsia="Times New Roman"/>
          <w:color w:val="auto"/>
          <w:sz w:val="28"/>
          <w:szCs w:val="28"/>
        </w:rPr>
      </w:pPr>
      <w:r w:rsidRPr="4A8D1D78">
        <w:rPr>
          <w:rFonts w:eastAsia="Times New Roman"/>
          <w:color w:val="auto"/>
          <w:sz w:val="28"/>
          <w:szCs w:val="28"/>
        </w:rPr>
        <w:t>1</w:t>
      </w:r>
      <w:r>
        <w:rPr>
          <w:rFonts w:eastAsia="Times New Roman"/>
          <w:color w:val="auto"/>
          <w:sz w:val="28"/>
          <w:szCs w:val="28"/>
        </w:rPr>
        <w:t xml:space="preserve">. </w:t>
      </w:r>
      <w:r w:rsidRPr="4A8D1D78">
        <w:rPr>
          <w:rFonts w:eastAsia="Times New Roman"/>
          <w:color w:val="auto"/>
          <w:sz w:val="28"/>
          <w:szCs w:val="28"/>
        </w:rPr>
        <w:t>Технология радиоэлектронных устройств и автоматизация производства. Курсовое проектирование: Учебное пособие / Ануфриев Л.П., Бондарик В.М. Ланин В.Л., Хмыль А.А. - Мн.: Бестпринт, 2001. – 144 с.: ил.</w:t>
      </w:r>
    </w:p>
    <w:p w14:paraId="3342A9C7" w14:textId="0CB06FA0" w:rsidR="4A8D1D78" w:rsidRDefault="001E1749" w:rsidP="4A8D1D78">
      <w:pPr>
        <w:spacing w:line="26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4A8D1D78" w:rsidRPr="4A8D1D78">
        <w:rPr>
          <w:rFonts w:ascii="Times New Roman" w:eastAsia="Times New Roman" w:hAnsi="Times New Roman" w:cs="Times New Roman"/>
          <w:sz w:val="28"/>
          <w:szCs w:val="28"/>
        </w:rPr>
        <w:t xml:space="preserve"> SMD компоненты [Электронный ресурс]. – Режим доступа:</w:t>
      </w:r>
      <w:r w:rsidR="4A8D1D78">
        <w:br/>
      </w:r>
      <w:hyperlink r:id="rId36">
        <w:r w:rsidR="4A8D1D78" w:rsidRPr="4A8D1D78">
          <w:rPr>
            <w:rStyle w:val="Hyperlink"/>
            <w:rFonts w:ascii="Times New Roman" w:eastAsia="Times New Roman" w:hAnsi="Times New Roman" w:cs="Times New Roman"/>
            <w:sz w:val="28"/>
            <w:szCs w:val="28"/>
          </w:rPr>
          <w:t>https://masterkit.ru/blog/lessons/urok-6-smd-komponenty</w:t>
        </w:r>
      </w:hyperlink>
    </w:p>
    <w:p w14:paraId="600D309A" w14:textId="66E3454F" w:rsidR="4A8D1D78" w:rsidRDefault="001E1749" w:rsidP="4A8D1D78">
      <w:pPr>
        <w:spacing w:line="26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4A8D1D78" w:rsidRPr="4A8D1D78">
        <w:rPr>
          <w:rFonts w:ascii="Times New Roman" w:eastAsia="Times New Roman" w:hAnsi="Times New Roman" w:cs="Times New Roman"/>
          <w:sz w:val="28"/>
          <w:szCs w:val="28"/>
        </w:rPr>
        <w:t xml:space="preserve"> Монтаж в отверстия [Электронный ресурс]. – Режим доступа:</w:t>
      </w:r>
      <w:r w:rsidR="4A8D1D78">
        <w:br/>
      </w:r>
      <w:hyperlink r:id="rId37">
        <w:r w:rsidR="4A8D1D78" w:rsidRPr="4A8D1D78">
          <w:rPr>
            <w:rStyle w:val="Hyperlink"/>
            <w:rFonts w:ascii="Times New Roman" w:eastAsia="Times New Roman" w:hAnsi="Times New Roman" w:cs="Times New Roman"/>
            <w:sz w:val="28"/>
            <w:szCs w:val="28"/>
          </w:rPr>
          <w:t>https://ru.wikipedia.org/wiki/%D0%9C%D0%BE%D0%BD%D1%82%D0%B0%D0%B6_%D0%B2_%D0%BE%D1%82%D0%B2%D0%B5%D1%80%D1%81%D1%82%D0%B8%D1%8F</w:t>
        </w:r>
      </w:hyperlink>
    </w:p>
    <w:p w14:paraId="28ADB14C" w14:textId="50C74206" w:rsidR="00B129D1" w:rsidRPr="00AE3835" w:rsidRDefault="001E1749" w:rsidP="4A8D1D78">
      <w:pPr>
        <w:pStyle w:val="Default"/>
        <w:spacing w:line="264" w:lineRule="auto"/>
        <w:rPr>
          <w:rFonts w:eastAsia="Times New Roman"/>
          <w:color w:val="auto"/>
          <w:sz w:val="28"/>
          <w:szCs w:val="28"/>
        </w:rPr>
      </w:pPr>
      <w:r>
        <w:rPr>
          <w:rFonts w:eastAsia="Times New Roman"/>
          <w:color w:val="auto"/>
          <w:sz w:val="28"/>
          <w:szCs w:val="28"/>
        </w:rPr>
        <w:t>4.</w:t>
      </w:r>
      <w:r w:rsidR="4A8D1D78" w:rsidRPr="4A8D1D78">
        <w:rPr>
          <w:rFonts w:eastAsia="Times New Roman"/>
          <w:color w:val="auto"/>
          <w:sz w:val="28"/>
          <w:szCs w:val="28"/>
        </w:rPr>
        <w:t xml:space="preserve"> Основы технологии и оборудование для поверхностного монтажа [Электронный ресурс]. – Режим доступа : http://www.elinform.ru/articles_4.htm</w:t>
      </w:r>
    </w:p>
    <w:p w14:paraId="638A8210" w14:textId="3A10D634" w:rsidR="4A8D1D78" w:rsidRDefault="001E1749" w:rsidP="4A8D1D78">
      <w:pPr>
        <w:pStyle w:val="Default"/>
        <w:spacing w:line="264" w:lineRule="auto"/>
        <w:rPr>
          <w:rFonts w:eastAsia="Times New Roman"/>
          <w:color w:val="auto"/>
          <w:sz w:val="28"/>
          <w:szCs w:val="28"/>
        </w:rPr>
      </w:pPr>
      <w:r>
        <w:rPr>
          <w:rFonts w:eastAsia="Times New Roman"/>
          <w:color w:val="auto"/>
          <w:sz w:val="28"/>
          <w:szCs w:val="28"/>
        </w:rPr>
        <w:t>5.</w:t>
      </w:r>
      <w:r w:rsidR="4A8D1D78" w:rsidRPr="4A8D1D78">
        <w:rPr>
          <w:rFonts w:eastAsia="Times New Roman"/>
          <w:color w:val="auto"/>
          <w:sz w:val="28"/>
          <w:szCs w:val="28"/>
        </w:rPr>
        <w:t xml:space="preserve"> </w:t>
      </w:r>
      <w:r w:rsidR="4A8D1D78" w:rsidRPr="4A8D1D78">
        <w:rPr>
          <w:rFonts w:eastAsia="Times New Roman"/>
          <w:sz w:val="28"/>
          <w:szCs w:val="28"/>
        </w:rPr>
        <w:t xml:space="preserve">Трафаретный принтер [Электронный ресурс]. – Режим доступа: </w:t>
      </w:r>
      <w:r w:rsidR="4A8D1D78" w:rsidRPr="4A8D1D78">
        <w:rPr>
          <w:rFonts w:eastAsia="Times New Roman"/>
          <w:color w:val="auto"/>
          <w:sz w:val="28"/>
          <w:szCs w:val="28"/>
        </w:rPr>
        <w:t xml:space="preserve"> </w:t>
      </w:r>
      <w:hyperlink r:id="rId38">
        <w:r w:rsidR="4A8D1D78" w:rsidRPr="4A8D1D78">
          <w:rPr>
            <w:rStyle w:val="Hyperlink"/>
            <w:sz w:val="28"/>
            <w:szCs w:val="28"/>
          </w:rPr>
          <w:t>https://theseuslab.by/p46573191-trafaretnyj-printer-dek.html</w:t>
        </w:r>
      </w:hyperlink>
    </w:p>
    <w:p w14:paraId="526AE960" w14:textId="400DD0BD" w:rsidR="4A8D1D78" w:rsidRDefault="001E1749" w:rsidP="4A8D1D78">
      <w:pPr>
        <w:pStyle w:val="Default"/>
        <w:spacing w:line="264" w:lineRule="auto"/>
        <w:rPr>
          <w:rFonts w:eastAsia="Times New Roman"/>
          <w:color w:val="auto"/>
          <w:sz w:val="28"/>
          <w:szCs w:val="28"/>
        </w:rPr>
      </w:pPr>
      <w:r w:rsidRPr="001E1749">
        <w:rPr>
          <w:rFonts w:eastAsia="Times New Roman"/>
          <w:sz w:val="28"/>
          <w:szCs w:val="28"/>
        </w:rPr>
        <w:t>6.</w:t>
      </w:r>
      <w:r w:rsidR="4A8D1D78" w:rsidRPr="4A8D1D78">
        <w:rPr>
          <w:rFonts w:eastAsia="Times New Roman"/>
          <w:sz w:val="28"/>
          <w:szCs w:val="28"/>
        </w:rPr>
        <w:t xml:space="preserve"> Каталог оборудования [Электронный ресурс]. – Режим доступа: </w:t>
      </w:r>
      <w:r w:rsidR="4A8D1D78" w:rsidRPr="4A8D1D78">
        <w:rPr>
          <w:rFonts w:eastAsia="Times New Roman"/>
          <w:color w:val="auto"/>
          <w:sz w:val="28"/>
          <w:szCs w:val="28"/>
        </w:rPr>
        <w:t xml:space="preserve"> </w:t>
      </w:r>
      <w:hyperlink r:id="rId39">
        <w:r w:rsidR="4A8D1D78" w:rsidRPr="4A8D1D78">
          <w:rPr>
            <w:rStyle w:val="Hyperlink"/>
            <w:sz w:val="28"/>
            <w:szCs w:val="28"/>
          </w:rPr>
          <w:t>https://sovtest-ate.com/equipment/juki-jm_20/</w:t>
        </w:r>
      </w:hyperlink>
    </w:p>
    <w:p w14:paraId="3C72E0B3" w14:textId="39B271B8" w:rsidR="00B129D1" w:rsidRPr="00540801" w:rsidRDefault="001E1749" w:rsidP="4A8D1D78">
      <w:pPr>
        <w:pStyle w:val="Default"/>
        <w:spacing w:line="264" w:lineRule="auto"/>
        <w:rPr>
          <w:rFonts w:eastAsia="Times New Roman"/>
          <w:color w:val="auto"/>
          <w:sz w:val="28"/>
          <w:szCs w:val="28"/>
        </w:rPr>
      </w:pPr>
      <w:r w:rsidRPr="001E1749">
        <w:rPr>
          <w:rFonts w:eastAsia="Times New Roman"/>
          <w:sz w:val="28"/>
          <w:szCs w:val="28"/>
        </w:rPr>
        <w:t>7.</w:t>
      </w:r>
      <w:r w:rsidR="4A8D1D78" w:rsidRPr="4A8D1D78">
        <w:rPr>
          <w:rFonts w:eastAsia="Times New Roman"/>
          <w:sz w:val="28"/>
          <w:szCs w:val="28"/>
        </w:rPr>
        <w:t xml:space="preserve"> Каталог оборудования [Электронный ресурс]. – Режим доступа: </w:t>
      </w:r>
      <w:r w:rsidR="4A8D1D78" w:rsidRPr="4A8D1D78">
        <w:rPr>
          <w:rFonts w:eastAsia="Times New Roman"/>
          <w:color w:val="auto"/>
          <w:sz w:val="28"/>
          <w:szCs w:val="28"/>
        </w:rPr>
        <w:t xml:space="preserve"> </w:t>
      </w:r>
    </w:p>
    <w:p w14:paraId="2CE43C5B" w14:textId="77777777" w:rsidR="00445263" w:rsidRPr="00445263" w:rsidRDefault="4A8D1D78" w:rsidP="4A8D1D78">
      <w:pPr>
        <w:pStyle w:val="Default"/>
        <w:spacing w:line="264" w:lineRule="auto"/>
        <w:rPr>
          <w:rFonts w:eastAsia="Times New Roman"/>
          <w:sz w:val="28"/>
          <w:szCs w:val="28"/>
        </w:rPr>
      </w:pPr>
      <w:r w:rsidRPr="4A8D1D78">
        <w:rPr>
          <w:rFonts w:eastAsia="Times New Roman"/>
          <w:sz w:val="28"/>
          <w:szCs w:val="28"/>
          <w:lang w:val="en-US"/>
        </w:rPr>
        <w:t>http</w:t>
      </w:r>
      <w:r w:rsidRPr="4A8D1D78">
        <w:rPr>
          <w:rFonts w:eastAsia="Times New Roman"/>
          <w:sz w:val="28"/>
          <w:szCs w:val="28"/>
        </w:rPr>
        <w:t>://</w:t>
      </w:r>
      <w:r w:rsidRPr="4A8D1D78">
        <w:rPr>
          <w:rFonts w:eastAsia="Times New Roman"/>
          <w:sz w:val="28"/>
          <w:szCs w:val="28"/>
          <w:lang w:val="en-US"/>
        </w:rPr>
        <w:t>www</w:t>
      </w:r>
      <w:r w:rsidRPr="4A8D1D78">
        <w:rPr>
          <w:rFonts w:eastAsia="Times New Roman"/>
          <w:sz w:val="28"/>
          <w:szCs w:val="28"/>
        </w:rPr>
        <w:t>.</w:t>
      </w:r>
      <w:r w:rsidRPr="4A8D1D78">
        <w:rPr>
          <w:rFonts w:eastAsia="Times New Roman"/>
          <w:sz w:val="28"/>
          <w:szCs w:val="28"/>
          <w:lang w:val="en-US"/>
        </w:rPr>
        <w:t>tech</w:t>
      </w:r>
      <w:r w:rsidRPr="4A8D1D78">
        <w:rPr>
          <w:rFonts w:eastAsia="Times New Roman"/>
          <w:sz w:val="28"/>
          <w:szCs w:val="28"/>
        </w:rPr>
        <w:t>-</w:t>
      </w:r>
      <w:r w:rsidRPr="4A8D1D78">
        <w:rPr>
          <w:rFonts w:eastAsia="Times New Roman"/>
          <w:sz w:val="28"/>
          <w:szCs w:val="28"/>
          <w:lang w:val="en-US"/>
        </w:rPr>
        <w:t>e</w:t>
      </w:r>
      <w:r w:rsidRPr="4A8D1D78">
        <w:rPr>
          <w:rFonts w:eastAsia="Times New Roman"/>
          <w:sz w:val="28"/>
          <w:szCs w:val="28"/>
        </w:rPr>
        <w:t>.</w:t>
      </w:r>
      <w:proofErr w:type="spellStart"/>
      <w:r w:rsidRPr="4A8D1D78">
        <w:rPr>
          <w:rFonts w:eastAsia="Times New Roman"/>
          <w:sz w:val="28"/>
          <w:szCs w:val="28"/>
          <w:lang w:val="en-US"/>
        </w:rPr>
        <w:t>ru</w:t>
      </w:r>
      <w:proofErr w:type="spellEnd"/>
      <w:r w:rsidRPr="4A8D1D78">
        <w:rPr>
          <w:rFonts w:eastAsia="Times New Roman"/>
          <w:sz w:val="28"/>
          <w:szCs w:val="28"/>
        </w:rPr>
        <w:t>/2007_6_28.</w:t>
      </w:r>
      <w:r w:rsidRPr="4A8D1D78">
        <w:rPr>
          <w:rFonts w:eastAsia="Times New Roman"/>
          <w:sz w:val="28"/>
          <w:szCs w:val="28"/>
          <w:lang w:val="en-US"/>
        </w:rPr>
        <w:t>php</w:t>
      </w:r>
      <w:r w:rsidRPr="4A8D1D78">
        <w:rPr>
          <w:rFonts w:eastAsia="Times New Roman"/>
          <w:sz w:val="28"/>
          <w:szCs w:val="28"/>
        </w:rPr>
        <w:t xml:space="preserve"> </w:t>
      </w:r>
    </w:p>
    <w:p w14:paraId="1675D7BA" w14:textId="1865D09B" w:rsidR="00B129D1" w:rsidRPr="00540801" w:rsidRDefault="001E1749" w:rsidP="4A8D1D78">
      <w:pPr>
        <w:pStyle w:val="Default"/>
        <w:spacing w:line="264" w:lineRule="auto"/>
        <w:rPr>
          <w:rFonts w:eastAsia="Times New Roman"/>
          <w:color w:val="auto"/>
          <w:sz w:val="28"/>
          <w:szCs w:val="28"/>
        </w:rPr>
      </w:pPr>
      <w:r w:rsidRPr="001E1749">
        <w:rPr>
          <w:rFonts w:eastAsia="Times New Roman"/>
          <w:sz w:val="28"/>
          <w:szCs w:val="28"/>
        </w:rPr>
        <w:t>8.</w:t>
      </w:r>
      <w:r w:rsidR="4A8D1D78" w:rsidRPr="4A8D1D78">
        <w:rPr>
          <w:rFonts w:eastAsia="Times New Roman"/>
          <w:sz w:val="28"/>
          <w:szCs w:val="28"/>
        </w:rPr>
        <w:t xml:space="preserve"> Каталог оборудования [Электронный ресурс]. – Режим доступа: </w:t>
      </w:r>
      <w:r w:rsidR="4A8D1D78" w:rsidRPr="4A8D1D78">
        <w:rPr>
          <w:rFonts w:eastAsia="Times New Roman"/>
          <w:color w:val="auto"/>
          <w:sz w:val="28"/>
          <w:szCs w:val="28"/>
        </w:rPr>
        <w:t xml:space="preserve"> </w:t>
      </w:r>
    </w:p>
    <w:p w14:paraId="3C320501" w14:textId="77777777" w:rsidR="00B129D1" w:rsidRPr="00540801" w:rsidRDefault="4A8D1D78" w:rsidP="4A8D1D78">
      <w:pPr>
        <w:pStyle w:val="Default"/>
        <w:spacing w:line="264" w:lineRule="auto"/>
        <w:rPr>
          <w:rFonts w:eastAsia="Times New Roman"/>
          <w:sz w:val="28"/>
          <w:szCs w:val="28"/>
        </w:rPr>
      </w:pPr>
      <w:r w:rsidRPr="4A8D1D78">
        <w:rPr>
          <w:rFonts w:eastAsia="Times New Roman"/>
          <w:sz w:val="28"/>
          <w:szCs w:val="28"/>
          <w:lang w:val="en-US"/>
        </w:rPr>
        <w:t>https</w:t>
      </w:r>
      <w:r w:rsidRPr="4A8D1D78">
        <w:rPr>
          <w:rFonts w:eastAsia="Times New Roman"/>
          <w:sz w:val="28"/>
          <w:szCs w:val="28"/>
        </w:rPr>
        <w:t>://</w:t>
      </w:r>
      <w:r w:rsidRPr="4A8D1D78">
        <w:rPr>
          <w:rFonts w:eastAsia="Times New Roman"/>
          <w:sz w:val="28"/>
          <w:szCs w:val="28"/>
          <w:lang w:val="en-US"/>
        </w:rPr>
        <w:t>www</w:t>
      </w:r>
      <w:r w:rsidRPr="4A8D1D78">
        <w:rPr>
          <w:rFonts w:eastAsia="Times New Roman"/>
          <w:sz w:val="28"/>
          <w:szCs w:val="28"/>
        </w:rPr>
        <w:t>.</w:t>
      </w:r>
      <w:proofErr w:type="spellStart"/>
      <w:r w:rsidRPr="4A8D1D78">
        <w:rPr>
          <w:rFonts w:eastAsia="Times New Roman"/>
          <w:sz w:val="28"/>
          <w:szCs w:val="28"/>
          <w:lang w:val="en-US"/>
        </w:rPr>
        <w:t>dipaul</w:t>
      </w:r>
      <w:proofErr w:type="spellEnd"/>
      <w:r w:rsidRPr="4A8D1D78">
        <w:rPr>
          <w:rFonts w:eastAsia="Times New Roman"/>
          <w:sz w:val="28"/>
          <w:szCs w:val="28"/>
        </w:rPr>
        <w:t>.</w:t>
      </w:r>
      <w:proofErr w:type="spellStart"/>
      <w:r w:rsidRPr="4A8D1D78">
        <w:rPr>
          <w:rFonts w:eastAsia="Times New Roman"/>
          <w:sz w:val="28"/>
          <w:szCs w:val="28"/>
          <w:lang w:val="en-US"/>
        </w:rPr>
        <w:t>ru</w:t>
      </w:r>
      <w:proofErr w:type="spellEnd"/>
      <w:r w:rsidRPr="4A8D1D78">
        <w:rPr>
          <w:rFonts w:eastAsia="Times New Roman"/>
          <w:sz w:val="28"/>
          <w:szCs w:val="28"/>
        </w:rPr>
        <w:t>/</w:t>
      </w:r>
      <w:r w:rsidRPr="4A8D1D78">
        <w:rPr>
          <w:rFonts w:eastAsia="Times New Roman"/>
          <w:sz w:val="28"/>
          <w:szCs w:val="28"/>
          <w:lang w:val="en-US"/>
        </w:rPr>
        <w:t>catalog</w:t>
      </w:r>
      <w:r w:rsidRPr="4A8D1D78">
        <w:rPr>
          <w:rFonts w:eastAsia="Times New Roman"/>
          <w:sz w:val="28"/>
          <w:szCs w:val="28"/>
        </w:rPr>
        <w:t>/</w:t>
      </w:r>
      <w:proofErr w:type="spellStart"/>
      <w:r w:rsidRPr="4A8D1D78">
        <w:rPr>
          <w:rFonts w:eastAsia="Times New Roman"/>
          <w:sz w:val="28"/>
          <w:szCs w:val="28"/>
          <w:lang w:val="en-US"/>
        </w:rPr>
        <w:t>montazh</w:t>
      </w:r>
      <w:proofErr w:type="spellEnd"/>
      <w:r w:rsidRPr="4A8D1D78">
        <w:rPr>
          <w:rFonts w:eastAsia="Times New Roman"/>
          <w:sz w:val="28"/>
          <w:szCs w:val="28"/>
        </w:rPr>
        <w:t>-</w:t>
      </w:r>
      <w:proofErr w:type="spellStart"/>
      <w:r w:rsidRPr="4A8D1D78">
        <w:rPr>
          <w:rFonts w:eastAsia="Times New Roman"/>
          <w:sz w:val="28"/>
          <w:szCs w:val="28"/>
          <w:lang w:val="en-US"/>
        </w:rPr>
        <w:t>vyvodnykh</w:t>
      </w:r>
      <w:proofErr w:type="spellEnd"/>
      <w:r w:rsidRPr="4A8D1D78">
        <w:rPr>
          <w:rFonts w:eastAsia="Times New Roman"/>
          <w:sz w:val="28"/>
          <w:szCs w:val="28"/>
        </w:rPr>
        <w:t>-</w:t>
      </w:r>
      <w:proofErr w:type="spellStart"/>
      <w:r w:rsidRPr="4A8D1D78">
        <w:rPr>
          <w:rFonts w:eastAsia="Times New Roman"/>
          <w:sz w:val="28"/>
          <w:szCs w:val="28"/>
          <w:lang w:val="en-US"/>
        </w:rPr>
        <w:t>komponentov</w:t>
      </w:r>
      <w:proofErr w:type="spellEnd"/>
      <w:r w:rsidRPr="4A8D1D78">
        <w:rPr>
          <w:rFonts w:eastAsia="Times New Roman"/>
          <w:sz w:val="28"/>
          <w:szCs w:val="28"/>
        </w:rPr>
        <w:t>/</w:t>
      </w:r>
      <w:proofErr w:type="spellStart"/>
      <w:r w:rsidRPr="4A8D1D78">
        <w:rPr>
          <w:rFonts w:eastAsia="Times New Roman"/>
          <w:sz w:val="28"/>
          <w:szCs w:val="28"/>
          <w:lang w:val="en-US"/>
        </w:rPr>
        <w:t>royonic</w:t>
      </w:r>
      <w:proofErr w:type="spellEnd"/>
      <w:r w:rsidRPr="4A8D1D78">
        <w:rPr>
          <w:rFonts w:eastAsia="Times New Roman"/>
          <w:sz w:val="28"/>
          <w:szCs w:val="28"/>
        </w:rPr>
        <w:t>_712/</w:t>
      </w:r>
      <w:proofErr w:type="spellStart"/>
      <w:r w:rsidRPr="4A8D1D78">
        <w:rPr>
          <w:rFonts w:eastAsia="Times New Roman"/>
          <w:sz w:val="28"/>
          <w:szCs w:val="28"/>
          <w:lang w:val="en-US"/>
        </w:rPr>
        <w:t>soltec</w:t>
      </w:r>
      <w:proofErr w:type="spellEnd"/>
    </w:p>
    <w:p w14:paraId="2D2AA3D3" w14:textId="5778A67C" w:rsidR="00B129D1" w:rsidRPr="00540801" w:rsidRDefault="001E1749" w:rsidP="4A8D1D78">
      <w:pPr>
        <w:pStyle w:val="Default"/>
        <w:spacing w:line="264" w:lineRule="auto"/>
        <w:rPr>
          <w:rFonts w:eastAsia="Times New Roman"/>
          <w:color w:val="auto"/>
          <w:sz w:val="28"/>
          <w:szCs w:val="28"/>
        </w:rPr>
      </w:pPr>
      <w:r w:rsidRPr="001E1749">
        <w:rPr>
          <w:rFonts w:eastAsia="Times New Roman"/>
          <w:sz w:val="28"/>
          <w:szCs w:val="28"/>
        </w:rPr>
        <w:t>9.</w:t>
      </w:r>
      <w:r w:rsidR="4A8D1D78" w:rsidRPr="4A8D1D78">
        <w:rPr>
          <w:rFonts w:eastAsia="Times New Roman"/>
          <w:sz w:val="28"/>
          <w:szCs w:val="28"/>
        </w:rPr>
        <w:t xml:space="preserve"> Каталог оборудования [Электронный ресурс]. – Режим доступа: </w:t>
      </w:r>
      <w:r w:rsidR="4A8D1D78" w:rsidRPr="4A8D1D78">
        <w:rPr>
          <w:rFonts w:eastAsia="Times New Roman"/>
          <w:color w:val="auto"/>
          <w:sz w:val="28"/>
          <w:szCs w:val="28"/>
        </w:rPr>
        <w:t xml:space="preserve"> </w:t>
      </w:r>
    </w:p>
    <w:p w14:paraId="3368D496" w14:textId="1C34373C" w:rsidR="4A8D1D78" w:rsidRDefault="00C05DCE" w:rsidP="4A8D1D78">
      <w:pPr>
        <w:pStyle w:val="Default"/>
        <w:spacing w:line="264" w:lineRule="auto"/>
        <w:rPr>
          <w:sz w:val="28"/>
          <w:szCs w:val="28"/>
        </w:rPr>
      </w:pPr>
      <w:hyperlink r:id="rId40">
        <w:r w:rsidR="4A8D1D78" w:rsidRPr="4A8D1D78">
          <w:rPr>
            <w:rStyle w:val="Hyperlink"/>
            <w:sz w:val="28"/>
            <w:szCs w:val="28"/>
          </w:rPr>
          <w:t>https://theseuslab.by/p46802036-cistema-selektivnoj-pajki.html</w:t>
        </w:r>
      </w:hyperlink>
    </w:p>
    <w:p w14:paraId="5924CB03" w14:textId="0323465B" w:rsidR="00B129D1" w:rsidRPr="00540801" w:rsidRDefault="008D378D" w:rsidP="4A8D1D78">
      <w:pPr>
        <w:pStyle w:val="Default"/>
        <w:spacing w:line="264" w:lineRule="auto"/>
        <w:rPr>
          <w:rFonts w:eastAsia="Times New Roman"/>
          <w:color w:val="auto"/>
          <w:sz w:val="28"/>
          <w:szCs w:val="28"/>
        </w:rPr>
      </w:pPr>
      <w:r w:rsidRPr="008D378D">
        <w:rPr>
          <w:rFonts w:eastAsia="Times New Roman"/>
          <w:sz w:val="28"/>
          <w:szCs w:val="28"/>
        </w:rPr>
        <w:t>10.</w:t>
      </w:r>
      <w:r w:rsidR="4A8D1D78" w:rsidRPr="4A8D1D78">
        <w:rPr>
          <w:rFonts w:eastAsia="Times New Roman"/>
          <w:sz w:val="28"/>
          <w:szCs w:val="28"/>
        </w:rPr>
        <w:t xml:space="preserve"> Каталог оборудования [Электронный ресурс]. – Режим доступа: </w:t>
      </w:r>
      <w:r w:rsidR="4A8D1D78" w:rsidRPr="4A8D1D78">
        <w:rPr>
          <w:rFonts w:eastAsia="Times New Roman"/>
          <w:color w:val="auto"/>
          <w:sz w:val="28"/>
          <w:szCs w:val="28"/>
        </w:rPr>
        <w:t xml:space="preserve"> </w:t>
      </w:r>
    </w:p>
    <w:p w14:paraId="7BDFED6B" w14:textId="77777777" w:rsidR="00445263" w:rsidRPr="00445263" w:rsidRDefault="00C05DCE" w:rsidP="4A8D1D78">
      <w:pPr>
        <w:pStyle w:val="Default"/>
        <w:spacing w:line="264" w:lineRule="auto"/>
        <w:rPr>
          <w:rFonts w:eastAsia="Times New Roman"/>
          <w:color w:val="auto"/>
          <w:sz w:val="28"/>
          <w:szCs w:val="28"/>
        </w:rPr>
      </w:pPr>
      <w:hyperlink r:id="rId41">
        <w:r w:rsidR="4A8D1D78" w:rsidRPr="4A8D1D78">
          <w:rPr>
            <w:rStyle w:val="Hyperlink"/>
            <w:rFonts w:eastAsia="Times New Roman"/>
            <w:sz w:val="28"/>
            <w:szCs w:val="28"/>
            <w:lang w:val="en-US"/>
          </w:rPr>
          <w:t>https</w:t>
        </w:r>
        <w:r w:rsidR="4A8D1D78" w:rsidRPr="4A8D1D78">
          <w:rPr>
            <w:rStyle w:val="Hyperlink"/>
            <w:rFonts w:eastAsia="Times New Roman"/>
            <w:sz w:val="28"/>
            <w:szCs w:val="28"/>
          </w:rPr>
          <w:t>://</w:t>
        </w:r>
        <w:proofErr w:type="spellStart"/>
        <w:r w:rsidR="4A8D1D78" w:rsidRPr="4A8D1D78">
          <w:rPr>
            <w:rStyle w:val="Hyperlink"/>
            <w:rFonts w:eastAsia="Times New Roman"/>
            <w:sz w:val="28"/>
            <w:szCs w:val="28"/>
            <w:lang w:val="en-US"/>
          </w:rPr>
          <w:t>theseuslab</w:t>
        </w:r>
        <w:proofErr w:type="spellEnd"/>
        <w:r w:rsidR="4A8D1D78" w:rsidRPr="4A8D1D78">
          <w:rPr>
            <w:rStyle w:val="Hyperlink"/>
            <w:rFonts w:eastAsia="Times New Roman"/>
            <w:sz w:val="28"/>
            <w:szCs w:val="28"/>
          </w:rPr>
          <w:t>.</w:t>
        </w:r>
        <w:r w:rsidR="4A8D1D78" w:rsidRPr="4A8D1D78">
          <w:rPr>
            <w:rStyle w:val="Hyperlink"/>
            <w:rFonts w:eastAsia="Times New Roman"/>
            <w:sz w:val="28"/>
            <w:szCs w:val="28"/>
            <w:lang w:val="en-US"/>
          </w:rPr>
          <w:t>by</w:t>
        </w:r>
        <w:r w:rsidR="4A8D1D78" w:rsidRPr="4A8D1D78">
          <w:rPr>
            <w:rStyle w:val="Hyperlink"/>
            <w:rFonts w:eastAsia="Times New Roman"/>
            <w:sz w:val="28"/>
            <w:szCs w:val="28"/>
          </w:rPr>
          <w:t>/</w:t>
        </w:r>
        <w:r w:rsidR="4A8D1D78" w:rsidRPr="4A8D1D78">
          <w:rPr>
            <w:rStyle w:val="Hyperlink"/>
            <w:rFonts w:eastAsia="Times New Roman"/>
            <w:sz w:val="28"/>
            <w:szCs w:val="28"/>
            <w:lang w:val="en-US"/>
          </w:rPr>
          <w:t>p</w:t>
        </w:r>
        <w:r w:rsidR="4A8D1D78" w:rsidRPr="4A8D1D78">
          <w:rPr>
            <w:rStyle w:val="Hyperlink"/>
            <w:rFonts w:eastAsia="Times New Roman"/>
            <w:sz w:val="28"/>
            <w:szCs w:val="28"/>
          </w:rPr>
          <w:t>47283753-</w:t>
        </w:r>
        <w:proofErr w:type="spellStart"/>
        <w:r w:rsidR="4A8D1D78" w:rsidRPr="4A8D1D78">
          <w:rPr>
            <w:rStyle w:val="Hyperlink"/>
            <w:rFonts w:eastAsia="Times New Roman"/>
            <w:sz w:val="28"/>
            <w:szCs w:val="28"/>
            <w:lang w:val="en-US"/>
          </w:rPr>
          <w:t>modulnaya</w:t>
        </w:r>
        <w:proofErr w:type="spellEnd"/>
        <w:r w:rsidR="4A8D1D78" w:rsidRPr="4A8D1D78">
          <w:rPr>
            <w:rStyle w:val="Hyperlink"/>
            <w:rFonts w:eastAsia="Times New Roman"/>
            <w:sz w:val="28"/>
            <w:szCs w:val="28"/>
          </w:rPr>
          <w:t>-</w:t>
        </w:r>
        <w:proofErr w:type="spellStart"/>
        <w:r w:rsidR="4A8D1D78" w:rsidRPr="4A8D1D78">
          <w:rPr>
            <w:rStyle w:val="Hyperlink"/>
            <w:rFonts w:eastAsia="Times New Roman"/>
            <w:sz w:val="28"/>
            <w:szCs w:val="28"/>
            <w:lang w:val="en-US"/>
          </w:rPr>
          <w:t>sistema</w:t>
        </w:r>
        <w:proofErr w:type="spellEnd"/>
        <w:r w:rsidR="4A8D1D78" w:rsidRPr="4A8D1D78">
          <w:rPr>
            <w:rStyle w:val="Hyperlink"/>
            <w:rFonts w:eastAsia="Times New Roman"/>
            <w:sz w:val="28"/>
            <w:szCs w:val="28"/>
          </w:rPr>
          <w:t>-</w:t>
        </w:r>
        <w:proofErr w:type="spellStart"/>
        <w:r w:rsidR="4A8D1D78" w:rsidRPr="4A8D1D78">
          <w:rPr>
            <w:rStyle w:val="Hyperlink"/>
            <w:rFonts w:eastAsia="Times New Roman"/>
            <w:sz w:val="28"/>
            <w:szCs w:val="28"/>
            <w:lang w:val="en-US"/>
          </w:rPr>
          <w:t>otmyvki</w:t>
        </w:r>
        <w:proofErr w:type="spellEnd"/>
        <w:r w:rsidR="4A8D1D78" w:rsidRPr="4A8D1D78">
          <w:rPr>
            <w:rStyle w:val="Hyperlink"/>
            <w:rFonts w:eastAsia="Times New Roman"/>
            <w:sz w:val="28"/>
            <w:szCs w:val="28"/>
          </w:rPr>
          <w:t>.</w:t>
        </w:r>
        <w:r w:rsidR="4A8D1D78" w:rsidRPr="4A8D1D78">
          <w:rPr>
            <w:rStyle w:val="Hyperlink"/>
            <w:rFonts w:eastAsia="Times New Roman"/>
            <w:sz w:val="28"/>
            <w:szCs w:val="28"/>
            <w:lang w:val="en-US"/>
          </w:rPr>
          <w:t>html</w:t>
        </w:r>
      </w:hyperlink>
    </w:p>
    <w:p w14:paraId="6672D732" w14:textId="2E28C51A" w:rsidR="00B129D1" w:rsidRPr="00540801" w:rsidRDefault="008D378D" w:rsidP="4A8D1D78">
      <w:pPr>
        <w:pStyle w:val="Default"/>
        <w:spacing w:line="264" w:lineRule="auto"/>
        <w:rPr>
          <w:rFonts w:eastAsia="Times New Roman"/>
          <w:sz w:val="28"/>
          <w:szCs w:val="28"/>
        </w:rPr>
      </w:pPr>
      <w:r w:rsidRPr="008D378D">
        <w:rPr>
          <w:rFonts w:eastAsia="Times New Roman"/>
          <w:sz w:val="28"/>
          <w:szCs w:val="28"/>
        </w:rPr>
        <w:t>11.</w:t>
      </w:r>
      <w:r w:rsidR="4A8D1D78" w:rsidRPr="4A8D1D78">
        <w:rPr>
          <w:rFonts w:eastAsia="Times New Roman"/>
          <w:sz w:val="28"/>
          <w:szCs w:val="28"/>
        </w:rPr>
        <w:t xml:space="preserve"> Каталог оборудования [Электронный ресурс]. – Режим доступа: </w:t>
      </w:r>
    </w:p>
    <w:p w14:paraId="666ED9C0" w14:textId="77777777" w:rsidR="00445263" w:rsidRDefault="4A8D1D78" w:rsidP="4A8D1D78">
      <w:pPr>
        <w:pStyle w:val="Default"/>
        <w:spacing w:line="264" w:lineRule="auto"/>
        <w:rPr>
          <w:rFonts w:eastAsia="Times New Roman"/>
          <w:color w:val="auto"/>
          <w:sz w:val="28"/>
          <w:szCs w:val="28"/>
        </w:rPr>
      </w:pPr>
      <w:r w:rsidRPr="4A8D1D78">
        <w:rPr>
          <w:rFonts w:eastAsia="Times New Roman"/>
          <w:color w:val="auto"/>
          <w:sz w:val="28"/>
          <w:szCs w:val="28"/>
          <w:lang w:val="en-US"/>
        </w:rPr>
        <w:t>http</w:t>
      </w:r>
      <w:r w:rsidRPr="4A8D1D78">
        <w:rPr>
          <w:rFonts w:eastAsia="Times New Roman"/>
          <w:color w:val="auto"/>
          <w:sz w:val="28"/>
          <w:szCs w:val="28"/>
        </w:rPr>
        <w:t>://</w:t>
      </w:r>
      <w:r w:rsidRPr="4A8D1D78">
        <w:rPr>
          <w:rFonts w:eastAsia="Times New Roman"/>
          <w:color w:val="auto"/>
          <w:sz w:val="28"/>
          <w:szCs w:val="28"/>
          <w:lang w:val="en-US"/>
        </w:rPr>
        <w:t>www</w:t>
      </w:r>
      <w:r w:rsidRPr="4A8D1D78">
        <w:rPr>
          <w:rFonts w:eastAsia="Times New Roman"/>
          <w:color w:val="auto"/>
          <w:sz w:val="28"/>
          <w:szCs w:val="28"/>
        </w:rPr>
        <w:t>.</w:t>
      </w:r>
      <w:proofErr w:type="spellStart"/>
      <w:r w:rsidRPr="4A8D1D78">
        <w:rPr>
          <w:rFonts w:eastAsia="Times New Roman"/>
          <w:color w:val="auto"/>
          <w:sz w:val="28"/>
          <w:szCs w:val="28"/>
          <w:lang w:val="en-US"/>
        </w:rPr>
        <w:t>stellanova</w:t>
      </w:r>
      <w:proofErr w:type="spellEnd"/>
      <w:r w:rsidRPr="4A8D1D78">
        <w:rPr>
          <w:rFonts w:eastAsia="Times New Roman"/>
          <w:color w:val="auto"/>
          <w:sz w:val="28"/>
          <w:szCs w:val="28"/>
        </w:rPr>
        <w:t>.</w:t>
      </w:r>
      <w:r w:rsidRPr="4A8D1D78">
        <w:rPr>
          <w:rFonts w:eastAsia="Times New Roman"/>
          <w:color w:val="auto"/>
          <w:sz w:val="28"/>
          <w:szCs w:val="28"/>
          <w:lang w:val="en-US"/>
        </w:rPr>
        <w:t>by</w:t>
      </w:r>
      <w:r w:rsidRPr="4A8D1D78">
        <w:rPr>
          <w:rFonts w:eastAsia="Times New Roman"/>
          <w:color w:val="auto"/>
          <w:sz w:val="28"/>
          <w:szCs w:val="28"/>
        </w:rPr>
        <w:t>/</w:t>
      </w:r>
      <w:r w:rsidRPr="4A8D1D78">
        <w:rPr>
          <w:rFonts w:eastAsia="Times New Roman"/>
          <w:color w:val="auto"/>
          <w:sz w:val="28"/>
          <w:szCs w:val="28"/>
          <w:lang w:val="en-US"/>
        </w:rPr>
        <w:t>index</w:t>
      </w:r>
      <w:r w:rsidRPr="4A8D1D78">
        <w:rPr>
          <w:rFonts w:eastAsia="Times New Roman"/>
          <w:color w:val="auto"/>
          <w:sz w:val="28"/>
          <w:szCs w:val="28"/>
        </w:rPr>
        <w:t>.</w:t>
      </w:r>
      <w:r w:rsidRPr="4A8D1D78">
        <w:rPr>
          <w:rFonts w:eastAsia="Times New Roman"/>
          <w:color w:val="auto"/>
          <w:sz w:val="28"/>
          <w:szCs w:val="28"/>
          <w:lang w:val="en-US"/>
        </w:rPr>
        <w:t>php</w:t>
      </w:r>
      <w:r w:rsidRPr="4A8D1D78">
        <w:rPr>
          <w:rFonts w:eastAsia="Times New Roman"/>
          <w:color w:val="auto"/>
          <w:sz w:val="28"/>
          <w:szCs w:val="28"/>
        </w:rPr>
        <w:t>?</w:t>
      </w:r>
      <w:r w:rsidRPr="4A8D1D78">
        <w:rPr>
          <w:rFonts w:eastAsia="Times New Roman"/>
          <w:color w:val="auto"/>
          <w:sz w:val="28"/>
          <w:szCs w:val="28"/>
          <w:lang w:val="en-US"/>
        </w:rPr>
        <w:t>option</w:t>
      </w:r>
      <w:r w:rsidRPr="4A8D1D78">
        <w:rPr>
          <w:rFonts w:eastAsia="Times New Roman"/>
          <w:color w:val="auto"/>
          <w:sz w:val="28"/>
          <w:szCs w:val="28"/>
        </w:rPr>
        <w:t>=</w:t>
      </w:r>
      <w:r w:rsidRPr="4A8D1D78">
        <w:rPr>
          <w:rFonts w:eastAsia="Times New Roman"/>
          <w:color w:val="auto"/>
          <w:sz w:val="28"/>
          <w:szCs w:val="28"/>
          <w:lang w:val="en-US"/>
        </w:rPr>
        <w:t>com</w:t>
      </w:r>
      <w:r w:rsidRPr="4A8D1D78">
        <w:rPr>
          <w:rFonts w:eastAsia="Times New Roman"/>
          <w:color w:val="auto"/>
          <w:sz w:val="28"/>
          <w:szCs w:val="28"/>
        </w:rPr>
        <w:t>_</w:t>
      </w:r>
      <w:r w:rsidRPr="4A8D1D78">
        <w:rPr>
          <w:rFonts w:eastAsia="Times New Roman"/>
          <w:color w:val="auto"/>
          <w:sz w:val="28"/>
          <w:szCs w:val="28"/>
          <w:lang w:val="en-US"/>
        </w:rPr>
        <w:t>zoo</w:t>
      </w:r>
      <w:r w:rsidRPr="4A8D1D78">
        <w:rPr>
          <w:rFonts w:eastAsia="Times New Roman"/>
          <w:color w:val="auto"/>
          <w:sz w:val="28"/>
          <w:szCs w:val="28"/>
        </w:rPr>
        <w:t>&amp;</w:t>
      </w:r>
      <w:r w:rsidRPr="4A8D1D78">
        <w:rPr>
          <w:rFonts w:eastAsia="Times New Roman"/>
          <w:color w:val="auto"/>
          <w:sz w:val="28"/>
          <w:szCs w:val="28"/>
          <w:lang w:val="en-US"/>
        </w:rPr>
        <w:t>task</w:t>
      </w:r>
      <w:r w:rsidRPr="4A8D1D78">
        <w:rPr>
          <w:rFonts w:eastAsia="Times New Roman"/>
          <w:color w:val="auto"/>
          <w:sz w:val="28"/>
          <w:szCs w:val="28"/>
        </w:rPr>
        <w:t>=</w:t>
      </w:r>
      <w:r w:rsidRPr="4A8D1D78">
        <w:rPr>
          <w:rFonts w:eastAsia="Times New Roman"/>
          <w:color w:val="auto"/>
          <w:sz w:val="28"/>
          <w:szCs w:val="28"/>
          <w:lang w:val="en-US"/>
        </w:rPr>
        <w:t>item</w:t>
      </w:r>
      <w:r w:rsidRPr="4A8D1D78">
        <w:rPr>
          <w:rFonts w:eastAsia="Times New Roman"/>
          <w:color w:val="auto"/>
          <w:sz w:val="28"/>
          <w:szCs w:val="28"/>
        </w:rPr>
        <w:t>&amp;</w:t>
      </w:r>
      <w:r w:rsidRPr="4A8D1D78">
        <w:rPr>
          <w:rFonts w:eastAsia="Times New Roman"/>
          <w:color w:val="auto"/>
          <w:sz w:val="28"/>
          <w:szCs w:val="28"/>
          <w:lang w:val="en-US"/>
        </w:rPr>
        <w:t>item</w:t>
      </w:r>
      <w:r w:rsidRPr="4A8D1D78">
        <w:rPr>
          <w:rFonts w:eastAsia="Times New Roman"/>
          <w:color w:val="auto"/>
          <w:sz w:val="28"/>
          <w:szCs w:val="28"/>
        </w:rPr>
        <w:t>_</w:t>
      </w:r>
      <w:r w:rsidRPr="4A8D1D78">
        <w:rPr>
          <w:rFonts w:eastAsia="Times New Roman"/>
          <w:color w:val="auto"/>
          <w:sz w:val="28"/>
          <w:szCs w:val="28"/>
          <w:lang w:val="en-US"/>
        </w:rPr>
        <w:t>id</w:t>
      </w:r>
      <w:r w:rsidRPr="4A8D1D78">
        <w:rPr>
          <w:rFonts w:eastAsia="Times New Roman"/>
          <w:color w:val="auto"/>
          <w:sz w:val="28"/>
          <w:szCs w:val="28"/>
        </w:rPr>
        <w:t>=84&amp;</w:t>
      </w:r>
      <w:proofErr w:type="spellStart"/>
      <w:r w:rsidRPr="4A8D1D78">
        <w:rPr>
          <w:rFonts w:eastAsia="Times New Roman"/>
          <w:color w:val="auto"/>
          <w:sz w:val="28"/>
          <w:szCs w:val="28"/>
          <w:lang w:val="en-US"/>
        </w:rPr>
        <w:t>Itemid</w:t>
      </w:r>
      <w:proofErr w:type="spellEnd"/>
      <w:r w:rsidRPr="4A8D1D78">
        <w:rPr>
          <w:rFonts w:eastAsia="Times New Roman"/>
          <w:color w:val="auto"/>
          <w:sz w:val="28"/>
          <w:szCs w:val="28"/>
        </w:rPr>
        <w:t>=612&amp;</w:t>
      </w:r>
      <w:proofErr w:type="spellStart"/>
      <w:r w:rsidRPr="4A8D1D78">
        <w:rPr>
          <w:rFonts w:eastAsia="Times New Roman"/>
          <w:color w:val="auto"/>
          <w:sz w:val="28"/>
          <w:szCs w:val="28"/>
          <w:lang w:val="en-US"/>
        </w:rPr>
        <w:t>lang</w:t>
      </w:r>
      <w:proofErr w:type="spellEnd"/>
      <w:r w:rsidRPr="4A8D1D78">
        <w:rPr>
          <w:rFonts w:eastAsia="Times New Roman"/>
          <w:color w:val="auto"/>
          <w:sz w:val="28"/>
          <w:szCs w:val="28"/>
        </w:rPr>
        <w:t>=</w:t>
      </w:r>
      <w:proofErr w:type="spellStart"/>
      <w:r w:rsidRPr="4A8D1D78">
        <w:rPr>
          <w:rFonts w:eastAsia="Times New Roman"/>
          <w:color w:val="auto"/>
          <w:sz w:val="28"/>
          <w:szCs w:val="28"/>
          <w:lang w:val="en-US"/>
        </w:rPr>
        <w:t>ru</w:t>
      </w:r>
      <w:proofErr w:type="spellEnd"/>
      <w:r w:rsidRPr="4A8D1D78">
        <w:rPr>
          <w:rFonts w:eastAsia="Times New Roman"/>
          <w:color w:val="auto"/>
          <w:sz w:val="28"/>
          <w:szCs w:val="28"/>
        </w:rPr>
        <w:t xml:space="preserve"> </w:t>
      </w:r>
    </w:p>
    <w:p w14:paraId="73D7D2C6" w14:textId="6436DB98" w:rsidR="00B129D1" w:rsidRPr="00540801" w:rsidRDefault="008D378D" w:rsidP="4A8D1D78">
      <w:pPr>
        <w:pStyle w:val="Default"/>
        <w:spacing w:line="264" w:lineRule="auto"/>
        <w:rPr>
          <w:rFonts w:eastAsia="Times New Roman"/>
          <w:color w:val="auto"/>
          <w:sz w:val="28"/>
          <w:szCs w:val="28"/>
        </w:rPr>
      </w:pPr>
      <w:r w:rsidRPr="008D378D">
        <w:rPr>
          <w:rFonts w:eastAsia="Times New Roman"/>
          <w:sz w:val="28"/>
          <w:szCs w:val="28"/>
        </w:rPr>
        <w:t>12.</w:t>
      </w:r>
      <w:r w:rsidR="4A8D1D78" w:rsidRPr="4A8D1D78">
        <w:rPr>
          <w:rFonts w:eastAsia="Times New Roman"/>
          <w:sz w:val="28"/>
          <w:szCs w:val="28"/>
        </w:rPr>
        <w:t xml:space="preserve"> Каталог оборудования [Электронный ресурс]. – Режим доступа: </w:t>
      </w:r>
      <w:r w:rsidR="4A8D1D78" w:rsidRPr="4A8D1D78">
        <w:rPr>
          <w:rFonts w:eastAsia="Times New Roman"/>
          <w:color w:val="auto"/>
          <w:sz w:val="28"/>
          <w:szCs w:val="28"/>
        </w:rPr>
        <w:t xml:space="preserve"> </w:t>
      </w:r>
    </w:p>
    <w:p w14:paraId="05E64D3B" w14:textId="77777777" w:rsidR="00B129D1" w:rsidRDefault="4A8D1D78" w:rsidP="4A8D1D78">
      <w:pPr>
        <w:pStyle w:val="Default"/>
        <w:spacing w:line="264" w:lineRule="auto"/>
        <w:rPr>
          <w:rFonts w:eastAsia="Times New Roman"/>
          <w:sz w:val="28"/>
          <w:szCs w:val="28"/>
        </w:rPr>
      </w:pPr>
      <w:r w:rsidRPr="4A8D1D78">
        <w:rPr>
          <w:rFonts w:eastAsia="Times New Roman"/>
          <w:sz w:val="28"/>
          <w:szCs w:val="28"/>
          <w:lang w:val="en-US"/>
        </w:rPr>
        <w:t>https</w:t>
      </w:r>
      <w:r w:rsidRPr="4A8D1D78">
        <w:rPr>
          <w:rFonts w:eastAsia="Times New Roman"/>
          <w:sz w:val="28"/>
          <w:szCs w:val="28"/>
        </w:rPr>
        <w:t>://</w:t>
      </w:r>
      <w:proofErr w:type="spellStart"/>
      <w:r w:rsidRPr="4A8D1D78">
        <w:rPr>
          <w:rFonts w:eastAsia="Times New Roman"/>
          <w:sz w:val="28"/>
          <w:szCs w:val="28"/>
          <w:lang w:val="en-US"/>
        </w:rPr>
        <w:t>theseuslab</w:t>
      </w:r>
      <w:proofErr w:type="spellEnd"/>
      <w:r w:rsidRPr="4A8D1D78">
        <w:rPr>
          <w:rFonts w:eastAsia="Times New Roman"/>
          <w:sz w:val="28"/>
          <w:szCs w:val="28"/>
        </w:rPr>
        <w:t>.</w:t>
      </w:r>
      <w:r w:rsidRPr="4A8D1D78">
        <w:rPr>
          <w:rFonts w:eastAsia="Times New Roman"/>
          <w:sz w:val="28"/>
          <w:szCs w:val="28"/>
          <w:lang w:val="en-US"/>
        </w:rPr>
        <w:t>by</w:t>
      </w:r>
      <w:r w:rsidRPr="4A8D1D78">
        <w:rPr>
          <w:rFonts w:eastAsia="Times New Roman"/>
          <w:sz w:val="28"/>
          <w:szCs w:val="28"/>
        </w:rPr>
        <w:t>/</w:t>
      </w:r>
      <w:r w:rsidRPr="4A8D1D78">
        <w:rPr>
          <w:rFonts w:eastAsia="Times New Roman"/>
          <w:sz w:val="28"/>
          <w:szCs w:val="28"/>
          <w:lang w:val="en-US"/>
        </w:rPr>
        <w:t>p</w:t>
      </w:r>
      <w:r w:rsidRPr="4A8D1D78">
        <w:rPr>
          <w:rFonts w:eastAsia="Times New Roman"/>
          <w:sz w:val="28"/>
          <w:szCs w:val="28"/>
        </w:rPr>
        <w:t>44413745-</w:t>
      </w:r>
      <w:r w:rsidRPr="4A8D1D78">
        <w:rPr>
          <w:rFonts w:eastAsia="Times New Roman"/>
          <w:sz w:val="28"/>
          <w:szCs w:val="28"/>
          <w:lang w:val="en-US"/>
        </w:rPr>
        <w:t>tester</w:t>
      </w:r>
      <w:r w:rsidRPr="4A8D1D78">
        <w:rPr>
          <w:rFonts w:eastAsia="Times New Roman"/>
          <w:sz w:val="28"/>
          <w:szCs w:val="28"/>
        </w:rPr>
        <w:t>-</w:t>
      </w:r>
      <w:proofErr w:type="spellStart"/>
      <w:r w:rsidRPr="4A8D1D78">
        <w:rPr>
          <w:rFonts w:eastAsia="Times New Roman"/>
          <w:sz w:val="28"/>
          <w:szCs w:val="28"/>
          <w:lang w:val="en-US"/>
        </w:rPr>
        <w:t>poluprovodnikovyh</w:t>
      </w:r>
      <w:proofErr w:type="spellEnd"/>
      <w:r w:rsidRPr="4A8D1D78">
        <w:rPr>
          <w:rFonts w:eastAsia="Times New Roman"/>
          <w:sz w:val="28"/>
          <w:szCs w:val="28"/>
        </w:rPr>
        <w:t>-</w:t>
      </w:r>
      <w:proofErr w:type="spellStart"/>
      <w:r w:rsidRPr="4A8D1D78">
        <w:rPr>
          <w:rFonts w:eastAsia="Times New Roman"/>
          <w:sz w:val="28"/>
          <w:szCs w:val="28"/>
          <w:lang w:val="en-US"/>
        </w:rPr>
        <w:t>komponentov</w:t>
      </w:r>
      <w:proofErr w:type="spellEnd"/>
      <w:r w:rsidRPr="4A8D1D78">
        <w:rPr>
          <w:rFonts w:eastAsia="Times New Roman"/>
          <w:sz w:val="28"/>
          <w:szCs w:val="28"/>
        </w:rPr>
        <w:t>.</w:t>
      </w:r>
      <w:r w:rsidRPr="4A8D1D78">
        <w:rPr>
          <w:rFonts w:eastAsia="Times New Roman"/>
          <w:sz w:val="28"/>
          <w:szCs w:val="28"/>
          <w:lang w:val="en-US"/>
        </w:rPr>
        <w:t>html</w:t>
      </w:r>
      <w:r w:rsidRPr="4A8D1D78">
        <w:rPr>
          <w:rFonts w:eastAsia="Times New Roman"/>
          <w:sz w:val="28"/>
          <w:szCs w:val="28"/>
        </w:rPr>
        <w:t xml:space="preserve"> [</w:t>
      </w:r>
    </w:p>
    <w:p w14:paraId="3387103F" w14:textId="27F8B3F0" w:rsidR="00445263" w:rsidRDefault="008D378D" w:rsidP="4A8D1D78">
      <w:pPr>
        <w:pStyle w:val="Default"/>
        <w:spacing w:line="264" w:lineRule="auto"/>
        <w:rPr>
          <w:rFonts w:eastAsia="Times New Roman"/>
          <w:sz w:val="28"/>
          <w:szCs w:val="28"/>
        </w:rPr>
      </w:pPr>
      <w:bookmarkStart w:id="20" w:name="_Hlk41157029"/>
      <w:r w:rsidRPr="008D378D">
        <w:rPr>
          <w:rFonts w:eastAsia="Times New Roman"/>
          <w:sz w:val="28"/>
          <w:szCs w:val="28"/>
        </w:rPr>
        <w:t>13.</w:t>
      </w:r>
      <w:r w:rsidR="4A8D1D78" w:rsidRPr="4A8D1D78">
        <w:rPr>
          <w:rFonts w:eastAsia="Times New Roman"/>
          <w:sz w:val="28"/>
          <w:szCs w:val="28"/>
        </w:rPr>
        <w:t xml:space="preserve"> Ланин, В. Л. </w:t>
      </w:r>
      <w:r>
        <w:rPr>
          <w:rFonts w:eastAsia="Times New Roman"/>
          <w:sz w:val="28"/>
          <w:szCs w:val="28"/>
        </w:rPr>
        <w:t>Технология сборки электронных модулей</w:t>
      </w:r>
      <w:r w:rsidR="4A8D1D78" w:rsidRPr="4A8D1D78">
        <w:rPr>
          <w:rFonts w:eastAsia="Times New Roman"/>
          <w:sz w:val="28"/>
          <w:szCs w:val="28"/>
        </w:rPr>
        <w:t xml:space="preserve">: </w:t>
      </w:r>
      <w:r>
        <w:rPr>
          <w:rFonts w:eastAsia="Times New Roman"/>
          <w:sz w:val="28"/>
          <w:szCs w:val="28"/>
        </w:rPr>
        <w:t>Практические занятия</w:t>
      </w:r>
      <w:r w:rsidR="4A8D1D78" w:rsidRPr="4A8D1D78">
        <w:rPr>
          <w:rFonts w:eastAsia="Times New Roman"/>
          <w:sz w:val="28"/>
          <w:szCs w:val="28"/>
        </w:rPr>
        <w:t xml:space="preserve"> пособие / В. Л. Ланин, А. </w:t>
      </w:r>
      <w:r>
        <w:rPr>
          <w:rFonts w:eastAsia="Times New Roman"/>
          <w:sz w:val="28"/>
          <w:szCs w:val="28"/>
        </w:rPr>
        <w:t>А</w:t>
      </w:r>
      <w:r w:rsidR="4A8D1D78" w:rsidRPr="4A8D1D78">
        <w:rPr>
          <w:rFonts w:eastAsia="Times New Roman"/>
          <w:sz w:val="28"/>
          <w:szCs w:val="28"/>
        </w:rPr>
        <w:t xml:space="preserve">. </w:t>
      </w:r>
      <w:r>
        <w:rPr>
          <w:rFonts w:eastAsia="Times New Roman"/>
          <w:sz w:val="28"/>
          <w:szCs w:val="28"/>
        </w:rPr>
        <w:t>Костюкевич.</w:t>
      </w:r>
      <w:r w:rsidR="4A8D1D78" w:rsidRPr="4A8D1D78">
        <w:rPr>
          <w:rFonts w:eastAsia="Times New Roman"/>
          <w:sz w:val="28"/>
          <w:szCs w:val="28"/>
        </w:rPr>
        <w:t>–Минск: БГУИР, 201</w:t>
      </w:r>
      <w:r>
        <w:rPr>
          <w:rFonts w:eastAsia="Times New Roman"/>
          <w:sz w:val="28"/>
          <w:szCs w:val="28"/>
        </w:rPr>
        <w:t>8</w:t>
      </w:r>
      <w:r w:rsidR="4A8D1D78" w:rsidRPr="4A8D1D78">
        <w:rPr>
          <w:rFonts w:eastAsia="Times New Roman"/>
          <w:sz w:val="28"/>
          <w:szCs w:val="28"/>
        </w:rPr>
        <w:t>.–</w:t>
      </w:r>
      <w:r>
        <w:rPr>
          <w:rFonts w:eastAsia="Times New Roman"/>
          <w:sz w:val="28"/>
          <w:szCs w:val="28"/>
        </w:rPr>
        <w:t>87</w:t>
      </w:r>
      <w:r w:rsidR="4A8D1D78" w:rsidRPr="4A8D1D78">
        <w:rPr>
          <w:rFonts w:eastAsia="Times New Roman"/>
          <w:sz w:val="28"/>
          <w:szCs w:val="28"/>
        </w:rPr>
        <w:t xml:space="preserve">с. </w:t>
      </w:r>
    </w:p>
    <w:bookmarkEnd w:id="20"/>
    <w:p w14:paraId="662EA3EE" w14:textId="6D1EE315" w:rsidR="00B129D1" w:rsidRDefault="001B3A13" w:rsidP="4A8D1D78">
      <w:pPr>
        <w:pStyle w:val="Default"/>
        <w:spacing w:line="264" w:lineRule="auto"/>
        <w:rPr>
          <w:rFonts w:eastAsia="Times New Roman"/>
          <w:sz w:val="28"/>
          <w:szCs w:val="28"/>
        </w:rPr>
      </w:pPr>
      <w:r w:rsidRPr="001B3A13">
        <w:rPr>
          <w:rFonts w:eastAsia="Times New Roman"/>
          <w:sz w:val="28"/>
          <w:szCs w:val="28"/>
        </w:rPr>
        <w:t>14.</w:t>
      </w:r>
      <w:r w:rsidR="4A8D1D78" w:rsidRPr="4A8D1D78">
        <w:rPr>
          <w:rFonts w:eastAsia="Times New Roman"/>
          <w:sz w:val="28"/>
          <w:szCs w:val="28"/>
        </w:rPr>
        <w:t xml:space="preserve"> Журнал «Технологии в электронной промышленности» №7'2009 </w:t>
      </w:r>
    </w:p>
    <w:p w14:paraId="3C01EF27" w14:textId="77777777" w:rsidR="00B129D1" w:rsidRPr="00F31DC5" w:rsidRDefault="4A8D1D78" w:rsidP="4A8D1D78">
      <w:pPr>
        <w:pStyle w:val="Default"/>
        <w:spacing w:line="264" w:lineRule="auto"/>
        <w:rPr>
          <w:rFonts w:eastAsia="Times New Roman"/>
          <w:color w:val="auto"/>
          <w:sz w:val="28"/>
          <w:szCs w:val="28"/>
        </w:rPr>
      </w:pPr>
      <w:r w:rsidRPr="4A8D1D78">
        <w:rPr>
          <w:rFonts w:eastAsia="Times New Roman"/>
          <w:sz w:val="28"/>
          <w:szCs w:val="28"/>
        </w:rPr>
        <w:t xml:space="preserve">[Электронный ресурс]. – Режим доступа: </w:t>
      </w:r>
      <w:r w:rsidRPr="4A8D1D78">
        <w:rPr>
          <w:rFonts w:eastAsia="Times New Roman"/>
          <w:color w:val="auto"/>
          <w:sz w:val="28"/>
          <w:szCs w:val="28"/>
        </w:rPr>
        <w:t xml:space="preserve"> </w:t>
      </w:r>
      <w:r w:rsidRPr="4A8D1D78">
        <w:rPr>
          <w:rFonts w:eastAsia="Times New Roman"/>
          <w:color w:val="auto"/>
          <w:sz w:val="28"/>
          <w:szCs w:val="28"/>
          <w:lang w:val="en-US"/>
        </w:rPr>
        <w:t>http</w:t>
      </w:r>
      <w:r w:rsidRPr="4A8D1D78">
        <w:rPr>
          <w:rFonts w:eastAsia="Times New Roman"/>
          <w:color w:val="auto"/>
          <w:sz w:val="28"/>
          <w:szCs w:val="28"/>
        </w:rPr>
        <w:t>://</w:t>
      </w:r>
      <w:r w:rsidRPr="4A8D1D78">
        <w:rPr>
          <w:rFonts w:eastAsia="Times New Roman"/>
          <w:color w:val="auto"/>
          <w:sz w:val="28"/>
          <w:szCs w:val="28"/>
          <w:lang w:val="en-US"/>
        </w:rPr>
        <w:t>www</w:t>
      </w:r>
      <w:r w:rsidRPr="4A8D1D78">
        <w:rPr>
          <w:rFonts w:eastAsia="Times New Roman"/>
          <w:color w:val="auto"/>
          <w:sz w:val="28"/>
          <w:szCs w:val="28"/>
        </w:rPr>
        <w:t>.</w:t>
      </w:r>
      <w:r w:rsidRPr="4A8D1D78">
        <w:rPr>
          <w:rFonts w:eastAsia="Times New Roman"/>
          <w:color w:val="auto"/>
          <w:sz w:val="28"/>
          <w:szCs w:val="28"/>
          <w:lang w:val="en-US"/>
        </w:rPr>
        <w:t>tech</w:t>
      </w:r>
      <w:r w:rsidRPr="4A8D1D78">
        <w:rPr>
          <w:rFonts w:eastAsia="Times New Roman"/>
          <w:color w:val="auto"/>
          <w:sz w:val="28"/>
          <w:szCs w:val="28"/>
        </w:rPr>
        <w:t>-</w:t>
      </w:r>
      <w:r w:rsidRPr="4A8D1D78">
        <w:rPr>
          <w:rFonts w:eastAsia="Times New Roman"/>
          <w:color w:val="auto"/>
          <w:sz w:val="28"/>
          <w:szCs w:val="28"/>
          <w:lang w:val="en-US"/>
        </w:rPr>
        <w:t>e</w:t>
      </w:r>
      <w:r w:rsidRPr="4A8D1D78">
        <w:rPr>
          <w:rFonts w:eastAsia="Times New Roman"/>
          <w:color w:val="auto"/>
          <w:sz w:val="28"/>
          <w:szCs w:val="28"/>
        </w:rPr>
        <w:t>.</w:t>
      </w:r>
      <w:proofErr w:type="spellStart"/>
      <w:r w:rsidRPr="4A8D1D78">
        <w:rPr>
          <w:rFonts w:eastAsia="Times New Roman"/>
          <w:color w:val="auto"/>
          <w:sz w:val="28"/>
          <w:szCs w:val="28"/>
          <w:lang w:val="en-US"/>
        </w:rPr>
        <w:t>ru</w:t>
      </w:r>
      <w:proofErr w:type="spellEnd"/>
      <w:r w:rsidRPr="4A8D1D78">
        <w:rPr>
          <w:rFonts w:eastAsia="Times New Roman"/>
          <w:color w:val="auto"/>
          <w:sz w:val="28"/>
          <w:szCs w:val="28"/>
        </w:rPr>
        <w:t>/2009_7_24.</w:t>
      </w:r>
      <w:r w:rsidRPr="4A8D1D78">
        <w:rPr>
          <w:rFonts w:eastAsia="Times New Roman"/>
          <w:color w:val="auto"/>
          <w:sz w:val="28"/>
          <w:szCs w:val="28"/>
          <w:lang w:val="en-US"/>
        </w:rPr>
        <w:t>php</w:t>
      </w:r>
    </w:p>
    <w:p w14:paraId="02AE3076" w14:textId="161398B7" w:rsidR="002E1785" w:rsidRPr="002E1785" w:rsidRDefault="001B3A13" w:rsidP="4A8D1D78">
      <w:pPr>
        <w:spacing w:line="264" w:lineRule="auto"/>
        <w:jc w:val="both"/>
        <w:rPr>
          <w:rFonts w:ascii="Times New Roman" w:eastAsia="Times New Roman" w:hAnsi="Times New Roman" w:cs="Times New Roman"/>
          <w:sz w:val="28"/>
          <w:szCs w:val="28"/>
        </w:rPr>
      </w:pPr>
      <w:r w:rsidRPr="001B3A13">
        <w:rPr>
          <w:rFonts w:ascii="Times New Roman" w:eastAsia="Times New Roman" w:hAnsi="Times New Roman" w:cs="Times New Roman"/>
          <w:sz w:val="28"/>
          <w:szCs w:val="28"/>
        </w:rPr>
        <w:t>15.</w:t>
      </w:r>
      <w:r w:rsidR="4A8D1D78" w:rsidRPr="4A8D1D78">
        <w:rPr>
          <w:rFonts w:ascii="Times New Roman" w:eastAsia="Times New Roman" w:hAnsi="Times New Roman" w:cs="Times New Roman"/>
          <w:sz w:val="28"/>
          <w:szCs w:val="28"/>
        </w:rPr>
        <w:t xml:space="preserve"> Охрана труда: учеб. пособие / А.А. Челноков, Л.Ф. Ющенко.− 2-е изд., испр. − Минск: Выш. шк., 2006. − 463 с.</w:t>
      </w:r>
    </w:p>
    <w:p w14:paraId="5C3E0E74" w14:textId="2C1A3C8E" w:rsidR="00017E57" w:rsidRDefault="001B3A13">
      <w:pPr>
        <w:rPr>
          <w:rFonts w:eastAsia="Times New Roman"/>
          <w:sz w:val="28"/>
          <w:szCs w:val="28"/>
        </w:rPr>
      </w:pPr>
      <w:r w:rsidRPr="001B3A13">
        <w:rPr>
          <w:rFonts w:ascii="Times New Roman" w:hAnsi="Times New Roman" w:cs="Times New Roman"/>
          <w:sz w:val="28"/>
          <w:szCs w:val="28"/>
          <w:lang w:eastAsia="ru-RU"/>
        </w:rPr>
        <w:t xml:space="preserve">16. </w:t>
      </w:r>
      <w:r>
        <w:rPr>
          <w:rFonts w:ascii="Times New Roman" w:hAnsi="Times New Roman" w:cs="Times New Roman"/>
          <w:sz w:val="28"/>
          <w:szCs w:val="28"/>
          <w:lang w:eastAsia="ru-RU"/>
        </w:rPr>
        <w:t>Охрана труда в Беларуси</w:t>
      </w:r>
      <w:r w:rsidRPr="001B3A1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Электронный ресурс</w:t>
      </w:r>
      <w:r w:rsidRPr="001B3A13">
        <w:rPr>
          <w:rFonts w:ascii="Times New Roman" w:hAnsi="Times New Roman" w:cs="Times New Roman"/>
          <w:sz w:val="28"/>
          <w:szCs w:val="28"/>
          <w:lang w:eastAsia="ru-RU"/>
        </w:rPr>
        <w:t xml:space="preserve">]. </w:t>
      </w:r>
      <w:r w:rsidRPr="001B3A13">
        <w:rPr>
          <w:rFonts w:ascii="Times New Roman" w:eastAsia="Times New Roman" w:hAnsi="Times New Roman" w:cs="Times New Roman"/>
          <w:sz w:val="28"/>
          <w:szCs w:val="28"/>
        </w:rPr>
        <w:t>– Режим доступа:</w:t>
      </w:r>
      <w:r w:rsidRPr="4A8D1D78">
        <w:rPr>
          <w:rFonts w:eastAsia="Times New Roman"/>
          <w:sz w:val="28"/>
          <w:szCs w:val="28"/>
        </w:rPr>
        <w:t xml:space="preserve">  </w:t>
      </w:r>
    </w:p>
    <w:p w14:paraId="7DDD211D" w14:textId="37C11721" w:rsidR="001B3A13" w:rsidRDefault="00C05DCE" w:rsidP="001B3A13">
      <w:pPr>
        <w:rPr>
          <w:rFonts w:ascii="Times New Roman" w:hAnsi="Times New Roman" w:cs="Times New Roman"/>
          <w:sz w:val="28"/>
          <w:szCs w:val="28"/>
        </w:rPr>
      </w:pPr>
      <w:hyperlink r:id="rId42" w:history="1">
        <w:r w:rsidR="001B3A13" w:rsidRPr="001B3A13">
          <w:rPr>
            <w:rStyle w:val="Hyperlink"/>
            <w:rFonts w:ascii="Times New Roman" w:hAnsi="Times New Roman" w:cs="Times New Roman"/>
            <w:sz w:val="28"/>
            <w:szCs w:val="28"/>
          </w:rPr>
          <w:t>https://otb.by/articles/organizatsiya-raboty-po-ohrane-truda</w:t>
        </w:r>
      </w:hyperlink>
      <w:bookmarkStart w:id="21" w:name="_Toc501537656"/>
    </w:p>
    <w:p w14:paraId="05A110E1" w14:textId="77777777" w:rsidR="001B3A13" w:rsidRPr="001B3A13" w:rsidRDefault="001B3A13" w:rsidP="001B3A13">
      <w:pPr>
        <w:rPr>
          <w:rFonts w:ascii="Times New Roman" w:hAnsi="Times New Roman" w:cs="Times New Roman"/>
          <w:sz w:val="28"/>
          <w:szCs w:val="28"/>
        </w:rPr>
      </w:pPr>
    </w:p>
    <w:p w14:paraId="7068D8A5" w14:textId="414E8F52" w:rsidR="00017E57" w:rsidRPr="007453E3" w:rsidRDefault="00017E57" w:rsidP="001B3A13">
      <w:pPr>
        <w:pStyle w:val="Heading1"/>
        <w:ind w:firstLine="0"/>
        <w:jc w:val="center"/>
      </w:pPr>
      <w:r w:rsidRPr="007453E3">
        <w:lastRenderedPageBreak/>
        <w:t>ПРИЛОЖЕНИЯ</w:t>
      </w:r>
      <w:bookmarkEnd w:id="21"/>
    </w:p>
    <w:p w14:paraId="1A3FAC43" w14:textId="77777777" w:rsidR="002F4693" w:rsidRPr="002F4693" w:rsidRDefault="002F4693" w:rsidP="002F4693">
      <w:pPr>
        <w:rPr>
          <w:lang w:eastAsia="ru-RU"/>
        </w:rPr>
      </w:pPr>
    </w:p>
    <w:sectPr w:rsidR="002F4693" w:rsidRPr="002F4693" w:rsidSect="0014290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17EDA3" w14:textId="77777777" w:rsidR="00C05DCE" w:rsidRDefault="00C05DCE" w:rsidP="00FB6CEE">
      <w:r>
        <w:separator/>
      </w:r>
    </w:p>
  </w:endnote>
  <w:endnote w:type="continuationSeparator" w:id="0">
    <w:p w14:paraId="07CE74C7" w14:textId="77777777" w:rsidR="00C05DCE" w:rsidRDefault="00C05DCE" w:rsidP="00FB6C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99DFC" w14:textId="77777777" w:rsidR="00C05DCE" w:rsidRDefault="00C05DCE">
    <w:pPr>
      <w:ind w:right="260"/>
      <w:rPr>
        <w:color w:val="0F243E" w:themeColor="text2" w:themeShade="80"/>
        <w:sz w:val="26"/>
        <w:szCs w:val="26"/>
      </w:rPr>
    </w:pPr>
  </w:p>
  <w:p w14:paraId="5E7E3C41" w14:textId="77777777" w:rsidR="00C05DCE" w:rsidRDefault="00C05DCE" w:rsidP="00601B2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7ADD4" w14:textId="77777777" w:rsidR="00C05DCE" w:rsidRDefault="00C05DCE">
    <w:pPr>
      <w:pStyle w:val="Footer"/>
      <w:jc w:val="right"/>
    </w:pPr>
  </w:p>
  <w:p w14:paraId="314EE24A" w14:textId="77777777" w:rsidR="00C05DCE" w:rsidRDefault="00C05D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9555160"/>
      <w:docPartObj>
        <w:docPartGallery w:val="Page Numbers (Bottom of Page)"/>
        <w:docPartUnique/>
      </w:docPartObj>
    </w:sdtPr>
    <w:sdtContent>
      <w:p w14:paraId="0EB546F9" w14:textId="77777777" w:rsidR="00C05DCE" w:rsidRDefault="00C05DCE">
        <w:pPr>
          <w:pStyle w:val="Footer"/>
          <w:jc w:val="right"/>
        </w:pPr>
        <w:r>
          <w:fldChar w:fldCharType="begin"/>
        </w:r>
        <w:r>
          <w:instrText>PAGE   \* MERGEFORMAT</w:instrText>
        </w:r>
        <w:r>
          <w:fldChar w:fldCharType="separate"/>
        </w:r>
        <w:r>
          <w:rPr>
            <w:noProof/>
          </w:rPr>
          <w:t>2</w:t>
        </w:r>
        <w:r>
          <w:fldChar w:fldCharType="end"/>
        </w:r>
      </w:p>
    </w:sdtContent>
  </w:sdt>
  <w:p w14:paraId="2AC57CB0" w14:textId="77777777" w:rsidR="00C05DCE" w:rsidRDefault="00C05D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BF28BB" w14:textId="77777777" w:rsidR="00C05DCE" w:rsidRDefault="00C05DCE" w:rsidP="00FB6CEE">
      <w:r>
        <w:separator/>
      </w:r>
    </w:p>
  </w:footnote>
  <w:footnote w:type="continuationSeparator" w:id="0">
    <w:p w14:paraId="0C3D1746" w14:textId="77777777" w:rsidR="00C05DCE" w:rsidRDefault="00C05DCE" w:rsidP="00FB6C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828E4" w14:textId="77777777" w:rsidR="00C05DCE" w:rsidRDefault="00C05DC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5B615A" w14:textId="77777777" w:rsidR="00C05DCE" w:rsidRDefault="00C05DCE">
    <w:pPr>
      <w:pStyle w:val="Header"/>
      <w:jc w:val="right"/>
    </w:pPr>
  </w:p>
  <w:p w14:paraId="792F1AA2" w14:textId="77777777" w:rsidR="00C05DCE" w:rsidRDefault="00C05D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72737"/>
    <w:multiLevelType w:val="hybridMultilevel"/>
    <w:tmpl w:val="E4425A14"/>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 w15:restartNumberingAfterBreak="0">
    <w:nsid w:val="07B0235C"/>
    <w:multiLevelType w:val="hybridMultilevel"/>
    <w:tmpl w:val="2D9AECD6"/>
    <w:lvl w:ilvl="0" w:tplc="650E267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 w15:restartNumberingAfterBreak="0">
    <w:nsid w:val="0A7F5DE3"/>
    <w:multiLevelType w:val="hybridMultilevel"/>
    <w:tmpl w:val="FA764162"/>
    <w:lvl w:ilvl="0" w:tplc="160A01C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B8220AB"/>
    <w:multiLevelType w:val="hybridMultilevel"/>
    <w:tmpl w:val="1ED2C862"/>
    <w:lvl w:ilvl="0" w:tplc="16D06ED4">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 w15:restartNumberingAfterBreak="0">
    <w:nsid w:val="0BCA05CB"/>
    <w:multiLevelType w:val="hybridMultilevel"/>
    <w:tmpl w:val="688416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9C4F05"/>
    <w:multiLevelType w:val="hybridMultilevel"/>
    <w:tmpl w:val="D45C485E"/>
    <w:lvl w:ilvl="0" w:tplc="D09ECAC8">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6" w15:restartNumberingAfterBreak="0">
    <w:nsid w:val="14E96030"/>
    <w:multiLevelType w:val="hybridMultilevel"/>
    <w:tmpl w:val="9782FFD8"/>
    <w:lvl w:ilvl="0" w:tplc="361C5E92">
      <w:start w:val="7"/>
      <w:numFmt w:val="decimal"/>
      <w:lvlText w:val="%1."/>
      <w:lvlJc w:val="left"/>
      <w:pPr>
        <w:ind w:left="1069" w:hanging="360"/>
      </w:pPr>
      <w:rPr>
        <w:rFonts w:hint="default"/>
        <w:sz w:val="32"/>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6EB7D31"/>
    <w:multiLevelType w:val="hybridMultilevel"/>
    <w:tmpl w:val="75E437C8"/>
    <w:lvl w:ilvl="0" w:tplc="6D747FC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17426F39"/>
    <w:multiLevelType w:val="hybridMultilevel"/>
    <w:tmpl w:val="7D383AA6"/>
    <w:lvl w:ilvl="0" w:tplc="D4AC72CC">
      <w:start w:val="1"/>
      <w:numFmt w:val="bullet"/>
      <w:lvlText w:val=""/>
      <w:lvlJc w:val="left"/>
      <w:pPr>
        <w:ind w:left="1423" w:hanging="360"/>
      </w:pPr>
      <w:rPr>
        <w:rFonts w:ascii="Symbol" w:hAnsi="Symbol" w:hint="default"/>
      </w:rPr>
    </w:lvl>
    <w:lvl w:ilvl="1" w:tplc="04230003" w:tentative="1">
      <w:start w:val="1"/>
      <w:numFmt w:val="bullet"/>
      <w:lvlText w:val="o"/>
      <w:lvlJc w:val="left"/>
      <w:pPr>
        <w:ind w:left="2143" w:hanging="360"/>
      </w:pPr>
      <w:rPr>
        <w:rFonts w:ascii="Courier New" w:hAnsi="Courier New" w:cs="Courier New" w:hint="default"/>
      </w:rPr>
    </w:lvl>
    <w:lvl w:ilvl="2" w:tplc="04230005" w:tentative="1">
      <w:start w:val="1"/>
      <w:numFmt w:val="bullet"/>
      <w:lvlText w:val=""/>
      <w:lvlJc w:val="left"/>
      <w:pPr>
        <w:ind w:left="2863" w:hanging="360"/>
      </w:pPr>
      <w:rPr>
        <w:rFonts w:ascii="Wingdings" w:hAnsi="Wingdings" w:hint="default"/>
      </w:rPr>
    </w:lvl>
    <w:lvl w:ilvl="3" w:tplc="04230001" w:tentative="1">
      <w:start w:val="1"/>
      <w:numFmt w:val="bullet"/>
      <w:lvlText w:val=""/>
      <w:lvlJc w:val="left"/>
      <w:pPr>
        <w:ind w:left="3583" w:hanging="360"/>
      </w:pPr>
      <w:rPr>
        <w:rFonts w:ascii="Symbol" w:hAnsi="Symbol" w:hint="default"/>
      </w:rPr>
    </w:lvl>
    <w:lvl w:ilvl="4" w:tplc="04230003" w:tentative="1">
      <w:start w:val="1"/>
      <w:numFmt w:val="bullet"/>
      <w:lvlText w:val="o"/>
      <w:lvlJc w:val="left"/>
      <w:pPr>
        <w:ind w:left="4303" w:hanging="360"/>
      </w:pPr>
      <w:rPr>
        <w:rFonts w:ascii="Courier New" w:hAnsi="Courier New" w:cs="Courier New" w:hint="default"/>
      </w:rPr>
    </w:lvl>
    <w:lvl w:ilvl="5" w:tplc="04230005" w:tentative="1">
      <w:start w:val="1"/>
      <w:numFmt w:val="bullet"/>
      <w:lvlText w:val=""/>
      <w:lvlJc w:val="left"/>
      <w:pPr>
        <w:ind w:left="5023" w:hanging="360"/>
      </w:pPr>
      <w:rPr>
        <w:rFonts w:ascii="Wingdings" w:hAnsi="Wingdings" w:hint="default"/>
      </w:rPr>
    </w:lvl>
    <w:lvl w:ilvl="6" w:tplc="04230001" w:tentative="1">
      <w:start w:val="1"/>
      <w:numFmt w:val="bullet"/>
      <w:lvlText w:val=""/>
      <w:lvlJc w:val="left"/>
      <w:pPr>
        <w:ind w:left="5743" w:hanging="360"/>
      </w:pPr>
      <w:rPr>
        <w:rFonts w:ascii="Symbol" w:hAnsi="Symbol" w:hint="default"/>
      </w:rPr>
    </w:lvl>
    <w:lvl w:ilvl="7" w:tplc="04230003" w:tentative="1">
      <w:start w:val="1"/>
      <w:numFmt w:val="bullet"/>
      <w:lvlText w:val="o"/>
      <w:lvlJc w:val="left"/>
      <w:pPr>
        <w:ind w:left="6463" w:hanging="360"/>
      </w:pPr>
      <w:rPr>
        <w:rFonts w:ascii="Courier New" w:hAnsi="Courier New" w:cs="Courier New" w:hint="default"/>
      </w:rPr>
    </w:lvl>
    <w:lvl w:ilvl="8" w:tplc="04230005" w:tentative="1">
      <w:start w:val="1"/>
      <w:numFmt w:val="bullet"/>
      <w:lvlText w:val=""/>
      <w:lvlJc w:val="left"/>
      <w:pPr>
        <w:ind w:left="7183" w:hanging="360"/>
      </w:pPr>
      <w:rPr>
        <w:rFonts w:ascii="Wingdings" w:hAnsi="Wingdings" w:hint="default"/>
      </w:rPr>
    </w:lvl>
  </w:abstractNum>
  <w:abstractNum w:abstractNumId="9" w15:restartNumberingAfterBreak="0">
    <w:nsid w:val="1B6B16A4"/>
    <w:multiLevelType w:val="hybridMultilevel"/>
    <w:tmpl w:val="5598027E"/>
    <w:lvl w:ilvl="0" w:tplc="9BA694BC">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1F356299"/>
    <w:multiLevelType w:val="hybridMultilevel"/>
    <w:tmpl w:val="9C66A4E2"/>
    <w:lvl w:ilvl="0" w:tplc="0423000F">
      <w:start w:val="1"/>
      <w:numFmt w:val="decimal"/>
      <w:lvlText w:val="%1."/>
      <w:lvlJc w:val="left"/>
      <w:pPr>
        <w:ind w:left="1425" w:hanging="360"/>
      </w:pPr>
    </w:lvl>
    <w:lvl w:ilvl="1" w:tplc="04230019" w:tentative="1">
      <w:start w:val="1"/>
      <w:numFmt w:val="lowerLetter"/>
      <w:lvlText w:val="%2."/>
      <w:lvlJc w:val="left"/>
      <w:pPr>
        <w:ind w:left="2145" w:hanging="360"/>
      </w:pPr>
    </w:lvl>
    <w:lvl w:ilvl="2" w:tplc="0423001B" w:tentative="1">
      <w:start w:val="1"/>
      <w:numFmt w:val="lowerRoman"/>
      <w:lvlText w:val="%3."/>
      <w:lvlJc w:val="right"/>
      <w:pPr>
        <w:ind w:left="2865" w:hanging="180"/>
      </w:pPr>
    </w:lvl>
    <w:lvl w:ilvl="3" w:tplc="0423000F" w:tentative="1">
      <w:start w:val="1"/>
      <w:numFmt w:val="decimal"/>
      <w:lvlText w:val="%4."/>
      <w:lvlJc w:val="left"/>
      <w:pPr>
        <w:ind w:left="3585" w:hanging="360"/>
      </w:pPr>
    </w:lvl>
    <w:lvl w:ilvl="4" w:tplc="04230019" w:tentative="1">
      <w:start w:val="1"/>
      <w:numFmt w:val="lowerLetter"/>
      <w:lvlText w:val="%5."/>
      <w:lvlJc w:val="left"/>
      <w:pPr>
        <w:ind w:left="4305" w:hanging="360"/>
      </w:pPr>
    </w:lvl>
    <w:lvl w:ilvl="5" w:tplc="0423001B" w:tentative="1">
      <w:start w:val="1"/>
      <w:numFmt w:val="lowerRoman"/>
      <w:lvlText w:val="%6."/>
      <w:lvlJc w:val="right"/>
      <w:pPr>
        <w:ind w:left="5025" w:hanging="180"/>
      </w:pPr>
    </w:lvl>
    <w:lvl w:ilvl="6" w:tplc="0423000F" w:tentative="1">
      <w:start w:val="1"/>
      <w:numFmt w:val="decimal"/>
      <w:lvlText w:val="%7."/>
      <w:lvlJc w:val="left"/>
      <w:pPr>
        <w:ind w:left="5745" w:hanging="360"/>
      </w:pPr>
    </w:lvl>
    <w:lvl w:ilvl="7" w:tplc="04230019" w:tentative="1">
      <w:start w:val="1"/>
      <w:numFmt w:val="lowerLetter"/>
      <w:lvlText w:val="%8."/>
      <w:lvlJc w:val="left"/>
      <w:pPr>
        <w:ind w:left="6465" w:hanging="360"/>
      </w:pPr>
    </w:lvl>
    <w:lvl w:ilvl="8" w:tplc="0423001B" w:tentative="1">
      <w:start w:val="1"/>
      <w:numFmt w:val="lowerRoman"/>
      <w:lvlText w:val="%9."/>
      <w:lvlJc w:val="right"/>
      <w:pPr>
        <w:ind w:left="7185" w:hanging="180"/>
      </w:pPr>
    </w:lvl>
  </w:abstractNum>
  <w:abstractNum w:abstractNumId="11" w15:restartNumberingAfterBreak="0">
    <w:nsid w:val="216424E2"/>
    <w:multiLevelType w:val="hybridMultilevel"/>
    <w:tmpl w:val="43CE99E4"/>
    <w:lvl w:ilvl="0" w:tplc="401CD956">
      <w:start w:val="1"/>
      <w:numFmt w:val="bullet"/>
      <w:lvlText w:val=""/>
      <w:lvlJc w:val="left"/>
      <w:pPr>
        <w:ind w:left="720" w:hanging="360"/>
      </w:pPr>
      <w:rPr>
        <w:rFonts w:ascii="Symbol" w:hAnsi="Symbol" w:hint="default"/>
      </w:rPr>
    </w:lvl>
    <w:lvl w:ilvl="1" w:tplc="7916C320">
      <w:start w:val="1"/>
      <w:numFmt w:val="bullet"/>
      <w:lvlText w:val="o"/>
      <w:lvlJc w:val="left"/>
      <w:pPr>
        <w:ind w:left="1440" w:hanging="360"/>
      </w:pPr>
      <w:rPr>
        <w:rFonts w:ascii="Courier New" w:hAnsi="Courier New" w:hint="default"/>
      </w:rPr>
    </w:lvl>
    <w:lvl w:ilvl="2" w:tplc="3E800C20">
      <w:start w:val="1"/>
      <w:numFmt w:val="bullet"/>
      <w:lvlText w:val=""/>
      <w:lvlJc w:val="left"/>
      <w:pPr>
        <w:ind w:left="2160" w:hanging="360"/>
      </w:pPr>
      <w:rPr>
        <w:rFonts w:ascii="Wingdings" w:hAnsi="Wingdings" w:hint="default"/>
      </w:rPr>
    </w:lvl>
    <w:lvl w:ilvl="3" w:tplc="7FB0FA78">
      <w:start w:val="1"/>
      <w:numFmt w:val="bullet"/>
      <w:lvlText w:val=""/>
      <w:lvlJc w:val="left"/>
      <w:pPr>
        <w:ind w:left="2880" w:hanging="360"/>
      </w:pPr>
      <w:rPr>
        <w:rFonts w:ascii="Symbol" w:hAnsi="Symbol" w:hint="default"/>
      </w:rPr>
    </w:lvl>
    <w:lvl w:ilvl="4" w:tplc="592E948E">
      <w:start w:val="1"/>
      <w:numFmt w:val="bullet"/>
      <w:lvlText w:val="o"/>
      <w:lvlJc w:val="left"/>
      <w:pPr>
        <w:ind w:left="3600" w:hanging="360"/>
      </w:pPr>
      <w:rPr>
        <w:rFonts w:ascii="Courier New" w:hAnsi="Courier New" w:hint="default"/>
      </w:rPr>
    </w:lvl>
    <w:lvl w:ilvl="5" w:tplc="BA362FEE">
      <w:start w:val="1"/>
      <w:numFmt w:val="bullet"/>
      <w:lvlText w:val=""/>
      <w:lvlJc w:val="left"/>
      <w:pPr>
        <w:ind w:left="4320" w:hanging="360"/>
      </w:pPr>
      <w:rPr>
        <w:rFonts w:ascii="Wingdings" w:hAnsi="Wingdings" w:hint="default"/>
      </w:rPr>
    </w:lvl>
    <w:lvl w:ilvl="6" w:tplc="40902440">
      <w:start w:val="1"/>
      <w:numFmt w:val="bullet"/>
      <w:lvlText w:val=""/>
      <w:lvlJc w:val="left"/>
      <w:pPr>
        <w:ind w:left="5040" w:hanging="360"/>
      </w:pPr>
      <w:rPr>
        <w:rFonts w:ascii="Symbol" w:hAnsi="Symbol" w:hint="default"/>
      </w:rPr>
    </w:lvl>
    <w:lvl w:ilvl="7" w:tplc="0776B42A">
      <w:start w:val="1"/>
      <w:numFmt w:val="bullet"/>
      <w:lvlText w:val="o"/>
      <w:lvlJc w:val="left"/>
      <w:pPr>
        <w:ind w:left="5760" w:hanging="360"/>
      </w:pPr>
      <w:rPr>
        <w:rFonts w:ascii="Courier New" w:hAnsi="Courier New" w:hint="default"/>
      </w:rPr>
    </w:lvl>
    <w:lvl w:ilvl="8" w:tplc="48FA1AA4">
      <w:start w:val="1"/>
      <w:numFmt w:val="bullet"/>
      <w:lvlText w:val=""/>
      <w:lvlJc w:val="left"/>
      <w:pPr>
        <w:ind w:left="6480" w:hanging="360"/>
      </w:pPr>
      <w:rPr>
        <w:rFonts w:ascii="Wingdings" w:hAnsi="Wingdings" w:hint="default"/>
      </w:rPr>
    </w:lvl>
  </w:abstractNum>
  <w:abstractNum w:abstractNumId="12" w15:restartNumberingAfterBreak="0">
    <w:nsid w:val="22B5420A"/>
    <w:multiLevelType w:val="hybridMultilevel"/>
    <w:tmpl w:val="B1301406"/>
    <w:lvl w:ilvl="0" w:tplc="0BC26FE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22CB7AD3"/>
    <w:multiLevelType w:val="hybridMultilevel"/>
    <w:tmpl w:val="A6EAEFDC"/>
    <w:lvl w:ilvl="0" w:tplc="AC2CA62E">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4" w15:restartNumberingAfterBreak="0">
    <w:nsid w:val="26DC6FC3"/>
    <w:multiLevelType w:val="hybridMultilevel"/>
    <w:tmpl w:val="D1CE7BEE"/>
    <w:lvl w:ilvl="0" w:tplc="C11ABC64">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5" w15:restartNumberingAfterBreak="0">
    <w:nsid w:val="2DD32B05"/>
    <w:multiLevelType w:val="hybridMultilevel"/>
    <w:tmpl w:val="24C04D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FBA3734"/>
    <w:multiLevelType w:val="hybridMultilevel"/>
    <w:tmpl w:val="3B0E068A"/>
    <w:lvl w:ilvl="0" w:tplc="F12CC90A">
      <w:start w:val="7"/>
      <w:numFmt w:val="decimal"/>
      <w:lvlText w:val="%1"/>
      <w:lvlJc w:val="left"/>
      <w:pPr>
        <w:ind w:left="1854" w:hanging="360"/>
      </w:pPr>
      <w:rPr>
        <w:rFonts w:hint="default"/>
      </w:r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7" w15:restartNumberingAfterBreak="0">
    <w:nsid w:val="32AF1F69"/>
    <w:multiLevelType w:val="hybridMultilevel"/>
    <w:tmpl w:val="1354BEE4"/>
    <w:lvl w:ilvl="0" w:tplc="FFFFFFF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47F264B"/>
    <w:multiLevelType w:val="hybridMultilevel"/>
    <w:tmpl w:val="B0E6F5F0"/>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9" w15:restartNumberingAfterBreak="0">
    <w:nsid w:val="39384BCB"/>
    <w:multiLevelType w:val="multilevel"/>
    <w:tmpl w:val="2C587186"/>
    <w:lvl w:ilvl="0">
      <w:start w:val="1"/>
      <w:numFmt w:val="decimal"/>
      <w:lvlText w:val="%1."/>
      <w:lvlJc w:val="left"/>
      <w:pPr>
        <w:tabs>
          <w:tab w:val="num" w:pos="720"/>
        </w:tabs>
        <w:ind w:left="720" w:hanging="360"/>
      </w:pPr>
      <w:rPr>
        <w:rFonts w:ascii="Times New Roman" w:eastAsia="Times New Roman" w:hAnsi="Times New Roman" w:cs="Times New Roman"/>
        <w:color w:val="000000" w:themeColor="text1"/>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F0164B"/>
    <w:multiLevelType w:val="hybridMultilevel"/>
    <w:tmpl w:val="32B4A44E"/>
    <w:lvl w:ilvl="0" w:tplc="AF78228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1" w15:restartNumberingAfterBreak="0">
    <w:nsid w:val="3C1238A8"/>
    <w:multiLevelType w:val="hybridMultilevel"/>
    <w:tmpl w:val="C186B1D2"/>
    <w:lvl w:ilvl="0" w:tplc="F70E6A3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2" w15:restartNumberingAfterBreak="0">
    <w:nsid w:val="3F4509B1"/>
    <w:multiLevelType w:val="hybridMultilevel"/>
    <w:tmpl w:val="7C206326"/>
    <w:lvl w:ilvl="0" w:tplc="382A261C">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3" w15:restartNumberingAfterBreak="0">
    <w:nsid w:val="41657438"/>
    <w:multiLevelType w:val="hybridMultilevel"/>
    <w:tmpl w:val="2D903AEE"/>
    <w:lvl w:ilvl="0" w:tplc="B61007A8">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4" w15:restartNumberingAfterBreak="0">
    <w:nsid w:val="4B293340"/>
    <w:multiLevelType w:val="hybridMultilevel"/>
    <w:tmpl w:val="4ADAF07A"/>
    <w:lvl w:ilvl="0" w:tplc="271CEA9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4B524E9E"/>
    <w:multiLevelType w:val="hybridMultilevel"/>
    <w:tmpl w:val="842C2E60"/>
    <w:lvl w:ilvl="0" w:tplc="FEE89646">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6" w15:restartNumberingAfterBreak="0">
    <w:nsid w:val="4B6E742B"/>
    <w:multiLevelType w:val="hybridMultilevel"/>
    <w:tmpl w:val="B60098C2"/>
    <w:lvl w:ilvl="0" w:tplc="F5F0B7D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7" w15:restartNumberingAfterBreak="0">
    <w:nsid w:val="4DAC0B43"/>
    <w:multiLevelType w:val="hybridMultilevel"/>
    <w:tmpl w:val="8E0837BC"/>
    <w:lvl w:ilvl="0" w:tplc="7B7A5D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03D7A27"/>
    <w:multiLevelType w:val="hybridMultilevel"/>
    <w:tmpl w:val="FF1CA472"/>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48A711D"/>
    <w:multiLevelType w:val="hybridMultilevel"/>
    <w:tmpl w:val="7A9AF3DC"/>
    <w:lvl w:ilvl="0" w:tplc="BB80B0A6">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0" w15:restartNumberingAfterBreak="0">
    <w:nsid w:val="630037FF"/>
    <w:multiLevelType w:val="hybridMultilevel"/>
    <w:tmpl w:val="8FBA678C"/>
    <w:lvl w:ilvl="0" w:tplc="F2983034">
      <w:start w:val="15"/>
      <w:numFmt w:val="decimalZero"/>
      <w:lvlText w:val="%1"/>
      <w:lvlJc w:val="left"/>
      <w:pPr>
        <w:ind w:left="1140" w:hanging="432"/>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1" w15:restartNumberingAfterBreak="0">
    <w:nsid w:val="669066A9"/>
    <w:multiLevelType w:val="hybridMultilevel"/>
    <w:tmpl w:val="8EEC79E8"/>
    <w:lvl w:ilvl="0" w:tplc="432E8722">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2" w15:restartNumberingAfterBreak="0">
    <w:nsid w:val="66C4433B"/>
    <w:multiLevelType w:val="hybridMultilevel"/>
    <w:tmpl w:val="261A339A"/>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3" w15:restartNumberingAfterBreak="0">
    <w:nsid w:val="671A12E7"/>
    <w:multiLevelType w:val="hybridMultilevel"/>
    <w:tmpl w:val="D55E026C"/>
    <w:lvl w:ilvl="0" w:tplc="D4AC72CC">
      <w:start w:val="1"/>
      <w:numFmt w:val="bullet"/>
      <w:lvlText w:val=""/>
      <w:lvlJc w:val="left"/>
      <w:pPr>
        <w:ind w:left="1425" w:hanging="360"/>
      </w:pPr>
      <w:rPr>
        <w:rFonts w:ascii="Symbol" w:hAnsi="Symbol" w:hint="default"/>
      </w:rPr>
    </w:lvl>
    <w:lvl w:ilvl="1" w:tplc="04230003" w:tentative="1">
      <w:start w:val="1"/>
      <w:numFmt w:val="bullet"/>
      <w:lvlText w:val="o"/>
      <w:lvlJc w:val="left"/>
      <w:pPr>
        <w:ind w:left="2145" w:hanging="360"/>
      </w:pPr>
      <w:rPr>
        <w:rFonts w:ascii="Courier New" w:hAnsi="Courier New" w:cs="Courier New" w:hint="default"/>
      </w:rPr>
    </w:lvl>
    <w:lvl w:ilvl="2" w:tplc="04230005" w:tentative="1">
      <w:start w:val="1"/>
      <w:numFmt w:val="bullet"/>
      <w:lvlText w:val=""/>
      <w:lvlJc w:val="left"/>
      <w:pPr>
        <w:ind w:left="2865" w:hanging="360"/>
      </w:pPr>
      <w:rPr>
        <w:rFonts w:ascii="Wingdings" w:hAnsi="Wingdings" w:hint="default"/>
      </w:rPr>
    </w:lvl>
    <w:lvl w:ilvl="3" w:tplc="04230001" w:tentative="1">
      <w:start w:val="1"/>
      <w:numFmt w:val="bullet"/>
      <w:lvlText w:val=""/>
      <w:lvlJc w:val="left"/>
      <w:pPr>
        <w:ind w:left="3585" w:hanging="360"/>
      </w:pPr>
      <w:rPr>
        <w:rFonts w:ascii="Symbol" w:hAnsi="Symbol" w:hint="default"/>
      </w:rPr>
    </w:lvl>
    <w:lvl w:ilvl="4" w:tplc="04230003" w:tentative="1">
      <w:start w:val="1"/>
      <w:numFmt w:val="bullet"/>
      <w:lvlText w:val="o"/>
      <w:lvlJc w:val="left"/>
      <w:pPr>
        <w:ind w:left="4305" w:hanging="360"/>
      </w:pPr>
      <w:rPr>
        <w:rFonts w:ascii="Courier New" w:hAnsi="Courier New" w:cs="Courier New" w:hint="default"/>
      </w:rPr>
    </w:lvl>
    <w:lvl w:ilvl="5" w:tplc="04230005" w:tentative="1">
      <w:start w:val="1"/>
      <w:numFmt w:val="bullet"/>
      <w:lvlText w:val=""/>
      <w:lvlJc w:val="left"/>
      <w:pPr>
        <w:ind w:left="5025" w:hanging="360"/>
      </w:pPr>
      <w:rPr>
        <w:rFonts w:ascii="Wingdings" w:hAnsi="Wingdings" w:hint="default"/>
      </w:rPr>
    </w:lvl>
    <w:lvl w:ilvl="6" w:tplc="04230001" w:tentative="1">
      <w:start w:val="1"/>
      <w:numFmt w:val="bullet"/>
      <w:lvlText w:val=""/>
      <w:lvlJc w:val="left"/>
      <w:pPr>
        <w:ind w:left="5745" w:hanging="360"/>
      </w:pPr>
      <w:rPr>
        <w:rFonts w:ascii="Symbol" w:hAnsi="Symbol" w:hint="default"/>
      </w:rPr>
    </w:lvl>
    <w:lvl w:ilvl="7" w:tplc="04230003" w:tentative="1">
      <w:start w:val="1"/>
      <w:numFmt w:val="bullet"/>
      <w:lvlText w:val="o"/>
      <w:lvlJc w:val="left"/>
      <w:pPr>
        <w:ind w:left="6465" w:hanging="360"/>
      </w:pPr>
      <w:rPr>
        <w:rFonts w:ascii="Courier New" w:hAnsi="Courier New" w:cs="Courier New" w:hint="default"/>
      </w:rPr>
    </w:lvl>
    <w:lvl w:ilvl="8" w:tplc="04230005" w:tentative="1">
      <w:start w:val="1"/>
      <w:numFmt w:val="bullet"/>
      <w:lvlText w:val=""/>
      <w:lvlJc w:val="left"/>
      <w:pPr>
        <w:ind w:left="7185" w:hanging="360"/>
      </w:pPr>
      <w:rPr>
        <w:rFonts w:ascii="Wingdings" w:hAnsi="Wingdings" w:hint="default"/>
      </w:rPr>
    </w:lvl>
  </w:abstractNum>
  <w:abstractNum w:abstractNumId="34" w15:restartNumberingAfterBreak="0">
    <w:nsid w:val="6B225530"/>
    <w:multiLevelType w:val="hybridMultilevel"/>
    <w:tmpl w:val="B2F04928"/>
    <w:lvl w:ilvl="0" w:tplc="4498EE1E">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5" w15:restartNumberingAfterBreak="0">
    <w:nsid w:val="6D7850F1"/>
    <w:multiLevelType w:val="hybridMultilevel"/>
    <w:tmpl w:val="B890EF04"/>
    <w:lvl w:ilvl="0" w:tplc="B6740A2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15:restartNumberingAfterBreak="0">
    <w:nsid w:val="6F403CEB"/>
    <w:multiLevelType w:val="hybridMultilevel"/>
    <w:tmpl w:val="E3B2E77E"/>
    <w:lvl w:ilvl="0" w:tplc="17ECFDB6">
      <w:start w:val="30"/>
      <w:numFmt w:val="decimalZero"/>
      <w:lvlText w:val="%1"/>
      <w:lvlJc w:val="left"/>
      <w:pPr>
        <w:ind w:left="1140" w:hanging="432"/>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7" w15:restartNumberingAfterBreak="0">
    <w:nsid w:val="6F9E45BB"/>
    <w:multiLevelType w:val="hybridMultilevel"/>
    <w:tmpl w:val="C2F829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17609EF"/>
    <w:multiLevelType w:val="hybridMultilevel"/>
    <w:tmpl w:val="C5F4C42A"/>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9" w15:restartNumberingAfterBreak="0">
    <w:nsid w:val="78325C81"/>
    <w:multiLevelType w:val="hybridMultilevel"/>
    <w:tmpl w:val="EABE28E2"/>
    <w:lvl w:ilvl="0" w:tplc="E97821B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15:restartNumberingAfterBreak="0">
    <w:nsid w:val="7B27640F"/>
    <w:multiLevelType w:val="hybridMultilevel"/>
    <w:tmpl w:val="160C09B6"/>
    <w:lvl w:ilvl="0" w:tplc="2B20E1E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15:restartNumberingAfterBreak="0">
    <w:nsid w:val="7F0B16B3"/>
    <w:multiLevelType w:val="hybridMultilevel"/>
    <w:tmpl w:val="3FA4CF48"/>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2" w15:restartNumberingAfterBreak="0">
    <w:nsid w:val="7FBA50F4"/>
    <w:multiLevelType w:val="hybridMultilevel"/>
    <w:tmpl w:val="A8E837A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FD977C7"/>
    <w:multiLevelType w:val="hybridMultilevel"/>
    <w:tmpl w:val="D38055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8"/>
  </w:num>
  <w:num w:numId="3">
    <w:abstractNumId w:val="10"/>
  </w:num>
  <w:num w:numId="4">
    <w:abstractNumId w:val="33"/>
  </w:num>
  <w:num w:numId="5">
    <w:abstractNumId w:val="22"/>
  </w:num>
  <w:num w:numId="6">
    <w:abstractNumId w:val="42"/>
  </w:num>
  <w:num w:numId="7">
    <w:abstractNumId w:val="40"/>
  </w:num>
  <w:num w:numId="8">
    <w:abstractNumId w:val="17"/>
  </w:num>
  <w:num w:numId="9">
    <w:abstractNumId w:val="4"/>
  </w:num>
  <w:num w:numId="10">
    <w:abstractNumId w:val="15"/>
  </w:num>
  <w:num w:numId="11">
    <w:abstractNumId w:val="28"/>
  </w:num>
  <w:num w:numId="12">
    <w:abstractNumId w:val="27"/>
  </w:num>
  <w:num w:numId="13">
    <w:abstractNumId w:val="16"/>
  </w:num>
  <w:num w:numId="14">
    <w:abstractNumId w:val="6"/>
  </w:num>
  <w:num w:numId="15">
    <w:abstractNumId w:val="43"/>
  </w:num>
  <w:num w:numId="16">
    <w:abstractNumId w:val="37"/>
  </w:num>
  <w:num w:numId="17">
    <w:abstractNumId w:val="34"/>
  </w:num>
  <w:num w:numId="18">
    <w:abstractNumId w:val="20"/>
  </w:num>
  <w:num w:numId="19">
    <w:abstractNumId w:val="23"/>
  </w:num>
  <w:num w:numId="20">
    <w:abstractNumId w:val="29"/>
  </w:num>
  <w:num w:numId="21">
    <w:abstractNumId w:val="30"/>
  </w:num>
  <w:num w:numId="22">
    <w:abstractNumId w:val="31"/>
  </w:num>
  <w:num w:numId="23">
    <w:abstractNumId w:val="32"/>
  </w:num>
  <w:num w:numId="24">
    <w:abstractNumId w:val="21"/>
  </w:num>
  <w:num w:numId="25">
    <w:abstractNumId w:val="26"/>
  </w:num>
  <w:num w:numId="26">
    <w:abstractNumId w:val="36"/>
  </w:num>
  <w:num w:numId="27">
    <w:abstractNumId w:val="13"/>
  </w:num>
  <w:num w:numId="28">
    <w:abstractNumId w:val="41"/>
  </w:num>
  <w:num w:numId="29">
    <w:abstractNumId w:val="9"/>
  </w:num>
  <w:num w:numId="30">
    <w:abstractNumId w:val="25"/>
  </w:num>
  <w:num w:numId="31">
    <w:abstractNumId w:val="3"/>
  </w:num>
  <w:num w:numId="32">
    <w:abstractNumId w:val="14"/>
  </w:num>
  <w:num w:numId="33">
    <w:abstractNumId w:val="39"/>
  </w:num>
  <w:num w:numId="34">
    <w:abstractNumId w:val="1"/>
  </w:num>
  <w:num w:numId="35">
    <w:abstractNumId w:val="7"/>
  </w:num>
  <w:num w:numId="36">
    <w:abstractNumId w:val="24"/>
  </w:num>
  <w:num w:numId="37">
    <w:abstractNumId w:val="35"/>
  </w:num>
  <w:num w:numId="38">
    <w:abstractNumId w:val="12"/>
  </w:num>
  <w:num w:numId="39">
    <w:abstractNumId w:val="0"/>
  </w:num>
  <w:num w:numId="40">
    <w:abstractNumId w:val="5"/>
  </w:num>
  <w:num w:numId="41">
    <w:abstractNumId w:val="18"/>
  </w:num>
  <w:num w:numId="42">
    <w:abstractNumId w:val="2"/>
  </w:num>
  <w:num w:numId="43">
    <w:abstractNumId w:val="38"/>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141"/>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49A"/>
    <w:rsid w:val="000016B8"/>
    <w:rsid w:val="000158F3"/>
    <w:rsid w:val="00017E57"/>
    <w:rsid w:val="00021D4D"/>
    <w:rsid w:val="00044AA6"/>
    <w:rsid w:val="000549F1"/>
    <w:rsid w:val="00060F15"/>
    <w:rsid w:val="000626C8"/>
    <w:rsid w:val="00072E1D"/>
    <w:rsid w:val="00083730"/>
    <w:rsid w:val="0009629B"/>
    <w:rsid w:val="000B02D2"/>
    <w:rsid w:val="000B187A"/>
    <w:rsid w:val="0011133D"/>
    <w:rsid w:val="00112A44"/>
    <w:rsid w:val="00115490"/>
    <w:rsid w:val="00115CBA"/>
    <w:rsid w:val="001265AB"/>
    <w:rsid w:val="00141E4B"/>
    <w:rsid w:val="001423C7"/>
    <w:rsid w:val="00142909"/>
    <w:rsid w:val="00161B69"/>
    <w:rsid w:val="00164A5B"/>
    <w:rsid w:val="00167FF6"/>
    <w:rsid w:val="00172B81"/>
    <w:rsid w:val="00183540"/>
    <w:rsid w:val="001876DE"/>
    <w:rsid w:val="00190284"/>
    <w:rsid w:val="001A1AA3"/>
    <w:rsid w:val="001A30B3"/>
    <w:rsid w:val="001A4AE9"/>
    <w:rsid w:val="001B1843"/>
    <w:rsid w:val="001B3A13"/>
    <w:rsid w:val="001B3F88"/>
    <w:rsid w:val="001B644C"/>
    <w:rsid w:val="001C7ADA"/>
    <w:rsid w:val="001E1749"/>
    <w:rsid w:val="001E51A6"/>
    <w:rsid w:val="001F38E8"/>
    <w:rsid w:val="001F3CDF"/>
    <w:rsid w:val="00200CC0"/>
    <w:rsid w:val="00204CDF"/>
    <w:rsid w:val="00205D4E"/>
    <w:rsid w:val="00207424"/>
    <w:rsid w:val="00210260"/>
    <w:rsid w:val="00211BD1"/>
    <w:rsid w:val="002231DB"/>
    <w:rsid w:val="002441F9"/>
    <w:rsid w:val="00254AE5"/>
    <w:rsid w:val="00256C41"/>
    <w:rsid w:val="00265E85"/>
    <w:rsid w:val="00280AE1"/>
    <w:rsid w:val="00282BB5"/>
    <w:rsid w:val="00284AF2"/>
    <w:rsid w:val="00287BFA"/>
    <w:rsid w:val="00294484"/>
    <w:rsid w:val="00295D5C"/>
    <w:rsid w:val="002A04CA"/>
    <w:rsid w:val="002A77D0"/>
    <w:rsid w:val="002B0E37"/>
    <w:rsid w:val="002B4511"/>
    <w:rsid w:val="002C7ED5"/>
    <w:rsid w:val="002D0BEB"/>
    <w:rsid w:val="002D34A0"/>
    <w:rsid w:val="002E0706"/>
    <w:rsid w:val="002E1785"/>
    <w:rsid w:val="002E6E5B"/>
    <w:rsid w:val="002F4693"/>
    <w:rsid w:val="00301D83"/>
    <w:rsid w:val="00310545"/>
    <w:rsid w:val="003211F8"/>
    <w:rsid w:val="00340915"/>
    <w:rsid w:val="003438E0"/>
    <w:rsid w:val="00356905"/>
    <w:rsid w:val="00366AFE"/>
    <w:rsid w:val="0037069A"/>
    <w:rsid w:val="0037502B"/>
    <w:rsid w:val="0037760B"/>
    <w:rsid w:val="00380470"/>
    <w:rsid w:val="00396B7B"/>
    <w:rsid w:val="003A7393"/>
    <w:rsid w:val="003B3B08"/>
    <w:rsid w:val="003B7F96"/>
    <w:rsid w:val="003D0CE1"/>
    <w:rsid w:val="003E0195"/>
    <w:rsid w:val="003F3C4F"/>
    <w:rsid w:val="003F6C5D"/>
    <w:rsid w:val="00400191"/>
    <w:rsid w:val="00414C18"/>
    <w:rsid w:val="00420E77"/>
    <w:rsid w:val="00422E2D"/>
    <w:rsid w:val="004338FB"/>
    <w:rsid w:val="00437AAE"/>
    <w:rsid w:val="00445263"/>
    <w:rsid w:val="004505FF"/>
    <w:rsid w:val="00455D79"/>
    <w:rsid w:val="00462145"/>
    <w:rsid w:val="004633F8"/>
    <w:rsid w:val="00465AEE"/>
    <w:rsid w:val="004805C2"/>
    <w:rsid w:val="00482788"/>
    <w:rsid w:val="004827F3"/>
    <w:rsid w:val="00490744"/>
    <w:rsid w:val="004A54B9"/>
    <w:rsid w:val="004A7774"/>
    <w:rsid w:val="004B65EE"/>
    <w:rsid w:val="004C729D"/>
    <w:rsid w:val="004C7522"/>
    <w:rsid w:val="004D48C2"/>
    <w:rsid w:val="004E1927"/>
    <w:rsid w:val="004E2785"/>
    <w:rsid w:val="004E6E03"/>
    <w:rsid w:val="00505675"/>
    <w:rsid w:val="00511BB4"/>
    <w:rsid w:val="00514945"/>
    <w:rsid w:val="00526CE7"/>
    <w:rsid w:val="0054698F"/>
    <w:rsid w:val="00561BDB"/>
    <w:rsid w:val="00571D37"/>
    <w:rsid w:val="00575CE6"/>
    <w:rsid w:val="005760C2"/>
    <w:rsid w:val="005779C2"/>
    <w:rsid w:val="0058180A"/>
    <w:rsid w:val="005901CB"/>
    <w:rsid w:val="005A1CB6"/>
    <w:rsid w:val="005A414C"/>
    <w:rsid w:val="005B28EE"/>
    <w:rsid w:val="005C2178"/>
    <w:rsid w:val="005D0270"/>
    <w:rsid w:val="005D7E39"/>
    <w:rsid w:val="005F21BF"/>
    <w:rsid w:val="005F24CC"/>
    <w:rsid w:val="00601B2B"/>
    <w:rsid w:val="00602A05"/>
    <w:rsid w:val="00605B8A"/>
    <w:rsid w:val="00605C32"/>
    <w:rsid w:val="00613BB1"/>
    <w:rsid w:val="00623927"/>
    <w:rsid w:val="00627769"/>
    <w:rsid w:val="00635E6E"/>
    <w:rsid w:val="00643A6F"/>
    <w:rsid w:val="00650FF7"/>
    <w:rsid w:val="0065506F"/>
    <w:rsid w:val="00662B8E"/>
    <w:rsid w:val="00677F83"/>
    <w:rsid w:val="00683076"/>
    <w:rsid w:val="006A2EBE"/>
    <w:rsid w:val="006B61E6"/>
    <w:rsid w:val="006C15A0"/>
    <w:rsid w:val="006D1096"/>
    <w:rsid w:val="006D61BF"/>
    <w:rsid w:val="006E22B7"/>
    <w:rsid w:val="006E4D41"/>
    <w:rsid w:val="006E69B0"/>
    <w:rsid w:val="006F1C5F"/>
    <w:rsid w:val="00706A8A"/>
    <w:rsid w:val="0071407D"/>
    <w:rsid w:val="0073584D"/>
    <w:rsid w:val="00743ECD"/>
    <w:rsid w:val="00744CBD"/>
    <w:rsid w:val="00752EFD"/>
    <w:rsid w:val="00767567"/>
    <w:rsid w:val="00782512"/>
    <w:rsid w:val="00784901"/>
    <w:rsid w:val="00791E06"/>
    <w:rsid w:val="0079600A"/>
    <w:rsid w:val="007A1CDB"/>
    <w:rsid w:val="007B3A90"/>
    <w:rsid w:val="007C2443"/>
    <w:rsid w:val="007C2A6E"/>
    <w:rsid w:val="007D0458"/>
    <w:rsid w:val="007D5749"/>
    <w:rsid w:val="007D6960"/>
    <w:rsid w:val="007E4035"/>
    <w:rsid w:val="007E471E"/>
    <w:rsid w:val="00812367"/>
    <w:rsid w:val="00815837"/>
    <w:rsid w:val="00822BD2"/>
    <w:rsid w:val="00822BDE"/>
    <w:rsid w:val="0083278C"/>
    <w:rsid w:val="00856786"/>
    <w:rsid w:val="008717A7"/>
    <w:rsid w:val="00874879"/>
    <w:rsid w:val="00880BB5"/>
    <w:rsid w:val="008920CB"/>
    <w:rsid w:val="008A683D"/>
    <w:rsid w:val="008B1BF3"/>
    <w:rsid w:val="008C056F"/>
    <w:rsid w:val="008D208B"/>
    <w:rsid w:val="008D378D"/>
    <w:rsid w:val="008D4096"/>
    <w:rsid w:val="008D5245"/>
    <w:rsid w:val="008D67D1"/>
    <w:rsid w:val="008E03CF"/>
    <w:rsid w:val="008E122E"/>
    <w:rsid w:val="008E21DC"/>
    <w:rsid w:val="008F300B"/>
    <w:rsid w:val="009039C6"/>
    <w:rsid w:val="0091384C"/>
    <w:rsid w:val="00916F4A"/>
    <w:rsid w:val="00943AB7"/>
    <w:rsid w:val="00945CAC"/>
    <w:rsid w:val="00946FBB"/>
    <w:rsid w:val="009615B2"/>
    <w:rsid w:val="00963960"/>
    <w:rsid w:val="00970D6B"/>
    <w:rsid w:val="009B00B7"/>
    <w:rsid w:val="009B35AD"/>
    <w:rsid w:val="009C56C5"/>
    <w:rsid w:val="009D32BF"/>
    <w:rsid w:val="009F63BD"/>
    <w:rsid w:val="00A0526F"/>
    <w:rsid w:val="00A06B43"/>
    <w:rsid w:val="00A147BE"/>
    <w:rsid w:val="00A159E2"/>
    <w:rsid w:val="00A1788F"/>
    <w:rsid w:val="00A37BE0"/>
    <w:rsid w:val="00A42A41"/>
    <w:rsid w:val="00A45423"/>
    <w:rsid w:val="00A477FB"/>
    <w:rsid w:val="00A47A65"/>
    <w:rsid w:val="00A65519"/>
    <w:rsid w:val="00A65A40"/>
    <w:rsid w:val="00A67984"/>
    <w:rsid w:val="00A87D5A"/>
    <w:rsid w:val="00AA15E1"/>
    <w:rsid w:val="00AA1C63"/>
    <w:rsid w:val="00AA5954"/>
    <w:rsid w:val="00AA797E"/>
    <w:rsid w:val="00AB1F8D"/>
    <w:rsid w:val="00AD69F2"/>
    <w:rsid w:val="00AE2E55"/>
    <w:rsid w:val="00AE42EE"/>
    <w:rsid w:val="00B00C5A"/>
    <w:rsid w:val="00B052D5"/>
    <w:rsid w:val="00B129D1"/>
    <w:rsid w:val="00B204BB"/>
    <w:rsid w:val="00B2121A"/>
    <w:rsid w:val="00B272DA"/>
    <w:rsid w:val="00B35B75"/>
    <w:rsid w:val="00B3695F"/>
    <w:rsid w:val="00B512FA"/>
    <w:rsid w:val="00B54420"/>
    <w:rsid w:val="00B94FC7"/>
    <w:rsid w:val="00BA5F25"/>
    <w:rsid w:val="00BB73A8"/>
    <w:rsid w:val="00BC3146"/>
    <w:rsid w:val="00BC43F5"/>
    <w:rsid w:val="00BC460A"/>
    <w:rsid w:val="00BE5FFF"/>
    <w:rsid w:val="00BF6CD5"/>
    <w:rsid w:val="00C05DCE"/>
    <w:rsid w:val="00C12FDD"/>
    <w:rsid w:val="00C14983"/>
    <w:rsid w:val="00C4148A"/>
    <w:rsid w:val="00C63C8B"/>
    <w:rsid w:val="00C703E4"/>
    <w:rsid w:val="00C77391"/>
    <w:rsid w:val="00C83408"/>
    <w:rsid w:val="00C922D8"/>
    <w:rsid w:val="00C947D1"/>
    <w:rsid w:val="00CB4AAC"/>
    <w:rsid w:val="00CC2582"/>
    <w:rsid w:val="00CD6244"/>
    <w:rsid w:val="00CE25BB"/>
    <w:rsid w:val="00D04FDB"/>
    <w:rsid w:val="00D13D72"/>
    <w:rsid w:val="00D32DD4"/>
    <w:rsid w:val="00D34F31"/>
    <w:rsid w:val="00D461B9"/>
    <w:rsid w:val="00D52710"/>
    <w:rsid w:val="00D57AD5"/>
    <w:rsid w:val="00D7285A"/>
    <w:rsid w:val="00D811F3"/>
    <w:rsid w:val="00D81CC2"/>
    <w:rsid w:val="00D8549A"/>
    <w:rsid w:val="00D93738"/>
    <w:rsid w:val="00DA0DE2"/>
    <w:rsid w:val="00DA3507"/>
    <w:rsid w:val="00DA6C76"/>
    <w:rsid w:val="00DB2EDE"/>
    <w:rsid w:val="00DB4249"/>
    <w:rsid w:val="00DB426F"/>
    <w:rsid w:val="00DC1B62"/>
    <w:rsid w:val="00DC25FB"/>
    <w:rsid w:val="00DC5512"/>
    <w:rsid w:val="00DF6C16"/>
    <w:rsid w:val="00DF75A5"/>
    <w:rsid w:val="00E020AB"/>
    <w:rsid w:val="00E07703"/>
    <w:rsid w:val="00E07DFB"/>
    <w:rsid w:val="00E2381D"/>
    <w:rsid w:val="00E271EA"/>
    <w:rsid w:val="00E36362"/>
    <w:rsid w:val="00E4198E"/>
    <w:rsid w:val="00E52EF3"/>
    <w:rsid w:val="00E64AE7"/>
    <w:rsid w:val="00E767A8"/>
    <w:rsid w:val="00E80C05"/>
    <w:rsid w:val="00E82C5B"/>
    <w:rsid w:val="00E8558D"/>
    <w:rsid w:val="00E93FD3"/>
    <w:rsid w:val="00E962D8"/>
    <w:rsid w:val="00EB2011"/>
    <w:rsid w:val="00EB560E"/>
    <w:rsid w:val="00EB72BE"/>
    <w:rsid w:val="00EC3610"/>
    <w:rsid w:val="00ED6383"/>
    <w:rsid w:val="00F134F5"/>
    <w:rsid w:val="00F1771F"/>
    <w:rsid w:val="00F21B67"/>
    <w:rsid w:val="00F26580"/>
    <w:rsid w:val="00F50D82"/>
    <w:rsid w:val="00F54E71"/>
    <w:rsid w:val="00F569D2"/>
    <w:rsid w:val="00F66BC4"/>
    <w:rsid w:val="00F66C7D"/>
    <w:rsid w:val="00F732FA"/>
    <w:rsid w:val="00F735DA"/>
    <w:rsid w:val="00F9481B"/>
    <w:rsid w:val="00FA2233"/>
    <w:rsid w:val="00FA6CA4"/>
    <w:rsid w:val="00FA784C"/>
    <w:rsid w:val="00FB13BB"/>
    <w:rsid w:val="00FB365C"/>
    <w:rsid w:val="00FB6CEE"/>
    <w:rsid w:val="00FC0DCE"/>
    <w:rsid w:val="00FC7E23"/>
    <w:rsid w:val="00FD47EF"/>
    <w:rsid w:val="00FE3E4E"/>
    <w:rsid w:val="00FE6BAA"/>
    <w:rsid w:val="00FF182A"/>
    <w:rsid w:val="4A8D1D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07C933A"/>
  <w15:docId w15:val="{C4D6F885-C312-4F68-AAE8-7BCEDD5AE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909"/>
  </w:style>
  <w:style w:type="paragraph" w:styleId="Heading1">
    <w:name w:val="heading 1"/>
    <w:basedOn w:val="Normal"/>
    <w:next w:val="Normal"/>
    <w:link w:val="Heading1Char"/>
    <w:qFormat/>
    <w:rsid w:val="00CB4AAC"/>
    <w:pPr>
      <w:keepNext/>
      <w:ind w:firstLine="709"/>
      <w:jc w:val="both"/>
      <w:outlineLvl w:val="0"/>
    </w:pPr>
    <w:rPr>
      <w:rFonts w:ascii="Times New Roman" w:eastAsia="Times New Roman" w:hAnsi="Times New Roman" w:cs="Times New Roman"/>
      <w:b/>
      <w:sz w:val="32"/>
      <w:szCs w:val="20"/>
      <w:lang w:eastAsia="ru-RU"/>
    </w:rPr>
  </w:style>
  <w:style w:type="paragraph" w:styleId="Heading2">
    <w:name w:val="heading 2"/>
    <w:basedOn w:val="Normal"/>
    <w:next w:val="Normal"/>
    <w:link w:val="Heading2Char"/>
    <w:uiPriority w:val="9"/>
    <w:semiHidden/>
    <w:unhideWhenUsed/>
    <w:qFormat/>
    <w:rsid w:val="00822BD2"/>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549A"/>
    <w:rPr>
      <w:rFonts w:ascii="Tahoma" w:hAnsi="Tahoma" w:cs="Tahoma"/>
      <w:sz w:val="16"/>
      <w:szCs w:val="16"/>
    </w:rPr>
  </w:style>
  <w:style w:type="character" w:customStyle="1" w:styleId="BalloonTextChar">
    <w:name w:val="Balloon Text Char"/>
    <w:basedOn w:val="DefaultParagraphFont"/>
    <w:link w:val="BalloonText"/>
    <w:uiPriority w:val="99"/>
    <w:semiHidden/>
    <w:rsid w:val="00D8549A"/>
    <w:rPr>
      <w:rFonts w:ascii="Tahoma" w:hAnsi="Tahoma" w:cs="Tahoma"/>
      <w:sz w:val="16"/>
      <w:szCs w:val="16"/>
    </w:rPr>
  </w:style>
  <w:style w:type="table" w:styleId="TableGrid">
    <w:name w:val="Table Grid"/>
    <w:basedOn w:val="TableNormal"/>
    <w:uiPriority w:val="59"/>
    <w:rsid w:val="00DC25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CB4AAC"/>
    <w:rPr>
      <w:rFonts w:ascii="Times New Roman" w:eastAsia="Times New Roman" w:hAnsi="Times New Roman" w:cs="Times New Roman"/>
      <w:b/>
      <w:sz w:val="32"/>
      <w:szCs w:val="20"/>
      <w:lang w:eastAsia="ru-RU"/>
    </w:rPr>
  </w:style>
  <w:style w:type="character" w:styleId="CommentReference">
    <w:name w:val="annotation reference"/>
    <w:basedOn w:val="DefaultParagraphFont"/>
    <w:uiPriority w:val="99"/>
    <w:semiHidden/>
    <w:unhideWhenUsed/>
    <w:rsid w:val="007C2443"/>
    <w:rPr>
      <w:sz w:val="16"/>
      <w:szCs w:val="16"/>
    </w:rPr>
  </w:style>
  <w:style w:type="paragraph" w:styleId="CommentText">
    <w:name w:val="annotation text"/>
    <w:basedOn w:val="Normal"/>
    <w:link w:val="CommentTextChar"/>
    <w:uiPriority w:val="99"/>
    <w:semiHidden/>
    <w:unhideWhenUsed/>
    <w:rsid w:val="007C2443"/>
    <w:rPr>
      <w:sz w:val="20"/>
      <w:szCs w:val="20"/>
    </w:rPr>
  </w:style>
  <w:style w:type="character" w:customStyle="1" w:styleId="CommentTextChar">
    <w:name w:val="Comment Text Char"/>
    <w:basedOn w:val="DefaultParagraphFont"/>
    <w:link w:val="CommentText"/>
    <w:uiPriority w:val="99"/>
    <w:semiHidden/>
    <w:rsid w:val="007C2443"/>
    <w:rPr>
      <w:sz w:val="20"/>
      <w:szCs w:val="20"/>
    </w:rPr>
  </w:style>
  <w:style w:type="paragraph" w:styleId="CommentSubject">
    <w:name w:val="annotation subject"/>
    <w:basedOn w:val="CommentText"/>
    <w:next w:val="CommentText"/>
    <w:link w:val="CommentSubjectChar"/>
    <w:uiPriority w:val="99"/>
    <w:semiHidden/>
    <w:unhideWhenUsed/>
    <w:rsid w:val="007C2443"/>
    <w:rPr>
      <w:b/>
      <w:bCs/>
    </w:rPr>
  </w:style>
  <w:style w:type="character" w:customStyle="1" w:styleId="CommentSubjectChar">
    <w:name w:val="Comment Subject Char"/>
    <w:basedOn w:val="CommentTextChar"/>
    <w:link w:val="CommentSubject"/>
    <w:uiPriority w:val="99"/>
    <w:semiHidden/>
    <w:rsid w:val="007C2443"/>
    <w:rPr>
      <w:b/>
      <w:bCs/>
      <w:sz w:val="20"/>
      <w:szCs w:val="20"/>
    </w:rPr>
  </w:style>
  <w:style w:type="paragraph" w:styleId="ListParagraph">
    <w:name w:val="List Paragraph"/>
    <w:basedOn w:val="Normal"/>
    <w:uiPriority w:val="34"/>
    <w:qFormat/>
    <w:rsid w:val="000016B8"/>
    <w:pPr>
      <w:ind w:left="720"/>
      <w:contextualSpacing/>
    </w:pPr>
  </w:style>
  <w:style w:type="paragraph" w:styleId="Header">
    <w:name w:val="header"/>
    <w:basedOn w:val="Normal"/>
    <w:link w:val="HeaderChar"/>
    <w:uiPriority w:val="99"/>
    <w:unhideWhenUsed/>
    <w:rsid w:val="00FB6CEE"/>
    <w:pPr>
      <w:tabs>
        <w:tab w:val="center" w:pos="4536"/>
        <w:tab w:val="right" w:pos="9072"/>
      </w:tabs>
    </w:pPr>
  </w:style>
  <w:style w:type="character" w:customStyle="1" w:styleId="HeaderChar">
    <w:name w:val="Header Char"/>
    <w:basedOn w:val="DefaultParagraphFont"/>
    <w:link w:val="Header"/>
    <w:uiPriority w:val="99"/>
    <w:rsid w:val="00FB6CEE"/>
  </w:style>
  <w:style w:type="paragraph" w:styleId="Footer">
    <w:name w:val="footer"/>
    <w:basedOn w:val="Normal"/>
    <w:link w:val="FooterChar"/>
    <w:uiPriority w:val="99"/>
    <w:unhideWhenUsed/>
    <w:rsid w:val="00FB6CEE"/>
    <w:pPr>
      <w:tabs>
        <w:tab w:val="center" w:pos="4536"/>
        <w:tab w:val="right" w:pos="9072"/>
      </w:tabs>
    </w:pPr>
  </w:style>
  <w:style w:type="character" w:customStyle="1" w:styleId="FooterChar">
    <w:name w:val="Footer Char"/>
    <w:basedOn w:val="DefaultParagraphFont"/>
    <w:link w:val="Footer"/>
    <w:uiPriority w:val="99"/>
    <w:rsid w:val="00FB6CEE"/>
  </w:style>
  <w:style w:type="paragraph" w:styleId="BodyText">
    <w:name w:val="Body Text"/>
    <w:basedOn w:val="Normal"/>
    <w:link w:val="BodyTextChar"/>
    <w:rsid w:val="00DA3507"/>
    <w:pPr>
      <w:widowControl w:val="0"/>
      <w:spacing w:line="360" w:lineRule="auto"/>
    </w:pPr>
    <w:rPr>
      <w:rFonts w:ascii="Times New Roman" w:eastAsia="Times New Roman" w:hAnsi="Times New Roman" w:cs="Times New Roman"/>
      <w:sz w:val="28"/>
      <w:szCs w:val="20"/>
      <w:lang w:eastAsia="ru-RU"/>
    </w:rPr>
  </w:style>
  <w:style w:type="character" w:customStyle="1" w:styleId="BodyTextChar">
    <w:name w:val="Body Text Char"/>
    <w:basedOn w:val="DefaultParagraphFont"/>
    <w:link w:val="BodyText"/>
    <w:rsid w:val="00DA3507"/>
    <w:rPr>
      <w:rFonts w:ascii="Times New Roman" w:eastAsia="Times New Roman" w:hAnsi="Times New Roman" w:cs="Times New Roman"/>
      <w:sz w:val="28"/>
      <w:szCs w:val="20"/>
      <w:lang w:eastAsia="ru-RU"/>
    </w:rPr>
  </w:style>
  <w:style w:type="paragraph" w:styleId="BodyTextIndent3">
    <w:name w:val="Body Text Indent 3"/>
    <w:basedOn w:val="Normal"/>
    <w:link w:val="BodyTextIndent3Char"/>
    <w:rsid w:val="00DA3507"/>
    <w:pPr>
      <w:spacing w:after="120"/>
      <w:ind w:left="283"/>
    </w:pPr>
    <w:rPr>
      <w:rFonts w:ascii="Times New Roman" w:eastAsia="Times New Roman" w:hAnsi="Times New Roman" w:cs="Times New Roman"/>
      <w:sz w:val="16"/>
      <w:szCs w:val="16"/>
      <w:lang w:eastAsia="ru-RU"/>
    </w:rPr>
  </w:style>
  <w:style w:type="character" w:customStyle="1" w:styleId="BodyTextIndent3Char">
    <w:name w:val="Body Text Indent 3 Char"/>
    <w:basedOn w:val="DefaultParagraphFont"/>
    <w:link w:val="BodyTextIndent3"/>
    <w:rsid w:val="00DA3507"/>
    <w:rPr>
      <w:rFonts w:ascii="Times New Roman" w:eastAsia="Times New Roman" w:hAnsi="Times New Roman" w:cs="Times New Roman"/>
      <w:sz w:val="16"/>
      <w:szCs w:val="16"/>
      <w:lang w:eastAsia="ru-RU"/>
    </w:rPr>
  </w:style>
  <w:style w:type="paragraph" w:styleId="BodyTextIndent">
    <w:name w:val="Body Text Indent"/>
    <w:basedOn w:val="Normal"/>
    <w:link w:val="BodyTextIndentChar"/>
    <w:rsid w:val="00BC3146"/>
    <w:pPr>
      <w:spacing w:after="120"/>
      <w:ind w:left="283"/>
    </w:pPr>
    <w:rPr>
      <w:rFonts w:ascii="Times New Roman" w:eastAsia="Times New Roman" w:hAnsi="Times New Roman" w:cs="Times New Roman"/>
      <w:sz w:val="24"/>
      <w:szCs w:val="24"/>
      <w:lang w:eastAsia="ru-RU"/>
    </w:rPr>
  </w:style>
  <w:style w:type="character" w:customStyle="1" w:styleId="BodyTextIndentChar">
    <w:name w:val="Body Text Indent Char"/>
    <w:basedOn w:val="DefaultParagraphFont"/>
    <w:link w:val="BodyTextIndent"/>
    <w:rsid w:val="00BC3146"/>
    <w:rPr>
      <w:rFonts w:ascii="Times New Roman" w:eastAsia="Times New Roman" w:hAnsi="Times New Roman" w:cs="Times New Roman"/>
      <w:sz w:val="24"/>
      <w:szCs w:val="24"/>
      <w:lang w:eastAsia="ru-RU"/>
    </w:rPr>
  </w:style>
  <w:style w:type="paragraph" w:customStyle="1" w:styleId="a">
    <w:name w:val="описание формулы"/>
    <w:basedOn w:val="Normal"/>
    <w:next w:val="2"/>
    <w:rsid w:val="00BC3146"/>
    <w:pPr>
      <w:spacing w:after="120"/>
      <w:ind w:left="3969" w:hanging="567"/>
      <w:jc w:val="both"/>
    </w:pPr>
    <w:rPr>
      <w:rFonts w:ascii="Times New Roman" w:eastAsia="Times New Roman" w:hAnsi="Times New Roman" w:cs="Times New Roman"/>
      <w:sz w:val="28"/>
      <w:szCs w:val="20"/>
      <w:lang w:eastAsia="ru-RU"/>
    </w:rPr>
  </w:style>
  <w:style w:type="paragraph" w:customStyle="1" w:styleId="2">
    <w:name w:val="описание формулы 2"/>
    <w:basedOn w:val="a"/>
    <w:rsid w:val="00BC3146"/>
    <w:pPr>
      <w:ind w:firstLine="0"/>
    </w:pPr>
  </w:style>
  <w:style w:type="paragraph" w:customStyle="1" w:styleId="a0">
    <w:name w:val="таблица"/>
    <w:basedOn w:val="Normal"/>
    <w:rsid w:val="00BC3146"/>
    <w:pPr>
      <w:jc w:val="both"/>
    </w:pPr>
    <w:rPr>
      <w:rFonts w:ascii="Times New Roman" w:eastAsia="Times New Roman" w:hAnsi="Times New Roman" w:cs="Times New Roman"/>
      <w:sz w:val="28"/>
      <w:szCs w:val="20"/>
      <w:lang w:eastAsia="ru-RU"/>
    </w:rPr>
  </w:style>
  <w:style w:type="character" w:customStyle="1" w:styleId="Heading2Char">
    <w:name w:val="Heading 2 Char"/>
    <w:basedOn w:val="DefaultParagraphFont"/>
    <w:link w:val="Heading2"/>
    <w:uiPriority w:val="9"/>
    <w:semiHidden/>
    <w:rsid w:val="00822BD2"/>
    <w:rPr>
      <w:rFonts w:asciiTheme="majorHAnsi" w:eastAsiaTheme="majorEastAsia" w:hAnsiTheme="majorHAnsi" w:cstheme="majorBidi"/>
      <w:color w:val="365F91" w:themeColor="accent1" w:themeShade="BF"/>
      <w:sz w:val="26"/>
      <w:szCs w:val="26"/>
    </w:rPr>
  </w:style>
  <w:style w:type="paragraph" w:customStyle="1" w:styleId="1">
    <w:name w:val="заголовок 1"/>
    <w:basedOn w:val="Heading1"/>
    <w:next w:val="Normal"/>
    <w:link w:val="10"/>
    <w:qFormat/>
    <w:rsid w:val="003F6C5D"/>
    <w:pPr>
      <w:keepNext w:val="0"/>
      <w:spacing w:line="360" w:lineRule="auto"/>
    </w:pPr>
    <w:rPr>
      <w:b w:val="0"/>
      <w:szCs w:val="32"/>
    </w:rPr>
  </w:style>
  <w:style w:type="character" w:customStyle="1" w:styleId="10">
    <w:name w:val="заголовок 1 Знак"/>
    <w:basedOn w:val="DefaultParagraphFont"/>
    <w:link w:val="1"/>
    <w:rsid w:val="003F6C5D"/>
    <w:rPr>
      <w:rFonts w:ascii="Times New Roman" w:eastAsia="Times New Roman" w:hAnsi="Times New Roman" w:cs="Times New Roman"/>
      <w:b/>
      <w:sz w:val="32"/>
      <w:szCs w:val="32"/>
      <w:lang w:eastAsia="ru-RU"/>
    </w:rPr>
  </w:style>
  <w:style w:type="paragraph" w:customStyle="1" w:styleId="a1">
    <w:name w:val="Листинг программы"/>
    <w:rsid w:val="003E0195"/>
    <w:pPr>
      <w:suppressAutoHyphens/>
    </w:pPr>
    <w:rPr>
      <w:rFonts w:ascii="Times New Roman" w:eastAsia="Times New Roman" w:hAnsi="Times New Roman" w:cs="Times New Roman"/>
      <w:noProof/>
      <w:sz w:val="20"/>
      <w:szCs w:val="20"/>
      <w:lang w:eastAsia="ru-RU"/>
    </w:rPr>
  </w:style>
  <w:style w:type="paragraph" w:customStyle="1" w:styleId="TableParagraph">
    <w:name w:val="Table Paragraph"/>
    <w:basedOn w:val="Normal"/>
    <w:uiPriority w:val="1"/>
    <w:qFormat/>
    <w:rsid w:val="008E03CF"/>
    <w:pPr>
      <w:widowControl w:val="0"/>
    </w:pPr>
    <w:rPr>
      <w:rFonts w:ascii="Times New Roman" w:eastAsia="Times New Roman" w:hAnsi="Times New Roman" w:cs="Times New Roman"/>
      <w:lang w:val="en-US"/>
    </w:rPr>
  </w:style>
  <w:style w:type="character" w:customStyle="1" w:styleId="14">
    <w:name w:val="Основной текст (14)_"/>
    <w:link w:val="140"/>
    <w:uiPriority w:val="99"/>
    <w:locked/>
    <w:rsid w:val="00BC43F5"/>
    <w:rPr>
      <w:rFonts w:cs="Times New Roman"/>
      <w:sz w:val="16"/>
      <w:szCs w:val="16"/>
      <w:shd w:val="clear" w:color="auto" w:fill="FFFFFF"/>
    </w:rPr>
  </w:style>
  <w:style w:type="paragraph" w:customStyle="1" w:styleId="140">
    <w:name w:val="Основной текст (14)"/>
    <w:basedOn w:val="Normal"/>
    <w:link w:val="14"/>
    <w:uiPriority w:val="99"/>
    <w:rsid w:val="00BC43F5"/>
    <w:pPr>
      <w:shd w:val="clear" w:color="auto" w:fill="FFFFFF"/>
      <w:spacing w:before="240" w:after="360" w:line="240" w:lineRule="atLeast"/>
    </w:pPr>
    <w:rPr>
      <w:rFonts w:cs="Times New Roman"/>
      <w:sz w:val="16"/>
      <w:szCs w:val="16"/>
    </w:rPr>
  </w:style>
  <w:style w:type="table" w:customStyle="1" w:styleId="11">
    <w:name w:val="Сетка таблицы1"/>
    <w:basedOn w:val="TableNormal"/>
    <w:next w:val="TableGrid"/>
    <w:uiPriority w:val="39"/>
    <w:rsid w:val="00211B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D32BF"/>
    <w:pPr>
      <w:keepLines/>
      <w:spacing w:before="240" w:line="259" w:lineRule="auto"/>
      <w:ind w:firstLine="0"/>
      <w:jc w:val="left"/>
      <w:outlineLvl w:val="9"/>
    </w:pPr>
    <w:rPr>
      <w:rFonts w:asciiTheme="majorHAnsi" w:eastAsiaTheme="majorEastAsia" w:hAnsiTheme="majorHAnsi" w:cstheme="majorBidi"/>
      <w:b w:val="0"/>
      <w:color w:val="365F91" w:themeColor="accent1" w:themeShade="BF"/>
      <w:szCs w:val="32"/>
    </w:rPr>
  </w:style>
  <w:style w:type="paragraph" w:styleId="TOC1">
    <w:name w:val="toc 1"/>
    <w:basedOn w:val="Normal"/>
    <w:next w:val="Normal"/>
    <w:autoRedefine/>
    <w:uiPriority w:val="39"/>
    <w:unhideWhenUsed/>
    <w:rsid w:val="009D32BF"/>
    <w:pPr>
      <w:spacing w:after="100"/>
    </w:pPr>
  </w:style>
  <w:style w:type="character" w:styleId="Hyperlink">
    <w:name w:val="Hyperlink"/>
    <w:basedOn w:val="DefaultParagraphFont"/>
    <w:uiPriority w:val="99"/>
    <w:unhideWhenUsed/>
    <w:rsid w:val="009D32BF"/>
    <w:rPr>
      <w:color w:val="0000FF" w:themeColor="hyperlink"/>
      <w:u w:val="single"/>
    </w:rPr>
  </w:style>
  <w:style w:type="character" w:styleId="Strong">
    <w:name w:val="Strong"/>
    <w:basedOn w:val="DefaultParagraphFont"/>
    <w:uiPriority w:val="22"/>
    <w:qFormat/>
    <w:rsid w:val="008E122E"/>
    <w:rPr>
      <w:rFonts w:cs="Times New Roman"/>
      <w:b/>
      <w:bCs/>
    </w:rPr>
  </w:style>
  <w:style w:type="paragraph" w:styleId="NoSpacing">
    <w:name w:val="No Spacing"/>
    <w:uiPriority w:val="1"/>
    <w:qFormat/>
    <w:rsid w:val="008E122E"/>
    <w:rPr>
      <w:rFonts w:ascii="Arial Unicode MS" w:eastAsia="Arial Unicode MS" w:hAnsi="Arial Unicode MS" w:cs="Arial Unicode MS"/>
      <w:color w:val="000000"/>
      <w:sz w:val="24"/>
      <w:szCs w:val="24"/>
      <w:lang w:eastAsia="ru-RU"/>
    </w:rPr>
  </w:style>
  <w:style w:type="paragraph" w:customStyle="1" w:styleId="Default">
    <w:name w:val="Default"/>
    <w:rsid w:val="00B129D1"/>
    <w:pPr>
      <w:autoSpaceDE w:val="0"/>
      <w:autoSpaceDN w:val="0"/>
      <w:adjustRightInd w:val="0"/>
    </w:pPr>
    <w:rPr>
      <w:rFonts w:ascii="Times New Roman" w:hAnsi="Times New Roman" w:cs="Times New Roman"/>
      <w:color w:val="000000"/>
      <w:sz w:val="24"/>
      <w:szCs w:val="24"/>
    </w:rPr>
  </w:style>
  <w:style w:type="paragraph" w:styleId="Subtitle">
    <w:name w:val="Subtitle"/>
    <w:basedOn w:val="Normal"/>
    <w:next w:val="Normal"/>
    <w:link w:val="SubtitleChar"/>
    <w:qFormat/>
    <w:rsid w:val="00017E57"/>
    <w:pPr>
      <w:numPr>
        <w:ilvl w:val="1"/>
      </w:numPr>
    </w:pPr>
    <w:rPr>
      <w:rFonts w:asciiTheme="majorHAnsi" w:eastAsiaTheme="majorEastAsia" w:hAnsiTheme="majorHAnsi" w:cs="Times New Roman"/>
      <w:i/>
      <w:iCs/>
      <w:color w:val="4F81BD" w:themeColor="accent1"/>
      <w:spacing w:val="15"/>
      <w:sz w:val="24"/>
      <w:szCs w:val="24"/>
      <w:lang w:eastAsia="ru-RU"/>
    </w:rPr>
  </w:style>
  <w:style w:type="character" w:customStyle="1" w:styleId="SubtitleChar">
    <w:name w:val="Subtitle Char"/>
    <w:basedOn w:val="DefaultParagraphFont"/>
    <w:link w:val="Subtitle"/>
    <w:rsid w:val="00017E57"/>
    <w:rPr>
      <w:rFonts w:asciiTheme="majorHAnsi" w:eastAsiaTheme="majorEastAsia" w:hAnsiTheme="majorHAnsi" w:cs="Times New Roman"/>
      <w:i/>
      <w:iCs/>
      <w:color w:val="4F81BD" w:themeColor="accent1"/>
      <w:spacing w:val="15"/>
      <w:sz w:val="24"/>
      <w:szCs w:val="24"/>
      <w:lang w:eastAsia="ru-RU"/>
    </w:rPr>
  </w:style>
  <w:style w:type="paragraph" w:styleId="Title">
    <w:name w:val="Title"/>
    <w:basedOn w:val="Normal"/>
    <w:link w:val="TitleChar"/>
    <w:rsid w:val="00017E57"/>
    <w:pPr>
      <w:spacing w:line="288" w:lineRule="auto"/>
      <w:jc w:val="center"/>
    </w:pPr>
    <w:rPr>
      <w:rFonts w:ascii="Arial" w:eastAsia="Times New Roman" w:hAnsi="Arial" w:cs="Times New Roman"/>
      <w:b/>
      <w:sz w:val="38"/>
      <w:szCs w:val="20"/>
      <w:lang w:eastAsia="ru-RU"/>
    </w:rPr>
  </w:style>
  <w:style w:type="character" w:customStyle="1" w:styleId="TitleChar">
    <w:name w:val="Title Char"/>
    <w:basedOn w:val="DefaultParagraphFont"/>
    <w:link w:val="Title"/>
    <w:rsid w:val="00017E57"/>
    <w:rPr>
      <w:rFonts w:ascii="Arial" w:eastAsia="Times New Roman" w:hAnsi="Arial" w:cs="Times New Roman"/>
      <w:b/>
      <w:sz w:val="38"/>
      <w:szCs w:val="20"/>
      <w:lang w:eastAsia="ru-RU"/>
    </w:rPr>
  </w:style>
  <w:style w:type="paragraph" w:customStyle="1" w:styleId="a2">
    <w:name w:val="титульный лист"/>
    <w:basedOn w:val="Normal"/>
    <w:qFormat/>
    <w:rsid w:val="00017E57"/>
    <w:pPr>
      <w:spacing w:line="264" w:lineRule="auto"/>
      <w:jc w:val="center"/>
    </w:pPr>
    <w:rPr>
      <w:rFonts w:ascii="Times New Roman" w:eastAsia="Calibri" w:hAnsi="Times New Roman" w:cs="Times New Roman"/>
      <w:sz w:val="28"/>
    </w:rPr>
  </w:style>
  <w:style w:type="character" w:styleId="PlaceholderText">
    <w:name w:val="Placeholder Text"/>
    <w:basedOn w:val="DefaultParagraphFont"/>
    <w:uiPriority w:val="99"/>
    <w:semiHidden/>
    <w:rsid w:val="004338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023227">
      <w:bodyDiv w:val="1"/>
      <w:marLeft w:val="0"/>
      <w:marRight w:val="0"/>
      <w:marTop w:val="0"/>
      <w:marBottom w:val="0"/>
      <w:divBdr>
        <w:top w:val="none" w:sz="0" w:space="0" w:color="auto"/>
        <w:left w:val="none" w:sz="0" w:space="0" w:color="auto"/>
        <w:bottom w:val="none" w:sz="0" w:space="0" w:color="auto"/>
        <w:right w:val="none" w:sz="0" w:space="0" w:color="auto"/>
      </w:divBdr>
    </w:div>
    <w:div w:id="826558176">
      <w:bodyDiv w:val="1"/>
      <w:marLeft w:val="0"/>
      <w:marRight w:val="0"/>
      <w:marTop w:val="0"/>
      <w:marBottom w:val="0"/>
      <w:divBdr>
        <w:top w:val="none" w:sz="0" w:space="0" w:color="auto"/>
        <w:left w:val="none" w:sz="0" w:space="0" w:color="auto"/>
        <w:bottom w:val="none" w:sz="0" w:space="0" w:color="auto"/>
        <w:right w:val="none" w:sz="0" w:space="0" w:color="auto"/>
      </w:divBdr>
    </w:div>
    <w:div w:id="892929871">
      <w:bodyDiv w:val="1"/>
      <w:marLeft w:val="0"/>
      <w:marRight w:val="0"/>
      <w:marTop w:val="0"/>
      <w:marBottom w:val="0"/>
      <w:divBdr>
        <w:top w:val="none" w:sz="0" w:space="0" w:color="auto"/>
        <w:left w:val="none" w:sz="0" w:space="0" w:color="auto"/>
        <w:bottom w:val="none" w:sz="0" w:space="0" w:color="auto"/>
        <w:right w:val="none" w:sz="0" w:space="0" w:color="auto"/>
      </w:divBdr>
    </w:div>
    <w:div w:id="1182276809">
      <w:bodyDiv w:val="1"/>
      <w:marLeft w:val="0"/>
      <w:marRight w:val="0"/>
      <w:marTop w:val="0"/>
      <w:marBottom w:val="0"/>
      <w:divBdr>
        <w:top w:val="none" w:sz="0" w:space="0" w:color="auto"/>
        <w:left w:val="none" w:sz="0" w:space="0" w:color="auto"/>
        <w:bottom w:val="none" w:sz="0" w:space="0" w:color="auto"/>
        <w:right w:val="none" w:sz="0" w:space="0" w:color="auto"/>
      </w:divBdr>
    </w:div>
    <w:div w:id="1199079180">
      <w:bodyDiv w:val="1"/>
      <w:marLeft w:val="0"/>
      <w:marRight w:val="0"/>
      <w:marTop w:val="0"/>
      <w:marBottom w:val="0"/>
      <w:divBdr>
        <w:top w:val="none" w:sz="0" w:space="0" w:color="auto"/>
        <w:left w:val="none" w:sz="0" w:space="0" w:color="auto"/>
        <w:bottom w:val="none" w:sz="0" w:space="0" w:color="auto"/>
        <w:right w:val="none" w:sz="0" w:space="0" w:color="auto"/>
      </w:divBdr>
    </w:div>
    <w:div w:id="1207447156">
      <w:bodyDiv w:val="1"/>
      <w:marLeft w:val="0"/>
      <w:marRight w:val="0"/>
      <w:marTop w:val="0"/>
      <w:marBottom w:val="0"/>
      <w:divBdr>
        <w:top w:val="none" w:sz="0" w:space="0" w:color="auto"/>
        <w:left w:val="none" w:sz="0" w:space="0" w:color="auto"/>
        <w:bottom w:val="none" w:sz="0" w:space="0" w:color="auto"/>
        <w:right w:val="none" w:sz="0" w:space="0" w:color="auto"/>
      </w:divBdr>
    </w:div>
    <w:div w:id="1231841500">
      <w:bodyDiv w:val="1"/>
      <w:marLeft w:val="0"/>
      <w:marRight w:val="0"/>
      <w:marTop w:val="0"/>
      <w:marBottom w:val="0"/>
      <w:divBdr>
        <w:top w:val="none" w:sz="0" w:space="0" w:color="auto"/>
        <w:left w:val="none" w:sz="0" w:space="0" w:color="auto"/>
        <w:bottom w:val="none" w:sz="0" w:space="0" w:color="auto"/>
        <w:right w:val="none" w:sz="0" w:space="0" w:color="auto"/>
      </w:divBdr>
    </w:div>
    <w:div w:id="203646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sovtest-ate.com/equipment/juki-jm_20/" TargetMode="External"/><Relationship Id="rId21" Type="http://schemas.openxmlformats.org/officeDocument/2006/relationships/image" Target="media/image8.jpg"/><Relationship Id="rId34" Type="http://schemas.openxmlformats.org/officeDocument/2006/relationships/image" Target="media/image18.png"/><Relationship Id="rId42" Type="http://schemas.openxmlformats.org/officeDocument/2006/relationships/hyperlink" Target="https://otb.by/articles/organizatsiya-raboty-po-ohrane-trud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yperlink" Target="https://theseuslab.by/p47283753-modulnaya-sistema-otmyvk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image" Target="media/image16.png"/><Relationship Id="rId37" Type="http://schemas.openxmlformats.org/officeDocument/2006/relationships/hyperlink" Target="https://ru.wikipedia.org/wiki/%D0%9C%D0%BE%D0%BD%D1%82%D0%B0%D0%B6_%D0%B2_%D0%BE%D1%82%D0%B2%D0%B5%D1%80%D1%81%D1%82%D0%B8%D1%8F" TargetMode="External"/><Relationship Id="rId40" Type="http://schemas.openxmlformats.org/officeDocument/2006/relationships/hyperlink" Target="https://theseuslab.by/p46802036-cistema-selektivnoj-pajki.html"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wmf"/><Relationship Id="rId28" Type="http://schemas.openxmlformats.org/officeDocument/2006/relationships/chart" Target="charts/chart1.xml"/><Relationship Id="rId36" Type="http://schemas.openxmlformats.org/officeDocument/2006/relationships/hyperlink" Target="https://masterkit.ru/blog/lessons/urok-6-smd-komponenty" TargetMode="External"/><Relationship Id="rId10" Type="http://schemas.openxmlformats.org/officeDocument/2006/relationships/footer" Target="footer1.xml"/><Relationship Id="rId19" Type="http://schemas.openxmlformats.org/officeDocument/2006/relationships/hyperlink" Target="https://theseuslab.by/g3451626-selektivnaya-pajka" TargetMode="External"/><Relationship Id="rId31" Type="http://schemas.openxmlformats.org/officeDocument/2006/relationships/oleObject" Target="embeddings/oleObject2.bin"/><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image" Target="media/image15.wmf"/><Relationship Id="rId35" Type="http://schemas.openxmlformats.org/officeDocument/2006/relationships/image" Target="media/image19.jpeg"/><Relationship Id="rId43" Type="http://schemas.openxmlformats.org/officeDocument/2006/relationships/fontTable" Target="fontTable.xml"/><Relationship Id="rId8" Type="http://schemas.openxmlformats.org/officeDocument/2006/relationships/hyperlink" Target="https://www.bsuir.by/ru/kaf-etit"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footer" Target="footer3.xml"/><Relationship Id="rId33" Type="http://schemas.openxmlformats.org/officeDocument/2006/relationships/image" Target="media/image17.png"/><Relationship Id="rId38" Type="http://schemas.openxmlformats.org/officeDocument/2006/relationships/hyperlink" Target="https://theseuslab.by/p46573191-trafaretnyj-printer-dek.html"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dLbls>
          <c:showLegendKey val="0"/>
          <c:showVal val="0"/>
          <c:showCatName val="0"/>
          <c:showSerName val="0"/>
          <c:showPercent val="0"/>
          <c:showBubbleSize val="0"/>
        </c:dLbls>
        <c:gapWidth val="219"/>
        <c:overlap val="-27"/>
        <c:axId val="491474488"/>
        <c:axId val="491470960"/>
      </c:barChart>
      <c:catAx>
        <c:axId val="491474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470960"/>
        <c:crosses val="autoZero"/>
        <c:auto val="1"/>
        <c:lblAlgn val="ctr"/>
        <c:lblOffset val="100"/>
        <c:noMultiLvlLbl val="0"/>
      </c:catAx>
      <c:valAx>
        <c:axId val="491470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Кз</a:t>
                </a:r>
              </a:p>
            </c:rich>
          </c:tx>
          <c:layout>
            <c:manualLayout>
              <c:xMode val="edge"/>
              <c:yMode val="edge"/>
              <c:x val="1.8518518518518517E-2"/>
              <c:y val="2.0013123359580054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474488"/>
        <c:crosses val="autoZero"/>
        <c:crossBetween val="between"/>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13.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4561905" cy="2752381"/>
        </a:xfrm>
        <a:prstGeom xmlns:a="http://schemas.openxmlformats.org/drawingml/2006/main" prst="rect">
          <a:avLst/>
        </a:prstGeom>
      </cdr:spPr>
    </cdr:pic>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D96F7-81A4-472C-A669-9520579ED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TotalTime>
  <Pages>50</Pages>
  <Words>9797</Words>
  <Characters>55849</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Liza</dc:creator>
  <cp:keywords/>
  <dc:description/>
  <cp:lastModifiedBy>Uladzislau Shastakou</cp:lastModifiedBy>
  <cp:revision>26</cp:revision>
  <dcterms:created xsi:type="dcterms:W3CDTF">2017-12-18T22:00:00Z</dcterms:created>
  <dcterms:modified xsi:type="dcterms:W3CDTF">2020-05-23T17:22:00Z</dcterms:modified>
</cp:coreProperties>
</file>