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  ГОСУДАРСТВЕННЫЙ УНИВЕРСИТЕТ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ИНФОРМАТИКИ И РАДИОЭЛЕКТРОНИКИ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481D2C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</w:t>
      </w:r>
      <w:proofErr w:type="spellStart"/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Инфокоммуникаци</w:t>
      </w:r>
      <w:r w:rsidR="00481D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proofErr w:type="spellEnd"/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Защиты информации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1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Default="005038B5" w:rsidP="00971804">
      <w:pPr>
        <w:suppressAutoHyphens/>
        <w:spacing w:after="0" w:line="240" w:lineRule="auto"/>
        <w:ind w:left="720"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 на программно-управляемое</w:t>
      </w:r>
    </w:p>
    <w:p w:rsidR="005038B5" w:rsidRPr="005038B5" w:rsidRDefault="005038B5" w:rsidP="00971804">
      <w:pPr>
        <w:suppressAutoHyphens/>
        <w:spacing w:after="0" w:line="240" w:lineRule="auto"/>
        <w:ind w:left="720"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электронное средство».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5038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«Проектирование программно-управляемых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38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электронных средств».</w:t>
      </w: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5038B5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38B5" w:rsidRPr="005038B5" w:rsidRDefault="00C32BF0" w:rsidP="0097180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Минск – 201</w:t>
      </w:r>
      <w:r w:rsidRPr="00117B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 </w:t>
      </w:r>
      <w:r w:rsidR="005038B5" w:rsidRPr="005038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p w:rsidR="005038B5" w:rsidRDefault="005038B5" w:rsidP="00971804">
      <w:pPr>
        <w:pStyle w:val="a3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38B5" w:rsidRDefault="005038B5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5038B5" w:rsidRDefault="005038B5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269A4" w:rsidRDefault="00B269A4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92E9C">
        <w:rPr>
          <w:rFonts w:ascii="Times New Roman" w:hAnsi="Times New Roman" w:cs="Times New Roman"/>
          <w:b/>
          <w:sz w:val="28"/>
          <w:szCs w:val="28"/>
        </w:rPr>
        <w:t>1.Цель работы:</w:t>
      </w:r>
    </w:p>
    <w:p w:rsidR="005038B5" w:rsidRPr="00B92E9C" w:rsidRDefault="005038B5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269A4" w:rsidRPr="00B92E9C" w:rsidRDefault="00970421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92E9C">
        <w:rPr>
          <w:rFonts w:ascii="Times New Roman" w:hAnsi="Times New Roman" w:cs="Times New Roman"/>
          <w:sz w:val="28"/>
          <w:szCs w:val="28"/>
        </w:rPr>
        <w:t>П</w:t>
      </w:r>
      <w:r w:rsidR="00B269A4" w:rsidRPr="00B92E9C">
        <w:rPr>
          <w:rFonts w:ascii="Times New Roman" w:hAnsi="Times New Roman" w:cs="Times New Roman"/>
          <w:sz w:val="28"/>
          <w:szCs w:val="28"/>
        </w:rPr>
        <w:t>риобретение навыков у студентов</w:t>
      </w:r>
      <w:r w:rsidR="00B92E9C" w:rsidRPr="00B92E9C">
        <w:rPr>
          <w:rFonts w:ascii="Times New Roman" w:hAnsi="Times New Roman" w:cs="Times New Roman"/>
          <w:sz w:val="28"/>
          <w:szCs w:val="28"/>
        </w:rPr>
        <w:t xml:space="preserve"> по:</w:t>
      </w:r>
      <w:r w:rsidR="00B269A4" w:rsidRPr="00B92E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A4" w:rsidRPr="00B92E9C" w:rsidRDefault="00B269A4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92E9C">
        <w:rPr>
          <w:rFonts w:ascii="Times New Roman" w:hAnsi="Times New Roman" w:cs="Times New Roman"/>
          <w:sz w:val="28"/>
          <w:szCs w:val="28"/>
        </w:rPr>
        <w:t xml:space="preserve">- </w:t>
      </w:r>
      <w:r w:rsidR="00B92E9C" w:rsidRPr="00B92E9C">
        <w:rPr>
          <w:rFonts w:ascii="Times New Roman" w:hAnsi="Times New Roman" w:cs="Times New Roman"/>
          <w:sz w:val="28"/>
          <w:szCs w:val="28"/>
        </w:rPr>
        <w:t>выполнению</w:t>
      </w:r>
      <w:r w:rsidRPr="00B92E9C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B92E9C" w:rsidRPr="00B92E9C">
        <w:rPr>
          <w:rFonts w:ascii="Times New Roman" w:hAnsi="Times New Roman" w:cs="Times New Roman"/>
          <w:sz w:val="28"/>
          <w:szCs w:val="28"/>
        </w:rPr>
        <w:t>а</w:t>
      </w:r>
      <w:r w:rsidRPr="00B92E9C">
        <w:rPr>
          <w:rFonts w:ascii="Times New Roman" w:hAnsi="Times New Roman" w:cs="Times New Roman"/>
          <w:sz w:val="28"/>
          <w:szCs w:val="28"/>
        </w:rPr>
        <w:t xml:space="preserve"> исходных данных проектируемого электронного средства. </w:t>
      </w:r>
    </w:p>
    <w:p w:rsidR="00B269A4" w:rsidRPr="00B92E9C" w:rsidRDefault="00B92E9C" w:rsidP="00971804">
      <w:pPr>
        <w:spacing w:after="0" w:line="240" w:lineRule="auto"/>
        <w:ind w:right="-850" w:firstLine="284"/>
        <w:rPr>
          <w:rFonts w:ascii="Times New Roman" w:hAnsi="Times New Roman" w:cs="Times New Roman"/>
          <w:sz w:val="28"/>
          <w:szCs w:val="28"/>
        </w:rPr>
      </w:pPr>
      <w:r w:rsidRPr="00B92E9C">
        <w:rPr>
          <w:rFonts w:ascii="Times New Roman" w:hAnsi="Times New Roman" w:cs="Times New Roman"/>
          <w:sz w:val="28"/>
          <w:szCs w:val="28"/>
        </w:rPr>
        <w:t>-  составлению</w:t>
      </w:r>
      <w:r w:rsidR="00B269A4" w:rsidRPr="00B92E9C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Pr="00B92E9C">
        <w:rPr>
          <w:rFonts w:ascii="Times New Roman" w:hAnsi="Times New Roman" w:cs="Times New Roman"/>
          <w:sz w:val="28"/>
          <w:szCs w:val="28"/>
        </w:rPr>
        <w:t>ого задания на проектируемого ЭС.</w:t>
      </w:r>
    </w:p>
    <w:p w:rsidR="00B92E9C" w:rsidRDefault="00B92E9C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269A4" w:rsidRPr="00B92E9C" w:rsidRDefault="00B269A4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92E9C">
        <w:rPr>
          <w:rFonts w:ascii="Times New Roman" w:hAnsi="Times New Roman" w:cs="Times New Roman"/>
          <w:b/>
          <w:sz w:val="28"/>
          <w:szCs w:val="28"/>
        </w:rPr>
        <w:t xml:space="preserve">2.Теоретическая часть                                                                                                                                                                               </w:t>
      </w:r>
    </w:p>
    <w:p w:rsidR="00970421" w:rsidRPr="00B92E9C" w:rsidRDefault="00970421" w:rsidP="00971804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92E9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ГОСТ 25123-82 «Техническое задание»</w:t>
      </w:r>
    </w:p>
    <w:p w:rsidR="00385B57" w:rsidRPr="00B92E9C" w:rsidRDefault="00385B57" w:rsidP="00971804">
      <w:pPr>
        <w:spacing w:after="0" w:line="240" w:lineRule="auto"/>
        <w:ind w:left="360" w:firstLine="284"/>
        <w:rPr>
          <w:rFonts w:ascii="Times New Roman" w:hAnsi="Times New Roman" w:cs="Times New Roman"/>
          <w:sz w:val="28"/>
          <w:szCs w:val="28"/>
        </w:rPr>
      </w:pPr>
    </w:p>
    <w:p w:rsidR="003978A9" w:rsidRPr="00385B57" w:rsidRDefault="003978A9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85B57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="00E40F0F" w:rsidRPr="00385B57">
        <w:rPr>
          <w:rFonts w:ascii="Times New Roman" w:hAnsi="Times New Roman" w:cs="Times New Roman"/>
          <w:sz w:val="28"/>
          <w:szCs w:val="28"/>
        </w:rPr>
        <w:t>ЗАДАНИЕ</w:t>
      </w:r>
      <w:r w:rsidR="00385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058" w:rsidRPr="00FF5058" w:rsidRDefault="00FF5058" w:rsidP="00971804">
      <w:pPr>
        <w:pStyle w:val="a3"/>
        <w:widowControl w:val="0"/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385B57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5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работы</w:t>
      </w:r>
    </w:p>
    <w:p w:rsidR="003978A9" w:rsidRPr="005067A5" w:rsidRDefault="00C32BF0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конструкции – 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067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978A9" w:rsidRPr="00540A85" w:rsidRDefault="003978A9" w:rsidP="00971804">
      <w:pPr>
        <w:pStyle w:val="a3"/>
        <w:widowControl w:val="0"/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выполнения работы</w:t>
      </w:r>
    </w:p>
    <w:p w:rsidR="00B92E9C" w:rsidRPr="00117B3E" w:rsidRDefault="002D0BB6" w:rsidP="00971804">
      <w:pPr>
        <w:pStyle w:val="a6"/>
        <w:ind w:firstLine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Настоящая работа выполняется на основании задания на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лабораторную работу</w:t>
      </w:r>
      <w:r w:rsidR="00117B3E" w:rsidRP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по дисциплине</w:t>
      </w:r>
      <w:r w:rsidR="00117B3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117B3E" w:rsidRPr="00D77381">
        <w:rPr>
          <w:rFonts w:ascii="Times New Roman" w:eastAsia="Times New Roman" w:hAnsi="Times New Roman" w:cs="Times New Roman"/>
          <w:sz w:val="28"/>
          <w:lang w:eastAsia="ru-RU"/>
        </w:rPr>
        <w:t>ППУЭС.</w:t>
      </w:r>
    </w:p>
    <w:p w:rsidR="003978A9" w:rsidRPr="005067A5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6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выполнения   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и окончание выполнения ра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боты в соответствии с </w:t>
      </w:r>
      <w:proofErr w:type="gramStart"/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заданием .</w:t>
      </w:r>
      <w:proofErr w:type="gramEnd"/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 работы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610202 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Шестаков В.Г.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Изготовитель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в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 лабораторной работы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B92E9C">
        <w:rPr>
          <w:rFonts w:ascii="Times New Roman" w:eastAsia="Times New Roman" w:hAnsi="Times New Roman" w:cs="Times New Roman"/>
          <w:sz w:val="28"/>
          <w:szCs w:val="28"/>
          <w:lang w:eastAsia="ru-RU"/>
        </w:rPr>
        <w:t>ППУЭС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 финансирования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выполняется теоретически в рамках учебного процесса.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Цель, задачи, назначение электронного средства</w:t>
      </w:r>
    </w:p>
    <w:p w:rsidR="003978A9" w:rsidRPr="002D0BB6" w:rsidRDefault="002A4CC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Целью работы является разработка конструкции 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охранного устройства с оповещением по сети сотовой связи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22096F" w:rsidRDefault="002A4CC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>.2. Разрабатываемое</w:t>
      </w:r>
      <w:r w:rsidR="00A537F8" w:rsidRP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 для 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охраны своей собственности от злоумышленников</w:t>
      </w:r>
      <w:r w:rsidR="0078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пожарной безопасности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оповещением по телефону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B89" w:rsidRDefault="002A4CC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предназначено </w:t>
      </w:r>
      <w:r w:rsidR="00662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использования </w:t>
      </w:r>
      <w:r w:rsidR="00A53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дома 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температур </w:t>
      </w:r>
      <w:r w:rsidR="002F4FE1">
        <w:rPr>
          <w:rFonts w:ascii="Times New Roman" w:eastAsia="Times New Roman" w:hAnsi="Times New Roman" w:cs="Times New Roman"/>
          <w:sz w:val="28"/>
          <w:szCs w:val="28"/>
          <w:lang w:eastAsia="ru-RU"/>
        </w:rPr>
        <w:t>-10…+35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град. </w:t>
      </w:r>
      <w:r w:rsidR="002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</w:t>
      </w:r>
    </w:p>
    <w:p w:rsidR="002D0BB6" w:rsidRPr="002D0BB6" w:rsidRDefault="004F5E2D" w:rsidP="004F5E2D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6.4.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устройство должен удовлетворять требованиям</w:t>
      </w:r>
    </w:p>
    <w:p w:rsidR="003978A9" w:rsidRPr="004F5E2D" w:rsidRDefault="003978A9" w:rsidP="004F5E2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ТЗ.</w:t>
      </w:r>
    </w:p>
    <w:p w:rsidR="002D0BB6" w:rsidRPr="004F5E2D" w:rsidRDefault="004F5E2D" w:rsidP="004F5E2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6.5.  </w:t>
      </w:r>
      <w:r w:rsidR="003978A9" w:rsidRP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проектировании рекомендуется использовать следующие</w:t>
      </w:r>
    </w:p>
    <w:p w:rsidR="00F21B89" w:rsidRPr="001920DB" w:rsidRDefault="003978A9" w:rsidP="004F5E2D">
      <w:pPr>
        <w:pStyle w:val="1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b w:val="0"/>
          <w:color w:val="000000" w:themeColor="text1"/>
          <w:sz w:val="28"/>
          <w:szCs w:val="28"/>
        </w:rPr>
      </w:pPr>
      <w:r w:rsidRPr="001920DB">
        <w:rPr>
          <w:b w:val="0"/>
          <w:color w:val="000000" w:themeColor="text1"/>
          <w:sz w:val="28"/>
          <w:szCs w:val="28"/>
        </w:rPr>
        <w:t xml:space="preserve">нормативные документы: </w:t>
      </w:r>
      <w:r w:rsidR="00FF5058" w:rsidRPr="001920DB">
        <w:rPr>
          <w:b w:val="0"/>
          <w:color w:val="000000" w:themeColor="text1"/>
          <w:sz w:val="28"/>
          <w:szCs w:val="28"/>
        </w:rPr>
        <w:t>ГОСТ</w:t>
      </w:r>
      <w:r w:rsidR="00F21B89" w:rsidRPr="001920DB">
        <w:rPr>
          <w:b w:val="0"/>
          <w:color w:val="000000" w:themeColor="text1"/>
          <w:sz w:val="28"/>
          <w:szCs w:val="28"/>
        </w:rPr>
        <w:t xml:space="preserve"> </w:t>
      </w:r>
      <w:r w:rsidR="001920DB" w:rsidRPr="001920DB">
        <w:rPr>
          <w:b w:val="0"/>
          <w:color w:val="000000" w:themeColor="text1"/>
          <w:sz w:val="28"/>
          <w:szCs w:val="28"/>
        </w:rPr>
        <w:t>52435-2015</w:t>
      </w:r>
      <w:r w:rsidR="001920DB">
        <w:rPr>
          <w:b w:val="0"/>
          <w:color w:val="000000" w:themeColor="text1"/>
          <w:sz w:val="28"/>
          <w:szCs w:val="28"/>
        </w:rPr>
        <w:t xml:space="preserve"> </w:t>
      </w:r>
      <w:r w:rsidR="00F21B89" w:rsidRPr="001920DB">
        <w:rPr>
          <w:b w:val="0"/>
          <w:color w:val="000000" w:themeColor="text1"/>
          <w:sz w:val="28"/>
          <w:szCs w:val="28"/>
        </w:rPr>
        <w:t>«</w:t>
      </w:r>
      <w:r w:rsidR="001920DB" w:rsidRPr="001920DB">
        <w:rPr>
          <w:b w:val="0"/>
          <w:color w:val="000000" w:themeColor="text1"/>
          <w:sz w:val="28"/>
          <w:szCs w:val="28"/>
        </w:rPr>
        <w:t>Технические средства охранной сигнализации. Классификация. Общие технические требования и методы испытаний».</w:t>
      </w:r>
    </w:p>
    <w:p w:rsidR="003978A9" w:rsidRPr="00F21B89" w:rsidRDefault="003978A9" w:rsidP="004F5E2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BB6" w:rsidRPr="002D0BB6" w:rsidRDefault="004F5E2D" w:rsidP="004F5E2D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6.6.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</w:p>
    <w:p w:rsidR="003978A9" w:rsidRPr="002D0BB6" w:rsidRDefault="003978A9" w:rsidP="004F5E2D">
      <w:pPr>
        <w:pStyle w:val="a3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ЕСКД.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изделия</w:t>
      </w:r>
    </w:p>
    <w:p w:rsidR="003978A9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проектируемого электронного средства 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8129C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F21B8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978A9" w:rsidRPr="00A94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в таблице.</w:t>
      </w:r>
    </w:p>
    <w:p w:rsidR="00540A85" w:rsidRPr="009A1D04" w:rsidRDefault="00540A85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978A9" w:rsidRPr="00FF5F08" w:rsidRDefault="00540A85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</w:t>
      </w:r>
      <w:r w:rsidR="0078129C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3527"/>
        <w:gridCol w:w="1710"/>
      </w:tblGrid>
      <w:tr w:rsidR="003978A9" w:rsidRPr="00FF5F08" w:rsidTr="00465A31">
        <w:tc>
          <w:tcPr>
            <w:tcW w:w="3148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3978A9" w:rsidP="00C64C16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1.Эксплуатационная документация</w:t>
            </w: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Обеспечение потребителя сведениями о технических </w:t>
            </w:r>
            <w:r w:rsidR="00F61F5D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характеристиках, электронного средства</w:t>
            </w: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работе и обслуживании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076D72" w:rsidRPr="00B512C7" w:rsidRDefault="003978A9" w:rsidP="00C64C16">
            <w:pPr>
              <w:widowControl w:val="0"/>
              <w:spacing w:after="0" w:line="240" w:lineRule="auto"/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512C7">
              <w:rPr>
                <w:rFonts w:ascii="Times New Roman" w:hAnsi="Times New Roman" w:cs="Times New Roman"/>
                <w:sz w:val="28"/>
                <w:szCs w:val="28"/>
              </w:rPr>
              <w:t>Акустический излучатель АИ-01</w:t>
            </w: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7" w:type="dxa"/>
            <w:shd w:val="clear" w:color="auto" w:fill="auto"/>
          </w:tcPr>
          <w:p w:rsidR="003978A9" w:rsidRPr="00FF5F08" w:rsidRDefault="00B512C7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Индицирует режимы работы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064BD6" w:rsidRDefault="00F61F5D" w:rsidP="00C64C16">
            <w:pPr>
              <w:pStyle w:val="1"/>
              <w:shd w:val="clear" w:color="auto" w:fill="FFFFFF"/>
              <w:spacing w:before="0" w:beforeAutospacing="0" w:after="0" w:afterAutospacing="0" w:line="312" w:lineRule="atLeast"/>
              <w:ind w:firstLine="318"/>
              <w:rPr>
                <w:rFonts w:ascii="Arial" w:hAnsi="Arial" w:cs="Arial"/>
                <w:color w:val="000000"/>
                <w:sz w:val="55"/>
                <w:szCs w:val="55"/>
              </w:rPr>
            </w:pPr>
            <w:r w:rsidRPr="00C64C16">
              <w:rPr>
                <w:b w:val="0"/>
                <w:sz w:val="28"/>
                <w:szCs w:val="28"/>
              </w:rPr>
              <w:t>3.</w:t>
            </w:r>
            <w:r w:rsidRPr="00FF5F08">
              <w:rPr>
                <w:sz w:val="28"/>
                <w:szCs w:val="28"/>
              </w:rPr>
              <w:t xml:space="preserve"> </w:t>
            </w:r>
            <w:r w:rsidR="00064BD6">
              <w:rPr>
                <w:b w:val="0"/>
                <w:color w:val="000000"/>
                <w:sz w:val="28"/>
                <w:szCs w:val="28"/>
              </w:rPr>
              <w:t xml:space="preserve">MOC3020M, </w:t>
            </w:r>
            <w:proofErr w:type="spellStart"/>
            <w:r w:rsidR="00064BD6">
              <w:rPr>
                <w:b w:val="0"/>
                <w:color w:val="000000"/>
                <w:sz w:val="28"/>
                <w:szCs w:val="28"/>
              </w:rPr>
              <w:t>Оптопары</w:t>
            </w:r>
            <w:proofErr w:type="spellEnd"/>
            <w:r w:rsidR="00064BD6" w:rsidRPr="00064BD6">
              <w:rPr>
                <w:b w:val="0"/>
                <w:color w:val="000000"/>
                <w:sz w:val="28"/>
                <w:szCs w:val="28"/>
              </w:rPr>
              <w:t xml:space="preserve"> с </w:t>
            </w:r>
            <w:proofErr w:type="spellStart"/>
            <w:r w:rsidR="00064BD6" w:rsidRPr="00064BD6">
              <w:rPr>
                <w:b w:val="0"/>
                <w:color w:val="000000"/>
                <w:sz w:val="28"/>
                <w:szCs w:val="28"/>
              </w:rPr>
              <w:t>симисторным</w:t>
            </w:r>
            <w:proofErr w:type="spellEnd"/>
            <w:r w:rsidR="00064BD6" w:rsidRPr="00064BD6">
              <w:rPr>
                <w:b w:val="0"/>
                <w:color w:val="000000"/>
                <w:sz w:val="28"/>
                <w:szCs w:val="28"/>
              </w:rPr>
              <w:t xml:space="preserve"> выходом 400В</w:t>
            </w:r>
          </w:p>
          <w:p w:rsidR="003978A9" w:rsidRPr="00FF62B5" w:rsidRDefault="003978A9" w:rsidP="00C64C16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62B5" w:rsidRDefault="00064BD6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оптопары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происходит управление микроконтроллером.</w:t>
            </w:r>
          </w:p>
        </w:tc>
        <w:tc>
          <w:tcPr>
            <w:tcW w:w="1710" w:type="dxa"/>
          </w:tcPr>
          <w:p w:rsidR="003978A9" w:rsidRPr="00FF5F08" w:rsidRDefault="003978A9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62B5" w:rsidRPr="00FF5F08" w:rsidTr="00465A31">
        <w:tc>
          <w:tcPr>
            <w:tcW w:w="3148" w:type="dxa"/>
          </w:tcPr>
          <w:p w:rsidR="00FF62B5" w:rsidRPr="00064BD6" w:rsidRDefault="00FF62B5" w:rsidP="004F5E2D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4.М</w:t>
            </w:r>
            <w:r w:rsidR="004F5E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икроконтроллер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64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80С51.</w:t>
            </w:r>
          </w:p>
        </w:tc>
        <w:tc>
          <w:tcPr>
            <w:tcW w:w="1134" w:type="dxa"/>
          </w:tcPr>
          <w:p w:rsidR="00FF62B5" w:rsidRPr="00FF5F08" w:rsidRDefault="00FF62B5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FF62B5" w:rsidRDefault="00FF62B5" w:rsidP="00064BD6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работой си</w:t>
            </w:r>
            <w:r w:rsidR="00064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рены, сигнальной лампой и мобильным телефоном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10" w:type="dxa"/>
          </w:tcPr>
          <w:p w:rsidR="00FF62B5" w:rsidRPr="00FF5F08" w:rsidRDefault="00FF62B5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62B5" w:rsidRPr="00FF5F08" w:rsidTr="00465A31">
        <w:tc>
          <w:tcPr>
            <w:tcW w:w="3148" w:type="dxa"/>
          </w:tcPr>
          <w:p w:rsidR="00FF62B5" w:rsidRPr="00064BD6" w:rsidRDefault="00FF62B5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  <w:r w:rsidR="00064BD6">
              <w:rPr>
                <w:rFonts w:ascii="Arial" w:hAnsi="Arial" w:cs="Arial"/>
                <w:color w:val="636363"/>
                <w:sz w:val="20"/>
                <w:szCs w:val="20"/>
              </w:rPr>
              <w:t xml:space="preserve"> </w:t>
            </w:r>
            <w:r w:rsidR="00064BD6" w:rsidRPr="00064B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КД522Б</w:t>
            </w:r>
            <w:r w:rsidR="00064B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064BD6" w:rsidRPr="00064B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Диоды кремниевые, </w:t>
            </w:r>
            <w:proofErr w:type="spellStart"/>
            <w:r w:rsidR="00064BD6" w:rsidRPr="00064B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эпитаксиально</w:t>
            </w:r>
            <w:proofErr w:type="spellEnd"/>
            <w:r w:rsidR="00064BD6" w:rsidRPr="00064B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-планарные, импульсные.</w:t>
            </w:r>
          </w:p>
        </w:tc>
        <w:tc>
          <w:tcPr>
            <w:tcW w:w="1134" w:type="dxa"/>
          </w:tcPr>
          <w:p w:rsidR="00FF62B5" w:rsidRDefault="00FF62B5" w:rsidP="00971804">
            <w:pPr>
              <w:widowControl w:val="0"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7" w:type="dxa"/>
          </w:tcPr>
          <w:p w:rsidR="00FF62B5" w:rsidRDefault="00064BD6" w:rsidP="00971804">
            <w:pPr>
              <w:widowControl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Индицируют состояние датчиков.</w:t>
            </w:r>
          </w:p>
        </w:tc>
        <w:tc>
          <w:tcPr>
            <w:tcW w:w="1710" w:type="dxa"/>
          </w:tcPr>
          <w:p w:rsidR="00FF62B5" w:rsidRPr="00FF5F08" w:rsidRDefault="00FF62B5" w:rsidP="00971804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978A9" w:rsidRPr="00FF5F08" w:rsidRDefault="003978A9" w:rsidP="00971804">
      <w:pPr>
        <w:pStyle w:val="a3"/>
        <w:widowControl w:val="0"/>
        <w:spacing w:after="0" w:line="240" w:lineRule="auto"/>
        <w:ind w:left="786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540A85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Примечание.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электронного средства </w:t>
      </w:r>
      <w:r w:rsidR="00076D7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076D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76D72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уточняется в процессе разработки опытного образца.</w:t>
      </w:r>
    </w:p>
    <w:p w:rsidR="003978A9" w:rsidRPr="00540A85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540A85"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Технические требования</w:t>
      </w:r>
    </w:p>
    <w:p w:rsidR="003978A9" w:rsidRP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 Требования к конструкции</w:t>
      </w:r>
    </w:p>
    <w:p w:rsidR="003978A9" w:rsidRPr="00540A85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10.1.1 электронное средство 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базовое для обеспечения его модификаций с учетом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:rsidR="003978A9" w:rsidRPr="00117B3E" w:rsidRDefault="002D0BB6" w:rsidP="0097180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10.1.2 Конструкция должна предусматривать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 дополнительных устройств (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соединительные кабеля и т.д.</w:t>
      </w:r>
      <w:proofErr w:type="gramStart"/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>) .</w:t>
      </w:r>
      <w:proofErr w:type="gramEnd"/>
    </w:p>
    <w:p w:rsidR="003978A9" w:rsidRPr="00FF5F08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10.1.3 Материалы и полуфабрикаты, комплектующие изделия</w:t>
      </w:r>
      <w:r w:rsidR="001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электронного средства 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применяться по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действующим стандартам и техническим условиям на них.</w:t>
      </w:r>
    </w:p>
    <w:p w:rsidR="00117B3E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10.1.4 Масса электронного средства 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7C36EE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быть не более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3276F">
        <w:rPr>
          <w:rFonts w:ascii="Times New Roman" w:eastAsia="Times New Roman" w:hAnsi="Times New Roman" w:cs="Times New Roman"/>
          <w:sz w:val="28"/>
          <w:szCs w:val="28"/>
          <w:lang w:eastAsia="ru-RU"/>
        </w:rPr>
        <w:t>0,4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кг.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Примечание.</w:t>
      </w:r>
      <w:r w:rsidRPr="00B9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Требование к конструкции уточняется на этапе разработки опытного образца без внесения в техническое задание.</w:t>
      </w:r>
    </w:p>
    <w:p w:rsidR="002D0BB6" w:rsidRDefault="002D0BB6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10.2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Показатели назначения</w:t>
      </w:r>
    </w:p>
    <w:p w:rsidR="003978A9" w:rsidRPr="00FF5F08" w:rsidRDefault="001644EC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E0094">
        <w:rPr>
          <w:rFonts w:ascii="Times New Roman" w:eastAsia="Times New Roman" w:hAnsi="Times New Roman" w:cs="Times New Roman"/>
          <w:sz w:val="28"/>
          <w:szCs w:val="28"/>
          <w:lang w:eastAsia="ru-RU"/>
        </w:rPr>
        <w:t>0.2.1 Средний потребляемый ток 40-50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10.2.</w:t>
      </w:r>
      <w:r w:rsidR="001644EC">
        <w:rPr>
          <w:rFonts w:ascii="Times New Roman" w:eastAsia="Times New Roman" w:hAnsi="Times New Roman" w:cs="Times New Roman"/>
          <w:sz w:val="28"/>
          <w:szCs w:val="28"/>
          <w:lang w:eastAsia="ru-RU"/>
        </w:rPr>
        <w:t>2 Н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апряжение питания устройства 12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10.3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надежности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10.3.1 Средняя наработка на отказ должна быть не менее </w:t>
      </w:r>
      <w:r w:rsidR="00453C7A" w:rsidRPr="002F4FE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30000</w:t>
      </w:r>
      <w:r w:rsidR="00F65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10.3.2 Средний ресурс должен быть не ниже </w:t>
      </w:r>
      <w:r w:rsidR="002F4FE1">
        <w:rPr>
          <w:rFonts w:ascii="Times New Roman" w:eastAsia="Times New Roman" w:hAnsi="Times New Roman" w:cs="Times New Roman"/>
          <w:sz w:val="28"/>
          <w:lang w:eastAsia="ru-RU"/>
        </w:rPr>
        <w:t>45000</w:t>
      </w:r>
      <w:r w:rsidR="00F65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10.3.3 Средний срок службы должен быть не менее </w:t>
      </w:r>
      <w:r w:rsidR="002F4FE1">
        <w:rPr>
          <w:rFonts w:ascii="Times New Roman" w:eastAsia="Times New Roman" w:hAnsi="Times New Roman" w:cs="Times New Roman"/>
          <w:sz w:val="28"/>
          <w:lang w:eastAsia="ru-RU"/>
        </w:rPr>
        <w:t>5</w:t>
      </w:r>
      <w:r w:rsidR="00F65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</w:t>
      </w: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надежности определяются расчетным путем.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10.4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технологичности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и изготовлены технологическая схема</w:t>
      </w:r>
    </w:p>
    <w:p w:rsidR="00E9265E" w:rsidRDefault="00E9265E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сборки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разработан технологический процесс изготовления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нестандартных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изделий.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10.5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уровню унификации и стандартизации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устройства должны по возможности максимально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 и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10.6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безопасности и экологии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10.6.1 Электронное средство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должно соответствовать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безопасности, установленным ГОСТ </w:t>
      </w:r>
      <w:r w:rsidR="00784072">
        <w:rPr>
          <w:rFonts w:ascii="Times New Roman" w:eastAsia="Times New Roman" w:hAnsi="Times New Roman" w:cs="Times New Roman"/>
          <w:sz w:val="28"/>
          <w:lang w:eastAsia="ru-RU"/>
        </w:rPr>
        <w:t>Р 12.2.133-97.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10.6.2 Обслуживание и эксплуатация устройства должны проводиться в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«Основными санитарными правилами» ОСП-72/87.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10.7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Эстетические и эргономические требования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10.7.1 Форма, компоновка и внешний вид электронного средства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соответствовать его функциональному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назначению и обеспечивать удобство обслуживания при настройке,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ремонте 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10.7.2 Электронное средство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соответствовать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эргономики и эстетики по ГОСТ 30.001-83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10.8 Требования к метрологическому обеспечению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10.8.1 Электронное средство 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обеспечено методами и средствами поверки при разработке,</w:t>
      </w:r>
      <w:r w:rsidR="00D5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 и эксплуатации, в соответствии с ГОСТ</w:t>
      </w:r>
      <w:r w:rsidR="0097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8.513-84 «Государственная система обеспечения единства измерений »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10.8.2 Метрологическая экспертиза конструкторской документации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должна производиться службой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нормоконтроля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разработчика. Поверка должна проводится не менее чем раз в год. В</w:t>
      </w:r>
    </w:p>
    <w:p w:rsidR="003978A9" w:rsidRPr="00971804" w:rsidRDefault="003978A9" w:rsidP="00971804">
      <w:pPr>
        <w:pStyle w:val="headertext"/>
        <w:shd w:val="clear" w:color="auto" w:fill="FFFFFF"/>
        <w:spacing w:before="0" w:beforeAutospacing="0" w:after="0" w:afterAutospacing="0" w:line="288" w:lineRule="atLeast"/>
        <w:jc w:val="both"/>
        <w:textAlignment w:val="baseline"/>
      </w:pPr>
      <w:r w:rsidRPr="00FF5F08">
        <w:rPr>
          <w:sz w:val="28"/>
          <w:szCs w:val="28"/>
        </w:rPr>
        <w:t>соответствии</w:t>
      </w:r>
      <w:r w:rsidR="00D6102E" w:rsidRPr="00FF5F08">
        <w:rPr>
          <w:sz w:val="28"/>
          <w:szCs w:val="28"/>
        </w:rPr>
        <w:t xml:space="preserve"> </w:t>
      </w:r>
      <w:r w:rsidR="00E9265E" w:rsidRPr="00FF5F08">
        <w:rPr>
          <w:sz w:val="28"/>
          <w:szCs w:val="28"/>
        </w:rPr>
        <w:t xml:space="preserve">с </w:t>
      </w:r>
      <w:r w:rsidR="00971804">
        <w:rPr>
          <w:sz w:val="28"/>
          <w:szCs w:val="28"/>
        </w:rPr>
        <w:t>«</w:t>
      </w:r>
      <w:r w:rsidR="00971804" w:rsidRPr="00971804">
        <w:t>РУКОВОДЯЩИЙ ДОКУМЕНТ</w:t>
      </w:r>
      <w:r w:rsidR="00971804">
        <w:t xml:space="preserve"> </w:t>
      </w:r>
      <w:r w:rsidR="00971804" w:rsidRPr="00971804">
        <w:t>МЕТРОЛОГИЧЕСКАЯ ЭКСПЕРТИЗА КОНСТРУКТОРСКОЙ И ТЕХНОЛОГИЧЕСКОЙ ДОКУМЕНТАЦИИ</w:t>
      </w:r>
      <w:r w:rsidR="00971804">
        <w:t>».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10.9 Требования к патентной чистоте</w:t>
      </w:r>
    </w:p>
    <w:p w:rsidR="003978A9" w:rsidRPr="00784072" w:rsidRDefault="003978A9" w:rsidP="0078407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схемным и конструкторским решениям электронное средство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обладать патентной чистотой.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Патентный поиск необходимо выполнить глубиной 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 отечественных и зарубежных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аналогов. Возможные страны экспорта уточняются на этапе разработки</w:t>
      </w:r>
      <w:r w:rsidR="00784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документации.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10.10 Требования к упаковке и маркировке</w:t>
      </w:r>
    </w:p>
    <w:p w:rsidR="00E9265E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Маркировка и упаковка устройства должны соответствовать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ГОСТ 28594-90.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 Требования к транспортированию, эксплуатации, хранению</w:t>
      </w:r>
    </w:p>
    <w:p w:rsidR="003978A9" w:rsidRPr="00FF5F08" w:rsidRDefault="003978A9" w:rsidP="00DE53A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10.11.1 Электро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нное средство 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proofErr w:type="gramStart"/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в 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упакованном виде должно допускать транспортирование в закрытых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 любого вида наземного транспорта и в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отапливаемых герметизированных отсеках самолета при температуре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окружающего воздуха от </w:t>
      </w:r>
      <w:r w:rsidR="006E15FA">
        <w:rPr>
          <w:rFonts w:ascii="Times New Roman" w:eastAsia="Times New Roman" w:hAnsi="Times New Roman" w:cs="Times New Roman"/>
          <w:sz w:val="28"/>
          <w:szCs w:val="28"/>
          <w:lang w:eastAsia="ru-RU"/>
        </w:rPr>
        <w:t>+1 до +</w:t>
      </w:r>
      <w:r w:rsidR="002F4FE1">
        <w:rPr>
          <w:rFonts w:ascii="Times New Roman" w:eastAsia="Times New Roman" w:hAnsi="Times New Roman" w:cs="Times New Roman"/>
          <w:sz w:val="28"/>
          <w:szCs w:val="28"/>
          <w:lang w:eastAsia="ru-RU"/>
        </w:rPr>
        <w:t>35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относительной </w:t>
      </w:r>
      <w:r w:rsidR="002F4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влажности </w:t>
      </w:r>
      <w:r w:rsidR="006E15FA">
        <w:rPr>
          <w:rFonts w:ascii="Times New Roman" w:eastAsia="Times New Roman" w:hAnsi="Times New Roman" w:cs="Times New Roman"/>
          <w:sz w:val="28"/>
          <w:szCs w:val="28"/>
          <w:lang w:eastAsia="ru-RU"/>
        </w:rPr>
        <w:t>60% при температуре 20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96 ч.</w:t>
      </w:r>
    </w:p>
    <w:p w:rsidR="00D6102E" w:rsidRPr="00FF5F08" w:rsidRDefault="003978A9" w:rsidP="00DE53A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10.11.2 Электронное средство 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 к воздействию: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1"/>
        </w:num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атуры окружающего воздуха от </w:t>
      </w:r>
      <w:r w:rsidR="006E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+1 </w:t>
      </w:r>
      <w:r w:rsidR="002F4F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 +35</w:t>
      </w:r>
      <w:r w:rsidRPr="00FF5F0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1"/>
        </w:num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влажности воздуха от </w:t>
      </w:r>
      <w:r w:rsidR="006E15F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Start w:id="0" w:name="_GoBack"/>
      <w:bookmarkEnd w:id="0"/>
      <w:r w:rsidR="0004502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="000A36DE"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%;</w:t>
      </w:r>
    </w:p>
    <w:p w:rsidR="003978A9" w:rsidRPr="00FF5F08" w:rsidRDefault="003978A9" w:rsidP="00971804">
      <w:pPr>
        <w:pStyle w:val="a3"/>
        <w:widowControl w:val="0"/>
        <w:numPr>
          <w:ilvl w:val="0"/>
          <w:numId w:val="1"/>
        </w:num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 давления от 84 до 106,7 кПа.</w:t>
      </w:r>
    </w:p>
    <w:p w:rsidR="003978A9" w:rsidRPr="00FF5F08" w:rsidRDefault="003978A9" w:rsidP="00DE53A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10.11.3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9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Охранное устройство с оповещением по сети сотовой связи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упакованном виде</w:t>
      </w:r>
      <w:r w:rsidR="00DE5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храниться в соответствии с ГОСТ 15150, группа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4FE1">
        <w:rPr>
          <w:rFonts w:ascii="Times New Roman" w:eastAsia="Times New Roman" w:hAnsi="Times New Roman" w:cs="Times New Roman"/>
          <w:sz w:val="28"/>
          <w:szCs w:val="28"/>
          <w:lang w:eastAsia="ru-RU"/>
        </w:rPr>
        <w:t>УХЛ</w:t>
      </w:r>
      <w:r w:rsidR="004F5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687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F4F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работы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работы определяются календарным планом на </w:t>
      </w:r>
      <w:r w:rsidR="00FF505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лабораторную работу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978A9" w:rsidRPr="00FF5F08" w:rsidRDefault="003978A9" w:rsidP="00971804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ТЗ может уточняться и изменяться по согласованию с преподавателем.</w:t>
      </w:r>
    </w:p>
    <w:p w:rsidR="003978A9" w:rsidRPr="00FF5F08" w:rsidRDefault="003978A9" w:rsidP="00971804">
      <w:pPr>
        <w:widowControl w:val="0"/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1"/>
        <w:gridCol w:w="4836"/>
      </w:tblGrid>
      <w:tr w:rsidR="00481D2C" w:rsidRPr="00FF5F08" w:rsidTr="00481D2C">
        <w:tc>
          <w:tcPr>
            <w:tcW w:w="4201" w:type="dxa"/>
          </w:tcPr>
          <w:p w:rsidR="00481D2C" w:rsidRPr="00FF5F08" w:rsidRDefault="00481D2C" w:rsidP="00CF296D">
            <w:pPr>
              <w:widowControl w:val="0"/>
              <w:ind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:rsidR="00481D2C" w:rsidRPr="00FF5F08" w:rsidRDefault="00481D2C" w:rsidP="00CF296D">
            <w:pPr>
              <w:widowControl w:val="0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481D2C" w:rsidRPr="00FF5F08" w:rsidRDefault="00481D2C" w:rsidP="00CF296D">
            <w:pPr>
              <w:widowControl w:val="0"/>
              <w:ind w:left="-108"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Смирнова Н. А.</w:t>
            </w:r>
          </w:p>
          <w:p w:rsidR="00481D2C" w:rsidRPr="00FF5F08" w:rsidRDefault="00481D2C" w:rsidP="00CF296D">
            <w:pPr>
              <w:widowControl w:val="0"/>
              <w:ind w:left="-108"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«31» октября </w:t>
            </w: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</w:t>
            </w: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836" w:type="dxa"/>
          </w:tcPr>
          <w:p w:rsidR="00481D2C" w:rsidRPr="00FF5F08" w:rsidRDefault="00481D2C" w:rsidP="00CF296D">
            <w:pPr>
              <w:widowControl w:val="0"/>
              <w:ind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:rsidR="00481D2C" w:rsidRPr="00FF5F08" w:rsidRDefault="00481D2C" w:rsidP="00CF296D">
            <w:pPr>
              <w:widowControl w:val="0"/>
              <w:ind w:firstLine="284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481D2C" w:rsidRPr="00FF5F08" w:rsidRDefault="00481D2C" w:rsidP="00CF296D">
            <w:pPr>
              <w:widowControl w:val="0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Шестаков В.</w:t>
            </w:r>
            <w:r w:rsidR="004F5E2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Г.</w:t>
            </w:r>
          </w:p>
          <w:p w:rsidR="00481D2C" w:rsidRPr="00FF5F08" w:rsidRDefault="00481D2C" w:rsidP="00CF296D">
            <w:pPr>
              <w:widowControl w:val="0"/>
              <w:ind w:firstLine="284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«31» октября </w:t>
            </w: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</w:t>
            </w: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2353FC" w:rsidRPr="00FF5F08" w:rsidRDefault="002353FC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FF5F08" w:rsidRDefault="00FF5F08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3A6A12" w:rsidRDefault="003A6A12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3A6A12" w:rsidRDefault="003A6A12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3A6A12" w:rsidRDefault="003A6A12" w:rsidP="0097180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9265E" w:rsidRPr="00B92E9C" w:rsidRDefault="00E9265E" w:rsidP="00971804">
      <w:pPr>
        <w:pStyle w:val="a3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E9265E" w:rsidRPr="00B92E9C" w:rsidSect="0035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339A8"/>
    <w:multiLevelType w:val="hybridMultilevel"/>
    <w:tmpl w:val="86C0D59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3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43A25C35"/>
    <w:multiLevelType w:val="hybridMultilevel"/>
    <w:tmpl w:val="D014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A625790"/>
    <w:multiLevelType w:val="hybridMultilevel"/>
    <w:tmpl w:val="ED24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78A9"/>
    <w:rsid w:val="0004502D"/>
    <w:rsid w:val="00064BD6"/>
    <w:rsid w:val="00076D72"/>
    <w:rsid w:val="000A36DE"/>
    <w:rsid w:val="00117B3E"/>
    <w:rsid w:val="001644EC"/>
    <w:rsid w:val="001920DB"/>
    <w:rsid w:val="0022096F"/>
    <w:rsid w:val="002353FC"/>
    <w:rsid w:val="00297D93"/>
    <w:rsid w:val="002A4CCC"/>
    <w:rsid w:val="002D0BB6"/>
    <w:rsid w:val="002F4FE1"/>
    <w:rsid w:val="00352282"/>
    <w:rsid w:val="00385B57"/>
    <w:rsid w:val="003978A9"/>
    <w:rsid w:val="003A6A12"/>
    <w:rsid w:val="00453C7A"/>
    <w:rsid w:val="00481D2C"/>
    <w:rsid w:val="004E0094"/>
    <w:rsid w:val="004F5E2D"/>
    <w:rsid w:val="005038B5"/>
    <w:rsid w:val="005067A5"/>
    <w:rsid w:val="00540A85"/>
    <w:rsid w:val="0054791A"/>
    <w:rsid w:val="005740F9"/>
    <w:rsid w:val="0066266E"/>
    <w:rsid w:val="006E15FA"/>
    <w:rsid w:val="00703BF1"/>
    <w:rsid w:val="0078129C"/>
    <w:rsid w:val="00784072"/>
    <w:rsid w:val="007C36EE"/>
    <w:rsid w:val="0087090B"/>
    <w:rsid w:val="008A06D8"/>
    <w:rsid w:val="00906E81"/>
    <w:rsid w:val="00946F46"/>
    <w:rsid w:val="00970421"/>
    <w:rsid w:val="00971804"/>
    <w:rsid w:val="009A1D04"/>
    <w:rsid w:val="00A4077F"/>
    <w:rsid w:val="00A5303C"/>
    <w:rsid w:val="00A537F8"/>
    <w:rsid w:val="00A94DF3"/>
    <w:rsid w:val="00B269A4"/>
    <w:rsid w:val="00B512C7"/>
    <w:rsid w:val="00B92E9C"/>
    <w:rsid w:val="00BD3F85"/>
    <w:rsid w:val="00C32BF0"/>
    <w:rsid w:val="00C64C16"/>
    <w:rsid w:val="00D57C7F"/>
    <w:rsid w:val="00D6102E"/>
    <w:rsid w:val="00DE53A1"/>
    <w:rsid w:val="00E3276F"/>
    <w:rsid w:val="00E40F0F"/>
    <w:rsid w:val="00E9265E"/>
    <w:rsid w:val="00EA687D"/>
    <w:rsid w:val="00F21B89"/>
    <w:rsid w:val="00F61F5D"/>
    <w:rsid w:val="00F65972"/>
    <w:rsid w:val="00FF5058"/>
    <w:rsid w:val="00FF5F08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B29F2-4BCF-4182-A841-0E92D353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A9"/>
  </w:style>
  <w:style w:type="paragraph" w:styleId="1">
    <w:name w:val="heading 1"/>
    <w:basedOn w:val="a"/>
    <w:link w:val="10"/>
    <w:uiPriority w:val="9"/>
    <w:qFormat/>
    <w:rsid w:val="00192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7B3E"/>
    <w:pPr>
      <w:spacing w:after="0" w:line="240" w:lineRule="auto"/>
    </w:pPr>
  </w:style>
  <w:style w:type="paragraph" w:customStyle="1" w:styleId="headertext">
    <w:name w:val="headertext"/>
    <w:basedOn w:val="a"/>
    <w:rsid w:val="0097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20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Shetak</cp:lastModifiedBy>
  <cp:revision>14</cp:revision>
  <dcterms:created xsi:type="dcterms:W3CDTF">2018-10-16T18:56:00Z</dcterms:created>
  <dcterms:modified xsi:type="dcterms:W3CDTF">2019-04-23T11:59:00Z</dcterms:modified>
</cp:coreProperties>
</file>