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SUB QUERY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1.Display the service type  and hire date for all guards who was hired after guard number 10003.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SERVICE_TYPE , HIRE_DATE FROM GUARD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HIRE_DATE &gt; (SELECT HIRE_DATE FROM GUARD WHERE GUARD_ID = 10003 )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 first name , last name and branch for all supervisor whose branch is same to Nancy's branch.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FIRST_NAME , LAST_NAME , BRANCH FROM SUPERVISOR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BRANCH=( SELECT BRANCH FROM SUPERVISOR WHERE FIRST_NAME= 'Nancy')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3.Dispiay guard id and salary who earn more than guard number 10003.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GUARD_ID , SALARY_AMOUNT FROM ACCOUNT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SALARY_AMOUNT &gt; (SELECT SALARY_AMOUNT FROM ACCOUNT WHERE GUARD_ID=10003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rPr>
          <w:rtl w:val="0"/>
        </w:rPr>
        <w:t xml:space="preserve">GROUP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1,Find average, maximum, minimum &amp; summation salary of the guards.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AVG(SALARY_AMOUNT), MAX(SALARY_AMOUNT), MIN(SALARY_AMOUNT), SUM(SALARY_AMOUNT) FROM ACCOUNT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2.Find the number of guards who have salary &gt;10000.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COUNT(GUARD_ID) FROM ACCOUNT WHERE SALARY_AMOUNT &gt; 10000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rPr>
          <w:rtl w:val="0"/>
        </w:rPr>
        <w:t xml:space="preserve">JOINING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Display the guard id, first name , last name and salary for all guards 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 G.GUARD_ID , G.FIRST_NAME ,G.LAST_NAME, A.SALARY_AMOUNT FROM GUARD_INFO G , ACCOUNT 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G.GUARD_ID = A.GUARD_ID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Display onwer id &amp; name of their securit guard company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O.OID , S.NAME FROM OWNER O ,SECURITY_GUARD_COMPANY 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WHERE O.OID = S.OID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Display Guard id , Manager id &amp; Supervisor id in a single table.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G.GUARD_ID , S.MANAGER_ID , S.SUPERVISOR_ID FROM SUPERVISOR S , GUARD_INFO 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WHERE  G.SUPERVISOR_ID=S.SUPERVISOR_ID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a view for those guard whose supervisor number 2100001.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VIEW GUARD_VIEW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 SELECT GUARD_ID,FIRST_NAME,LAST_NAME,DOB,ADDRESS,PHONE_NUMBER,SUPERVISOR_ID FROM GUARD_INFO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WHERE SUPERVISOR_ID=2100001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rPr/>
      </w:pPr>
      <w:r w:rsidDel="00000000" w:rsidR="00000000" w:rsidRPr="00000000">
        <w:rPr>
          <w:rtl w:val="0"/>
        </w:rPr>
        <w:t xml:space="preserve">SINGLE ROW FUNCTION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1.Find out the length  all guards first name  and also find the position of 'a'  on their first name.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SQL: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FIRST_NAME , LENGTH(FIRST_NAME) , INSTR(FIRST_NAME,'a') FROM GUARD_INFO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4D76CE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4D76CE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 w:val="1"/>
    <w:rsid w:val="004D76C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NRl9GI8teWIKOeIMVq+bqlV8w==">AMUW2mX2dlEj3sszUBfmOracUzkUe5IbT8F2y5jrn7EqJd9fhCy8ATef+whjmQWk+ZNby0sZPya4GJS5ce2kHj61d9wF4fj8tv5l/sVBP7YY9GZrL5V6KVo=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2019-11-30T14:40:00Z</dcterms:created>
  <dc:creator>Shithil</dc:creator>
</cp:coreProperties>
</file>