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BC2CCE" w:rsidRDefault="00EB335B" w:rsidP="00BF07ED">
      <w:pPr>
        <w:spacing w:after="280"/>
        <w:ind w:left="-181" w:right="-284" w:firstLine="181"/>
        <w:rPr>
          <w:rFonts w:cs="Times New Roman"/>
          <w:szCs w:val="24"/>
        </w:rPr>
      </w:pPr>
      <w:r w:rsidRPr="00EB335B">
        <w:rPr>
          <w:rFonts w:cs="Times New Roman"/>
          <w:sz w:val="28"/>
          <w:szCs w:val="24"/>
        </w:rPr>
        <w:t xml:space="preserve">на </w:t>
      </w:r>
      <w:r w:rsidR="00BC2CCE">
        <w:rPr>
          <w:rFonts w:cs="Times New Roman"/>
          <w:sz w:val="28"/>
          <w:szCs w:val="24"/>
        </w:rPr>
        <w:t>систему теплоизоляции ХОТПАЙП ПР-СТ</w:t>
      </w:r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3559B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Норма по ТУ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3559B0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3559B0" w:rsidP="002E189F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Ширина изделия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2E189F" w:rsidRPr="002E189F" w:rsidRDefault="003559B0" w:rsidP="0096051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 10,0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Толщина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,0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bookmarkStart w:id="0" w:name="_Hlk510964560"/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Длина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BC2C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± </w:t>
            </w:r>
            <w:r w:rsidR="00BC2C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0,0</w:t>
            </w:r>
            <w:bookmarkEnd w:id="1"/>
            <w:bookmarkEnd w:id="2"/>
            <w:bookmarkEnd w:id="3"/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bookmarkEnd w:id="0"/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Теплопроводность при </w:t>
            </w:r>
            <w:r w:rsid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25</w:t>
            </w:r>
            <w:r w:rsidR="0075246A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°С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839DC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0,037</w:t>
            </w:r>
            <w:r w:rsid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Вт</w:t>
            </w:r>
            <w:proofErr w:type="spellEnd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/(м*К)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4" w:name="OLE_LINK9"/>
            <w:bookmarkStart w:id="5" w:name="OLE_LINK10"/>
            <w:bookmarkStart w:id="6" w:name="OLE_LINK11"/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  <w:bookmarkEnd w:id="4"/>
            <w:bookmarkEnd w:id="5"/>
            <w:bookmarkEnd w:id="6"/>
          </w:p>
        </w:tc>
      </w:tr>
      <w:tr w:rsidR="003559B0" w:rsidRPr="003A2947" w:rsidTr="003559B0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3559B0" w:rsidRPr="0027004B" w:rsidRDefault="003559B0" w:rsidP="0027004B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  <w:lang w:val="en-US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Отслоение покрытия</w:t>
            </w:r>
            <w:r w:rsidR="00DC2A0B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3559B0" w:rsidRPr="003559B0" w:rsidRDefault="003559B0" w:rsidP="003559B0">
            <w:pPr>
              <w:spacing w:after="0" w:line="240" w:lineRule="auto"/>
              <w:ind w:firstLine="38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3559B0">
              <w:rPr>
                <w:rFonts w:eastAsia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3559B0" w:rsidRPr="00BF07ED" w:rsidRDefault="003559B0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D11428" w:rsidRPr="003A2947" w:rsidRDefault="00BC2CCE" w:rsidP="009E006E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Система</w:t>
      </w:r>
      <w:r w:rsidR="003559B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соответствуе</w:t>
      </w:r>
      <w:r w:rsidR="00D7295D">
        <w:rPr>
          <w:rFonts w:cs="Times New Roman"/>
          <w:sz w:val="24"/>
          <w:szCs w:val="24"/>
        </w:rPr>
        <w:t>т</w:t>
      </w:r>
      <w:r w:rsidR="00D11428" w:rsidRPr="003A2947">
        <w:rPr>
          <w:rFonts w:cs="Times New Roman"/>
          <w:sz w:val="24"/>
          <w:szCs w:val="24"/>
        </w:rPr>
        <w:t xml:space="preserve"> требованиям ТУ </w:t>
      </w:r>
      <w:r w:rsidR="00597D4A" w:rsidRPr="00597D4A">
        <w:rPr>
          <w:rFonts w:cs="Times New Roman"/>
          <w:sz w:val="24"/>
          <w:szCs w:val="24"/>
        </w:rPr>
        <w:t>5762-006-62815391-2016</w:t>
      </w:r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183BA8" w:rsidTr="00183BA8">
        <w:tc>
          <w:tcPr>
            <w:tcW w:w="4643" w:type="dxa"/>
            <w:hideMark/>
          </w:tcPr>
          <w:p w:rsidR="00183BA8" w:rsidRDefault="00183BA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Технолог производства ООО «НЗТМ»</w:t>
            </w:r>
          </w:p>
        </w:tc>
        <w:tc>
          <w:tcPr>
            <w:tcW w:w="4643" w:type="dxa"/>
            <w:hideMark/>
          </w:tcPr>
          <w:p w:rsidR="00183BA8" w:rsidRDefault="00183BA8">
            <w:pPr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Клинов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Г. С.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  <w:bookmarkStart w:id="7" w:name="_GoBack"/>
      <w:bookmarkEnd w:id="7"/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B92" w:rsidRDefault="00ED5B92" w:rsidP="00B6758E">
      <w:pPr>
        <w:spacing w:after="0" w:line="240" w:lineRule="auto"/>
      </w:pPr>
      <w:r>
        <w:separator/>
      </w:r>
    </w:p>
  </w:endnote>
  <w:endnote w:type="continuationSeparator" w:id="0">
    <w:p w:rsidR="00ED5B92" w:rsidRDefault="00ED5B92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B92" w:rsidRDefault="00ED5B92" w:rsidP="00B6758E">
      <w:pPr>
        <w:spacing w:after="0" w:line="240" w:lineRule="auto"/>
      </w:pPr>
      <w:r>
        <w:separator/>
      </w:r>
    </w:p>
  </w:footnote>
  <w:footnote w:type="continuationSeparator" w:id="0">
    <w:p w:rsidR="00ED5B92" w:rsidRDefault="00ED5B92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D5B92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D5B92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183BA8"/>
    <w:rsid w:val="002118BE"/>
    <w:rsid w:val="00216649"/>
    <w:rsid w:val="0027004B"/>
    <w:rsid w:val="002A70F9"/>
    <w:rsid w:val="002E189F"/>
    <w:rsid w:val="003559B0"/>
    <w:rsid w:val="003A3ADF"/>
    <w:rsid w:val="00453EB9"/>
    <w:rsid w:val="005317F9"/>
    <w:rsid w:val="00597D4A"/>
    <w:rsid w:val="00646175"/>
    <w:rsid w:val="00680CDF"/>
    <w:rsid w:val="0070598B"/>
    <w:rsid w:val="0075246A"/>
    <w:rsid w:val="007839DC"/>
    <w:rsid w:val="007A40E9"/>
    <w:rsid w:val="007D0702"/>
    <w:rsid w:val="0096051B"/>
    <w:rsid w:val="009C2050"/>
    <w:rsid w:val="009E006E"/>
    <w:rsid w:val="00A309D6"/>
    <w:rsid w:val="00A653D0"/>
    <w:rsid w:val="00B164A0"/>
    <w:rsid w:val="00B6758E"/>
    <w:rsid w:val="00BC2CCE"/>
    <w:rsid w:val="00BF07ED"/>
    <w:rsid w:val="00C32783"/>
    <w:rsid w:val="00D11428"/>
    <w:rsid w:val="00D31B4C"/>
    <w:rsid w:val="00D7295D"/>
    <w:rsid w:val="00DC2A0B"/>
    <w:rsid w:val="00DE1252"/>
    <w:rsid w:val="00E25B3D"/>
    <w:rsid w:val="00EB335B"/>
    <w:rsid w:val="00ED5B92"/>
    <w:rsid w:val="00EF61F6"/>
    <w:rsid w:val="00F30FE3"/>
    <w:rsid w:val="00F4765D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E9324BA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23</cp:revision>
  <cp:lastPrinted>2018-04-05T15:03:00Z</cp:lastPrinted>
  <dcterms:created xsi:type="dcterms:W3CDTF">2016-01-19T14:52:00Z</dcterms:created>
  <dcterms:modified xsi:type="dcterms:W3CDTF">2018-04-09T13:46:00Z</dcterms:modified>
</cp:coreProperties>
</file>