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86" w:rsidRDefault="007E1E86" w:rsidP="007E1E86">
      <w:pPr>
        <w:pStyle w:val="Default"/>
      </w:pPr>
    </w:p>
    <w:p w:rsidR="00753EE3" w:rsidRDefault="007E1E86" w:rsidP="00D00823">
      <w:pPr>
        <w:pStyle w:val="Title"/>
        <w:jc w:val="center"/>
      </w:pPr>
      <w:r w:rsidRPr="00D00823">
        <w:rPr>
          <w:sz w:val="72"/>
        </w:rPr>
        <w:t>Advance Excel Assignment 3</w:t>
      </w:r>
    </w:p>
    <w:p w:rsidR="007E1E86" w:rsidRDefault="007E1E86" w:rsidP="007E1E86">
      <w:pPr>
        <w:pStyle w:val="Default"/>
        <w:rPr>
          <w:rFonts w:asciiTheme="minorHAnsi" w:hAnsiTheme="minorHAnsi" w:cstheme="minorBidi"/>
          <w:b/>
          <w:bCs/>
          <w:color w:val="auto"/>
          <w:sz w:val="48"/>
          <w:szCs w:val="48"/>
        </w:rPr>
      </w:pPr>
    </w:p>
    <w:p w:rsidR="007E1E86" w:rsidRPr="00D00823" w:rsidRDefault="007E1E86" w:rsidP="007E1E86">
      <w:pPr>
        <w:pStyle w:val="Default"/>
        <w:rPr>
          <w:sz w:val="32"/>
          <w:szCs w:val="28"/>
        </w:rPr>
      </w:pPr>
      <w:r w:rsidRPr="00D00823">
        <w:rPr>
          <w:sz w:val="32"/>
          <w:szCs w:val="28"/>
        </w:rPr>
        <w:t xml:space="preserve">1. How and when to use the AutoSum command in excel? </w:t>
      </w:r>
    </w:p>
    <w:p w:rsidR="00D00823" w:rsidRPr="00D00823" w:rsidRDefault="00D00823" w:rsidP="007E1E86">
      <w:pPr>
        <w:rPr>
          <w:color w:val="0070C0"/>
          <w:sz w:val="2"/>
        </w:rPr>
      </w:pPr>
    </w:p>
    <w:p w:rsidR="007E1E86" w:rsidRPr="00D00823" w:rsidRDefault="007E1E86" w:rsidP="007E1E86">
      <w:pPr>
        <w:rPr>
          <w:color w:val="0070C0"/>
          <w:sz w:val="24"/>
        </w:rPr>
      </w:pPr>
      <w:r w:rsidRPr="00D00823">
        <w:rPr>
          <w:color w:val="0070C0"/>
          <w:sz w:val="24"/>
        </w:rPr>
        <w:t>You can use the AutoSum command in Excel to quickly calculate and insert common functions like SUM, AVERAGE, COUNT, MAX, or MIN for a selected range of cells. Here's how and when to use AutoSum:</w:t>
      </w:r>
    </w:p>
    <w:p w:rsidR="007E1E86" w:rsidRPr="00D00823" w:rsidRDefault="007E1E86" w:rsidP="007E1E86">
      <w:pPr>
        <w:rPr>
          <w:color w:val="0070C0"/>
          <w:sz w:val="24"/>
        </w:rPr>
      </w:pPr>
      <w:r w:rsidRPr="00D00823">
        <w:rPr>
          <w:color w:val="0070C0"/>
          <w:sz w:val="24"/>
        </w:rPr>
        <w:t>How to Use AutoSum:</w:t>
      </w:r>
    </w:p>
    <w:p w:rsidR="007E1E86" w:rsidRPr="00D00823" w:rsidRDefault="007E1E86" w:rsidP="00D00823">
      <w:pPr>
        <w:pStyle w:val="ListParagraph"/>
        <w:numPr>
          <w:ilvl w:val="0"/>
          <w:numId w:val="7"/>
        </w:numPr>
        <w:rPr>
          <w:color w:val="0070C0"/>
          <w:sz w:val="24"/>
        </w:rPr>
      </w:pPr>
      <w:r w:rsidRPr="00D00823">
        <w:rPr>
          <w:color w:val="0070C0"/>
          <w:sz w:val="24"/>
        </w:rPr>
        <w:t>Select the cell where you want the result to appear.</w:t>
      </w:r>
    </w:p>
    <w:p w:rsidR="007E1E86" w:rsidRPr="00D00823" w:rsidRDefault="007E1E86" w:rsidP="00D00823">
      <w:pPr>
        <w:pStyle w:val="ListParagraph"/>
        <w:numPr>
          <w:ilvl w:val="0"/>
          <w:numId w:val="7"/>
        </w:numPr>
        <w:rPr>
          <w:color w:val="0070C0"/>
          <w:sz w:val="24"/>
        </w:rPr>
      </w:pPr>
      <w:r w:rsidRPr="00D00823">
        <w:rPr>
          <w:color w:val="0070C0"/>
          <w:sz w:val="24"/>
        </w:rPr>
        <w:t>Click on the "AutoSum" button in the toolbar. It often looks like the Greek letter sigma (∑).</w:t>
      </w:r>
    </w:p>
    <w:p w:rsidR="007E1E86" w:rsidRPr="00D00823" w:rsidRDefault="007E1E86" w:rsidP="00D00823">
      <w:pPr>
        <w:pStyle w:val="ListParagraph"/>
        <w:numPr>
          <w:ilvl w:val="0"/>
          <w:numId w:val="7"/>
        </w:numPr>
        <w:rPr>
          <w:color w:val="0070C0"/>
          <w:sz w:val="24"/>
        </w:rPr>
      </w:pPr>
      <w:r w:rsidRPr="00D00823">
        <w:rPr>
          <w:color w:val="0070C0"/>
          <w:sz w:val="24"/>
        </w:rPr>
        <w:t>Excel will automatically suggest a range based on nearby data. If the suggested range is correct, press Enter. If not, adjust the selection and press Enter.</w:t>
      </w:r>
    </w:p>
    <w:p w:rsidR="007E1E86" w:rsidRPr="00D00823" w:rsidRDefault="007E1E86" w:rsidP="007E1E86">
      <w:pPr>
        <w:rPr>
          <w:color w:val="0070C0"/>
          <w:sz w:val="24"/>
        </w:rPr>
      </w:pPr>
      <w:r w:rsidRPr="00D00823">
        <w:rPr>
          <w:color w:val="0070C0"/>
          <w:sz w:val="24"/>
        </w:rPr>
        <w:t>When to Use AutoSum:</w:t>
      </w:r>
    </w:p>
    <w:p w:rsidR="007E1E86" w:rsidRPr="00D00823" w:rsidRDefault="007E1E86" w:rsidP="00D00823">
      <w:pPr>
        <w:pStyle w:val="ListParagraph"/>
        <w:numPr>
          <w:ilvl w:val="0"/>
          <w:numId w:val="9"/>
        </w:numPr>
        <w:rPr>
          <w:color w:val="0070C0"/>
          <w:sz w:val="24"/>
        </w:rPr>
      </w:pPr>
      <w:r w:rsidRPr="00D00823">
        <w:rPr>
          <w:color w:val="0070C0"/>
          <w:sz w:val="24"/>
        </w:rPr>
        <w:t>SUM Function: Use AutoSum with the SUM function when you want to quickly add up a range of numbers.</w:t>
      </w:r>
    </w:p>
    <w:p w:rsidR="007E1E86" w:rsidRPr="00D00823" w:rsidRDefault="007E1E86" w:rsidP="00D00823">
      <w:pPr>
        <w:pStyle w:val="ListParagraph"/>
        <w:numPr>
          <w:ilvl w:val="0"/>
          <w:numId w:val="9"/>
        </w:numPr>
        <w:rPr>
          <w:color w:val="0070C0"/>
          <w:sz w:val="24"/>
        </w:rPr>
      </w:pPr>
      <w:r w:rsidRPr="00D00823">
        <w:rPr>
          <w:color w:val="0070C0"/>
          <w:sz w:val="24"/>
        </w:rPr>
        <w:t>AVERAGE Function: If you want to find the average of a range, select the cell where you want the result, click AutoSum, and choose Average.</w:t>
      </w:r>
    </w:p>
    <w:p w:rsidR="007E1E86" w:rsidRPr="00D00823" w:rsidRDefault="007E1E86" w:rsidP="00D00823">
      <w:pPr>
        <w:pStyle w:val="ListParagraph"/>
        <w:numPr>
          <w:ilvl w:val="0"/>
          <w:numId w:val="9"/>
        </w:numPr>
        <w:rPr>
          <w:color w:val="0070C0"/>
          <w:sz w:val="24"/>
        </w:rPr>
      </w:pPr>
      <w:r w:rsidRPr="00D00823">
        <w:rPr>
          <w:color w:val="0070C0"/>
          <w:sz w:val="24"/>
        </w:rPr>
        <w:t>COUNT, MAX, or MIN Functions: AutoSum can be used for other functions like COUNT (counting numbers in a range), MAX (finding the maximum value), or MIN (finding the minimum value).</w:t>
      </w:r>
    </w:p>
    <w:p w:rsidR="007E1E86" w:rsidRPr="00D00823" w:rsidRDefault="007E1E86" w:rsidP="00D00823">
      <w:pPr>
        <w:pStyle w:val="ListParagraph"/>
        <w:numPr>
          <w:ilvl w:val="0"/>
          <w:numId w:val="9"/>
        </w:numPr>
        <w:rPr>
          <w:color w:val="0070C0"/>
          <w:sz w:val="24"/>
        </w:rPr>
      </w:pPr>
      <w:r w:rsidRPr="00D00823">
        <w:rPr>
          <w:color w:val="0070C0"/>
          <w:sz w:val="24"/>
        </w:rPr>
        <w:t>Checking Totals: AutoSum is handy when you need to check the total of a column or row quickly.</w:t>
      </w:r>
    </w:p>
    <w:p w:rsidR="00D00823" w:rsidRDefault="007E1E86" w:rsidP="00D00823">
      <w:pPr>
        <w:rPr>
          <w:color w:val="0070C0"/>
          <w:sz w:val="24"/>
        </w:rPr>
      </w:pPr>
      <w:r w:rsidRPr="00D00823">
        <w:rPr>
          <w:color w:val="0070C0"/>
          <w:sz w:val="24"/>
        </w:rPr>
        <w:t>Using AutoSum is efficient for basic calculations, but for more complex scenarios, you might want to manually enter formulas in the formula bar. AutoSum is a great tool for quick calculations, especially when dealing with straightforward data sets.</w:t>
      </w:r>
    </w:p>
    <w:p w:rsidR="007E1E86" w:rsidRPr="00D00823" w:rsidRDefault="007E1E86" w:rsidP="00D00823">
      <w:pPr>
        <w:rPr>
          <w:color w:val="0070C0"/>
          <w:sz w:val="24"/>
        </w:rPr>
      </w:pPr>
      <w:r>
        <w:t xml:space="preserve"> </w:t>
      </w:r>
    </w:p>
    <w:p w:rsidR="007E1E86" w:rsidRPr="00D00823" w:rsidRDefault="007E1E86" w:rsidP="007E1E86">
      <w:pPr>
        <w:pStyle w:val="Default"/>
        <w:rPr>
          <w:sz w:val="32"/>
          <w:szCs w:val="28"/>
        </w:rPr>
      </w:pPr>
      <w:r w:rsidRPr="00D00823">
        <w:rPr>
          <w:sz w:val="32"/>
          <w:szCs w:val="28"/>
        </w:rPr>
        <w:t xml:space="preserve">2. What is the shortcut key to perform AutoSum? </w:t>
      </w:r>
    </w:p>
    <w:p w:rsidR="00D00823" w:rsidRPr="00D00823" w:rsidRDefault="00D00823" w:rsidP="007E1E86">
      <w:pPr>
        <w:rPr>
          <w:color w:val="0070C0"/>
          <w:sz w:val="2"/>
        </w:rPr>
      </w:pPr>
    </w:p>
    <w:p w:rsidR="007E1E86" w:rsidRPr="00D00823" w:rsidRDefault="007E1E86" w:rsidP="007E1E86">
      <w:pPr>
        <w:rPr>
          <w:color w:val="0070C0"/>
          <w:sz w:val="24"/>
        </w:rPr>
      </w:pPr>
      <w:r w:rsidRPr="00D00823">
        <w:rPr>
          <w:color w:val="0070C0"/>
          <w:sz w:val="24"/>
        </w:rPr>
        <w:lastRenderedPageBreak/>
        <w:t>In Excel, the shortcut key to perform AutoSum is "Alt + =" (Alt key plus the equal sign). Pressing these keys simultaneously will automatically apply the SUM function to the selected range of cells or the column/row adjacent to the active cell, and you can press Enter to confirm. It's a quick way to sum up a column or row without navigating to the toolbar or ribbon.</w:t>
      </w:r>
    </w:p>
    <w:p w:rsidR="00D00823" w:rsidRDefault="00D00823" w:rsidP="007E1E86">
      <w:pPr>
        <w:pStyle w:val="Default"/>
        <w:rPr>
          <w:rFonts w:asciiTheme="minorHAnsi" w:hAnsiTheme="minorHAnsi" w:cstheme="minorBidi"/>
          <w:color w:val="auto"/>
          <w:sz w:val="22"/>
          <w:szCs w:val="22"/>
        </w:rPr>
      </w:pPr>
    </w:p>
    <w:p w:rsidR="00D00823" w:rsidRDefault="00D00823" w:rsidP="007E1E86">
      <w:pPr>
        <w:pStyle w:val="Default"/>
        <w:rPr>
          <w:rFonts w:asciiTheme="minorHAnsi" w:hAnsiTheme="minorHAnsi" w:cstheme="minorBidi"/>
          <w:color w:val="auto"/>
          <w:sz w:val="22"/>
          <w:szCs w:val="22"/>
        </w:rPr>
      </w:pPr>
    </w:p>
    <w:p w:rsidR="007E1E86" w:rsidRPr="00D00823" w:rsidRDefault="007E1E86" w:rsidP="007E1E86">
      <w:pPr>
        <w:pStyle w:val="Default"/>
      </w:pPr>
      <w:r w:rsidRPr="00D00823">
        <w:rPr>
          <w:sz w:val="32"/>
          <w:szCs w:val="28"/>
        </w:rPr>
        <w:t>3. How do you get rid of Formula that omits adjacent cells?</w:t>
      </w:r>
      <w:r>
        <w:rPr>
          <w:sz w:val="28"/>
          <w:szCs w:val="28"/>
        </w:rPr>
        <w:t xml:space="preserve"> </w:t>
      </w:r>
    </w:p>
    <w:p w:rsidR="007E1E86" w:rsidRPr="00D00823" w:rsidRDefault="007E1E86" w:rsidP="007E1E86">
      <w:pPr>
        <w:rPr>
          <w:color w:val="0070C0"/>
          <w:sz w:val="24"/>
        </w:rPr>
      </w:pPr>
      <w:r w:rsidRPr="00D00823">
        <w:rPr>
          <w:color w:val="0070C0"/>
          <w:sz w:val="24"/>
        </w:rPr>
        <w:t>If you have a formula that omits adjacent cells and you want to include them, you can adjust the range of the formula. Here's how to do it:</w:t>
      </w:r>
    </w:p>
    <w:p w:rsidR="007E1E86" w:rsidRPr="00D00823" w:rsidRDefault="007E1E86" w:rsidP="00D00823">
      <w:pPr>
        <w:pStyle w:val="ListParagraph"/>
        <w:numPr>
          <w:ilvl w:val="0"/>
          <w:numId w:val="5"/>
        </w:numPr>
        <w:rPr>
          <w:color w:val="0070C0"/>
          <w:sz w:val="24"/>
        </w:rPr>
      </w:pPr>
      <w:r w:rsidRPr="00D00823">
        <w:rPr>
          <w:color w:val="0070C0"/>
          <w:sz w:val="24"/>
        </w:rPr>
        <w:t>Click on the cell containing the formula.</w:t>
      </w:r>
    </w:p>
    <w:p w:rsidR="007E1E86" w:rsidRPr="00D00823" w:rsidRDefault="007E1E86" w:rsidP="00D00823">
      <w:pPr>
        <w:pStyle w:val="ListParagraph"/>
        <w:numPr>
          <w:ilvl w:val="0"/>
          <w:numId w:val="5"/>
        </w:numPr>
        <w:rPr>
          <w:color w:val="0070C0"/>
          <w:sz w:val="24"/>
        </w:rPr>
      </w:pPr>
      <w:r w:rsidRPr="00D00823">
        <w:rPr>
          <w:color w:val="0070C0"/>
          <w:sz w:val="24"/>
        </w:rPr>
        <w:t>Navigate to the formula bar.</w:t>
      </w:r>
    </w:p>
    <w:p w:rsidR="007E1E86" w:rsidRPr="00D00823" w:rsidRDefault="007E1E86" w:rsidP="00D00823">
      <w:pPr>
        <w:pStyle w:val="ListParagraph"/>
        <w:numPr>
          <w:ilvl w:val="0"/>
          <w:numId w:val="5"/>
        </w:numPr>
        <w:rPr>
          <w:color w:val="0070C0"/>
          <w:sz w:val="24"/>
        </w:rPr>
      </w:pPr>
      <w:r w:rsidRPr="00D00823">
        <w:rPr>
          <w:color w:val="0070C0"/>
          <w:sz w:val="24"/>
        </w:rPr>
        <w:t>Adjust the cell references in the formula to include the omitted cells.</w:t>
      </w:r>
    </w:p>
    <w:p w:rsidR="007E1E86" w:rsidRPr="00D00823" w:rsidRDefault="007E1E86" w:rsidP="00D00823">
      <w:pPr>
        <w:pStyle w:val="ListParagraph"/>
        <w:numPr>
          <w:ilvl w:val="0"/>
          <w:numId w:val="5"/>
        </w:numPr>
        <w:rPr>
          <w:color w:val="0070C0"/>
          <w:sz w:val="24"/>
        </w:rPr>
      </w:pPr>
      <w:r w:rsidRPr="00D00823">
        <w:rPr>
          <w:color w:val="0070C0"/>
          <w:sz w:val="24"/>
        </w:rPr>
        <w:t>If it's a range, expand the range to include the adjacent cells.</w:t>
      </w:r>
    </w:p>
    <w:p w:rsidR="007E1E86" w:rsidRPr="00D00823" w:rsidRDefault="007E1E86" w:rsidP="00D00823">
      <w:pPr>
        <w:pStyle w:val="ListParagraph"/>
        <w:numPr>
          <w:ilvl w:val="0"/>
          <w:numId w:val="5"/>
        </w:numPr>
        <w:rPr>
          <w:color w:val="0070C0"/>
          <w:sz w:val="24"/>
        </w:rPr>
      </w:pPr>
      <w:r w:rsidRPr="00D00823">
        <w:rPr>
          <w:color w:val="0070C0"/>
          <w:sz w:val="24"/>
        </w:rPr>
        <w:t>If it's a specific cell reference, make sure it includes the correct adjacent cells.</w:t>
      </w:r>
    </w:p>
    <w:p w:rsidR="007E1E86" w:rsidRPr="00D00823" w:rsidRDefault="007E1E86" w:rsidP="00D00823">
      <w:pPr>
        <w:pStyle w:val="ListParagraph"/>
        <w:numPr>
          <w:ilvl w:val="0"/>
          <w:numId w:val="5"/>
        </w:numPr>
        <w:rPr>
          <w:color w:val="0070C0"/>
          <w:sz w:val="24"/>
        </w:rPr>
      </w:pPr>
      <w:r w:rsidRPr="00D00823">
        <w:rPr>
          <w:color w:val="0070C0"/>
          <w:sz w:val="24"/>
        </w:rPr>
        <w:t>For example, if your formula looks like =</w:t>
      </w:r>
      <w:proofErr w:type="gramStart"/>
      <w:r w:rsidRPr="00D00823">
        <w:rPr>
          <w:color w:val="0070C0"/>
          <w:sz w:val="24"/>
        </w:rPr>
        <w:t>SUM(</w:t>
      </w:r>
      <w:proofErr w:type="gramEnd"/>
      <w:r w:rsidRPr="00D00823">
        <w:rPr>
          <w:color w:val="0070C0"/>
          <w:sz w:val="24"/>
        </w:rPr>
        <w:t>A1:A5), and you want to include cells A6 and A7, you can adjust it to =SUM(A1:A7).</w:t>
      </w:r>
    </w:p>
    <w:p w:rsidR="007E1E86" w:rsidRPr="00D00823" w:rsidRDefault="007E1E86" w:rsidP="00D00823">
      <w:pPr>
        <w:pStyle w:val="ListParagraph"/>
        <w:numPr>
          <w:ilvl w:val="0"/>
          <w:numId w:val="5"/>
        </w:numPr>
        <w:rPr>
          <w:color w:val="0070C0"/>
          <w:sz w:val="24"/>
        </w:rPr>
      </w:pPr>
      <w:r w:rsidRPr="00D00823">
        <w:rPr>
          <w:color w:val="0070C0"/>
          <w:sz w:val="24"/>
        </w:rPr>
        <w:t>Press Enter to confirm the changes.</w:t>
      </w:r>
    </w:p>
    <w:p w:rsidR="007E1E86" w:rsidRPr="00D00823" w:rsidRDefault="007E1E86" w:rsidP="007E1E86">
      <w:pPr>
        <w:rPr>
          <w:color w:val="0070C0"/>
          <w:sz w:val="24"/>
        </w:rPr>
      </w:pPr>
      <w:r w:rsidRPr="00D00823">
        <w:rPr>
          <w:color w:val="0070C0"/>
          <w:sz w:val="24"/>
        </w:rPr>
        <w:t>By modifying the formula to encompass the necessary cells, you ensure that the adjacent cells are included in the calculation.</w:t>
      </w:r>
    </w:p>
    <w:p w:rsidR="00D00823" w:rsidRDefault="00D00823" w:rsidP="007E1E86">
      <w:pPr>
        <w:pStyle w:val="Default"/>
        <w:rPr>
          <w:rFonts w:asciiTheme="minorHAnsi" w:hAnsiTheme="minorHAnsi" w:cstheme="minorBidi"/>
          <w:color w:val="auto"/>
          <w:sz w:val="22"/>
          <w:szCs w:val="22"/>
        </w:rPr>
      </w:pPr>
    </w:p>
    <w:p w:rsidR="007E1E86" w:rsidRPr="00D00823" w:rsidRDefault="007E1E86" w:rsidP="007E1E86">
      <w:pPr>
        <w:pStyle w:val="Default"/>
      </w:pPr>
      <w:r w:rsidRPr="00D00823">
        <w:rPr>
          <w:sz w:val="32"/>
          <w:szCs w:val="28"/>
        </w:rPr>
        <w:t xml:space="preserve">4. How do you select non-adjacent cells in Excel 2016? </w:t>
      </w:r>
    </w:p>
    <w:p w:rsidR="00D00823" w:rsidRPr="00D00823" w:rsidRDefault="00D00823" w:rsidP="007E1E86">
      <w:pPr>
        <w:rPr>
          <w:color w:val="0070C0"/>
          <w:sz w:val="2"/>
        </w:rPr>
      </w:pPr>
    </w:p>
    <w:p w:rsidR="007E1E86" w:rsidRPr="00D00823" w:rsidRDefault="007E1E86" w:rsidP="007E1E86">
      <w:pPr>
        <w:rPr>
          <w:color w:val="0070C0"/>
          <w:sz w:val="24"/>
        </w:rPr>
      </w:pPr>
      <w:r w:rsidRPr="00D00823">
        <w:rPr>
          <w:color w:val="0070C0"/>
          <w:sz w:val="24"/>
        </w:rPr>
        <w:t>To select non-adjacent cells in Excel 2016, follow these steps:</w:t>
      </w:r>
    </w:p>
    <w:p w:rsidR="007E1E86" w:rsidRPr="00D00823" w:rsidRDefault="007E1E86" w:rsidP="00D00823">
      <w:pPr>
        <w:pStyle w:val="ListParagraph"/>
        <w:numPr>
          <w:ilvl w:val="0"/>
          <w:numId w:val="3"/>
        </w:numPr>
        <w:rPr>
          <w:color w:val="0070C0"/>
          <w:sz w:val="24"/>
        </w:rPr>
      </w:pPr>
      <w:r w:rsidRPr="00D00823">
        <w:rPr>
          <w:color w:val="0070C0"/>
          <w:sz w:val="24"/>
        </w:rPr>
        <w:t>Click on the first cell or range of cells you want to select.</w:t>
      </w:r>
    </w:p>
    <w:p w:rsidR="007E1E86" w:rsidRPr="00D00823" w:rsidRDefault="007E1E86" w:rsidP="00D00823">
      <w:pPr>
        <w:pStyle w:val="ListParagraph"/>
        <w:numPr>
          <w:ilvl w:val="0"/>
          <w:numId w:val="3"/>
        </w:numPr>
        <w:rPr>
          <w:color w:val="0070C0"/>
          <w:sz w:val="24"/>
        </w:rPr>
      </w:pPr>
      <w:r w:rsidRPr="00D00823">
        <w:rPr>
          <w:color w:val="0070C0"/>
          <w:sz w:val="24"/>
        </w:rPr>
        <w:t>Hold down the Ctrl key on your keyboard.</w:t>
      </w:r>
    </w:p>
    <w:p w:rsidR="007E1E86" w:rsidRPr="00D00823" w:rsidRDefault="007E1E86" w:rsidP="00D00823">
      <w:pPr>
        <w:pStyle w:val="ListParagraph"/>
        <w:numPr>
          <w:ilvl w:val="0"/>
          <w:numId w:val="3"/>
        </w:numPr>
        <w:rPr>
          <w:color w:val="0070C0"/>
          <w:sz w:val="24"/>
        </w:rPr>
      </w:pPr>
      <w:r w:rsidRPr="00D00823">
        <w:rPr>
          <w:color w:val="0070C0"/>
          <w:sz w:val="24"/>
        </w:rPr>
        <w:t>While holding down Ctrl, click on the additional cells or ranges you want to include in the selection.</w:t>
      </w:r>
    </w:p>
    <w:p w:rsidR="007E1E86" w:rsidRPr="00D00823" w:rsidRDefault="007E1E86" w:rsidP="007E1E86">
      <w:pPr>
        <w:rPr>
          <w:color w:val="0070C0"/>
          <w:sz w:val="24"/>
        </w:rPr>
      </w:pPr>
      <w:r w:rsidRPr="00D00823">
        <w:rPr>
          <w:color w:val="0070C0"/>
          <w:sz w:val="24"/>
        </w:rPr>
        <w:t>By holding down the Ctrl key, you can individually select non-adjacent cells or ranges. This allows you to create a selection that includes scattered cells across different areas of the worksheet. Once you have selected the desired cells, you can perform various actions like formatting, copying, or applying functions to the selected non-adjacent cells.</w:t>
      </w:r>
    </w:p>
    <w:p w:rsidR="00D00823" w:rsidRDefault="00D00823" w:rsidP="007E1E86">
      <w:pPr>
        <w:pStyle w:val="Default"/>
        <w:rPr>
          <w:rFonts w:asciiTheme="minorHAnsi" w:hAnsiTheme="minorHAnsi" w:cstheme="minorBidi"/>
          <w:color w:val="auto"/>
          <w:sz w:val="22"/>
          <w:szCs w:val="22"/>
        </w:rPr>
      </w:pPr>
    </w:p>
    <w:p w:rsidR="00D00823" w:rsidRDefault="00D00823" w:rsidP="007E1E86">
      <w:pPr>
        <w:pStyle w:val="Default"/>
        <w:rPr>
          <w:rFonts w:asciiTheme="minorHAnsi" w:hAnsiTheme="minorHAnsi" w:cstheme="minorBidi"/>
          <w:color w:val="auto"/>
          <w:sz w:val="22"/>
          <w:szCs w:val="22"/>
        </w:rPr>
      </w:pPr>
    </w:p>
    <w:p w:rsidR="007E1E86" w:rsidRPr="00D00823" w:rsidRDefault="007E1E86" w:rsidP="007E1E86">
      <w:pPr>
        <w:pStyle w:val="Default"/>
      </w:pPr>
      <w:r w:rsidRPr="00D00823">
        <w:rPr>
          <w:sz w:val="32"/>
          <w:szCs w:val="28"/>
        </w:rPr>
        <w:t xml:space="preserve">5. What happens if you choose a column, hold down the Alt key and press the letters </w:t>
      </w:r>
      <w:proofErr w:type="spellStart"/>
      <w:r w:rsidRPr="00D00823">
        <w:rPr>
          <w:sz w:val="32"/>
          <w:szCs w:val="28"/>
        </w:rPr>
        <w:t>ocw</w:t>
      </w:r>
      <w:proofErr w:type="spellEnd"/>
      <w:r w:rsidRPr="00D00823">
        <w:rPr>
          <w:sz w:val="32"/>
          <w:szCs w:val="28"/>
        </w:rPr>
        <w:t xml:space="preserve"> in quick succession? </w:t>
      </w:r>
    </w:p>
    <w:p w:rsidR="007E1E86" w:rsidRPr="00D00823" w:rsidRDefault="007E1E86" w:rsidP="007E1E86">
      <w:pPr>
        <w:rPr>
          <w:sz w:val="2"/>
        </w:rPr>
      </w:pPr>
    </w:p>
    <w:p w:rsidR="006014D5" w:rsidRPr="00D00823" w:rsidRDefault="006014D5" w:rsidP="006014D5">
      <w:pPr>
        <w:rPr>
          <w:color w:val="0070C0"/>
          <w:sz w:val="24"/>
        </w:rPr>
      </w:pPr>
      <w:r w:rsidRPr="00D00823">
        <w:rPr>
          <w:color w:val="0070C0"/>
          <w:sz w:val="24"/>
        </w:rPr>
        <w:lastRenderedPageBreak/>
        <w:t>In Excel, if you choose a column, hold down the Alt key, and then press the letters "</w:t>
      </w:r>
      <w:proofErr w:type="spellStart"/>
      <w:r w:rsidRPr="00D00823">
        <w:rPr>
          <w:color w:val="0070C0"/>
          <w:sz w:val="24"/>
        </w:rPr>
        <w:t>ocw</w:t>
      </w:r>
      <w:proofErr w:type="spellEnd"/>
      <w:r w:rsidRPr="00D00823">
        <w:rPr>
          <w:color w:val="0070C0"/>
          <w:sz w:val="24"/>
        </w:rPr>
        <w:t>" in quick succession, it will perform the following actions:</w:t>
      </w:r>
    </w:p>
    <w:p w:rsidR="006014D5" w:rsidRPr="00D00823" w:rsidRDefault="006014D5" w:rsidP="00D00823">
      <w:pPr>
        <w:pStyle w:val="ListParagraph"/>
        <w:numPr>
          <w:ilvl w:val="0"/>
          <w:numId w:val="1"/>
        </w:numPr>
        <w:rPr>
          <w:color w:val="0070C0"/>
          <w:sz w:val="24"/>
        </w:rPr>
      </w:pPr>
      <w:r w:rsidRPr="00D00823">
        <w:rPr>
          <w:color w:val="0070C0"/>
          <w:sz w:val="24"/>
        </w:rPr>
        <w:t>Alt + O: Opens the "Format" menu.</w:t>
      </w:r>
    </w:p>
    <w:p w:rsidR="006014D5" w:rsidRPr="00D00823" w:rsidRDefault="006014D5" w:rsidP="00D00823">
      <w:pPr>
        <w:pStyle w:val="ListParagraph"/>
        <w:numPr>
          <w:ilvl w:val="0"/>
          <w:numId w:val="1"/>
        </w:numPr>
        <w:rPr>
          <w:color w:val="0070C0"/>
          <w:sz w:val="24"/>
        </w:rPr>
      </w:pPr>
      <w:r w:rsidRPr="00D00823">
        <w:rPr>
          <w:color w:val="0070C0"/>
          <w:sz w:val="24"/>
        </w:rPr>
        <w:t>C: Selects the "Column Width" option within the "Format" menu.</w:t>
      </w:r>
    </w:p>
    <w:p w:rsidR="006014D5" w:rsidRPr="00D00823" w:rsidRDefault="006014D5" w:rsidP="00D00823">
      <w:pPr>
        <w:pStyle w:val="ListParagraph"/>
        <w:numPr>
          <w:ilvl w:val="0"/>
          <w:numId w:val="1"/>
        </w:numPr>
        <w:rPr>
          <w:color w:val="0070C0"/>
          <w:sz w:val="24"/>
        </w:rPr>
      </w:pPr>
      <w:r w:rsidRPr="00D00823">
        <w:rPr>
          <w:color w:val="0070C0"/>
          <w:sz w:val="24"/>
        </w:rPr>
        <w:t>W: Initiates the "Column Width" dialog box.</w:t>
      </w:r>
    </w:p>
    <w:p w:rsidR="007E1E86" w:rsidRPr="00D00823" w:rsidRDefault="006014D5" w:rsidP="006014D5">
      <w:pPr>
        <w:rPr>
          <w:color w:val="0070C0"/>
          <w:sz w:val="24"/>
        </w:rPr>
      </w:pPr>
      <w:r w:rsidRPr="00D00823">
        <w:rPr>
          <w:color w:val="0070C0"/>
          <w:sz w:val="24"/>
        </w:rPr>
        <w:t>So, in short, this key sequence opens the "Column Width" dialog box, allowing you to specify a custom width for the selected column. You can then enter a numerical value for the desired column width and press Enter to apply the changes.</w:t>
      </w:r>
    </w:p>
    <w:p w:rsidR="00D00823" w:rsidRDefault="00D00823" w:rsidP="006014D5">
      <w:pPr>
        <w:pStyle w:val="Default"/>
        <w:rPr>
          <w:rFonts w:asciiTheme="minorHAnsi" w:hAnsiTheme="minorHAnsi" w:cstheme="minorBidi"/>
          <w:color w:val="auto"/>
          <w:sz w:val="22"/>
          <w:szCs w:val="22"/>
        </w:rPr>
      </w:pPr>
    </w:p>
    <w:p w:rsidR="00D00823" w:rsidRDefault="00D00823" w:rsidP="006014D5">
      <w:pPr>
        <w:pStyle w:val="Default"/>
        <w:rPr>
          <w:rFonts w:asciiTheme="minorHAnsi" w:hAnsiTheme="minorHAnsi" w:cstheme="minorBidi"/>
          <w:color w:val="auto"/>
          <w:sz w:val="22"/>
          <w:szCs w:val="22"/>
        </w:rPr>
      </w:pPr>
    </w:p>
    <w:p w:rsidR="006014D5" w:rsidRPr="00D00823" w:rsidRDefault="006014D5" w:rsidP="006014D5">
      <w:pPr>
        <w:pStyle w:val="Default"/>
      </w:pPr>
      <w:r w:rsidRPr="00D00823">
        <w:rPr>
          <w:sz w:val="32"/>
          <w:szCs w:val="28"/>
        </w:rPr>
        <w:t xml:space="preserve">6. If you right-click on a row reference number and click on Insert, where will the row be added? </w:t>
      </w:r>
    </w:p>
    <w:p w:rsidR="00D00823" w:rsidRPr="00D00823" w:rsidRDefault="00D00823" w:rsidP="006014D5">
      <w:pPr>
        <w:rPr>
          <w:color w:val="0070C0"/>
          <w:sz w:val="2"/>
        </w:rPr>
      </w:pPr>
    </w:p>
    <w:p w:rsidR="006014D5" w:rsidRPr="00D00823" w:rsidRDefault="006014D5" w:rsidP="006014D5">
      <w:pPr>
        <w:rPr>
          <w:color w:val="0070C0"/>
          <w:sz w:val="24"/>
        </w:rPr>
      </w:pPr>
      <w:r w:rsidRPr="00D00823">
        <w:rPr>
          <w:color w:val="0070C0"/>
          <w:sz w:val="24"/>
        </w:rPr>
        <w:t>If you right-click on a row reference number in Excel, such as on the left side of the worksheet, and then choose "Insert," a new row will be added above the row you right-clicked on. The existing rows below the selected row will be shifted down to make room for the inserted row. This allows you to expand and insert rows as needed in your worksheet.</w:t>
      </w:r>
    </w:p>
    <w:p w:rsidR="006014D5" w:rsidRDefault="006014D5" w:rsidP="006014D5"/>
    <w:sectPr w:rsidR="006014D5" w:rsidSect="00753E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8D3"/>
    <w:multiLevelType w:val="hybridMultilevel"/>
    <w:tmpl w:val="00341EFA"/>
    <w:lvl w:ilvl="0" w:tplc="B9BC17DE">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22F41"/>
    <w:multiLevelType w:val="hybridMultilevel"/>
    <w:tmpl w:val="F91AFE92"/>
    <w:lvl w:ilvl="0" w:tplc="15107398">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61821"/>
    <w:multiLevelType w:val="hybridMultilevel"/>
    <w:tmpl w:val="C794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00633"/>
    <w:multiLevelType w:val="hybridMultilevel"/>
    <w:tmpl w:val="F116615C"/>
    <w:lvl w:ilvl="0" w:tplc="11E4D6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90324"/>
    <w:multiLevelType w:val="hybridMultilevel"/>
    <w:tmpl w:val="1BE22C60"/>
    <w:lvl w:ilvl="0" w:tplc="EDA0B666">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638B0"/>
    <w:multiLevelType w:val="hybridMultilevel"/>
    <w:tmpl w:val="0A84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185A9C"/>
    <w:multiLevelType w:val="hybridMultilevel"/>
    <w:tmpl w:val="949C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44B50"/>
    <w:multiLevelType w:val="hybridMultilevel"/>
    <w:tmpl w:val="1574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83529C"/>
    <w:multiLevelType w:val="hybridMultilevel"/>
    <w:tmpl w:val="3F3433A4"/>
    <w:lvl w:ilvl="0" w:tplc="BF1AF1F8">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D3A98"/>
    <w:multiLevelType w:val="hybridMultilevel"/>
    <w:tmpl w:val="5642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4"/>
  </w:num>
  <w:num w:numId="5">
    <w:abstractNumId w:val="2"/>
  </w:num>
  <w:num w:numId="6">
    <w:abstractNumId w:val="8"/>
  </w:num>
  <w:num w:numId="7">
    <w:abstractNumId w:val="6"/>
  </w:num>
  <w:num w:numId="8">
    <w:abstractNumId w:val="1"/>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7E1E86"/>
    <w:rsid w:val="006014D5"/>
    <w:rsid w:val="00753EE3"/>
    <w:rsid w:val="007E1E86"/>
    <w:rsid w:val="00D00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E86"/>
    <w:pPr>
      <w:autoSpaceDE w:val="0"/>
      <w:autoSpaceDN w:val="0"/>
      <w:adjustRightInd w:val="0"/>
      <w:spacing w:after="0" w:line="240" w:lineRule="auto"/>
    </w:pPr>
    <w:rPr>
      <w:rFonts w:ascii="Roboto" w:hAnsi="Roboto" w:cs="Roboto"/>
      <w:color w:val="000000"/>
      <w:sz w:val="24"/>
      <w:szCs w:val="24"/>
    </w:rPr>
  </w:style>
  <w:style w:type="paragraph" w:styleId="ListParagraph">
    <w:name w:val="List Paragraph"/>
    <w:basedOn w:val="Normal"/>
    <w:uiPriority w:val="34"/>
    <w:qFormat/>
    <w:rsid w:val="007E1E86"/>
    <w:pPr>
      <w:ind w:left="720"/>
      <w:contextualSpacing/>
    </w:pPr>
  </w:style>
  <w:style w:type="paragraph" w:styleId="Title">
    <w:name w:val="Title"/>
    <w:basedOn w:val="Normal"/>
    <w:next w:val="Normal"/>
    <w:link w:val="TitleChar"/>
    <w:uiPriority w:val="10"/>
    <w:qFormat/>
    <w:rsid w:val="00D008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8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2024-01-02T13:29:00Z</dcterms:created>
  <dcterms:modified xsi:type="dcterms:W3CDTF">2024-01-02T14:17:00Z</dcterms:modified>
</cp:coreProperties>
</file>