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2832" w:firstLine="708"/>
        <w:rPr/>
      </w:pPr>
      <w:r>
        <w:rPr>
          <w:sz w:val="32"/>
          <w:szCs w:val="32"/>
        </w:rPr>
        <w:t>Содержание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359" w:leader="none"/>
            </w:tabs>
            <w:spacing w:before="80" w:after="0"/>
            <w:rPr/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8"/>
              <w:vanish w:val="false"/>
            </w:rPr>
            <w:instrText> TOC \z \o "1-9" \u \h</w:instrText>
          </w:r>
          <w:r>
            <w:rPr>
              <w:webHidden/>
              <w:rStyle w:val="IndexLink"/>
              <w:sz w:val="28"/>
              <w:b/>
              <w:szCs w:val="28"/>
              <w:vanish w:val="false"/>
            </w:rPr>
            <w:fldChar w:fldCharType="separate"/>
          </w:r>
          <w:hyperlink w:anchor="_k5vdaq8hmnxz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1. Цель работы</w:t>
            </w:r>
          </w:hyperlink>
          <w:r>
            <w:rPr>
              <w:b/>
              <w:sz w:val="28"/>
              <w:szCs w:val="28"/>
            </w:rPr>
            <w:tab/>
            <w:t>3</w:t>
          </w:r>
        </w:p>
        <w:p>
          <w:pPr>
            <w:pStyle w:val="LOnormal"/>
            <w:tabs>
              <w:tab w:val="clear" w:pos="720"/>
              <w:tab w:val="right" w:pos="9359" w:leader="none"/>
            </w:tabs>
            <w:spacing w:before="200" w:after="0"/>
            <w:rPr/>
          </w:pPr>
          <w:hyperlink w:anchor="_1fob9te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2. Подмножество языка программирования</w:t>
            </w:r>
          </w:hyperlink>
          <w:r>
            <w:rPr>
              <w:b/>
              <w:sz w:val="28"/>
              <w:szCs w:val="28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9359" w:leader="none"/>
            </w:tabs>
            <w:spacing w:before="60" w:after="0"/>
            <w:ind w:left="360" w:hanging="0"/>
            <w:rPr/>
          </w:pPr>
          <w:hyperlink w:anchor="_3th6y9ax3o2g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2.1 Числовые и строковые константы</w:t>
            </w:r>
          </w:hyperlink>
          <w:r>
            <w:rPr>
              <w:b/>
              <w:sz w:val="28"/>
              <w:szCs w:val="28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9359" w:leader="none"/>
            </w:tabs>
            <w:spacing w:before="60" w:after="0"/>
            <w:ind w:left="360" w:hanging="0"/>
            <w:rPr/>
          </w:pPr>
          <w:hyperlink w:anchor="_57w84elv0kxk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2.2 Типы переменных</w:t>
            </w:r>
          </w:hyperlink>
          <w:r>
            <w:rPr>
              <w:b/>
              <w:sz w:val="28"/>
              <w:szCs w:val="28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9359" w:leader="none"/>
            </w:tabs>
            <w:spacing w:before="60" w:after="0"/>
            <w:ind w:left="360" w:hanging="0"/>
            <w:rPr/>
          </w:pPr>
          <w:hyperlink w:anchor="_i73qw3zbwd8v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2.3 Условные операторы</w:t>
            </w:r>
          </w:hyperlink>
          <w:r>
            <w:rPr>
              <w:b/>
              <w:sz w:val="28"/>
              <w:szCs w:val="28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9359" w:leader="none"/>
            </w:tabs>
            <w:spacing w:before="200" w:after="0"/>
            <w:rPr/>
          </w:pPr>
          <w:hyperlink w:anchor="_5swn028am6em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3. Инструментальная языковая среда</w:t>
            </w:r>
          </w:hyperlink>
          <w:r>
            <w:rPr>
              <w:b/>
              <w:sz w:val="28"/>
              <w:szCs w:val="28"/>
            </w:rPr>
            <w:tab/>
            <w:t>7</w:t>
          </w:r>
        </w:p>
        <w:p>
          <w:pPr>
            <w:pStyle w:val="LOnormal"/>
            <w:tabs>
              <w:tab w:val="clear" w:pos="720"/>
              <w:tab w:val="right" w:pos="9359" w:leader="none"/>
            </w:tabs>
            <w:spacing w:before="200" w:after="80"/>
            <w:rPr/>
          </w:pPr>
          <w:hyperlink w:anchor="_uyw0m9k4f85u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Примечание. Код программ</w:t>
            </w:r>
          </w:hyperlink>
          <w:r>
            <w:rPr>
              <w:b/>
              <w:sz w:val="28"/>
              <w:szCs w:val="28"/>
            </w:rPr>
            <w:tab/>
            <w:t>8</w:t>
          </w:r>
          <w:r>
            <w:rPr>
              <w:sz w:val="28"/>
              <w:b/>
              <w:szCs w:val="28"/>
            </w:rPr>
            <w:fldChar w:fldCharType="end"/>
          </w:r>
        </w:p>
      </w:sdtContent>
    </w:sdt>
    <w:p>
      <w:pPr>
        <w:pStyle w:val="LO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b/>
          <w:b/>
          <w:color w:val="000000"/>
        </w:rPr>
      </w:pPr>
      <w:r>
        <w:rPr>
          <w:b/>
          <w:color w:val="000000"/>
        </w:rPr>
      </w:r>
      <w:bookmarkStart w:id="0" w:name="_gjdgxs"/>
      <w:bookmarkStart w:id="1" w:name="_gjdgxs"/>
      <w:bookmarkEnd w:id="1"/>
      <w:r>
        <w:br w:type="page"/>
      </w:r>
    </w:p>
    <w:p>
      <w:pPr>
        <w:pStyle w:val="Heading1"/>
        <w:jc w:val="both"/>
        <w:rPr/>
      </w:pPr>
      <w:bookmarkStart w:id="2" w:name="_k5vdaq8hmnxz"/>
      <w:bookmarkEnd w:id="2"/>
      <w:r>
        <w:rPr/>
        <w:t xml:space="preserve">1. Цель работы </w:t>
      </w:r>
    </w:p>
    <w:p>
      <w:pPr>
        <w:pStyle w:val="Heading1"/>
        <w:jc w:val="both"/>
        <w:rPr/>
      </w:pPr>
      <w:bookmarkStart w:id="3" w:name="_4tmhuckkk5kv"/>
      <w:bookmarkEnd w:id="3"/>
      <w:r>
        <w:rPr>
          <w:sz w:val="28"/>
          <w:szCs w:val="28"/>
        </w:rPr>
        <w:tab/>
        <w:t xml:space="preserve"> </w:t>
        <w:tab/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Необходимо определить подмножество языка программирования (типы констант, переменных, операторов и функций). В подмножество как минимум должны быть  включены: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- числовые и текстовые константы;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- 3-4 типа переменных;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- операторы цикла (</w:t>
      </w:r>
      <w:r>
        <w:rPr>
          <w:rFonts w:eastAsia="Arial" w:cs="Arial" w:ascii="Arial" w:hAnsi="Arial"/>
          <w:color w:val="545454"/>
          <w:sz w:val="22"/>
          <w:szCs w:val="22"/>
          <w:highlight w:val="white"/>
        </w:rPr>
        <w:t> </w:t>
      </w:r>
      <w:r>
        <w:rPr>
          <w:b/>
          <w:sz w:val="28"/>
          <w:szCs w:val="28"/>
          <w:highlight w:val="white"/>
        </w:rPr>
        <w:t>do</w:t>
      </w:r>
      <w:r>
        <w:rPr>
          <w:sz w:val="28"/>
          <w:szCs w:val="28"/>
          <w:highlight w:val="white"/>
        </w:rPr>
        <w:t>...</w:t>
      </w:r>
      <w:r>
        <w:rPr>
          <w:b/>
          <w:sz w:val="28"/>
          <w:szCs w:val="28"/>
          <w:highlight w:val="white"/>
        </w:rPr>
        <w:t>while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) ; 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- условные операторы (</w:t>
      </w:r>
      <w:r>
        <w:rPr>
          <w:b/>
          <w:sz w:val="28"/>
          <w:szCs w:val="28"/>
          <w:highlight w:val="white"/>
        </w:rPr>
        <w:t>if</w:t>
      </w:r>
      <w:r>
        <w:rPr>
          <w:sz w:val="28"/>
          <w:szCs w:val="28"/>
          <w:highlight w:val="white"/>
        </w:rPr>
        <w:t>...</w:t>
      </w:r>
      <w:r>
        <w:rPr>
          <w:b/>
          <w:sz w:val="28"/>
          <w:szCs w:val="28"/>
          <w:highlight w:val="white"/>
        </w:rPr>
        <w:t>else,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case</w:t>
      </w:r>
      <w:r>
        <w:rPr>
          <w:sz w:val="28"/>
          <w:szCs w:val="28"/>
        </w:rPr>
        <w:t>).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- язык программирования c указанием версии, на котором ведётся разработка (напр. Python 3.6);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- операционная система (Windows, Linux и т.д.), в которой выполняется разработка;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r>
        <w:rPr>
          <w:sz w:val="28"/>
          <w:szCs w:val="28"/>
        </w:rPr>
        <w:t>- компьютер;</w:t>
      </w:r>
    </w:p>
    <w:p>
      <w:pPr>
        <w:pStyle w:val="LOnormal"/>
        <w:widowControl w:val="false"/>
        <w:spacing w:lineRule="auto" w:line="276" w:before="0" w:after="200"/>
        <w:ind w:firstLine="567"/>
        <w:jc w:val="both"/>
        <w:rPr/>
      </w:pPr>
      <w:hyperlink r:id="rId2">
        <w:r>
          <w:rPr>
            <w:rStyle w:val="InternetLink"/>
            <w:vanish/>
            <w:sz w:val="28"/>
            <w:szCs w:val="28"/>
          </w:rPr>
          <w:t>В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  </w:r>
      </w:hyperlink>
    </w:p>
    <w:p>
      <w:pPr>
        <w:pStyle w:val="Heading1"/>
        <w:jc w:val="both"/>
        <w:rPr/>
      </w:pPr>
      <w:r>
        <w:rPr/>
      </w:r>
      <w:r>
        <w:br w:type="page"/>
      </w:r>
    </w:p>
    <w:p>
      <w:pPr>
        <w:pStyle w:val="Heading1"/>
        <w:jc w:val="both"/>
        <w:rPr/>
      </w:pPr>
      <w:bookmarkStart w:id="4" w:name="_1fob9te"/>
      <w:bookmarkEnd w:id="4"/>
      <w:r>
        <w:rPr/>
        <w:t>2. Подмножество языка программирования</w:t>
      </w:r>
    </w:p>
    <w:p>
      <w:pPr>
        <w:pStyle w:val="LOnormal"/>
        <w:widowControl w:val="false"/>
        <w:spacing w:lineRule="auto" w:line="276"/>
        <w:jc w:val="both"/>
        <w:rPr/>
      </w:pPr>
      <w:r>
        <w:rPr/>
      </w:r>
    </w:p>
    <w:p>
      <w:pPr>
        <w:pStyle w:val="LOnormal"/>
        <w:widowControl w:val="false"/>
        <w:spacing w:lineRule="auto" w:line="276"/>
        <w:jc w:val="both"/>
        <w:rPr/>
      </w:pPr>
      <w:r>
        <w:rPr>
          <w:sz w:val="28"/>
          <w:szCs w:val="28"/>
        </w:rPr>
        <w:t xml:space="preserve">В качестве подмножества языка программирования выбран язык </w:t>
      </w:r>
      <w:r>
        <w:rPr>
          <w:color w:val="00000A"/>
          <w:sz w:val="28"/>
          <w:szCs w:val="28"/>
        </w:rPr>
        <w:t>Python</w:t>
      </w:r>
      <w:r>
        <w:rPr>
          <w:sz w:val="28"/>
          <w:szCs w:val="28"/>
        </w:rPr>
        <w:t>.</w:t>
      </w:r>
    </w:p>
    <w:p>
      <w:pPr>
        <w:pStyle w:val="LOnormal"/>
        <w:widowControl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A"/>
          <w:sz w:val="28"/>
          <w:szCs w:val="28"/>
        </w:rPr>
        <w:t>Python</w:t>
      </w:r>
      <w:r>
        <w:rPr>
          <w:sz w:val="28"/>
          <w:szCs w:val="28"/>
        </w:rPr>
        <w:t xml:space="preserve"> — динамический, интерпретируемый высокоуровневый язык программирования </w:t>
      </w:r>
      <w:r>
        <w:rPr>
          <w:sz w:val="28"/>
          <w:szCs w:val="28"/>
        </w:rPr>
        <w:t>общего назначения, ориентированный на повышение производительности разработчика и читаемости кода.</w:t>
      </w:r>
      <w:r>
        <w:rPr>
          <w:sz w:val="28"/>
          <w:szCs w:val="28"/>
        </w:rPr>
        <w:t xml:space="preserve"> Язык обладает </w:t>
      </w:r>
      <w:r>
        <w:rPr>
          <w:sz w:val="28"/>
          <w:szCs w:val="28"/>
        </w:rPr>
        <w:t>чётким и последовательным синтаксисом, продуманной модульностью и масштабируемостью</w:t>
      </w:r>
      <w:r>
        <w:rPr>
          <w:sz w:val="28"/>
          <w:szCs w:val="28"/>
        </w:rPr>
        <w:t xml:space="preserve">, сильной динамической типизацией, сборщиком мусора и многими другими возможностями. </w:t>
      </w:r>
    </w:p>
    <w:p>
      <w:pPr>
        <w:pStyle w:val="LOnormal"/>
        <w:widowControl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bookmarkStart w:id="5" w:name="_3th6y9ax3o2g"/>
      <w:bookmarkEnd w:id="5"/>
      <w:r>
        <w:rPr/>
        <w:t xml:space="preserve">2.1 Числовые и </w:t>
      </w:r>
      <w:r>
        <w:rPr>
          <w:rFonts w:eastAsia="Times New Roman" w:cs="Times New Roman"/>
          <w:color w:val="00000A"/>
          <w:sz w:val="32"/>
          <w:szCs w:val="32"/>
        </w:rPr>
        <w:t>текстовые</w:t>
      </w:r>
      <w:r>
        <w:rPr/>
        <w:t xml:space="preserve"> константы</w:t>
      </w:r>
    </w:p>
    <w:p>
      <w:pPr>
        <w:pStyle w:val="LOnormal"/>
        <w:widowControl w:val="false"/>
        <w:numPr>
          <w:ilvl w:val="0"/>
          <w:numId w:val="1"/>
        </w:numPr>
        <w:bidi w:val="0"/>
        <w:spacing w:lineRule="auto" w:line="276"/>
        <w:ind w:left="0" w:right="0" w:firstLine="737"/>
        <w:jc w:val="left"/>
        <w:rPr/>
      </w:pPr>
      <w:r>
        <w:rPr>
          <w:sz w:val="28"/>
          <w:szCs w:val="28"/>
        </w:rPr>
        <w:t>-</w:t>
      </w:r>
      <w:r>
        <w:rPr>
          <w:sz w:val="28"/>
          <w:szCs w:val="28"/>
        </w:rPr>
        <w:t>5, -4, -3</w:t>
      </w:r>
      <w:r>
        <w:rPr>
          <w:sz w:val="28"/>
          <w:szCs w:val="28"/>
        </w:rPr>
        <w:t xml:space="preserve">, -2, -1, 0, 1, 2, 3, </w:t>
      </w:r>
      <w:r>
        <w:rPr>
          <w:sz w:val="28"/>
          <w:szCs w:val="28"/>
        </w:rPr>
        <w:t>4, 5</w:t>
      </w:r>
      <w:r>
        <w:rPr>
          <w:sz w:val="28"/>
          <w:szCs w:val="28"/>
        </w:rPr>
        <w:t xml:space="preserve"> (int).</w:t>
      </w:r>
    </w:p>
    <w:p>
      <w:pPr>
        <w:pStyle w:val="LOnormal"/>
        <w:widowControl w:val="false"/>
        <w:numPr>
          <w:ilvl w:val="0"/>
          <w:numId w:val="1"/>
        </w:numPr>
        <w:bidi w:val="0"/>
        <w:spacing w:lineRule="auto" w:line="276"/>
        <w:ind w:left="0" w:right="0" w:firstLine="737"/>
        <w:jc w:val="left"/>
        <w:rPr/>
      </w:pPr>
      <w:r>
        <w:rPr>
          <w:sz w:val="28"/>
          <w:szCs w:val="28"/>
        </w:rPr>
        <w:t>8.1, 4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>, -2.</w:t>
      </w:r>
      <w:r>
        <w:rPr>
          <w:sz w:val="28"/>
          <w:szCs w:val="28"/>
        </w:rPr>
        <w:t>9</w:t>
      </w:r>
      <w:r>
        <w:rPr>
          <w:sz w:val="28"/>
          <w:szCs w:val="28"/>
        </w:rPr>
        <w:t>, -</w:t>
      </w:r>
      <w:r>
        <w:rPr>
          <w:sz w:val="28"/>
          <w:szCs w:val="28"/>
        </w:rPr>
        <w:t>11.7</w:t>
      </w:r>
      <w:r>
        <w:rPr>
          <w:sz w:val="28"/>
          <w:szCs w:val="28"/>
        </w:rPr>
        <w:t xml:space="preserve">  (float литералы)</w:t>
      </w:r>
    </w:p>
    <w:p>
      <w:pPr>
        <w:pStyle w:val="LOnormal"/>
        <w:widowControl w:val="false"/>
        <w:numPr>
          <w:ilvl w:val="0"/>
          <w:numId w:val="1"/>
        </w:numPr>
        <w:bidi w:val="0"/>
        <w:spacing w:lineRule="auto" w:line="276"/>
        <w:ind w:left="0" w:right="0" w:firstLine="737"/>
        <w:jc w:val="left"/>
        <w:rPr/>
      </w:pPr>
      <w:r>
        <w:rPr>
          <w:sz w:val="28"/>
          <w:szCs w:val="28"/>
        </w:rPr>
        <w:t>"", "hello" (str литералы)</w:t>
      </w:r>
    </w:p>
    <w:p>
      <w:pPr>
        <w:pStyle w:val="LOnormal"/>
        <w:widowControl w:val="false"/>
        <w:numPr>
          <w:ilvl w:val="0"/>
          <w:numId w:val="1"/>
        </w:numPr>
        <w:bidi w:val="0"/>
        <w:spacing w:lineRule="auto" w:line="276" w:before="0" w:after="220"/>
        <w:ind w:left="0" w:right="0" w:firstLine="737"/>
        <w:jc w:val="left"/>
        <w:rPr/>
      </w:pPr>
      <w:r>
        <w:rPr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  <w:lang w:val="en-US"/>
        </w:rPr>
        <w:t xml:space="preserve"> (</w:t>
      </w:r>
      <w:r>
        <w:rPr>
          <w:color w:val="00000A"/>
          <w:sz w:val="28"/>
          <w:szCs w:val="28"/>
          <w:lang w:val="en-US"/>
        </w:rPr>
        <w:t>boolean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литералы</w:t>
      </w:r>
      <w:r>
        <w:rPr>
          <w:sz w:val="28"/>
          <w:szCs w:val="28"/>
          <w:lang w:val="en-US"/>
        </w:rPr>
        <w:t>)</w:t>
      </w:r>
    </w:p>
    <w:p>
      <w:pPr>
        <w:pStyle w:val="Heading2"/>
        <w:rPr/>
      </w:pPr>
      <w:bookmarkStart w:id="6" w:name="_57w84elv0kxk"/>
      <w:bookmarkEnd w:id="6"/>
      <w:r>
        <w:rPr/>
        <w:t>2.2 Типы переменных</w:t>
      </w:r>
    </w:p>
    <w:p>
      <w:pPr>
        <w:pStyle w:val="LOnormal"/>
        <w:widowControl w:val="false"/>
        <w:shd w:val="clear" w:color="auto" w:fill="FFFFFF"/>
        <w:bidi w:val="0"/>
        <w:spacing w:lineRule="auto" w:line="276" w:before="120" w:after="120"/>
        <w:ind w:left="0" w:right="0" w:firstLine="737"/>
        <w:jc w:val="both"/>
        <w:rPr/>
      </w:pPr>
      <w:r>
        <w:rPr>
          <w:color w:val="00000A"/>
          <w:sz w:val="28"/>
          <w:szCs w:val="28"/>
        </w:rPr>
        <w:t>Python</w:t>
      </w:r>
      <w:r>
        <w:rPr>
          <w:sz w:val="28"/>
          <w:szCs w:val="28"/>
        </w:rPr>
        <w:t xml:space="preserve">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В </w:t>
      </w:r>
      <w:r>
        <w:rPr>
          <w:color w:val="00000A"/>
          <w:sz w:val="28"/>
          <w:szCs w:val="28"/>
        </w:rPr>
        <w:t>Python</w:t>
      </w:r>
      <w:r>
        <w:rPr>
          <w:sz w:val="28"/>
          <w:szCs w:val="28"/>
        </w:rPr>
        <w:t xml:space="preserve"> имеются встроенные типы: булевый, строка, целое число произвольной точности, число с плавающей запятой и некоторые другие. Из коллекций в </w:t>
      </w:r>
      <w:r>
        <w:rPr>
          <w:color w:val="00000A"/>
          <w:sz w:val="28"/>
          <w:szCs w:val="28"/>
        </w:rPr>
        <w:t>Python</w:t>
      </w:r>
      <w:r>
        <w:rPr>
          <w:sz w:val="28"/>
          <w:szCs w:val="28"/>
        </w:rPr>
        <w:t xml:space="preserve"> встроены: список, кортеж (</w:t>
      </w:r>
      <w:r>
        <w:rPr>
          <w:i/>
          <w:sz w:val="28"/>
          <w:szCs w:val="28"/>
        </w:rPr>
        <w:t>неизменяемый список</w:t>
      </w:r>
      <w:r>
        <w:rPr>
          <w:sz w:val="28"/>
          <w:szCs w:val="28"/>
        </w:rPr>
        <w:t>), словарь, множество и другие. Все значения являются объектами, в том числе функции, методы, модули, классы.</w:t>
      </w:r>
    </w:p>
    <w:p>
      <w:pPr>
        <w:pStyle w:val="Heading2"/>
        <w:rPr/>
      </w:pPr>
      <w:r>
        <w:rPr/>
        <w:t xml:space="preserve">2.3 </w:t>
      </w:r>
      <w:r>
        <w:rPr/>
        <w:t>Операторы цикла</w:t>
      </w:r>
    </w:p>
    <w:p>
      <w:pPr>
        <w:pStyle w:val="LOnormal"/>
        <w:widowControl w:val="false"/>
        <w:numPr>
          <w:ilvl w:val="0"/>
          <w:numId w:val="6"/>
        </w:numPr>
        <w:shd w:val="clear" w:color="auto" w:fill="FFFFFF"/>
        <w:bidi w:val="0"/>
        <w:spacing w:before="0" w:after="280"/>
        <w:ind w:left="0" w:right="0" w:firstLine="737"/>
        <w:jc w:val="left"/>
        <w:rPr/>
      </w:pPr>
      <w:r>
        <w:rPr>
          <w:sz w:val="28"/>
          <w:szCs w:val="28"/>
        </w:rPr>
        <w:t>while - выполняет тело цикла до тех пор, пока условие цикла истинно.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def </w:t>
      </w:r>
      <w:r>
        <w:rPr>
          <w:rFonts w:ascii="Courier New" w:hAnsi="Courier New"/>
          <w:lang w:val="en-US"/>
        </w:rPr>
        <w:t>collection_sum</w:t>
      </w:r>
      <w:r>
        <w:rPr>
          <w:rFonts w:ascii="Courier New" w:hAnsi="Courier New"/>
          <w:lang w:val="en-US"/>
        </w:rPr>
        <w:t>(array):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i = 0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sum = 0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while i &lt; len(array):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r>
        <w:rPr>
          <w:rFonts w:ascii="Courier New" w:hAnsi="Courier New"/>
          <w:lang w:val="en-US"/>
        </w:rPr>
        <w:t>sum += array[i]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r>
        <w:rPr>
          <w:rFonts w:ascii="Courier New" w:hAnsi="Courier New"/>
          <w:lang w:val="en-US"/>
        </w:rPr>
        <w:t>i += 1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return sum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>
      <w:pPr>
        <w:pStyle w:val="LOnormal"/>
        <w:widowControl w:val="false"/>
        <w:numPr>
          <w:ilvl w:val="0"/>
          <w:numId w:val="2"/>
        </w:numPr>
        <w:shd w:val="clear" w:color="auto" w:fill="FFFFFF"/>
        <w:bidi w:val="0"/>
        <w:spacing w:lineRule="auto" w:line="276" w:before="120" w:after="120"/>
        <w:ind w:left="0" w:right="0" w:firstLine="737"/>
        <w:jc w:val="left"/>
        <w:rPr/>
      </w:pPr>
      <w:r>
        <w:rPr>
          <w:sz w:val="28"/>
          <w:szCs w:val="28"/>
        </w:rPr>
        <w:t xml:space="preserve">for - выполняет тело цикла, итерируясь по объекту (к примеру, строке, списку </w:t>
      </w:r>
      <w:r>
        <w:rPr>
          <w:sz w:val="28"/>
          <w:szCs w:val="28"/>
        </w:rPr>
        <w:t>и т.д.</w:t>
      </w:r>
      <w:r>
        <w:rPr>
          <w:sz w:val="28"/>
          <w:szCs w:val="28"/>
        </w:rPr>
        <w:t>)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def </w:t>
      </w:r>
      <w:r>
        <w:rPr>
          <w:rFonts w:ascii="Courier New" w:hAnsi="Courier New"/>
          <w:color w:val="00000A"/>
          <w:sz w:val="24"/>
          <w:lang w:val="en-US"/>
        </w:rPr>
        <w:t>collection</w:t>
      </w:r>
      <w:r>
        <w:rPr>
          <w:rFonts w:ascii="Courier New" w:hAnsi="Courier New"/>
          <w:lang w:val="en-US"/>
        </w:rPr>
        <w:t>_s</w:t>
      </w:r>
      <w:r>
        <w:rPr>
          <w:rFonts w:ascii="Courier New" w:hAnsi="Courier New"/>
          <w:lang w:val="en-US"/>
        </w:rPr>
        <w:t>um</w:t>
      </w:r>
      <w:r>
        <w:rPr>
          <w:rFonts w:ascii="Courier New" w:hAnsi="Courier New"/>
          <w:lang w:val="en-US"/>
        </w:rPr>
        <w:t>(array):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sum = 0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for element in array: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r>
        <w:rPr>
          <w:rFonts w:ascii="Courier New" w:hAnsi="Courier New"/>
          <w:lang w:val="en-US"/>
        </w:rPr>
        <w:t>sum += element</w:t>
      </w:r>
    </w:p>
    <w:p>
      <w:pPr>
        <w:pStyle w:val="LOnormal"/>
        <w:rPr>
          <w:rFonts w:ascii="Courier New" w:hAnsi="Courier New"/>
          <w:lang w:val="en-US"/>
        </w:rPr>
      </w:pPr>
      <w:r>
        <w:rPr/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 xml:space="preserve">return sum </w:t>
      </w:r>
    </w:p>
    <w:p>
      <w:pPr>
        <w:pStyle w:val="LO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>
      <w:pPr>
        <w:pStyle w:val="LOnormal"/>
        <w:widowControl w:val="false"/>
        <w:numPr>
          <w:ilvl w:val="0"/>
          <w:numId w:val="7"/>
        </w:numPr>
        <w:shd w:val="clear" w:color="auto" w:fill="FFFFFF"/>
        <w:bidi w:val="0"/>
        <w:spacing w:lineRule="auto" w:line="384" w:before="440" w:after="340"/>
        <w:ind w:left="0" w:right="0" w:firstLine="737"/>
        <w:jc w:val="left"/>
        <w:rPr/>
      </w:pPr>
      <w:r>
        <w:rPr>
          <w:sz w:val="28"/>
          <w:szCs w:val="28"/>
        </w:rPr>
        <w:t>break - прерывает исполнение цикла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def </w:t>
      </w:r>
      <w:r>
        <w:rPr>
          <w:rFonts w:ascii="Courier New" w:hAnsi="Courier New"/>
        </w:rPr>
        <w:t>example</w:t>
      </w:r>
      <w:r>
        <w:rPr>
          <w:rFonts w:ascii="Courier New" w:hAnsi="Courier New"/>
        </w:rPr>
        <w:t>():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value in “string“: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value == “i“: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break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print(value)</w:t>
      </w:r>
    </w:p>
    <w:p>
      <w:pPr>
        <w:pStyle w:val="LOnormal"/>
        <w:rPr>
          <w:rFonts w:ascii="Courier New" w:hAnsi="Courier New"/>
        </w:rPr>
      </w:pPr>
      <w:r>
        <w:rPr/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>p</w:t>
      </w:r>
      <w:r>
        <w:rPr>
          <w:rFonts w:ascii="Courier New" w:hAnsi="Courier New"/>
        </w:rPr>
        <w:t>rint(“The end“)</w:t>
      </w:r>
    </w:p>
    <w:p>
      <w:pPr>
        <w:pStyle w:val="Heading2"/>
        <w:rPr/>
      </w:pPr>
      <w:bookmarkStart w:id="7" w:name="_i73qw3zbwd8v"/>
      <w:bookmarkEnd w:id="7"/>
      <w:r>
        <w:rPr/>
        <w:t>2.3 Условные операторы</w:t>
      </w:r>
    </w:p>
    <w:p>
      <w:pPr>
        <w:pStyle w:val="LOnormal"/>
        <w:numPr>
          <w:ilvl w:val="0"/>
          <w:numId w:val="5"/>
        </w:numPr>
        <w:shd w:val="clear" w:color="auto" w:fill="FFFFFF"/>
        <w:spacing w:lineRule="auto" w:line="434" w:before="360" w:after="360"/>
        <w:rPr/>
      </w:pPr>
      <w:r>
        <w:rPr>
          <w:sz w:val="28"/>
          <w:szCs w:val="28"/>
        </w:rPr>
        <w:t xml:space="preserve">Оператор </w:t>
      </w:r>
      <w:r>
        <w:rPr>
          <w:i/>
          <w:sz w:val="28"/>
          <w:szCs w:val="28"/>
        </w:rPr>
        <w:t>if</w:t>
      </w:r>
    </w:p>
    <w:p>
      <w:pPr>
        <w:pStyle w:val="LOnormal"/>
        <w:spacing w:lineRule="auto" w:line="362" w:before="360" w:after="360"/>
        <w:rPr/>
      </w:pPr>
      <w:r>
        <w:rPr>
          <w:rFonts w:eastAsia="Consolas" w:cs="Consolas" w:ascii="Consolas" w:hAnsi="Consolas"/>
          <w:color w:val="794938"/>
          <w:sz w:val="28"/>
          <w:szCs w:val="28"/>
          <w:shd w:fill="F9F9F9" w:val="clear"/>
        </w:rPr>
        <w:t>if</w:t>
      </w:r>
      <w:r>
        <w:rPr>
          <w:rFonts w:eastAsia="Consolas" w:cs="Consolas" w:ascii="Consolas" w:hAnsi="Consolas"/>
          <w:color w:val="080808"/>
          <w:sz w:val="28"/>
          <w:szCs w:val="28"/>
          <w:shd w:fill="F9F9F9" w:val="clear"/>
        </w:rPr>
        <w:t xml:space="preserve"> выражение:</w:t>
        <w:br/>
        <w:t xml:space="preserve">    инструкция_</w:t>
      </w:r>
      <w:r>
        <w:rPr>
          <w:rFonts w:eastAsia="Consolas" w:cs="Consolas" w:ascii="Consolas" w:hAnsi="Consolas"/>
          <w:b/>
          <w:color w:val="811F24"/>
          <w:sz w:val="28"/>
          <w:szCs w:val="28"/>
          <w:shd w:fill="F9F9F9" w:val="clear"/>
        </w:rPr>
        <w:t>1</w:t>
      </w:r>
      <w:r>
        <w:rPr>
          <w:rFonts w:eastAsia="Consolas" w:cs="Consolas" w:ascii="Consolas" w:hAnsi="Consolas"/>
          <w:color w:val="080808"/>
          <w:sz w:val="28"/>
          <w:szCs w:val="28"/>
          <w:shd w:fill="F9F9F9" w:val="clear"/>
        </w:rPr>
        <w:br/>
        <w:t xml:space="preserve">    инструкция_</w:t>
      </w:r>
      <w:r>
        <w:rPr>
          <w:rFonts w:eastAsia="Consolas" w:cs="Consolas" w:ascii="Consolas" w:hAnsi="Consolas"/>
          <w:b/>
          <w:color w:val="811F24"/>
          <w:sz w:val="28"/>
          <w:szCs w:val="28"/>
          <w:shd w:fill="F9F9F9" w:val="clear"/>
        </w:rPr>
        <w:t>2</w:t>
      </w:r>
      <w:r>
        <w:rPr>
          <w:rFonts w:eastAsia="Consolas" w:cs="Consolas" w:ascii="Consolas" w:hAnsi="Consolas"/>
          <w:color w:val="080808"/>
          <w:sz w:val="28"/>
          <w:szCs w:val="28"/>
          <w:shd w:fill="F9F9F9" w:val="clear"/>
        </w:rPr>
        <w:br/>
        <w:t xml:space="preserve">    ...</w:t>
        <w:br/>
        <w:t xml:space="preserve">    инструкция_n</w:t>
      </w:r>
    </w:p>
    <w:p>
      <w:pPr>
        <w:pStyle w:val="LOnormal"/>
        <w:spacing w:lineRule="auto" w:line="362" w:before="360" w:after="360"/>
        <w:rPr/>
      </w:pPr>
      <w:r>
        <w:rPr>
          <w:rFonts w:eastAsia="Consolas" w:cs="Consolas" w:ascii="Consolas" w:hAnsi="Consolas"/>
          <w:color w:val="080808"/>
          <w:sz w:val="28"/>
          <w:szCs w:val="28"/>
          <w:shd w:fill="F9F9F9" w:val="clear"/>
        </w:rPr>
        <w:t>Пример</w:t>
      </w:r>
      <w:r>
        <w:rPr>
          <w:rFonts w:eastAsia="Consolas" w:cs="Consolas" w:ascii="Consolas" w:hAnsi="Consolas"/>
          <w:color w:val="080808"/>
          <w:sz w:val="28"/>
          <w:szCs w:val="28"/>
          <w:shd w:fill="F9F9F9" w:val="clear"/>
          <w:lang w:val="en-US"/>
        </w:rPr>
        <w:t>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def </w:t>
      </w:r>
      <w:r>
        <w:rPr>
          <w:rFonts w:ascii="Courier New" w:hAnsi="Courier New"/>
        </w:rPr>
        <w:t>example</w:t>
      </w:r>
      <w:r>
        <w:rPr>
          <w:rFonts w:ascii="Courier New" w:hAnsi="Courier New"/>
        </w:rPr>
        <w:t>():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num = 3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num &gt; 0: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print(num, “is a positive number.“)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print(“This is always printed.“)</w:t>
      </w:r>
    </w:p>
    <w:p>
      <w:pPr>
        <w:pStyle w:val="LOnormal"/>
        <w:rPr>
          <w:rFonts w:ascii="Courier New" w:hAnsi="Courier New"/>
        </w:rPr>
      </w:pPr>
      <w:r>
        <w:rPr/>
      </w:r>
    </w:p>
    <w:p>
      <w:pPr>
        <w:pStyle w:val="LOnormal"/>
        <w:rPr>
          <w:rFonts w:ascii="Courier New" w:hAnsi="Courier New"/>
        </w:rPr>
      </w:pPr>
      <w:r>
        <w:rPr/>
      </w:r>
    </w:p>
    <w:p>
      <w:pPr>
        <w:pStyle w:val="LOnormal"/>
        <w:rPr>
          <w:rFonts w:ascii="Courier New" w:hAnsi="Courier New"/>
        </w:rPr>
      </w:pPr>
      <w:r>
        <w:rPr/>
      </w:r>
    </w:p>
    <w:p>
      <w:pPr>
        <w:pStyle w:val="LOnormal"/>
        <w:numPr>
          <w:ilvl w:val="0"/>
          <w:numId w:val="4"/>
        </w:numPr>
        <w:shd w:val="clear" w:color="auto" w:fill="FFFFFF"/>
        <w:spacing w:lineRule="auto" w:line="434" w:before="360" w:after="360"/>
        <w:rPr/>
      </w:pPr>
      <w:r>
        <w:rPr>
          <w:sz w:val="28"/>
          <w:szCs w:val="28"/>
        </w:rPr>
        <w:t>Конструкция if - else</w:t>
      </w:r>
    </w:p>
    <w:p>
      <w:pPr>
        <w:pStyle w:val="LOnormal"/>
        <w:shd w:val="clear" w:color="auto" w:fill="FFFFFF"/>
        <w:spacing w:lineRule="auto" w:line="362" w:before="360" w:after="360"/>
        <w:rPr/>
      </w:pPr>
      <w:r>
        <w:rPr>
          <w:color w:val="794938"/>
          <w:sz w:val="28"/>
          <w:szCs w:val="28"/>
          <w:shd w:fill="F9F9F9" w:val="clear"/>
        </w:rPr>
        <w:t>if</w:t>
      </w:r>
      <w:r>
        <w:rPr>
          <w:color w:val="080808"/>
          <w:sz w:val="28"/>
          <w:szCs w:val="28"/>
          <w:shd w:fill="F9F9F9" w:val="clear"/>
        </w:rPr>
        <w:t xml:space="preserve"> выражение:</w:t>
        <w:br/>
        <w:t xml:space="preserve">    инструкция_1</w:t>
        <w:br/>
        <w:t xml:space="preserve">    инструкция_2</w:t>
        <w:br/>
        <w:t xml:space="preserve">    ...</w:t>
        <w:br/>
        <w:t xml:space="preserve">    инструкция_n</w:t>
        <w:br/>
      </w:r>
      <w:r>
        <w:rPr>
          <w:color w:val="794938"/>
          <w:sz w:val="28"/>
          <w:szCs w:val="28"/>
          <w:shd w:fill="F9F9F9" w:val="clear"/>
        </w:rPr>
        <w:t>else:</w:t>
      </w:r>
      <w:r>
        <w:rPr>
          <w:color w:val="080808"/>
          <w:sz w:val="28"/>
          <w:szCs w:val="28"/>
          <w:shd w:fill="F9F9F9" w:val="clear"/>
        </w:rPr>
        <w:br/>
        <w:t xml:space="preserve">    инструкция_a</w:t>
        <w:br/>
        <w:t xml:space="preserve">    инструкция_b</w:t>
        <w:br/>
        <w:t xml:space="preserve">    ...</w:t>
        <w:br/>
        <w:t xml:space="preserve">    инструкция_x</w:t>
      </w:r>
    </w:p>
    <w:p>
      <w:pPr>
        <w:pStyle w:val="LOnormal"/>
        <w:shd w:val="clear" w:color="auto" w:fill="FFFFFF"/>
        <w:spacing w:lineRule="auto" w:line="362" w:before="360" w:after="360"/>
        <w:rPr/>
      </w:pPr>
      <w:r>
        <w:rPr>
          <w:color w:val="080808"/>
          <w:sz w:val="28"/>
          <w:szCs w:val="28"/>
          <w:shd w:fill="F9F9F9" w:val="clear"/>
        </w:rPr>
        <w:t>Пример</w:t>
      </w:r>
      <w:r>
        <w:rPr>
          <w:color w:val="080808"/>
          <w:sz w:val="28"/>
          <w:szCs w:val="28"/>
          <w:shd w:fill="F9F9F9" w:val="clear"/>
          <w:lang w:val="en-US"/>
        </w:rPr>
        <w:t>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def </w:t>
      </w:r>
      <w:r>
        <w:rPr>
          <w:rFonts w:ascii="Courier New" w:hAnsi="Courier New"/>
        </w:rPr>
        <w:t>example</w:t>
      </w:r>
      <w:r>
        <w:rPr>
          <w:rFonts w:ascii="Courier New" w:hAnsi="Courier New"/>
        </w:rPr>
        <w:t>(array):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element in array: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element % 2 == 0: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print(element, “even“)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else: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 xml:space="preserve">print(element, “odd“)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br w:type="page"/>
      </w:r>
    </w:p>
    <w:p>
      <w:pPr>
        <w:pStyle w:val="Heading1"/>
        <w:shd w:val="clear" w:color="auto" w:fill="FFFFFF"/>
        <w:spacing w:lineRule="auto" w:line="362" w:before="240" w:after="360"/>
        <w:rPr/>
      </w:pPr>
      <w:bookmarkStart w:id="8" w:name="_5swn028am6em"/>
      <w:bookmarkEnd w:id="8"/>
      <w:r>
        <w:rPr/>
        <w:t xml:space="preserve">3. </w:t>
      </w:r>
      <w:bookmarkStart w:id="9" w:name="__DdeLink__1173_209170177"/>
      <w:bookmarkEnd w:id="9"/>
      <w:r>
        <w:rPr/>
        <w:t>Инструментальная языковая среда</w:t>
      </w:r>
    </w:p>
    <w:p>
      <w:pPr>
        <w:pStyle w:val="LOnormal"/>
        <w:rPr/>
      </w:pPr>
      <w:r>
        <w:rPr>
          <w:sz w:val="28"/>
          <w:szCs w:val="28"/>
        </w:rPr>
        <w:t>В качестве языковой среды выбран язык программирования Python.</w:t>
      </w:r>
    </w:p>
    <w:p>
      <w:pPr>
        <w:pStyle w:val="LOnormal"/>
        <w:rPr/>
      </w:pPr>
      <w:r>
        <w:rPr>
          <w:sz w:val="28"/>
          <w:szCs w:val="28"/>
        </w:rPr>
        <w:t>Разработка основана на работе с операционной системой Linux на PC.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Python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Python поддерживает структурное, объектно-ориентированное, функциональное, императивное и аспектно-ориентированное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Эталонной реализацией Python является интерпретатор CPython, поддерживающий большинство активно используемых платформ. Он распространяется под свободной лицензией Python Software Foundation License, позволяющей использовать его без ограничений в любых приложениях, включая проприетарные. Есть реализация интерпретатора для JVM с возможностью компиляции, CLR, LLVM, другие независимые реализации. Проект PyPy использует JIT-компиляцию, которая значительно увеличивает скорость выполнения Python-программ.</w:t>
      </w:r>
    </w:p>
    <w:p>
      <w:pPr>
        <w:pStyle w:val="LOnormal"/>
        <w:shd w:val="clear" w:color="auto" w:fill="FFFFFF"/>
        <w:spacing w:before="120" w:after="120"/>
        <w:rPr/>
      </w:pPr>
      <w:r>
        <w:rPr/>
      </w:r>
      <w:bookmarkStart w:id="10" w:name="_rnwnjuetcx5l"/>
      <w:bookmarkStart w:id="11" w:name="_rnwnjuetcx5l"/>
      <w:bookmarkEnd w:id="11"/>
      <w:r>
        <w:br w:type="page"/>
      </w:r>
    </w:p>
    <w:p>
      <w:pPr>
        <w:pStyle w:val="Heading1"/>
        <w:rPr/>
      </w:pPr>
      <w:bookmarkStart w:id="12" w:name="_uyw0m9k4f85u"/>
      <w:bookmarkEnd w:id="12"/>
      <w:r>
        <w:rPr/>
        <w:t>Примечание. Код программ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rPr/>
      </w:pPr>
      <w:r>
        <w:rPr>
          <w:sz w:val="28"/>
          <w:szCs w:val="28"/>
        </w:rPr>
        <w:t>Нахождения факториала числа, введенного пользователем</w:t>
      </w:r>
    </w:p>
    <w:p>
      <w:pPr>
        <w:pStyle w:val="LOnormal"/>
        <w:rPr>
          <w:rFonts w:ascii="Courie New" w:hAnsi="Courie New"/>
          <w:sz w:val="24"/>
          <w:szCs w:val="24"/>
        </w:rPr>
      </w:pPr>
      <w:r>
        <w:rPr>
          <w:rFonts w:ascii="Courie New" w:hAnsi="Courie New"/>
          <w:sz w:val="24"/>
          <w:szCs w:val="24"/>
        </w:rPr>
        <w:t>def converter(kilometers)</w:t>
      </w:r>
    </w:p>
    <w:p>
      <w:pPr>
        <w:pStyle w:val="LOnormal"/>
        <w:ind w:left="720" w:hanging="0"/>
        <w:rPr/>
      </w:pPr>
      <w:r>
        <w:rPr/>
      </w:r>
    </w:p>
    <w:tbl>
      <w:tblPr>
        <w:tblW w:w="935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55"/>
      </w:tblGrid>
      <w:tr>
        <w:trPr/>
        <w:tc>
          <w:tcPr>
            <w:tcW w:w="9355" w:type="dxa"/>
            <w:tcBorders/>
            <w:shd w:color="auto" w:fill="FAFAFA" w:val="clear"/>
          </w:tcPr>
          <w:p>
            <w:pPr>
              <w:pStyle w:val="PreformattedText"/>
              <w:widowControl w:val="false"/>
              <w:spacing w:lineRule="auto" w:line="276"/>
              <w:rPr>
                <w:rFonts w:ascii="monospace;monospace" w:hAnsi="monospace;monospace"/>
                <w:color w:val="000000"/>
                <w:sz w:val="21"/>
              </w:rPr>
            </w:pPr>
            <w:r>
              <w:rPr>
                <w:rFonts w:eastAsia="Consolas" w:cs="Consolas" w:ascii="Consolas" w:hAnsi="Consolas"/>
                <w:b/>
                <w:color w:val="008000"/>
                <w:sz w:val="21"/>
                <w:shd w:fill="FAFAFA" w:val="clear"/>
                <w:lang w:val="en-US"/>
              </w:rPr>
              <w:t>def</w:t>
            </w:r>
            <w:r>
              <w:rPr>
                <w:rFonts w:eastAsia="Consolas" w:cs="Consolas" w:ascii="Consolas" w:hAnsi="Consolas"/>
                <w:color w:val="383A42"/>
                <w:sz w:val="21"/>
                <w:shd w:fill="FAFAFA" w:val="clear"/>
                <w:lang w:val="en-US"/>
              </w:rPr>
              <w:t xml:space="preserve"> </w:t>
            </w:r>
            <w:r>
              <w:rPr>
                <w:rFonts w:eastAsia="Consolas" w:cs="Consolas" w:ascii="Consolas" w:hAnsi="Consolas"/>
                <w:color w:val="0000FF"/>
                <w:sz w:val="21"/>
                <w:shd w:fill="FAFAFA" w:val="clear"/>
                <w:lang w:val="en-US"/>
              </w:rPr>
              <w:t>converter</w:t>
            </w:r>
            <w:r>
              <w:rPr>
                <w:rFonts w:eastAsia="Consolas" w:cs="Consolas" w:ascii="Consolas" w:hAnsi="Consolas"/>
                <w:color w:val="383A42"/>
                <w:sz w:val="21"/>
                <w:shd w:fill="FAFAFA" w:val="clear"/>
                <w:lang w:val="en-US"/>
              </w:rPr>
              <w:t>(kilometers):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rFonts w:ascii="monospace;monospace" w:hAnsi="monospace;monospace"/>
                <w:color w:val="000000"/>
                <w:sz w:val="21"/>
              </w:rPr>
              <w:t xml:space="preserve">    </w:t>
            </w:r>
            <w:r>
              <w:rPr>
                <w:rFonts w:ascii="monospace;monospace" w:hAnsi="monospace;monospace"/>
                <w:color w:val="000000"/>
                <w:sz w:val="21"/>
              </w:rPr>
              <w:t>if value &lt; 0: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rFonts w:ascii="monospace;monospace" w:hAnsi="monospace;monospace"/>
                <w:color w:val="000000"/>
                <w:sz w:val="21"/>
              </w:rPr>
              <w:t xml:space="preserve">        </w:t>
            </w:r>
            <w:r>
              <w:rPr>
                <w:rFonts w:ascii="monospace;monospace" w:hAnsi="monospace;monospace"/>
                <w:color w:val="000000"/>
                <w:sz w:val="21"/>
              </w:rPr>
              <w:t>return 0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/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rFonts w:ascii="monospace;monospace" w:hAnsi="monospace;monospace"/>
                <w:color w:val="000000"/>
                <w:sz w:val="21"/>
              </w:rPr>
              <w:t xml:space="preserve">    </w:t>
            </w:r>
            <w:r>
              <w:rPr>
                <w:rFonts w:ascii="monospace;monospace" w:hAnsi="monospace;monospace"/>
                <w:color w:val="000000"/>
                <w:sz w:val="21"/>
              </w:rPr>
              <w:t>conv_fac = 0.621371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rFonts w:ascii="monospace;monospace" w:hAnsi="monospace;monospace"/>
                <w:color w:val="000000"/>
                <w:sz w:val="21"/>
              </w:rPr>
              <w:t xml:space="preserve">    </w:t>
            </w:r>
            <w:r>
              <w:rPr>
                <w:rFonts w:ascii="monospace;monospace" w:hAnsi="monospace;monospace"/>
                <w:color w:val="000000"/>
                <w:sz w:val="21"/>
              </w:rPr>
              <w:t>miles = kilometers * conv_fac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/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rFonts w:ascii="monospace;monospace" w:hAnsi="monospace;monospace"/>
                <w:color w:val="000000"/>
                <w:sz w:val="21"/>
              </w:rPr>
              <w:t xml:space="preserve">    </w:t>
            </w:r>
            <w:r>
              <w:rPr>
                <w:rFonts w:ascii="monospace;monospace" w:hAnsi="monospace;monospace"/>
                <w:color w:val="000000"/>
                <w:sz w:val="21"/>
              </w:rPr>
              <w:t>return miles</w:t>
            </w:r>
          </w:p>
        </w:tc>
      </w:tr>
    </w:tbl>
    <w:p>
      <w:pPr>
        <w:pStyle w:val="LO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LOnormal"/>
        <w:numPr>
          <w:ilvl w:val="0"/>
          <w:numId w:val="3"/>
        </w:numPr>
        <w:rPr/>
      </w:pPr>
      <w:r>
        <w:rPr>
          <w:sz w:val="28"/>
          <w:szCs w:val="28"/>
        </w:rPr>
        <w:t>Быстрая сортировка</w:t>
      </w:r>
    </w:p>
    <w:p>
      <w:pPr>
        <w:pStyle w:val="LOnormal"/>
        <w:rPr/>
      </w:pPr>
      <w:r>
        <w:rPr/>
      </w:r>
    </w:p>
    <w:tbl>
      <w:tblPr>
        <w:tblW w:w="935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55"/>
      </w:tblGrid>
      <w:tr>
        <w:trPr/>
        <w:tc>
          <w:tcPr>
            <w:tcW w:w="9355" w:type="dxa"/>
            <w:tcBorders/>
            <w:shd w:color="auto" w:fill="FAFAFA" w:val="clear"/>
          </w:tcPr>
          <w:p>
            <w:pPr>
              <w:pStyle w:val="PreformattedText"/>
              <w:widowControl w:val="false"/>
              <w:spacing w:lineRule="auto" w:line="276"/>
              <w:rPr>
                <w:rFonts w:ascii="monospace;monospace" w:hAnsi="monospace;monospace"/>
                <w:color w:val="000000"/>
                <w:sz w:val="21"/>
              </w:rPr>
            </w:pPr>
            <w:r>
              <w:rPr>
                <w:rFonts w:eastAsia="Consolas" w:cs="Consolas" w:ascii="Consolas" w:hAnsi="Consolas"/>
                <w:b/>
                <w:color w:val="383A42"/>
                <w:sz w:val="21"/>
                <w:shd w:fill="FAFAFA" w:val="clear"/>
                <w:lang w:val="en-US"/>
              </w:rPr>
              <w:t>def</w:t>
            </w:r>
            <w:r>
              <w:rPr>
                <w:rFonts w:eastAsia="Consolas" w:cs="Consolas" w:ascii="Consolas" w:hAnsi="Consolas"/>
                <w:color w:val="383A42"/>
                <w:sz w:val="21"/>
                <w:shd w:fill="FAFAFA" w:val="clear"/>
                <w:lang w:val="en-US"/>
              </w:rPr>
              <w:t xml:space="preserve"> sort(array)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monospace;monospace" w:hAnsi="monospace;monospace"/>
                <w:b/>
                <w:color w:val="000000"/>
                <w:sz w:val="21"/>
              </w:rPr>
              <w:t>return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[] </w:t>
            </w:r>
            <w:r>
              <w:rPr>
                <w:rFonts w:ascii="monospace;monospace" w:hAnsi="monospace;monospace"/>
                <w:b/>
                <w:color w:val="000000"/>
                <w:sz w:val="21"/>
              </w:rPr>
              <w:t>if</w:t>
            </w:r>
            <w:r>
              <w:rPr>
                <w:rFonts w:ascii="monospace;monospace" w:hAnsi="monospace;monospace"/>
                <w:color w:val="000000"/>
                <w:sz w:val="21"/>
              </w:rPr>
              <w:t xml:space="preserve"> array.empty?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monospace;monospace" w:hAnsi="monospace;monospace"/>
                <w:color w:val="000000"/>
                <w:sz w:val="21"/>
              </w:rPr>
              <w:t>left, right = array[1..-1].partition { |y| y &lt;= array.first }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monospace;monospace" w:hAnsi="monospace;monospace"/>
                <w:color w:val="000000"/>
                <w:sz w:val="21"/>
              </w:rPr>
              <w:t>sort(left) + [ array.first ] + sort(right)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color="auto" w:fill="F8F9FA"/>
              <w:spacing w:before="0" w:after="283"/>
              <w:rPr>
                <w:rFonts w:ascii="Consolas" w:hAnsi="Consolas" w:eastAsia="Consolas" w:cs="Consolas"/>
                <w:color w:val="383A42"/>
                <w:highlight w:val="white"/>
                <w:lang w:val="en-US"/>
              </w:rPr>
            </w:pPr>
            <w:r>
              <w:rPr>
                <w:rFonts w:ascii="monospace;monospace" w:hAnsi="monospace;monospace"/>
                <w:b/>
                <w:color w:val="000000"/>
                <w:sz w:val="21"/>
              </w:rPr>
              <w:t>end</w:t>
            </w:r>
          </w:p>
        </w:tc>
      </w:tr>
    </w:tbl>
    <w:p>
      <w:pPr>
        <w:pStyle w:val="LOnormal"/>
        <w:widowControl w:val="false"/>
        <w:spacing w:lineRule="auto" w:line="276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1"/>
    <w:family w:val="swiss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ourie New">
    <w:charset w:val="01"/>
    <w:family w:val="auto"/>
    <w:pitch w:val="default"/>
  </w:font>
  <w:font w:name="monospace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Heading1">
    <w:name w:val="Heading 1"/>
    <w:basedOn w:val="Heading"/>
    <w:qFormat/>
    <w:rsid w:val="00c66f52"/>
    <w:pPr>
      <w:keepLines/>
      <w:widowControl w:val="false"/>
      <w:spacing w:before="240" w:after="0"/>
      <w:outlineLvl w:val="0"/>
    </w:pPr>
    <w:rPr>
      <w:rFonts w:ascii="Times New Roman" w:hAnsi="Times New Roman" w:eastAsia="Times New Roman" w:cs="Times New Roman"/>
      <w:sz w:val="36"/>
      <w:szCs w:val="36"/>
    </w:rPr>
  </w:style>
  <w:style w:type="paragraph" w:styleId="Heading2">
    <w:name w:val="Heading 2"/>
    <w:basedOn w:val="Heading"/>
    <w:qFormat/>
    <w:rsid w:val="00c66f52"/>
    <w:pPr>
      <w:keepLines/>
      <w:widowControl w:val="false"/>
      <w:spacing w:before="360" w:after="80"/>
      <w:outlineLvl w:val="1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Heading"/>
    <w:qFormat/>
    <w:rsid w:val="00c66f52"/>
    <w:pPr>
      <w:keepLines/>
      <w:widowControl w:val="false"/>
      <w:spacing w:before="200" w:after="0"/>
      <w:outlineLvl w:val="2"/>
    </w:pPr>
    <w:rPr>
      <w:rFonts w:ascii="Calibri" w:hAnsi="Calibri" w:eastAsia="Calibri" w:cs="Calibri"/>
      <w:b/>
      <w:color w:val="5B9BD5"/>
      <w:sz w:val="24"/>
      <w:szCs w:val="24"/>
    </w:rPr>
  </w:style>
  <w:style w:type="paragraph" w:styleId="Heading4">
    <w:name w:val="Heading 4"/>
    <w:basedOn w:val="Heading"/>
    <w:qFormat/>
    <w:rsid w:val="00c66f52"/>
    <w:pPr>
      <w:keepLines/>
      <w:widowControl w:val="false"/>
      <w:spacing w:before="40" w:after="0"/>
      <w:outlineLvl w:val="3"/>
    </w:pPr>
    <w:rPr>
      <w:rFonts w:ascii="Calibri" w:hAnsi="Calibri" w:eastAsia="Calibri" w:cs="Calibri"/>
      <w:i/>
      <w:color w:val="2E75B5"/>
      <w:sz w:val="24"/>
      <w:szCs w:val="24"/>
    </w:rPr>
  </w:style>
  <w:style w:type="paragraph" w:styleId="Heading5">
    <w:name w:val="Heading 5"/>
    <w:basedOn w:val="Heading"/>
    <w:qFormat/>
    <w:rsid w:val="00c66f52"/>
    <w:pPr>
      <w:keepLines/>
      <w:widowControl w:val="false"/>
      <w:spacing w:before="200" w:after="0"/>
      <w:outlineLvl w:val="4"/>
    </w:pPr>
    <w:rPr>
      <w:rFonts w:ascii="Calibri" w:hAnsi="Calibri" w:eastAsia="Calibri" w:cs="Calibri"/>
      <w:color w:val="1E4D78"/>
      <w:sz w:val="24"/>
      <w:szCs w:val="24"/>
    </w:rPr>
  </w:style>
  <w:style w:type="paragraph" w:styleId="Heading6">
    <w:name w:val="Heading 6"/>
    <w:basedOn w:val="Heading"/>
    <w:qFormat/>
    <w:rsid w:val="00c66f52"/>
    <w:pPr>
      <w:keepLines/>
      <w:widowControl w:val="false"/>
      <w:spacing w:before="200" w:after="40"/>
      <w:outlineLvl w:val="5"/>
    </w:pPr>
    <w:rPr>
      <w:rFonts w:ascii="Times New Roman" w:hAnsi="Times New Roman" w:eastAsia="Times New Roman" w:cs="Times New Roman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d22796"/>
    <w:rPr>
      <w:rFonts w:ascii="Tahoma" w:hAnsi="Tahoma" w:cs="Tahoma"/>
      <w:sz w:val="16"/>
      <w:szCs w:val="16"/>
    </w:rPr>
  </w:style>
  <w:style w:type="character" w:styleId="InternetLink" w:customStyle="1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rsid w:val="00c66f5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Title">
    <w:name w:val="Title"/>
    <w:basedOn w:val="LOnormal"/>
    <w:qFormat/>
    <w:rsid w:val="00c66f52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rsid w:val="00c66f5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d22796"/>
    <w:pPr/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c66f5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tvet.mail.ru/question/4308363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LibreOffice/6.4.6.2$Linux_X86_64 LibreOffice_project/40$Build-2</Application>
  <Pages>7</Pages>
  <Words>618</Words>
  <Characters>4123</Characters>
  <CharactersWithSpaces>4881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2019-02-08T03:14:00Z</dcterms:created>
  <dc:creator/>
  <dc:description/>
  <dc:language>en-US</dc:language>
  <cp:lastModifiedBy/>
  <dcterms:modified xsi:type="dcterms:W3CDTF">2021-01-31T19:04:36Z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