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В современном мире технологии играют ключевую роль в жизни каждого человека. Важно отметить, что цифровизация открывает новые возможности для развития общества.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Одним из ключевых аспектов является удобство. Современные сервисы позволяют решать задачи быстро, эффективно и без лишних усилий.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Таким образом, технологии являются не только инструментом прогресса, но и вызовом. В заключение можно сказать, что их грамотное использование открывает широкий спектр возможностей.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В современном мире инновации играют ключевую роль в жизни каждого человека. Важно отметить, что цифровизация открывает новые возможности для развития общества.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Одним из ключевых аспектов является удобство. Современные сервисы позволяют решать задачи быстро, эффективно и без лишних усилий.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Таким образом, инновации являются не только инструментом прогресса, но и вызовом. В заключение можно сказать, что их грамотное использование открывает широкий спектр возможностей.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В современном мире технологии играют ключевую роль в жизни каждого человека. Важно отметить, что цифровизация открывает новые возможности для развития бизнеса.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Одним из ключевых аспектов является удобство. Современные сервисы позволяют решать задачи быстро, эффективно и без лишних усилий.</w:t>
      </w:r>
    </w:p>
    <w:p w:rsidR="00A1B2C3" w:rsidRDefault="00A1B2C3">
      <w:pPr>
        <w:pStyle w:val="NormalWeb"/>
      </w:pPr>
      <w:r w:rsidRPr="00A1B2C3">
        <w:rPr>
          <w:rFonts w:ascii="Calibri" w:hAnsi="Calibri"/>
        </w:rPr>
        <w:t xml:space="preserve">Таким образом, технологии являются не только инструментом прогресса, но и вызовом. В заключение можно сказать, что их грамотное использование открывает широкий спектр возможностей.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NormalWeb">
    <w:name w:val="Normal (Web)"/>
  </w:style>
</w:styles>
</file>

<file path=docProps/app.xml><?xml version="1.0" encoding="utf-8"?>
<Properties xmlns="http://schemas.openxmlformats.org/officeDocument/2006/extended-properties">
  <Application>python-docx</Application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python-docx</dc:creator>
  <cp:revision>1</cp:revision>
  <dcterms:created>2024-05-01T10:00:00Z</dcterms:created>
  <dcterms:modified>2024-05-01T10:00:00Z</dcterms:modified>
</cp:coreProperties>
</file>