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0C7DD3" w14:textId="77777777" w:rsidR="00113039" w:rsidRDefault="00113039">
      <w:pPr>
        <w:rPr>
          <w:rFonts w:hint="eastAsia"/>
        </w:rPr>
      </w:pPr>
    </w:p>
    <w:p w14:paraId="2043F0C7" w14:textId="77777777" w:rsidR="00113039" w:rsidRDefault="00113039">
      <w:pPr>
        <w:rPr>
          <w:rFonts w:hint="eastAsia"/>
        </w:rPr>
      </w:pPr>
    </w:p>
    <w:p w14:paraId="6978D610" w14:textId="77777777" w:rsidR="00113039" w:rsidRDefault="00000000">
      <w:pPr>
        <w:bidi/>
        <w:jc w:val="center"/>
        <w:rPr>
          <w:rFonts w:hint="eastAsia"/>
        </w:rPr>
      </w:pPr>
      <w:r>
        <w:rPr>
          <w:rFonts w:ascii="Noto Kufi Arabic" w:eastAsia="Noto Kufi Arabic" w:hAnsi="Noto Kufi Arabic" w:cs="Noto Kufi Arabic"/>
          <w:b/>
          <w:color w:val="1F4E79"/>
          <w:sz w:val="46"/>
        </w:rPr>
        <w:t>گزارش نهایی پروژه کارشناسی</w:t>
      </w:r>
    </w:p>
    <w:p w14:paraId="5BB9007F" w14:textId="77777777" w:rsidR="00113039" w:rsidRDefault="00000000">
      <w:pPr>
        <w:bidi/>
        <w:jc w:val="center"/>
        <w:rPr>
          <w:rFonts w:hint="eastAsia"/>
        </w:rPr>
      </w:pPr>
      <w:r>
        <w:rPr>
          <w:rFonts w:ascii="Noto Kufi Arabic" w:eastAsia="Noto Kufi Arabic" w:hAnsi="Noto Kufi Arabic" w:cs="Noto Kufi Arabic"/>
          <w:b/>
          <w:sz w:val="40"/>
        </w:rPr>
        <w:t>سیستم مدیریت داروی بیماران با استفاده از تشخیص چهره</w:t>
      </w:r>
    </w:p>
    <w:p w14:paraId="6354FC6C" w14:textId="77777777" w:rsidR="00113039" w:rsidRDefault="00000000">
      <w:pPr>
        <w:bidi/>
        <w:jc w:val="center"/>
        <w:rPr>
          <w:rFonts w:hint="eastAsia"/>
        </w:rPr>
      </w:pPr>
      <w:r>
        <w:rPr>
          <w:rFonts w:ascii="DejaVu Sans" w:eastAsia="DejaVu Sans" w:hAnsi="DejaVu Sans" w:cs="DejaVu Sans"/>
        </w:rPr>
        <w:t>Patient Medication Management System Using Face Recognition</w:t>
      </w:r>
    </w:p>
    <w:p w14:paraId="4E64B7D7" w14:textId="77777777" w:rsidR="00113039" w:rsidRDefault="00113039">
      <w:pPr>
        <w:rPr>
          <w:rFonts w:hint="eastAsia"/>
        </w:rPr>
      </w:pPr>
    </w:p>
    <w:p w14:paraId="08ED8F92" w14:textId="77777777" w:rsidR="00113039" w:rsidRDefault="00113039">
      <w:pPr>
        <w:rPr>
          <w:rFonts w:hint="eastAsia"/>
        </w:rPr>
      </w:pPr>
    </w:p>
    <w:p w14:paraId="1CA98D10" w14:textId="77777777" w:rsidR="00113039" w:rsidRDefault="00113039">
      <w:pPr>
        <w:rPr>
          <w:rFonts w:hint="eastAsia"/>
        </w:rPr>
      </w:pPr>
    </w:p>
    <w:p w14:paraId="2F955B0E" w14:textId="77777777" w:rsidR="00113039" w:rsidRDefault="00000000">
      <w:pPr>
        <w:bidi/>
        <w:jc w:val="center"/>
        <w:rPr>
          <w:rFonts w:hint="eastAsia"/>
        </w:rPr>
      </w:pPr>
      <w:r>
        <w:rPr>
          <w:rFonts w:eastAsia="Noto Naskh Arabic"/>
          <w:b/>
          <w:sz w:val="30"/>
        </w:rPr>
        <w:t>دانشجو: شیدا فتحی</w:t>
      </w:r>
    </w:p>
    <w:p w14:paraId="0FD3036D" w14:textId="77777777" w:rsidR="00113039" w:rsidRDefault="00000000">
      <w:pPr>
        <w:bidi/>
        <w:jc w:val="center"/>
        <w:rPr>
          <w:rFonts w:hint="eastAsia"/>
        </w:rPr>
      </w:pPr>
      <w:r>
        <w:rPr>
          <w:rFonts w:eastAsia="Noto Naskh Arabic"/>
          <w:sz w:val="30"/>
        </w:rPr>
        <w:t>مقطع: کارشناسی</w:t>
      </w:r>
    </w:p>
    <w:p w14:paraId="2D37302F" w14:textId="77777777" w:rsidR="00113039" w:rsidRDefault="00000000">
      <w:pPr>
        <w:bidi/>
        <w:jc w:val="center"/>
        <w:rPr>
          <w:rFonts w:hint="eastAsia"/>
        </w:rPr>
      </w:pPr>
      <w:r>
        <w:rPr>
          <w:rFonts w:eastAsia="Noto Naskh Arabic"/>
          <w:sz w:val="30"/>
        </w:rPr>
        <w:t>استاد راهنما: حسین شهسوار حقیقی</w:t>
      </w:r>
    </w:p>
    <w:p w14:paraId="39404EC5" w14:textId="77777777" w:rsidR="00113039" w:rsidRDefault="00000000">
      <w:pPr>
        <w:bidi/>
        <w:jc w:val="center"/>
        <w:rPr>
          <w:rFonts w:hint="eastAsia"/>
        </w:rPr>
      </w:pPr>
      <w:r>
        <w:rPr>
          <w:rFonts w:eastAsia="Noto Naskh Arabic"/>
          <w:sz w:val="30"/>
        </w:rPr>
        <w:t>دانشگاه: علم و فرهنگ</w:t>
      </w:r>
    </w:p>
    <w:p w14:paraId="731AB148" w14:textId="6C0EF2CB" w:rsidR="00113039" w:rsidRDefault="00000000">
      <w:pPr>
        <w:bidi/>
        <w:jc w:val="center"/>
        <w:rPr>
          <w:rFonts w:hint="eastAsia"/>
        </w:rPr>
      </w:pPr>
      <w:r>
        <w:rPr>
          <w:rFonts w:eastAsia="Noto Naskh Arabic"/>
          <w:sz w:val="30"/>
        </w:rPr>
        <w:t xml:space="preserve"> </w:t>
      </w:r>
      <w:r w:rsidR="00454226">
        <w:rPr>
          <w:rFonts w:eastAsia="Noto Naskh Arabic" w:cs="Times New Roman"/>
          <w:sz w:val="30"/>
        </w:rPr>
        <w:t xml:space="preserve"> </w:t>
      </w:r>
      <w:r w:rsidR="00454226">
        <w:rPr>
          <w:rFonts w:eastAsia="Noto Naskh Arabic" w:cs="Times New Roman" w:hint="cs"/>
          <w:sz w:val="30"/>
          <w:rtl/>
          <w:lang w:bidi="fa-IR"/>
        </w:rPr>
        <w:t xml:space="preserve"> </w:t>
      </w:r>
      <w:r w:rsidR="00454226" w:rsidRPr="00454226">
        <w:rPr>
          <w:rFonts w:eastAsia="Noto Naskh Arabic" w:cs="Times New Roman"/>
          <w:sz w:val="30"/>
          <w:szCs w:val="30"/>
          <w:rtl/>
          <w:lang w:bidi="fa-IR"/>
        </w:rPr>
        <w:t>بهار</w:t>
      </w:r>
      <w:r w:rsidR="00454226" w:rsidRPr="00454226">
        <w:rPr>
          <w:rFonts w:eastAsia="Noto Naskh Arabic" w:cs="Times New Roman" w:hint="cs"/>
          <w:sz w:val="36"/>
          <w:szCs w:val="32"/>
          <w:rtl/>
          <w:lang w:bidi="fa-IR"/>
        </w:rPr>
        <w:t xml:space="preserve"> </w:t>
      </w:r>
      <w:r w:rsidRPr="00454226">
        <w:rPr>
          <w:rFonts w:eastAsia="Noto Naskh Arabic"/>
          <w:sz w:val="36"/>
          <w:szCs w:val="28"/>
        </w:rPr>
        <w:t xml:space="preserve"> </w:t>
      </w:r>
      <w:r>
        <w:rPr>
          <w:rFonts w:eastAsia="Noto Naskh Arabic"/>
          <w:sz w:val="30"/>
        </w:rPr>
        <w:t>۱۴۰۵</w:t>
      </w:r>
    </w:p>
    <w:p w14:paraId="62100F90" w14:textId="77777777" w:rsidR="00113039" w:rsidRDefault="00000000">
      <w:pPr>
        <w:rPr>
          <w:rFonts w:hint="eastAsia"/>
        </w:rPr>
      </w:pPr>
      <w:r>
        <w:br w:type="page"/>
      </w:r>
    </w:p>
    <w:p w14:paraId="1D32039F"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lastRenderedPageBreak/>
        <w:t>چکیده</w:t>
      </w:r>
    </w:p>
    <w:p w14:paraId="22C1AB5A" w14:textId="77777777" w:rsidR="00113039" w:rsidRDefault="00000000" w:rsidP="00454226">
      <w:pPr>
        <w:bidi/>
        <w:spacing w:after="100" w:line="300" w:lineRule="auto"/>
        <w:rPr>
          <w:rFonts w:hint="eastAsia"/>
        </w:rPr>
      </w:pPr>
      <w:r>
        <w:rPr>
          <w:rFonts w:eastAsia="Noto Naskh Arabic"/>
        </w:rPr>
        <w:t>این پروژه یک سامانه مدیریت دارو با قابلیت ورود بیمار از طریق تشخیص چهره ارائه می‌کند. گروه هدف اصلی، بیماران سالمند هستند که ممکن است در به خاطر سپردن نام کاربری و رمز عبور یا کار با فرم‌های پیچیده مشکل داشته باشند. در این سامانه، تصویر مرجع بیمار توسط پزشک یا مدیر سیستم ثبت می‌شود و بیمار در مراجعات بعدی با دوربین یا بارگذاری تصویر چهره شناسایی می‌گردد. پس از ورود، فهرست داروها، مقدار مصرف، زمان‌های یادآوری، دستور پزشک، وضعیت مصرف، یادداشت‌های پزشکی و وقت ملاقات بعدی به شکلی واضح نمایش داده می‌شود.</w:t>
      </w:r>
    </w:p>
    <w:p w14:paraId="7AD76532" w14:textId="77777777" w:rsidR="00113039" w:rsidRDefault="00000000" w:rsidP="00454226">
      <w:pPr>
        <w:bidi/>
        <w:spacing w:after="100" w:line="300" w:lineRule="auto"/>
        <w:rPr>
          <w:rFonts w:hint="eastAsia"/>
        </w:rPr>
      </w:pPr>
      <w:r>
        <w:rPr>
          <w:rFonts w:eastAsia="Noto Naskh Arabic"/>
        </w:rPr>
        <w:t>سامانه با Python، فریم‌ورک Streamlit، پایگاه داده PostgreSQL، کتابخانه face_recognition، OpenCV و NumPy پیاده‌سازی شده است. ساختار نهایی سه نقش مستقل دارد: مدیر سیستم برای مدیریت داده‌های پایه و حساب‌ها، پزشک برای فعالیت‌های بالینی مربوط به بیماران خودش، و بیمار برای مشاهده اطلاعات شخصی از طریق ورود چهره‌ای. این تفکیک نقش‌ها باعث کاهش پیچیدگی رابط کاربری و جلوگیری از مخلوط شدن وظایف مدیریتی و پزشکی شده است.</w:t>
      </w:r>
    </w:p>
    <w:p w14:paraId="345236A3" w14:textId="77777777" w:rsidR="00113039" w:rsidRDefault="00000000" w:rsidP="00454226">
      <w:pPr>
        <w:bidi/>
        <w:spacing w:after="100" w:line="300" w:lineRule="auto"/>
        <w:rPr>
          <w:rFonts w:hint="eastAsia"/>
        </w:rPr>
      </w:pPr>
      <w:r>
        <w:rPr>
          <w:rFonts w:eastAsia="Noto Naskh Arabic"/>
        </w:rPr>
        <w:t>واژگان کلیدی: تشخیص چهره، مدیریت دارو، بیمار سالمند، Streamlit، PostgreSQL، یادآوری دارو، کنترل دسترسی</w:t>
      </w:r>
    </w:p>
    <w:p w14:paraId="5106CE46"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اول: معرفی و بیان مسئله</w:t>
      </w:r>
    </w:p>
    <w:p w14:paraId="0D244314"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۱-۱. مقدمه</w:t>
      </w:r>
    </w:p>
    <w:p w14:paraId="432DFC1B" w14:textId="77777777" w:rsidR="00113039" w:rsidRDefault="00000000" w:rsidP="00454226">
      <w:pPr>
        <w:bidi/>
        <w:spacing w:after="100" w:line="300" w:lineRule="auto"/>
        <w:rPr>
          <w:rFonts w:hint="eastAsia"/>
        </w:rPr>
      </w:pPr>
      <w:r>
        <w:rPr>
          <w:rFonts w:eastAsia="Noto Naskh Arabic"/>
        </w:rPr>
        <w:t>مدیریت صحیح دارو یکی از مهم‌ترین بخش‌های مراقبت از بیماران، به‌ویژه سالمندان، است. فراموش کردن زمان مصرف، اشتباه گرفتن نام دارو، ناآگاهی از دستور پزشک و دشواری دسترسی به پرونده درمانی می‌تواند روند درمان را مختل کند. از سوی دیگر، بسیاری از سامانه‌های نرم‌افزاری برای ورود کاربر به نام کاربری و رمز عبور وابسته‌اند؛ روشی که برای برخی سالمندان مناسب نیست.</w:t>
      </w:r>
    </w:p>
    <w:p w14:paraId="562D673B"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۱-۲. مسئله اصلی پروژه</w:t>
      </w:r>
    </w:p>
    <w:p w14:paraId="26DE30F4" w14:textId="77777777" w:rsidR="00113039" w:rsidRDefault="00000000" w:rsidP="00454226">
      <w:pPr>
        <w:bidi/>
        <w:spacing w:after="100" w:line="300" w:lineRule="auto"/>
        <w:rPr>
          <w:rFonts w:hint="eastAsia"/>
        </w:rPr>
      </w:pPr>
      <w:r>
        <w:rPr>
          <w:rFonts w:eastAsia="Noto Naskh Arabic"/>
        </w:rPr>
        <w:t>مسئله اصلی، طراحی سامانه‌ای است که بیمار بتواند بدون رمز عبور شناسایی شود و مهم‌ترین اطلاعات دارویی و درمانی خود را با کمترین پیچیدگی مشاهده کند. در عین حال پزشک باید بتواند بیمار را ثبت کند، نسخه دارویی و زمان‌های یادآوری را تعیین نماید، یادداشت پزشکی بنویسد و وقت ملاقات تنظیم کند. مدیر سیستم نیز باید حساب پزشکان، رکورد بیماران و کاتالوگ داروها را مدیریت کند.</w:t>
      </w:r>
    </w:p>
    <w:p w14:paraId="3508D769"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۱-۳. اهداف پروژه</w:t>
      </w:r>
    </w:p>
    <w:p w14:paraId="2F3C97A9" w14:textId="77777777" w:rsidR="00113039" w:rsidRDefault="00000000" w:rsidP="00454226">
      <w:pPr>
        <w:pStyle w:val="ListBullet"/>
        <w:bidi/>
        <w:spacing w:after="40"/>
        <w:ind w:left="283"/>
        <w:rPr>
          <w:rFonts w:hint="eastAsia"/>
        </w:rPr>
      </w:pPr>
      <w:r>
        <w:rPr>
          <w:rFonts w:eastAsia="Noto Naskh Arabic"/>
          <w:sz w:val="25"/>
        </w:rPr>
        <w:t>ورود بیمار با تشخیص چهره و بدون نام کاربری و رمز عبور</w:t>
      </w:r>
    </w:p>
    <w:p w14:paraId="4292F0EE" w14:textId="77777777" w:rsidR="00113039" w:rsidRDefault="00000000" w:rsidP="00454226">
      <w:pPr>
        <w:pStyle w:val="ListBullet"/>
        <w:bidi/>
        <w:spacing w:after="40"/>
        <w:ind w:left="283"/>
        <w:rPr>
          <w:rFonts w:hint="eastAsia"/>
        </w:rPr>
      </w:pPr>
      <w:r>
        <w:rPr>
          <w:rFonts w:eastAsia="Noto Naskh Arabic"/>
          <w:sz w:val="25"/>
        </w:rPr>
        <w:t>نمایش واضح داروها، مقدار مصرف و زمان‌های یادآوری</w:t>
      </w:r>
    </w:p>
    <w:p w14:paraId="1A31BFB1" w14:textId="77777777" w:rsidR="00113039" w:rsidRDefault="00000000" w:rsidP="00454226">
      <w:pPr>
        <w:pStyle w:val="ListBullet"/>
        <w:bidi/>
        <w:spacing w:after="40"/>
        <w:ind w:left="283"/>
        <w:rPr>
          <w:rFonts w:hint="eastAsia"/>
        </w:rPr>
      </w:pPr>
      <w:r>
        <w:rPr>
          <w:rFonts w:eastAsia="Noto Naskh Arabic"/>
          <w:sz w:val="25"/>
        </w:rPr>
        <w:t>نمایش وقت ملاقات بعدی و یادداشت‌های پزشک</w:t>
      </w:r>
    </w:p>
    <w:p w14:paraId="0193ABFE" w14:textId="77777777" w:rsidR="00113039" w:rsidRDefault="00000000" w:rsidP="00454226">
      <w:pPr>
        <w:pStyle w:val="ListBullet"/>
        <w:bidi/>
        <w:spacing w:after="40"/>
        <w:ind w:left="283"/>
        <w:rPr>
          <w:rFonts w:hint="eastAsia"/>
        </w:rPr>
      </w:pPr>
      <w:r>
        <w:rPr>
          <w:rFonts w:eastAsia="Noto Naskh Arabic"/>
          <w:sz w:val="25"/>
        </w:rPr>
        <w:t>تفکیک دقیق وظایف مدیر، پزشک و بیمار</w:t>
      </w:r>
    </w:p>
    <w:p w14:paraId="1939D5B7" w14:textId="77777777" w:rsidR="00113039" w:rsidRDefault="00000000" w:rsidP="00454226">
      <w:pPr>
        <w:pStyle w:val="ListBullet"/>
        <w:bidi/>
        <w:spacing w:after="40"/>
        <w:ind w:left="283"/>
        <w:rPr>
          <w:rFonts w:hint="eastAsia"/>
        </w:rPr>
      </w:pPr>
      <w:r>
        <w:rPr>
          <w:rFonts w:eastAsia="Noto Naskh Arabic"/>
          <w:sz w:val="25"/>
        </w:rPr>
        <w:t>محدود کردن پزشک به بیماران منتسب به همان پزشک</w:t>
      </w:r>
    </w:p>
    <w:p w14:paraId="5AC887ED" w14:textId="77777777" w:rsidR="00113039" w:rsidRDefault="00000000" w:rsidP="00454226">
      <w:pPr>
        <w:pStyle w:val="ListBullet"/>
        <w:bidi/>
        <w:spacing w:after="40"/>
        <w:ind w:left="283"/>
        <w:rPr>
          <w:rFonts w:hint="eastAsia"/>
        </w:rPr>
      </w:pPr>
      <w:r>
        <w:rPr>
          <w:rFonts w:eastAsia="Noto Naskh Arabic"/>
          <w:sz w:val="25"/>
        </w:rPr>
        <w:t>ذخیره‌سازی ساخت‌یافته اطلاعات در PostgreSQL</w:t>
      </w:r>
    </w:p>
    <w:p w14:paraId="5A136826" w14:textId="77777777" w:rsidR="00113039" w:rsidRDefault="00000000" w:rsidP="00454226">
      <w:pPr>
        <w:pStyle w:val="ListBullet"/>
        <w:bidi/>
        <w:spacing w:after="40"/>
        <w:ind w:left="283"/>
        <w:rPr>
          <w:rFonts w:hint="eastAsia"/>
        </w:rPr>
      </w:pPr>
      <w:r>
        <w:rPr>
          <w:rFonts w:eastAsia="Noto Naskh Arabic"/>
          <w:sz w:val="25"/>
        </w:rPr>
        <w:lastRenderedPageBreak/>
        <w:t>ارائه رابط وب ساده با Streamlit</w:t>
      </w:r>
    </w:p>
    <w:p w14:paraId="358F6241"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دوم: تحلیل نقش‌ها و نیازمندی‌ها</w:t>
      </w:r>
    </w:p>
    <w:p w14:paraId="58B93965"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۲-۱. نقش مدیر سیستم</w:t>
      </w:r>
    </w:p>
    <w:p w14:paraId="54DBB31A" w14:textId="77777777" w:rsidR="00113039" w:rsidRDefault="00000000" w:rsidP="00454226">
      <w:pPr>
        <w:bidi/>
        <w:spacing w:after="100" w:line="300" w:lineRule="auto"/>
        <w:rPr>
          <w:rFonts w:hint="eastAsia"/>
        </w:rPr>
      </w:pPr>
      <w:r>
        <w:rPr>
          <w:rFonts w:eastAsia="Noto Naskh Arabic"/>
        </w:rPr>
        <w:t>مدیر سیستم مسئول نگهداری ساختار کلی سامانه است و در تصمیم‌های بالینی دخالت نمی‌کند. در نسخه نهایی، مدیر می‌تواند بیمار را ثبت، ویرایش، به پزشک تخصیص و حذف کند؛ حساب پزشک ایجاد یا حذف کند؛ و کاتالوگ داروها را مدیریت نماید.</w:t>
      </w:r>
    </w:p>
    <w:p w14:paraId="0B72DD5E"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۲-۲. نقش پزشک</w:t>
      </w:r>
    </w:p>
    <w:p w14:paraId="50A3085C" w14:textId="77777777" w:rsidR="00113039" w:rsidRDefault="00000000" w:rsidP="00454226">
      <w:pPr>
        <w:bidi/>
        <w:spacing w:after="100" w:line="300" w:lineRule="auto"/>
        <w:rPr>
          <w:rFonts w:hint="eastAsia"/>
        </w:rPr>
      </w:pPr>
      <w:r>
        <w:rPr>
          <w:rFonts w:eastAsia="Noto Naskh Arabic"/>
        </w:rPr>
        <w:t>پزشک تنها بیماران منتسب به حساب خود را مشاهده می‌کند. او می‌تواند بیمار جدید ثبت کند، از کاتالوگ دارو نسخه بنویسد، زمان‌های یادآوری را تعیین کند، وضعیت مصرف را بررسی کند، یادداشت پزشکی ثبت نماید و وقت ملاقات ایجاد یا به‌روزرسانی کند.</w:t>
      </w:r>
    </w:p>
    <w:p w14:paraId="19848784" w14:textId="77777777" w:rsidR="00113039" w:rsidRDefault="00000000" w:rsidP="00454226">
      <w:pPr>
        <w:bidi/>
        <w:spacing w:before="140" w:after="120"/>
        <w:rPr>
          <w:rFonts w:hint="eastAsia"/>
        </w:rPr>
      </w:pPr>
      <w:r>
        <w:rPr>
          <w:rFonts w:ascii="Noto Kufi Arabic" w:eastAsia="Noto Kufi Arabic" w:hAnsi="Noto Kufi Arabic" w:cs="Noto Kufi Arabic"/>
          <w:b/>
          <w:color w:val="2D2D2D"/>
          <w:sz w:val="32"/>
        </w:rPr>
        <w:t>۲-۳. نقش بیمار</w:t>
      </w:r>
    </w:p>
    <w:p w14:paraId="0C4FA17B" w14:textId="77777777" w:rsidR="00113039" w:rsidRDefault="00000000" w:rsidP="00454226">
      <w:pPr>
        <w:bidi/>
        <w:spacing w:after="100" w:line="300" w:lineRule="auto"/>
        <w:rPr>
          <w:rFonts w:hint="eastAsia"/>
        </w:rPr>
      </w:pPr>
      <w:r>
        <w:rPr>
          <w:rFonts w:eastAsia="Noto Naskh Arabic"/>
        </w:rPr>
        <w:t>بیمار با تشخیص چهره وارد می‌شود و امکان تغییر داده‌های پزشکی یا مدیریتی را ندارد. رابط بیمار با عنوان‌های درشت و گزینه‌های محدود طراحی شده است تا داروها، زمان مصرف، وقت ملاقات و توصیه پزشک به‌سادگی قابل مشاهده باشد.</w:t>
      </w:r>
    </w:p>
    <w:tbl>
      <w:tblPr>
        <w:tblStyle w:val="TableGrid"/>
        <w:tblW w:w="0" w:type="auto"/>
        <w:jc w:val="center"/>
        <w:tblLook w:val="04A0" w:firstRow="1" w:lastRow="0" w:firstColumn="1" w:lastColumn="0" w:noHBand="0" w:noVBand="1"/>
      </w:tblPr>
      <w:tblGrid>
        <w:gridCol w:w="3402"/>
        <w:gridCol w:w="1701"/>
        <w:gridCol w:w="1701"/>
        <w:gridCol w:w="1701"/>
      </w:tblGrid>
      <w:tr w:rsidR="00113039" w14:paraId="0EAC8A12" w14:textId="77777777">
        <w:trPr>
          <w:jc w:val="center"/>
        </w:trPr>
        <w:tc>
          <w:tcPr>
            <w:tcW w:w="3402" w:type="dxa"/>
            <w:shd w:val="clear" w:color="auto" w:fill="D9EAF7"/>
            <w:vAlign w:val="center"/>
          </w:tcPr>
          <w:p w14:paraId="65F2ACF2" w14:textId="77777777" w:rsidR="00113039" w:rsidRDefault="00000000" w:rsidP="00454226">
            <w:pPr>
              <w:bidi/>
              <w:rPr>
                <w:rFonts w:hint="eastAsia"/>
              </w:rPr>
            </w:pPr>
            <w:r>
              <w:rPr>
                <w:rFonts w:eastAsia="Noto Naskh Arabic"/>
                <w:b/>
                <w:sz w:val="23"/>
              </w:rPr>
              <w:t>امکان</w:t>
            </w:r>
          </w:p>
        </w:tc>
        <w:tc>
          <w:tcPr>
            <w:tcW w:w="1701" w:type="dxa"/>
            <w:shd w:val="clear" w:color="auto" w:fill="D9EAF7"/>
            <w:vAlign w:val="center"/>
          </w:tcPr>
          <w:p w14:paraId="29E1A1C6" w14:textId="77777777" w:rsidR="00113039" w:rsidRDefault="00000000" w:rsidP="00454226">
            <w:pPr>
              <w:bidi/>
              <w:rPr>
                <w:rFonts w:hint="eastAsia"/>
              </w:rPr>
            </w:pPr>
            <w:r>
              <w:rPr>
                <w:rFonts w:eastAsia="Noto Naskh Arabic"/>
                <w:b/>
                <w:sz w:val="23"/>
              </w:rPr>
              <w:t>مدیر</w:t>
            </w:r>
          </w:p>
        </w:tc>
        <w:tc>
          <w:tcPr>
            <w:tcW w:w="1701" w:type="dxa"/>
            <w:shd w:val="clear" w:color="auto" w:fill="D9EAF7"/>
            <w:vAlign w:val="center"/>
          </w:tcPr>
          <w:p w14:paraId="5007E4F2" w14:textId="77777777" w:rsidR="00113039" w:rsidRDefault="00000000" w:rsidP="00454226">
            <w:pPr>
              <w:bidi/>
              <w:rPr>
                <w:rFonts w:hint="eastAsia"/>
              </w:rPr>
            </w:pPr>
            <w:r>
              <w:rPr>
                <w:rFonts w:eastAsia="Noto Naskh Arabic"/>
                <w:b/>
                <w:sz w:val="23"/>
              </w:rPr>
              <w:t>پزشک</w:t>
            </w:r>
          </w:p>
        </w:tc>
        <w:tc>
          <w:tcPr>
            <w:tcW w:w="1701" w:type="dxa"/>
            <w:shd w:val="clear" w:color="auto" w:fill="D9EAF7"/>
            <w:vAlign w:val="center"/>
          </w:tcPr>
          <w:p w14:paraId="59E704B5" w14:textId="77777777" w:rsidR="00113039" w:rsidRDefault="00000000" w:rsidP="00454226">
            <w:pPr>
              <w:bidi/>
              <w:rPr>
                <w:rFonts w:hint="eastAsia"/>
              </w:rPr>
            </w:pPr>
            <w:r>
              <w:rPr>
                <w:rFonts w:eastAsia="Noto Naskh Arabic"/>
                <w:b/>
                <w:sz w:val="23"/>
              </w:rPr>
              <w:t>بیمار</w:t>
            </w:r>
          </w:p>
        </w:tc>
      </w:tr>
    </w:tbl>
    <w:tbl>
      <w:tblPr>
        <w:tblStyle w:val="TableGrid"/>
        <w:bidiVisual/>
        <w:tblW w:w="0" w:type="auto"/>
        <w:jc w:val="center"/>
        <w:tblLook w:val="04A0" w:firstRow="1" w:lastRow="0" w:firstColumn="1" w:lastColumn="0" w:noHBand="0" w:noVBand="1"/>
      </w:tblPr>
      <w:tblGrid>
        <w:gridCol w:w="3402"/>
        <w:gridCol w:w="1701"/>
        <w:gridCol w:w="1701"/>
        <w:gridCol w:w="1701"/>
      </w:tblGrid>
      <w:tr w:rsidR="00113039" w14:paraId="20945B2C" w14:textId="77777777">
        <w:trPr>
          <w:jc w:val="center"/>
        </w:trPr>
        <w:tc>
          <w:tcPr>
            <w:tcW w:w="3402" w:type="dxa"/>
            <w:vAlign w:val="center"/>
          </w:tcPr>
          <w:p w14:paraId="0C3980C0" w14:textId="77777777" w:rsidR="00113039" w:rsidRDefault="00000000" w:rsidP="00454226">
            <w:pPr>
              <w:bidi/>
              <w:rPr>
                <w:rFonts w:hint="eastAsia"/>
              </w:rPr>
            </w:pPr>
            <w:r>
              <w:rPr>
                <w:rFonts w:eastAsia="Noto Naskh Arabic"/>
                <w:sz w:val="23"/>
              </w:rPr>
              <w:t>مدیریت حساب پزشک</w:t>
            </w:r>
          </w:p>
        </w:tc>
        <w:tc>
          <w:tcPr>
            <w:tcW w:w="1701" w:type="dxa"/>
            <w:vAlign w:val="center"/>
          </w:tcPr>
          <w:p w14:paraId="150CFFAC" w14:textId="77777777" w:rsidR="00113039" w:rsidRDefault="00000000" w:rsidP="00454226">
            <w:pPr>
              <w:bidi/>
              <w:rPr>
                <w:rFonts w:hint="eastAsia"/>
              </w:rPr>
            </w:pPr>
            <w:r>
              <w:rPr>
                <w:rFonts w:eastAsia="Noto Naskh Arabic"/>
                <w:sz w:val="23"/>
              </w:rPr>
              <w:t>دارد</w:t>
            </w:r>
          </w:p>
        </w:tc>
        <w:tc>
          <w:tcPr>
            <w:tcW w:w="1701" w:type="dxa"/>
            <w:vAlign w:val="center"/>
          </w:tcPr>
          <w:p w14:paraId="2EB92C9F" w14:textId="77777777" w:rsidR="00113039" w:rsidRDefault="00000000" w:rsidP="00454226">
            <w:pPr>
              <w:bidi/>
              <w:rPr>
                <w:rFonts w:hint="eastAsia"/>
              </w:rPr>
            </w:pPr>
            <w:r>
              <w:rPr>
                <w:rFonts w:eastAsia="Noto Naskh Arabic"/>
                <w:sz w:val="23"/>
              </w:rPr>
              <w:t>ندارد</w:t>
            </w:r>
          </w:p>
        </w:tc>
        <w:tc>
          <w:tcPr>
            <w:tcW w:w="1701" w:type="dxa"/>
            <w:vAlign w:val="center"/>
          </w:tcPr>
          <w:p w14:paraId="10F1A003" w14:textId="77777777" w:rsidR="00113039" w:rsidRDefault="00000000" w:rsidP="00454226">
            <w:pPr>
              <w:bidi/>
              <w:rPr>
                <w:rFonts w:hint="eastAsia"/>
              </w:rPr>
            </w:pPr>
            <w:r>
              <w:rPr>
                <w:rFonts w:eastAsia="Noto Naskh Arabic"/>
                <w:sz w:val="23"/>
              </w:rPr>
              <w:t>ندارد</w:t>
            </w:r>
          </w:p>
        </w:tc>
      </w:tr>
      <w:tr w:rsidR="00113039" w14:paraId="77DBA483" w14:textId="77777777">
        <w:trPr>
          <w:jc w:val="center"/>
        </w:trPr>
        <w:tc>
          <w:tcPr>
            <w:tcW w:w="3402" w:type="dxa"/>
            <w:vAlign w:val="center"/>
          </w:tcPr>
          <w:p w14:paraId="767A76C8" w14:textId="77777777" w:rsidR="00113039" w:rsidRDefault="00000000" w:rsidP="00454226">
            <w:pPr>
              <w:bidi/>
              <w:rPr>
                <w:rFonts w:hint="eastAsia"/>
              </w:rPr>
            </w:pPr>
            <w:r>
              <w:rPr>
                <w:rFonts w:eastAsia="Noto Naskh Arabic"/>
                <w:sz w:val="23"/>
              </w:rPr>
              <w:t>مدیریت کاتالوگ دارو</w:t>
            </w:r>
          </w:p>
        </w:tc>
        <w:tc>
          <w:tcPr>
            <w:tcW w:w="1701" w:type="dxa"/>
            <w:vAlign w:val="center"/>
          </w:tcPr>
          <w:p w14:paraId="532BC1A7" w14:textId="77777777" w:rsidR="00113039" w:rsidRDefault="00000000" w:rsidP="00454226">
            <w:pPr>
              <w:bidi/>
              <w:rPr>
                <w:rFonts w:hint="eastAsia"/>
              </w:rPr>
            </w:pPr>
            <w:r>
              <w:rPr>
                <w:rFonts w:eastAsia="Noto Naskh Arabic"/>
                <w:sz w:val="23"/>
              </w:rPr>
              <w:t>دارد</w:t>
            </w:r>
          </w:p>
        </w:tc>
        <w:tc>
          <w:tcPr>
            <w:tcW w:w="1701" w:type="dxa"/>
            <w:vAlign w:val="center"/>
          </w:tcPr>
          <w:p w14:paraId="50B10C31" w14:textId="77777777" w:rsidR="00113039" w:rsidRDefault="00000000" w:rsidP="00454226">
            <w:pPr>
              <w:bidi/>
              <w:rPr>
                <w:rFonts w:hint="eastAsia"/>
              </w:rPr>
            </w:pPr>
            <w:r>
              <w:rPr>
                <w:rFonts w:eastAsia="Noto Naskh Arabic"/>
                <w:sz w:val="23"/>
              </w:rPr>
              <w:t>ندارد</w:t>
            </w:r>
          </w:p>
        </w:tc>
        <w:tc>
          <w:tcPr>
            <w:tcW w:w="1701" w:type="dxa"/>
            <w:vAlign w:val="center"/>
          </w:tcPr>
          <w:p w14:paraId="332D9C8D" w14:textId="77777777" w:rsidR="00113039" w:rsidRDefault="00000000" w:rsidP="00454226">
            <w:pPr>
              <w:bidi/>
              <w:rPr>
                <w:rFonts w:hint="eastAsia"/>
              </w:rPr>
            </w:pPr>
            <w:r>
              <w:rPr>
                <w:rFonts w:eastAsia="Noto Naskh Arabic"/>
                <w:sz w:val="23"/>
              </w:rPr>
              <w:t>ندارد</w:t>
            </w:r>
          </w:p>
        </w:tc>
      </w:tr>
      <w:tr w:rsidR="00113039" w14:paraId="21B63BBE" w14:textId="77777777">
        <w:trPr>
          <w:jc w:val="center"/>
        </w:trPr>
        <w:tc>
          <w:tcPr>
            <w:tcW w:w="3402" w:type="dxa"/>
            <w:vAlign w:val="center"/>
          </w:tcPr>
          <w:p w14:paraId="404326E2" w14:textId="77777777" w:rsidR="00113039" w:rsidRDefault="00000000" w:rsidP="00454226">
            <w:pPr>
              <w:bidi/>
              <w:rPr>
                <w:rFonts w:hint="eastAsia"/>
              </w:rPr>
            </w:pPr>
            <w:r>
              <w:rPr>
                <w:rFonts w:eastAsia="Noto Naskh Arabic"/>
                <w:sz w:val="23"/>
              </w:rPr>
              <w:t>ثبت بیمار</w:t>
            </w:r>
          </w:p>
        </w:tc>
        <w:tc>
          <w:tcPr>
            <w:tcW w:w="1701" w:type="dxa"/>
            <w:vAlign w:val="center"/>
          </w:tcPr>
          <w:p w14:paraId="6B377827" w14:textId="77777777" w:rsidR="00113039" w:rsidRDefault="00000000" w:rsidP="00454226">
            <w:pPr>
              <w:bidi/>
              <w:rPr>
                <w:rFonts w:hint="eastAsia"/>
              </w:rPr>
            </w:pPr>
            <w:r>
              <w:rPr>
                <w:rFonts w:eastAsia="Noto Naskh Arabic"/>
                <w:sz w:val="23"/>
              </w:rPr>
              <w:t>دارد</w:t>
            </w:r>
          </w:p>
        </w:tc>
        <w:tc>
          <w:tcPr>
            <w:tcW w:w="1701" w:type="dxa"/>
            <w:vAlign w:val="center"/>
          </w:tcPr>
          <w:p w14:paraId="4A095805" w14:textId="77777777" w:rsidR="00113039" w:rsidRDefault="00000000" w:rsidP="00454226">
            <w:pPr>
              <w:bidi/>
              <w:rPr>
                <w:rFonts w:hint="eastAsia"/>
              </w:rPr>
            </w:pPr>
            <w:r>
              <w:rPr>
                <w:rFonts w:eastAsia="Noto Naskh Arabic"/>
                <w:sz w:val="23"/>
              </w:rPr>
              <w:t>دارد</w:t>
            </w:r>
          </w:p>
        </w:tc>
        <w:tc>
          <w:tcPr>
            <w:tcW w:w="1701" w:type="dxa"/>
            <w:vAlign w:val="center"/>
          </w:tcPr>
          <w:p w14:paraId="6382885D" w14:textId="77777777" w:rsidR="00113039" w:rsidRDefault="00000000" w:rsidP="00454226">
            <w:pPr>
              <w:bidi/>
              <w:rPr>
                <w:rFonts w:hint="eastAsia"/>
              </w:rPr>
            </w:pPr>
            <w:r>
              <w:rPr>
                <w:rFonts w:eastAsia="Noto Naskh Arabic"/>
                <w:sz w:val="23"/>
              </w:rPr>
              <w:t>ندارد</w:t>
            </w:r>
          </w:p>
        </w:tc>
      </w:tr>
      <w:tr w:rsidR="00113039" w14:paraId="6826AEA6" w14:textId="77777777">
        <w:trPr>
          <w:jc w:val="center"/>
        </w:trPr>
        <w:tc>
          <w:tcPr>
            <w:tcW w:w="3402" w:type="dxa"/>
            <w:vAlign w:val="center"/>
          </w:tcPr>
          <w:p w14:paraId="671EA756" w14:textId="77777777" w:rsidR="00113039" w:rsidRDefault="00000000" w:rsidP="00454226">
            <w:pPr>
              <w:bidi/>
              <w:rPr>
                <w:rFonts w:hint="eastAsia"/>
              </w:rPr>
            </w:pPr>
            <w:r>
              <w:rPr>
                <w:rFonts w:eastAsia="Noto Naskh Arabic"/>
                <w:sz w:val="23"/>
              </w:rPr>
              <w:t>حذف بیمار</w:t>
            </w:r>
          </w:p>
        </w:tc>
        <w:tc>
          <w:tcPr>
            <w:tcW w:w="1701" w:type="dxa"/>
            <w:vAlign w:val="center"/>
          </w:tcPr>
          <w:p w14:paraId="1E067ABE" w14:textId="77777777" w:rsidR="00113039" w:rsidRDefault="00000000" w:rsidP="00454226">
            <w:pPr>
              <w:bidi/>
              <w:rPr>
                <w:rFonts w:hint="eastAsia"/>
              </w:rPr>
            </w:pPr>
            <w:r>
              <w:rPr>
                <w:rFonts w:eastAsia="Noto Naskh Arabic"/>
                <w:sz w:val="23"/>
              </w:rPr>
              <w:t>دارد</w:t>
            </w:r>
          </w:p>
        </w:tc>
        <w:tc>
          <w:tcPr>
            <w:tcW w:w="1701" w:type="dxa"/>
            <w:vAlign w:val="center"/>
          </w:tcPr>
          <w:p w14:paraId="799F7F18" w14:textId="77777777" w:rsidR="00113039" w:rsidRDefault="00000000" w:rsidP="00454226">
            <w:pPr>
              <w:bidi/>
              <w:rPr>
                <w:rFonts w:hint="eastAsia"/>
              </w:rPr>
            </w:pPr>
            <w:r>
              <w:rPr>
                <w:rFonts w:eastAsia="Noto Naskh Arabic"/>
                <w:sz w:val="23"/>
              </w:rPr>
              <w:t>ندارد</w:t>
            </w:r>
          </w:p>
        </w:tc>
        <w:tc>
          <w:tcPr>
            <w:tcW w:w="1701" w:type="dxa"/>
            <w:vAlign w:val="center"/>
          </w:tcPr>
          <w:p w14:paraId="76DBC522" w14:textId="77777777" w:rsidR="00113039" w:rsidRDefault="00000000" w:rsidP="00454226">
            <w:pPr>
              <w:bidi/>
              <w:rPr>
                <w:rFonts w:hint="eastAsia"/>
              </w:rPr>
            </w:pPr>
            <w:r>
              <w:rPr>
                <w:rFonts w:eastAsia="Noto Naskh Arabic"/>
                <w:sz w:val="23"/>
              </w:rPr>
              <w:t>ندارد</w:t>
            </w:r>
          </w:p>
        </w:tc>
      </w:tr>
      <w:tr w:rsidR="00113039" w14:paraId="3BF9D279" w14:textId="77777777">
        <w:trPr>
          <w:jc w:val="center"/>
        </w:trPr>
        <w:tc>
          <w:tcPr>
            <w:tcW w:w="3402" w:type="dxa"/>
            <w:vAlign w:val="center"/>
          </w:tcPr>
          <w:p w14:paraId="2F06F58A" w14:textId="77777777" w:rsidR="00113039" w:rsidRDefault="00000000" w:rsidP="00454226">
            <w:pPr>
              <w:bidi/>
              <w:rPr>
                <w:rFonts w:hint="eastAsia"/>
              </w:rPr>
            </w:pPr>
            <w:r>
              <w:rPr>
                <w:rFonts w:eastAsia="Noto Naskh Arabic"/>
                <w:sz w:val="23"/>
              </w:rPr>
              <w:t>تجویز دارو</w:t>
            </w:r>
          </w:p>
        </w:tc>
        <w:tc>
          <w:tcPr>
            <w:tcW w:w="1701" w:type="dxa"/>
            <w:vAlign w:val="center"/>
          </w:tcPr>
          <w:p w14:paraId="390683CD" w14:textId="77777777" w:rsidR="00113039" w:rsidRDefault="00000000" w:rsidP="00454226">
            <w:pPr>
              <w:bidi/>
              <w:rPr>
                <w:rFonts w:hint="eastAsia"/>
              </w:rPr>
            </w:pPr>
            <w:r>
              <w:rPr>
                <w:rFonts w:eastAsia="Noto Naskh Arabic"/>
                <w:sz w:val="23"/>
              </w:rPr>
              <w:t>ندارد</w:t>
            </w:r>
          </w:p>
        </w:tc>
        <w:tc>
          <w:tcPr>
            <w:tcW w:w="1701" w:type="dxa"/>
            <w:vAlign w:val="center"/>
          </w:tcPr>
          <w:p w14:paraId="49FB330D" w14:textId="77777777" w:rsidR="00113039" w:rsidRDefault="00000000" w:rsidP="00454226">
            <w:pPr>
              <w:bidi/>
              <w:rPr>
                <w:rFonts w:hint="eastAsia"/>
              </w:rPr>
            </w:pPr>
            <w:r>
              <w:rPr>
                <w:rFonts w:eastAsia="Noto Naskh Arabic"/>
                <w:sz w:val="23"/>
              </w:rPr>
              <w:t>دارد</w:t>
            </w:r>
          </w:p>
        </w:tc>
        <w:tc>
          <w:tcPr>
            <w:tcW w:w="1701" w:type="dxa"/>
            <w:vAlign w:val="center"/>
          </w:tcPr>
          <w:p w14:paraId="44E262EC" w14:textId="77777777" w:rsidR="00113039" w:rsidRDefault="00000000" w:rsidP="00454226">
            <w:pPr>
              <w:bidi/>
              <w:rPr>
                <w:rFonts w:hint="eastAsia"/>
              </w:rPr>
            </w:pPr>
            <w:r>
              <w:rPr>
                <w:rFonts w:eastAsia="Noto Naskh Arabic"/>
                <w:sz w:val="23"/>
              </w:rPr>
              <w:t>ندارد</w:t>
            </w:r>
          </w:p>
        </w:tc>
      </w:tr>
      <w:tr w:rsidR="00113039" w14:paraId="71867ADC" w14:textId="77777777">
        <w:trPr>
          <w:jc w:val="center"/>
        </w:trPr>
        <w:tc>
          <w:tcPr>
            <w:tcW w:w="3402" w:type="dxa"/>
            <w:vAlign w:val="center"/>
          </w:tcPr>
          <w:p w14:paraId="7A0C4485" w14:textId="77777777" w:rsidR="00113039" w:rsidRDefault="00000000" w:rsidP="00454226">
            <w:pPr>
              <w:bidi/>
              <w:rPr>
                <w:rFonts w:hint="eastAsia"/>
              </w:rPr>
            </w:pPr>
            <w:r>
              <w:rPr>
                <w:rFonts w:eastAsia="Noto Naskh Arabic"/>
                <w:sz w:val="23"/>
              </w:rPr>
              <w:t>ثبت یادداشت و وقت ملاقات</w:t>
            </w:r>
          </w:p>
        </w:tc>
        <w:tc>
          <w:tcPr>
            <w:tcW w:w="1701" w:type="dxa"/>
            <w:vAlign w:val="center"/>
          </w:tcPr>
          <w:p w14:paraId="43AD96FB" w14:textId="77777777" w:rsidR="00113039" w:rsidRDefault="00000000" w:rsidP="00454226">
            <w:pPr>
              <w:bidi/>
              <w:rPr>
                <w:rFonts w:hint="eastAsia"/>
              </w:rPr>
            </w:pPr>
            <w:r>
              <w:rPr>
                <w:rFonts w:eastAsia="Noto Naskh Arabic"/>
                <w:sz w:val="23"/>
              </w:rPr>
              <w:t>ندارد</w:t>
            </w:r>
          </w:p>
        </w:tc>
        <w:tc>
          <w:tcPr>
            <w:tcW w:w="1701" w:type="dxa"/>
            <w:vAlign w:val="center"/>
          </w:tcPr>
          <w:p w14:paraId="7585EDFA" w14:textId="77777777" w:rsidR="00113039" w:rsidRDefault="00000000" w:rsidP="00454226">
            <w:pPr>
              <w:bidi/>
              <w:rPr>
                <w:rFonts w:hint="eastAsia"/>
              </w:rPr>
            </w:pPr>
            <w:r>
              <w:rPr>
                <w:rFonts w:eastAsia="Noto Naskh Arabic"/>
                <w:sz w:val="23"/>
              </w:rPr>
              <w:t>دارد</w:t>
            </w:r>
          </w:p>
        </w:tc>
        <w:tc>
          <w:tcPr>
            <w:tcW w:w="1701" w:type="dxa"/>
            <w:vAlign w:val="center"/>
          </w:tcPr>
          <w:p w14:paraId="2E078502" w14:textId="77777777" w:rsidR="00113039" w:rsidRDefault="00000000" w:rsidP="00454226">
            <w:pPr>
              <w:bidi/>
              <w:rPr>
                <w:rFonts w:hint="eastAsia"/>
              </w:rPr>
            </w:pPr>
            <w:r>
              <w:rPr>
                <w:rFonts w:eastAsia="Noto Naskh Arabic"/>
                <w:sz w:val="23"/>
              </w:rPr>
              <w:t>مشاهده فقط</w:t>
            </w:r>
          </w:p>
        </w:tc>
      </w:tr>
      <w:tr w:rsidR="00113039" w14:paraId="44614288" w14:textId="77777777">
        <w:trPr>
          <w:jc w:val="center"/>
        </w:trPr>
        <w:tc>
          <w:tcPr>
            <w:tcW w:w="3402" w:type="dxa"/>
            <w:vAlign w:val="center"/>
          </w:tcPr>
          <w:p w14:paraId="4F2441A8" w14:textId="77777777" w:rsidR="00113039" w:rsidRDefault="00000000" w:rsidP="00454226">
            <w:pPr>
              <w:bidi/>
              <w:rPr>
                <w:rFonts w:hint="eastAsia"/>
              </w:rPr>
            </w:pPr>
            <w:r>
              <w:rPr>
                <w:rFonts w:eastAsia="Noto Naskh Arabic"/>
                <w:sz w:val="23"/>
              </w:rPr>
              <w:t>ورود با چهره</w:t>
            </w:r>
          </w:p>
        </w:tc>
        <w:tc>
          <w:tcPr>
            <w:tcW w:w="1701" w:type="dxa"/>
            <w:vAlign w:val="center"/>
          </w:tcPr>
          <w:p w14:paraId="3CF7AE10" w14:textId="77777777" w:rsidR="00113039" w:rsidRDefault="00000000" w:rsidP="00454226">
            <w:pPr>
              <w:bidi/>
              <w:rPr>
                <w:rFonts w:hint="eastAsia"/>
              </w:rPr>
            </w:pPr>
            <w:r>
              <w:rPr>
                <w:rFonts w:eastAsia="Noto Naskh Arabic"/>
                <w:sz w:val="23"/>
              </w:rPr>
              <w:t>ندارد</w:t>
            </w:r>
          </w:p>
        </w:tc>
        <w:tc>
          <w:tcPr>
            <w:tcW w:w="1701" w:type="dxa"/>
            <w:vAlign w:val="center"/>
          </w:tcPr>
          <w:p w14:paraId="04DD6219" w14:textId="77777777" w:rsidR="00113039" w:rsidRDefault="00000000" w:rsidP="00454226">
            <w:pPr>
              <w:bidi/>
              <w:rPr>
                <w:rFonts w:hint="eastAsia"/>
              </w:rPr>
            </w:pPr>
            <w:r>
              <w:rPr>
                <w:rFonts w:eastAsia="Noto Naskh Arabic"/>
                <w:sz w:val="23"/>
              </w:rPr>
              <w:t>ندارد</w:t>
            </w:r>
          </w:p>
        </w:tc>
        <w:tc>
          <w:tcPr>
            <w:tcW w:w="1701" w:type="dxa"/>
            <w:vAlign w:val="center"/>
          </w:tcPr>
          <w:p w14:paraId="3C091B18" w14:textId="77777777" w:rsidR="00113039" w:rsidRDefault="00000000" w:rsidP="00454226">
            <w:pPr>
              <w:bidi/>
              <w:rPr>
                <w:rFonts w:hint="eastAsia"/>
              </w:rPr>
            </w:pPr>
            <w:r>
              <w:rPr>
                <w:rFonts w:eastAsia="Noto Naskh Arabic"/>
                <w:sz w:val="23"/>
              </w:rPr>
              <w:t>دارد</w:t>
            </w:r>
          </w:p>
        </w:tc>
      </w:tr>
    </w:tbl>
    <w:p w14:paraId="62423AF0" w14:textId="77777777" w:rsidR="00113039" w:rsidRDefault="00113039" w:rsidP="00454226">
      <w:pPr>
        <w:bidi/>
        <w:rPr>
          <w:rFonts w:hint="eastAsia"/>
        </w:rPr>
      </w:pPr>
    </w:p>
    <w:p w14:paraId="78815ACE" w14:textId="77777777" w:rsidR="00454226" w:rsidRDefault="00454226" w:rsidP="00454226">
      <w:pPr>
        <w:bidi/>
        <w:spacing w:before="200" w:after="120"/>
        <w:rPr>
          <w:rFonts w:ascii="Noto Kufi Arabic" w:eastAsia="Noto Kufi Arabic" w:hAnsi="Noto Kufi Arabic" w:cs="Noto Kufi Arabic"/>
          <w:b/>
          <w:color w:val="1F4E79"/>
          <w:sz w:val="36"/>
          <w:rtl/>
        </w:rPr>
      </w:pPr>
    </w:p>
    <w:p w14:paraId="21DBF9BB" w14:textId="6201C221"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سوم: معماری و طراحی سیستم</w:t>
      </w:r>
    </w:p>
    <w:p w14:paraId="0F084E08" w14:textId="6AAF4BF4" w:rsidR="00113039" w:rsidRPr="00454226" w:rsidRDefault="00000000" w:rsidP="00454226">
      <w:pPr>
        <w:bidi/>
        <w:spacing w:before="140" w:after="120"/>
        <w:rPr>
          <w:rFonts w:ascii="Noto Kufi Arabic" w:eastAsia="Noto Kufi Arabic" w:hAnsi="Noto Kufi Arabic" w:cs="Noto Kufi Arabic" w:hint="eastAsia"/>
          <w:b/>
          <w:color w:val="2D2D2D"/>
          <w:sz w:val="32"/>
        </w:rPr>
      </w:pPr>
      <w:r>
        <w:rPr>
          <w:rFonts w:ascii="Noto Kufi Arabic" w:eastAsia="Noto Kufi Arabic" w:hAnsi="Noto Kufi Arabic" w:cs="Noto Kufi Arabic"/>
          <w:b/>
          <w:color w:val="2D2D2D"/>
          <w:sz w:val="32"/>
        </w:rPr>
        <w:t xml:space="preserve">۳-۱.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معماری لایه‌ای</w:t>
      </w:r>
    </w:p>
    <w:p w14:paraId="4CA64D3E" w14:textId="77777777" w:rsidR="00113039" w:rsidRDefault="00000000" w:rsidP="00454226">
      <w:pPr>
        <w:bidi/>
        <w:spacing w:after="100" w:line="300" w:lineRule="auto"/>
        <w:rPr>
          <w:rFonts w:hint="eastAsia"/>
        </w:rPr>
      </w:pPr>
      <w:r>
        <w:rPr>
          <w:rFonts w:eastAsia="Noto Naskh Arabic"/>
        </w:rPr>
        <w:t>سامانه از چهار بخش اصلی تشکیل شده است:</w:t>
      </w:r>
    </w:p>
    <w:p w14:paraId="22EE102D" w14:textId="77777777" w:rsidR="00113039" w:rsidRDefault="00000000" w:rsidP="00454226">
      <w:pPr>
        <w:pStyle w:val="ListBullet"/>
        <w:bidi/>
        <w:spacing w:after="40"/>
        <w:ind w:left="283"/>
        <w:rPr>
          <w:rFonts w:hint="eastAsia"/>
        </w:rPr>
      </w:pPr>
      <w:r>
        <w:rPr>
          <w:rFonts w:eastAsia="Noto Naskh Arabic"/>
          <w:sz w:val="25"/>
        </w:rPr>
        <w:t>لایه نمایش: صفحات Streamlit و منوهای مبتنی بر نقش</w:t>
      </w:r>
    </w:p>
    <w:p w14:paraId="21EF6138" w14:textId="77777777" w:rsidR="00113039" w:rsidRDefault="00000000" w:rsidP="00454226">
      <w:pPr>
        <w:pStyle w:val="ListBullet"/>
        <w:bidi/>
        <w:spacing w:after="40"/>
        <w:ind w:left="283"/>
        <w:rPr>
          <w:rFonts w:hint="eastAsia"/>
        </w:rPr>
      </w:pPr>
      <w:r>
        <w:rPr>
          <w:rFonts w:eastAsia="Noto Naskh Arabic"/>
          <w:sz w:val="25"/>
        </w:rPr>
        <w:t>لایه منطق: اعتبارسنجی فرم‌ها، گردش کار نسخه، یادآوری و ملاقات</w:t>
      </w:r>
    </w:p>
    <w:p w14:paraId="77717722" w14:textId="77777777" w:rsidR="00113039" w:rsidRDefault="00000000" w:rsidP="00454226">
      <w:pPr>
        <w:pStyle w:val="ListBullet"/>
        <w:bidi/>
        <w:spacing w:after="40"/>
        <w:ind w:left="283"/>
        <w:rPr>
          <w:rFonts w:hint="eastAsia"/>
        </w:rPr>
      </w:pPr>
      <w:r>
        <w:rPr>
          <w:rFonts w:eastAsia="Noto Naskh Arabic"/>
          <w:sz w:val="25"/>
        </w:rPr>
        <w:t>لایه دسترسی داده: کلاس‌های Query با دستورات پارامتری PostgreSQL</w:t>
      </w:r>
    </w:p>
    <w:p w14:paraId="56F452BB" w14:textId="77777777" w:rsidR="00113039" w:rsidRDefault="00000000" w:rsidP="00454226">
      <w:pPr>
        <w:pStyle w:val="ListBullet"/>
        <w:bidi/>
        <w:spacing w:after="40"/>
        <w:ind w:left="283"/>
        <w:rPr>
          <w:rFonts w:hint="eastAsia"/>
        </w:rPr>
      </w:pPr>
      <w:r>
        <w:rPr>
          <w:rFonts w:eastAsia="Noto Naskh Arabic"/>
          <w:sz w:val="25"/>
        </w:rPr>
        <w:t>لایه تشخیص چهره: دریافت تصویر، تشخیص یک چهره، تولید بردار ۱۲۸بعدی و مقایسه فاصله</w:t>
      </w:r>
    </w:p>
    <w:p w14:paraId="7616A1AD" w14:textId="390ADBD5"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۳-۲.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منوهای نهایی</w:t>
      </w:r>
    </w:p>
    <w:tbl>
      <w:tblPr>
        <w:tblStyle w:val="TableGrid"/>
        <w:tblW w:w="0" w:type="auto"/>
        <w:jc w:val="center"/>
        <w:tblLook w:val="04A0" w:firstRow="1" w:lastRow="0" w:firstColumn="1" w:lastColumn="0" w:noHBand="0" w:noVBand="1"/>
      </w:tblPr>
      <w:tblGrid>
        <w:gridCol w:w="1701"/>
        <w:gridCol w:w="6803"/>
      </w:tblGrid>
      <w:tr w:rsidR="00113039" w14:paraId="2B472650" w14:textId="77777777">
        <w:trPr>
          <w:jc w:val="center"/>
        </w:trPr>
        <w:tc>
          <w:tcPr>
            <w:tcW w:w="1701" w:type="dxa"/>
            <w:shd w:val="clear" w:color="auto" w:fill="D9EAF7"/>
            <w:vAlign w:val="center"/>
          </w:tcPr>
          <w:p w14:paraId="5D457091" w14:textId="77777777" w:rsidR="00113039" w:rsidRDefault="00000000" w:rsidP="00454226">
            <w:pPr>
              <w:bidi/>
              <w:rPr>
                <w:rFonts w:hint="eastAsia"/>
              </w:rPr>
            </w:pPr>
            <w:r>
              <w:rPr>
                <w:rFonts w:eastAsia="Noto Naskh Arabic"/>
                <w:b/>
                <w:sz w:val="23"/>
              </w:rPr>
              <w:lastRenderedPageBreak/>
              <w:t>نقش</w:t>
            </w:r>
          </w:p>
        </w:tc>
        <w:tc>
          <w:tcPr>
            <w:tcW w:w="6803" w:type="dxa"/>
            <w:shd w:val="clear" w:color="auto" w:fill="D9EAF7"/>
            <w:vAlign w:val="center"/>
          </w:tcPr>
          <w:p w14:paraId="4BFC5B4B" w14:textId="77777777" w:rsidR="00113039" w:rsidRDefault="00000000" w:rsidP="00454226">
            <w:pPr>
              <w:bidi/>
              <w:rPr>
                <w:rFonts w:hint="eastAsia"/>
              </w:rPr>
            </w:pPr>
            <w:r>
              <w:rPr>
                <w:rFonts w:eastAsia="Noto Naskh Arabic"/>
                <w:b/>
                <w:sz w:val="23"/>
              </w:rPr>
              <w:t>منوها</w:t>
            </w:r>
          </w:p>
        </w:tc>
      </w:tr>
    </w:tbl>
    <w:tbl>
      <w:tblPr>
        <w:tblStyle w:val="TableGrid"/>
        <w:bidiVisual/>
        <w:tblW w:w="0" w:type="auto"/>
        <w:jc w:val="center"/>
        <w:tblLook w:val="04A0" w:firstRow="1" w:lastRow="0" w:firstColumn="1" w:lastColumn="0" w:noHBand="0" w:noVBand="1"/>
      </w:tblPr>
      <w:tblGrid>
        <w:gridCol w:w="1701"/>
        <w:gridCol w:w="6803"/>
      </w:tblGrid>
      <w:tr w:rsidR="00113039" w14:paraId="3A591AA4" w14:textId="77777777">
        <w:trPr>
          <w:jc w:val="center"/>
        </w:trPr>
        <w:tc>
          <w:tcPr>
            <w:tcW w:w="1701" w:type="dxa"/>
            <w:vAlign w:val="center"/>
          </w:tcPr>
          <w:p w14:paraId="63958B46" w14:textId="77777777" w:rsidR="00113039" w:rsidRDefault="00000000" w:rsidP="00454226">
            <w:pPr>
              <w:bidi/>
              <w:rPr>
                <w:rFonts w:hint="eastAsia"/>
              </w:rPr>
            </w:pPr>
            <w:r>
              <w:rPr>
                <w:rFonts w:eastAsia="Noto Naskh Arabic"/>
                <w:sz w:val="23"/>
              </w:rPr>
              <w:t>مدیر</w:t>
            </w:r>
          </w:p>
        </w:tc>
        <w:tc>
          <w:tcPr>
            <w:tcW w:w="6803" w:type="dxa"/>
            <w:vAlign w:val="center"/>
          </w:tcPr>
          <w:p w14:paraId="7B0CEFD1" w14:textId="77777777" w:rsidR="00113039" w:rsidRDefault="00000000" w:rsidP="00454226">
            <w:pPr>
              <w:bidi/>
              <w:rPr>
                <w:rFonts w:hint="eastAsia"/>
              </w:rPr>
            </w:pPr>
            <w:r>
              <w:rPr>
                <w:rFonts w:eastAsia="Noto Naskh Arabic"/>
                <w:sz w:val="23"/>
              </w:rPr>
              <w:t>Dashboard، Manage Patients، Manage Doctors، Manage Medications</w:t>
            </w:r>
          </w:p>
        </w:tc>
      </w:tr>
      <w:tr w:rsidR="00113039" w14:paraId="65AA4ABF" w14:textId="77777777">
        <w:trPr>
          <w:jc w:val="center"/>
        </w:trPr>
        <w:tc>
          <w:tcPr>
            <w:tcW w:w="1701" w:type="dxa"/>
            <w:vAlign w:val="center"/>
          </w:tcPr>
          <w:p w14:paraId="075FC6D8" w14:textId="77777777" w:rsidR="00113039" w:rsidRDefault="00000000" w:rsidP="00454226">
            <w:pPr>
              <w:bidi/>
              <w:rPr>
                <w:rFonts w:hint="eastAsia"/>
              </w:rPr>
            </w:pPr>
            <w:r>
              <w:rPr>
                <w:rFonts w:eastAsia="Noto Naskh Arabic"/>
                <w:sz w:val="23"/>
              </w:rPr>
              <w:t>پزشک</w:t>
            </w:r>
          </w:p>
        </w:tc>
        <w:tc>
          <w:tcPr>
            <w:tcW w:w="6803" w:type="dxa"/>
            <w:vAlign w:val="center"/>
          </w:tcPr>
          <w:p w14:paraId="005C07F7" w14:textId="77777777" w:rsidR="00113039" w:rsidRDefault="00000000" w:rsidP="00454226">
            <w:pPr>
              <w:bidi/>
              <w:rPr>
                <w:rFonts w:hint="eastAsia"/>
              </w:rPr>
            </w:pPr>
            <w:r>
              <w:rPr>
                <w:rFonts w:eastAsia="Noto Naskh Arabic"/>
                <w:sz w:val="23"/>
              </w:rPr>
              <w:t>Dashboard، Add Medication، Register Patient، Patient Profiles</w:t>
            </w:r>
          </w:p>
        </w:tc>
      </w:tr>
      <w:tr w:rsidR="00113039" w14:paraId="5E0C8CEB" w14:textId="77777777">
        <w:trPr>
          <w:jc w:val="center"/>
        </w:trPr>
        <w:tc>
          <w:tcPr>
            <w:tcW w:w="1701" w:type="dxa"/>
            <w:vAlign w:val="center"/>
          </w:tcPr>
          <w:p w14:paraId="51026E2F" w14:textId="77777777" w:rsidR="00113039" w:rsidRDefault="00000000" w:rsidP="00454226">
            <w:pPr>
              <w:bidi/>
              <w:rPr>
                <w:rFonts w:hint="eastAsia"/>
              </w:rPr>
            </w:pPr>
            <w:r>
              <w:rPr>
                <w:rFonts w:eastAsia="Noto Naskh Arabic"/>
                <w:sz w:val="23"/>
              </w:rPr>
              <w:t>بیمار</w:t>
            </w:r>
          </w:p>
        </w:tc>
        <w:tc>
          <w:tcPr>
            <w:tcW w:w="6803" w:type="dxa"/>
            <w:vAlign w:val="center"/>
          </w:tcPr>
          <w:p w14:paraId="6549DF68" w14:textId="77777777" w:rsidR="00113039" w:rsidRDefault="00000000" w:rsidP="00454226">
            <w:pPr>
              <w:bidi/>
              <w:rPr>
                <w:rFonts w:hint="eastAsia"/>
              </w:rPr>
            </w:pPr>
            <w:r>
              <w:rPr>
                <w:rFonts w:eastAsia="Noto Naskh Arabic"/>
                <w:sz w:val="23"/>
              </w:rPr>
              <w:t>Home، My Medications، Reminders، Appointments &amp; Notes، My Profile</w:t>
            </w:r>
          </w:p>
        </w:tc>
      </w:tr>
    </w:tbl>
    <w:p w14:paraId="2287020B" w14:textId="77777777" w:rsidR="00113039" w:rsidRDefault="00113039" w:rsidP="00454226">
      <w:pPr>
        <w:bidi/>
        <w:rPr>
          <w:rFonts w:hint="eastAsia"/>
        </w:rPr>
      </w:pPr>
    </w:p>
    <w:p w14:paraId="30661E56" w14:textId="77777777" w:rsidR="00113039" w:rsidRDefault="00000000" w:rsidP="00454226">
      <w:pPr>
        <w:bidi/>
        <w:spacing w:after="100" w:line="300" w:lineRule="auto"/>
        <w:rPr>
          <w:rFonts w:hint="eastAsia"/>
        </w:rPr>
      </w:pPr>
      <w:r>
        <w:rPr>
          <w:rFonts w:eastAsia="Noto Naskh Arabic"/>
        </w:rPr>
        <w:t>صفحه جداگانه Smart Dashboard حذف و اطلاعات مفید آن در Patient Profiles ادغام شد، زیرا هر دو صفحه به پرونده یک بیمار مشخص مربوط بودند. همچنین گزینه Recognize Patient از پنل پزشک حذف شد؛ تشخیص چهره در این پروژه نقش ورود بیمار را دارد و پزشک بیماران خود را با نام یا کد ملی پیدا می‌کند.</w:t>
      </w:r>
    </w:p>
    <w:p w14:paraId="58A6A7E0"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چهارم: طراحی پایگاه داده</w:t>
      </w:r>
    </w:p>
    <w:tbl>
      <w:tblPr>
        <w:tblStyle w:val="TableGrid"/>
        <w:tblW w:w="0" w:type="auto"/>
        <w:jc w:val="center"/>
        <w:tblLook w:val="04A0" w:firstRow="1" w:lastRow="0" w:firstColumn="1" w:lastColumn="0" w:noHBand="0" w:noVBand="1"/>
      </w:tblPr>
      <w:tblGrid>
        <w:gridCol w:w="2835"/>
        <w:gridCol w:w="5669"/>
      </w:tblGrid>
      <w:tr w:rsidR="00113039" w14:paraId="7A39DFFC" w14:textId="77777777">
        <w:trPr>
          <w:jc w:val="center"/>
        </w:trPr>
        <w:tc>
          <w:tcPr>
            <w:tcW w:w="2835" w:type="dxa"/>
            <w:shd w:val="clear" w:color="auto" w:fill="D9EAF7"/>
            <w:vAlign w:val="center"/>
          </w:tcPr>
          <w:p w14:paraId="0C832607" w14:textId="77777777" w:rsidR="00113039" w:rsidRDefault="00000000" w:rsidP="00454226">
            <w:pPr>
              <w:bidi/>
              <w:rPr>
                <w:rFonts w:hint="eastAsia"/>
              </w:rPr>
            </w:pPr>
            <w:r>
              <w:rPr>
                <w:rFonts w:eastAsia="Noto Naskh Arabic"/>
                <w:b/>
                <w:sz w:val="23"/>
              </w:rPr>
              <w:t>جدول</w:t>
            </w:r>
          </w:p>
        </w:tc>
        <w:tc>
          <w:tcPr>
            <w:tcW w:w="5669" w:type="dxa"/>
            <w:shd w:val="clear" w:color="auto" w:fill="D9EAF7"/>
            <w:vAlign w:val="center"/>
          </w:tcPr>
          <w:p w14:paraId="1E56925E" w14:textId="77777777" w:rsidR="00113039" w:rsidRDefault="00000000" w:rsidP="00454226">
            <w:pPr>
              <w:bidi/>
              <w:rPr>
                <w:rFonts w:hint="eastAsia"/>
              </w:rPr>
            </w:pPr>
            <w:r>
              <w:rPr>
                <w:rFonts w:eastAsia="Noto Naskh Arabic"/>
                <w:b/>
                <w:sz w:val="23"/>
              </w:rPr>
              <w:t>کاربرد</w:t>
            </w:r>
          </w:p>
        </w:tc>
      </w:tr>
    </w:tbl>
    <w:tbl>
      <w:tblPr>
        <w:tblStyle w:val="TableGrid"/>
        <w:bidiVisual/>
        <w:tblW w:w="0" w:type="auto"/>
        <w:jc w:val="center"/>
        <w:tblLook w:val="04A0" w:firstRow="1" w:lastRow="0" w:firstColumn="1" w:lastColumn="0" w:noHBand="0" w:noVBand="1"/>
      </w:tblPr>
      <w:tblGrid>
        <w:gridCol w:w="2835"/>
        <w:gridCol w:w="5669"/>
      </w:tblGrid>
      <w:tr w:rsidR="00113039" w14:paraId="73B5EF0D" w14:textId="77777777">
        <w:trPr>
          <w:jc w:val="center"/>
        </w:trPr>
        <w:tc>
          <w:tcPr>
            <w:tcW w:w="2835" w:type="dxa"/>
            <w:vAlign w:val="center"/>
          </w:tcPr>
          <w:p w14:paraId="1952BD76" w14:textId="77777777" w:rsidR="00113039" w:rsidRDefault="00000000" w:rsidP="00454226">
            <w:pPr>
              <w:bidi/>
              <w:rPr>
                <w:rFonts w:hint="eastAsia"/>
              </w:rPr>
            </w:pPr>
            <w:r>
              <w:rPr>
                <w:rFonts w:eastAsia="Noto Naskh Arabic"/>
                <w:sz w:val="23"/>
              </w:rPr>
              <w:t>patient</w:t>
            </w:r>
          </w:p>
        </w:tc>
        <w:tc>
          <w:tcPr>
            <w:tcW w:w="5669" w:type="dxa"/>
            <w:vAlign w:val="center"/>
          </w:tcPr>
          <w:p w14:paraId="163B1589" w14:textId="77777777" w:rsidR="00113039" w:rsidRDefault="00000000" w:rsidP="00454226">
            <w:pPr>
              <w:bidi/>
              <w:rPr>
                <w:rFonts w:hint="eastAsia"/>
              </w:rPr>
            </w:pPr>
            <w:r>
              <w:rPr>
                <w:rFonts w:eastAsia="Noto Naskh Arabic"/>
                <w:sz w:val="23"/>
              </w:rPr>
              <w:t>اطلاعات هویتی، جمعیت‌شناختی، تصویر، کدگذاری چهره و پزشک منتسب</w:t>
            </w:r>
          </w:p>
        </w:tc>
      </w:tr>
      <w:tr w:rsidR="00113039" w14:paraId="648E4398" w14:textId="77777777">
        <w:trPr>
          <w:jc w:val="center"/>
        </w:trPr>
        <w:tc>
          <w:tcPr>
            <w:tcW w:w="2835" w:type="dxa"/>
            <w:vAlign w:val="center"/>
          </w:tcPr>
          <w:p w14:paraId="25A0AE1A" w14:textId="77777777" w:rsidR="00113039" w:rsidRDefault="00000000" w:rsidP="00454226">
            <w:pPr>
              <w:bidi/>
              <w:rPr>
                <w:rFonts w:hint="eastAsia"/>
              </w:rPr>
            </w:pPr>
            <w:r>
              <w:rPr>
                <w:rFonts w:eastAsia="Noto Naskh Arabic"/>
                <w:sz w:val="23"/>
              </w:rPr>
              <w:t>users</w:t>
            </w:r>
          </w:p>
        </w:tc>
        <w:tc>
          <w:tcPr>
            <w:tcW w:w="5669" w:type="dxa"/>
            <w:vAlign w:val="center"/>
          </w:tcPr>
          <w:p w14:paraId="2043CFF9" w14:textId="77777777" w:rsidR="00113039" w:rsidRDefault="00000000" w:rsidP="00454226">
            <w:pPr>
              <w:bidi/>
              <w:rPr>
                <w:rFonts w:hint="eastAsia"/>
              </w:rPr>
            </w:pPr>
            <w:r>
              <w:rPr>
                <w:rFonts w:eastAsia="Noto Naskh Arabic"/>
                <w:sz w:val="23"/>
              </w:rPr>
              <w:t>حساب‌های مدیر و پزشک</w:t>
            </w:r>
          </w:p>
        </w:tc>
      </w:tr>
      <w:tr w:rsidR="00113039" w14:paraId="103CF88A" w14:textId="77777777">
        <w:trPr>
          <w:jc w:val="center"/>
        </w:trPr>
        <w:tc>
          <w:tcPr>
            <w:tcW w:w="2835" w:type="dxa"/>
            <w:vAlign w:val="center"/>
          </w:tcPr>
          <w:p w14:paraId="40C40AA4" w14:textId="77777777" w:rsidR="00113039" w:rsidRDefault="00000000" w:rsidP="00454226">
            <w:pPr>
              <w:bidi/>
              <w:rPr>
                <w:rFonts w:hint="eastAsia"/>
              </w:rPr>
            </w:pPr>
            <w:r>
              <w:rPr>
                <w:rFonts w:eastAsia="Noto Naskh Arabic"/>
                <w:sz w:val="23"/>
              </w:rPr>
              <w:t>medication</w:t>
            </w:r>
          </w:p>
        </w:tc>
        <w:tc>
          <w:tcPr>
            <w:tcW w:w="5669" w:type="dxa"/>
            <w:vAlign w:val="center"/>
          </w:tcPr>
          <w:p w14:paraId="3BD9090C" w14:textId="77777777" w:rsidR="00113039" w:rsidRDefault="00000000" w:rsidP="00454226">
            <w:pPr>
              <w:bidi/>
              <w:rPr>
                <w:rFonts w:hint="eastAsia"/>
              </w:rPr>
            </w:pPr>
            <w:r>
              <w:rPr>
                <w:rFonts w:eastAsia="Noto Naskh Arabic"/>
                <w:sz w:val="23"/>
              </w:rPr>
              <w:t>کاتالوگ داروها</w:t>
            </w:r>
          </w:p>
        </w:tc>
      </w:tr>
      <w:tr w:rsidR="00113039" w14:paraId="49366FB0" w14:textId="77777777">
        <w:trPr>
          <w:jc w:val="center"/>
        </w:trPr>
        <w:tc>
          <w:tcPr>
            <w:tcW w:w="2835" w:type="dxa"/>
            <w:vAlign w:val="center"/>
          </w:tcPr>
          <w:p w14:paraId="0E177E2F" w14:textId="77777777" w:rsidR="00113039" w:rsidRDefault="00000000" w:rsidP="00454226">
            <w:pPr>
              <w:bidi/>
              <w:rPr>
                <w:rFonts w:hint="eastAsia"/>
              </w:rPr>
            </w:pPr>
            <w:r>
              <w:rPr>
                <w:rFonts w:eastAsia="Noto Naskh Arabic"/>
                <w:sz w:val="23"/>
              </w:rPr>
              <w:t>patient_medication</w:t>
            </w:r>
          </w:p>
        </w:tc>
        <w:tc>
          <w:tcPr>
            <w:tcW w:w="5669" w:type="dxa"/>
            <w:vAlign w:val="center"/>
          </w:tcPr>
          <w:p w14:paraId="36507F75" w14:textId="77777777" w:rsidR="00113039" w:rsidRDefault="00000000" w:rsidP="00454226">
            <w:pPr>
              <w:bidi/>
              <w:rPr>
                <w:rFonts w:hint="eastAsia"/>
              </w:rPr>
            </w:pPr>
            <w:r>
              <w:rPr>
                <w:rFonts w:eastAsia="Noto Naskh Arabic"/>
                <w:sz w:val="23"/>
              </w:rPr>
              <w:t>نسخه، مقدار مصرف، بازه درمان، زمان‌ها و دستور پزشک</w:t>
            </w:r>
          </w:p>
        </w:tc>
      </w:tr>
      <w:tr w:rsidR="00113039" w14:paraId="2ACC0BB9" w14:textId="77777777">
        <w:trPr>
          <w:jc w:val="center"/>
        </w:trPr>
        <w:tc>
          <w:tcPr>
            <w:tcW w:w="2835" w:type="dxa"/>
            <w:vAlign w:val="center"/>
          </w:tcPr>
          <w:p w14:paraId="48679804" w14:textId="77777777" w:rsidR="00113039" w:rsidRDefault="00000000" w:rsidP="00454226">
            <w:pPr>
              <w:bidi/>
              <w:rPr>
                <w:rFonts w:hint="eastAsia"/>
              </w:rPr>
            </w:pPr>
            <w:r>
              <w:rPr>
                <w:rFonts w:eastAsia="Noto Naskh Arabic"/>
                <w:sz w:val="23"/>
              </w:rPr>
              <w:t>medication_intake</w:t>
            </w:r>
          </w:p>
        </w:tc>
        <w:tc>
          <w:tcPr>
            <w:tcW w:w="5669" w:type="dxa"/>
            <w:vAlign w:val="center"/>
          </w:tcPr>
          <w:p w14:paraId="493FAC91" w14:textId="77777777" w:rsidR="00113039" w:rsidRDefault="00000000" w:rsidP="00454226">
            <w:pPr>
              <w:bidi/>
              <w:rPr>
                <w:rFonts w:hint="eastAsia"/>
              </w:rPr>
            </w:pPr>
            <w:r>
              <w:rPr>
                <w:rFonts w:eastAsia="Noto Naskh Arabic"/>
                <w:sz w:val="23"/>
              </w:rPr>
              <w:t>ثبت وضعیت مصرف هر نوبت</w:t>
            </w:r>
          </w:p>
        </w:tc>
      </w:tr>
      <w:tr w:rsidR="00113039" w14:paraId="12C8A147" w14:textId="77777777">
        <w:trPr>
          <w:jc w:val="center"/>
        </w:trPr>
        <w:tc>
          <w:tcPr>
            <w:tcW w:w="2835" w:type="dxa"/>
            <w:vAlign w:val="center"/>
          </w:tcPr>
          <w:p w14:paraId="70EA71E6" w14:textId="77777777" w:rsidR="00113039" w:rsidRDefault="00000000" w:rsidP="00454226">
            <w:pPr>
              <w:bidi/>
              <w:rPr>
                <w:rFonts w:hint="eastAsia"/>
              </w:rPr>
            </w:pPr>
            <w:r>
              <w:rPr>
                <w:rFonts w:eastAsia="Noto Naskh Arabic"/>
                <w:sz w:val="23"/>
              </w:rPr>
              <w:t>medication_interaction</w:t>
            </w:r>
          </w:p>
        </w:tc>
        <w:tc>
          <w:tcPr>
            <w:tcW w:w="5669" w:type="dxa"/>
            <w:vAlign w:val="center"/>
          </w:tcPr>
          <w:p w14:paraId="6D207F82" w14:textId="77777777" w:rsidR="00113039" w:rsidRDefault="00000000" w:rsidP="00454226">
            <w:pPr>
              <w:bidi/>
              <w:rPr>
                <w:rFonts w:hint="eastAsia"/>
              </w:rPr>
            </w:pPr>
            <w:r>
              <w:rPr>
                <w:rFonts w:eastAsia="Noto Naskh Arabic"/>
                <w:sz w:val="23"/>
              </w:rPr>
              <w:t>تداخل‌های شناخته‌شده بین داروها</w:t>
            </w:r>
          </w:p>
        </w:tc>
      </w:tr>
      <w:tr w:rsidR="00113039" w14:paraId="18229559" w14:textId="77777777">
        <w:trPr>
          <w:jc w:val="center"/>
        </w:trPr>
        <w:tc>
          <w:tcPr>
            <w:tcW w:w="2835" w:type="dxa"/>
            <w:vAlign w:val="center"/>
          </w:tcPr>
          <w:p w14:paraId="35DFEECB" w14:textId="77777777" w:rsidR="00113039" w:rsidRDefault="00000000" w:rsidP="00454226">
            <w:pPr>
              <w:bidi/>
              <w:rPr>
                <w:rFonts w:hint="eastAsia"/>
              </w:rPr>
            </w:pPr>
            <w:r>
              <w:rPr>
                <w:rFonts w:eastAsia="Noto Naskh Arabic"/>
                <w:sz w:val="23"/>
              </w:rPr>
              <w:t>doctor_notes</w:t>
            </w:r>
          </w:p>
        </w:tc>
        <w:tc>
          <w:tcPr>
            <w:tcW w:w="5669" w:type="dxa"/>
            <w:vAlign w:val="center"/>
          </w:tcPr>
          <w:p w14:paraId="6AD8BEF4" w14:textId="77777777" w:rsidR="00113039" w:rsidRDefault="00000000" w:rsidP="00454226">
            <w:pPr>
              <w:bidi/>
              <w:rPr>
                <w:rFonts w:hint="eastAsia"/>
              </w:rPr>
            </w:pPr>
            <w:r>
              <w:rPr>
                <w:rFonts w:eastAsia="Noto Naskh Arabic"/>
                <w:sz w:val="23"/>
              </w:rPr>
              <w:t>یادداشت‌های پزشک برای بیمار</w:t>
            </w:r>
          </w:p>
        </w:tc>
      </w:tr>
      <w:tr w:rsidR="00113039" w14:paraId="750B13A7" w14:textId="77777777">
        <w:trPr>
          <w:jc w:val="center"/>
        </w:trPr>
        <w:tc>
          <w:tcPr>
            <w:tcW w:w="2835" w:type="dxa"/>
            <w:vAlign w:val="center"/>
          </w:tcPr>
          <w:p w14:paraId="01C830CE" w14:textId="77777777" w:rsidR="00113039" w:rsidRDefault="00000000" w:rsidP="00454226">
            <w:pPr>
              <w:bidi/>
              <w:rPr>
                <w:rFonts w:hint="eastAsia"/>
              </w:rPr>
            </w:pPr>
            <w:r>
              <w:rPr>
                <w:rFonts w:eastAsia="Noto Naskh Arabic"/>
                <w:sz w:val="23"/>
              </w:rPr>
              <w:t>appointments</w:t>
            </w:r>
          </w:p>
        </w:tc>
        <w:tc>
          <w:tcPr>
            <w:tcW w:w="5669" w:type="dxa"/>
            <w:vAlign w:val="center"/>
          </w:tcPr>
          <w:p w14:paraId="78050E86" w14:textId="77777777" w:rsidR="00113039" w:rsidRDefault="00000000" w:rsidP="00454226">
            <w:pPr>
              <w:bidi/>
              <w:rPr>
                <w:rFonts w:hint="eastAsia"/>
              </w:rPr>
            </w:pPr>
            <w:r>
              <w:rPr>
                <w:rFonts w:eastAsia="Noto Naskh Arabic"/>
                <w:sz w:val="23"/>
              </w:rPr>
              <w:t>وقت‌های ملاقات و وضعیت آن‌ها</w:t>
            </w:r>
          </w:p>
        </w:tc>
      </w:tr>
    </w:tbl>
    <w:p w14:paraId="44FDF0DE" w14:textId="77777777" w:rsidR="00113039" w:rsidRDefault="00113039" w:rsidP="00454226">
      <w:pPr>
        <w:bidi/>
        <w:rPr>
          <w:rFonts w:hint="eastAsia"/>
        </w:rPr>
      </w:pPr>
    </w:p>
    <w:p w14:paraId="5D0E5096" w14:textId="1585837B"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۴-۱.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مالکیت بیمار و دسترسی پزشک</w:t>
      </w:r>
    </w:p>
    <w:p w14:paraId="09365F77" w14:textId="77777777" w:rsidR="00113039" w:rsidRDefault="00000000" w:rsidP="00454226">
      <w:pPr>
        <w:bidi/>
        <w:spacing w:after="100" w:line="300" w:lineRule="auto"/>
        <w:rPr>
          <w:rFonts w:hint="eastAsia"/>
        </w:rPr>
      </w:pPr>
      <w:r>
        <w:rPr>
          <w:rFonts w:eastAsia="Noto Naskh Arabic"/>
        </w:rPr>
        <w:t>ستون registered_by در جدول patient به‌عنوان پزشک منتسب استفاده می‌شود. تمام فهرست‌ها و جست‌وجوهای پنل پزشک با شناسه پزشک فیلتر می‌شوند. مدیر محدود به این ستون نیست و می‌تواند بیمار را به پزشک دیگری تخصیص دهد.</w:t>
      </w:r>
    </w:p>
    <w:p w14:paraId="05F90AF6" w14:textId="487AB142"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۴-۲.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قواعد حذف</w:t>
      </w:r>
    </w:p>
    <w:p w14:paraId="3E2631B8" w14:textId="77777777" w:rsidR="00113039" w:rsidRDefault="00000000" w:rsidP="00454226">
      <w:pPr>
        <w:pStyle w:val="ListBullet"/>
        <w:bidi/>
        <w:spacing w:after="40"/>
        <w:ind w:left="283"/>
        <w:rPr>
          <w:rFonts w:hint="eastAsia"/>
        </w:rPr>
      </w:pPr>
      <w:r>
        <w:rPr>
          <w:rFonts w:eastAsia="Noto Naskh Arabic"/>
          <w:sz w:val="25"/>
        </w:rPr>
        <w:t>حذف بیمار، نسخه‌ها، سوابق مصرف، یادداشت‌ها و ملاقات‌های وابسته را طبق روابط پایگاه داده حذف می‌کند.</w:t>
      </w:r>
    </w:p>
    <w:p w14:paraId="5A4E3C14" w14:textId="77777777" w:rsidR="00113039" w:rsidRDefault="00000000" w:rsidP="00454226">
      <w:pPr>
        <w:pStyle w:val="ListBullet"/>
        <w:bidi/>
        <w:spacing w:after="40"/>
        <w:ind w:left="283"/>
        <w:rPr>
          <w:rFonts w:hint="eastAsia"/>
        </w:rPr>
      </w:pPr>
      <w:r>
        <w:rPr>
          <w:rFonts w:eastAsia="Noto Naskh Arabic"/>
          <w:sz w:val="25"/>
        </w:rPr>
        <w:t>حذف پزشک، سابقه پزشکی را حذف نمی‌کند؛ ارجاع‌های پزشک ابتدا خالی می‌شوند و سپس حساب حذف می‌گردد.</w:t>
      </w:r>
    </w:p>
    <w:p w14:paraId="0663BC1D" w14:textId="77777777" w:rsidR="00113039" w:rsidRDefault="00000000" w:rsidP="00454226">
      <w:pPr>
        <w:pStyle w:val="ListBullet"/>
        <w:bidi/>
        <w:spacing w:after="40"/>
        <w:ind w:left="283"/>
        <w:rPr>
          <w:rFonts w:hint="eastAsia"/>
        </w:rPr>
      </w:pPr>
      <w:r>
        <w:rPr>
          <w:rFonts w:eastAsia="Noto Naskh Arabic"/>
          <w:sz w:val="25"/>
        </w:rPr>
        <w:t>حذف دارویی که در نسخه بیمار استفاده شده است مسدود می‌شود تا سوابق درمانی آسیب نبیند.</w:t>
      </w:r>
    </w:p>
    <w:p w14:paraId="3B3446C7"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پنجم: پیاده‌سازی تشخیص چهره</w:t>
      </w:r>
    </w:p>
    <w:p w14:paraId="5F8C1A81" w14:textId="25EEFFE1"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۵-۱.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ثبت چهره</w:t>
      </w:r>
    </w:p>
    <w:p w14:paraId="1CE1BB61" w14:textId="77777777" w:rsidR="00113039" w:rsidRDefault="00000000" w:rsidP="00454226">
      <w:pPr>
        <w:pStyle w:val="ListNumber"/>
        <w:bidi/>
        <w:spacing w:after="40"/>
        <w:rPr>
          <w:rFonts w:hint="eastAsia"/>
        </w:rPr>
      </w:pPr>
      <w:r>
        <w:rPr>
          <w:rFonts w:eastAsia="Noto Naskh Arabic"/>
          <w:sz w:val="25"/>
        </w:rPr>
        <w:t>تصویر توسط پزشک یا مدیر دریافت می‌شود.</w:t>
      </w:r>
    </w:p>
    <w:p w14:paraId="1ADE3D06" w14:textId="77777777" w:rsidR="00113039" w:rsidRDefault="00000000" w:rsidP="00454226">
      <w:pPr>
        <w:pStyle w:val="ListNumber"/>
        <w:bidi/>
        <w:spacing w:after="40"/>
        <w:rPr>
          <w:rFonts w:hint="eastAsia"/>
        </w:rPr>
      </w:pPr>
      <w:r>
        <w:rPr>
          <w:rFonts w:eastAsia="Noto Naskh Arabic"/>
          <w:sz w:val="25"/>
        </w:rPr>
        <w:t>قابلیت باز شدن و حداقل کیفیت تصویر بررسی می‌گردد.</w:t>
      </w:r>
    </w:p>
    <w:p w14:paraId="5AD7DF47" w14:textId="77777777" w:rsidR="00113039" w:rsidRDefault="00000000" w:rsidP="00454226">
      <w:pPr>
        <w:pStyle w:val="ListNumber"/>
        <w:bidi/>
        <w:spacing w:after="40"/>
        <w:rPr>
          <w:rFonts w:hint="eastAsia"/>
        </w:rPr>
      </w:pPr>
      <w:r>
        <w:rPr>
          <w:rFonts w:eastAsia="Noto Naskh Arabic"/>
          <w:sz w:val="25"/>
        </w:rPr>
        <w:t>سامانه وجود دقیقاً یک چهره را الزامی می‌کند.</w:t>
      </w:r>
    </w:p>
    <w:p w14:paraId="269D874D" w14:textId="77777777" w:rsidR="00113039" w:rsidRDefault="00000000" w:rsidP="00454226">
      <w:pPr>
        <w:pStyle w:val="ListNumber"/>
        <w:bidi/>
        <w:spacing w:after="40"/>
        <w:rPr>
          <w:rFonts w:hint="eastAsia"/>
        </w:rPr>
      </w:pPr>
      <w:r>
        <w:rPr>
          <w:rFonts w:eastAsia="Noto Naskh Arabic"/>
          <w:sz w:val="25"/>
        </w:rPr>
        <w:t>بردار ویژگی ۱۲۸بعدی تولید و به رشته امن تبدیل می‌شود.</w:t>
      </w:r>
    </w:p>
    <w:p w14:paraId="045C6D04" w14:textId="77777777" w:rsidR="00113039" w:rsidRDefault="00000000" w:rsidP="00454226">
      <w:pPr>
        <w:pStyle w:val="ListNumber"/>
        <w:bidi/>
        <w:spacing w:after="40"/>
        <w:rPr>
          <w:rFonts w:hint="eastAsia"/>
        </w:rPr>
      </w:pPr>
      <w:r>
        <w:rPr>
          <w:rFonts w:eastAsia="Noto Naskh Arabic"/>
          <w:sz w:val="25"/>
        </w:rPr>
        <w:lastRenderedPageBreak/>
        <w:t>مسیر تصویر و بردار ویژگی در رکورد بیمار ذخیره می‌شود.</w:t>
      </w:r>
    </w:p>
    <w:p w14:paraId="68CEF656" w14:textId="5CDB187A"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۵-۲.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ورود بیمار</w:t>
      </w:r>
    </w:p>
    <w:p w14:paraId="66CD30CF" w14:textId="77777777" w:rsidR="00113039" w:rsidRDefault="00000000" w:rsidP="00454226">
      <w:pPr>
        <w:pStyle w:val="ListNumber"/>
        <w:bidi/>
        <w:spacing w:after="40"/>
        <w:rPr>
          <w:rFonts w:hint="eastAsia"/>
        </w:rPr>
      </w:pPr>
      <w:r>
        <w:rPr>
          <w:rFonts w:eastAsia="Noto Naskh Arabic"/>
          <w:sz w:val="25"/>
        </w:rPr>
        <w:t>بیمار تصویر دوربین یا فایل عکس را ارائه می‌کند.</w:t>
      </w:r>
    </w:p>
    <w:p w14:paraId="68D660CB" w14:textId="77777777" w:rsidR="00113039" w:rsidRDefault="00000000" w:rsidP="00454226">
      <w:pPr>
        <w:pStyle w:val="ListNumber"/>
        <w:bidi/>
        <w:spacing w:after="40"/>
        <w:rPr>
          <w:rFonts w:hint="eastAsia"/>
        </w:rPr>
      </w:pPr>
      <w:r>
        <w:rPr>
          <w:rFonts w:eastAsia="Noto Naskh Arabic"/>
          <w:sz w:val="25"/>
        </w:rPr>
        <w:t>بردار جدید چهره تولید می‌شود.</w:t>
      </w:r>
    </w:p>
    <w:p w14:paraId="034C45A9" w14:textId="77777777" w:rsidR="00113039" w:rsidRDefault="00000000" w:rsidP="00454226">
      <w:pPr>
        <w:pStyle w:val="ListNumber"/>
        <w:bidi/>
        <w:spacing w:after="40"/>
        <w:rPr>
          <w:rFonts w:hint="eastAsia"/>
        </w:rPr>
      </w:pPr>
      <w:r>
        <w:rPr>
          <w:rFonts w:eastAsia="Noto Naskh Arabic"/>
          <w:sz w:val="25"/>
        </w:rPr>
        <w:t>فاصله بردار جدید با بردارهای ذخیره‌شده محاسبه می‌شود.</w:t>
      </w:r>
    </w:p>
    <w:p w14:paraId="201905D1" w14:textId="77777777" w:rsidR="00113039" w:rsidRDefault="00000000" w:rsidP="00454226">
      <w:pPr>
        <w:pStyle w:val="ListNumber"/>
        <w:bidi/>
        <w:spacing w:after="40"/>
        <w:rPr>
          <w:rFonts w:hint="eastAsia"/>
        </w:rPr>
      </w:pPr>
      <w:r>
        <w:rPr>
          <w:rFonts w:eastAsia="Noto Naskh Arabic"/>
          <w:sz w:val="25"/>
        </w:rPr>
        <w:t>نزدیک‌ترین تطابق در محدوده آستانه پذیرفته می‌شود.</w:t>
      </w:r>
    </w:p>
    <w:p w14:paraId="7B00D6DA" w14:textId="77777777" w:rsidR="00113039" w:rsidRDefault="00000000" w:rsidP="00454226">
      <w:pPr>
        <w:pStyle w:val="ListNumber"/>
        <w:bidi/>
        <w:spacing w:after="40"/>
        <w:rPr>
          <w:rFonts w:hint="eastAsia"/>
        </w:rPr>
      </w:pPr>
      <w:r>
        <w:rPr>
          <w:rFonts w:eastAsia="Noto Naskh Arabic"/>
          <w:sz w:val="25"/>
        </w:rPr>
        <w:t>جلسه کاربری بیمار بدون رمز عبور ایجاد می‌گردد.</w:t>
      </w:r>
    </w:p>
    <w:p w14:paraId="6A3F5551" w14:textId="77777777" w:rsidR="00113039" w:rsidRDefault="00000000" w:rsidP="00454226">
      <w:pPr>
        <w:bidi/>
        <w:spacing w:after="100" w:line="300" w:lineRule="auto"/>
        <w:rPr>
          <w:rFonts w:hint="eastAsia"/>
        </w:rPr>
      </w:pPr>
      <w:r>
        <w:rPr>
          <w:rFonts w:eastAsia="Noto Naskh Arabic"/>
        </w:rPr>
        <w:t>دقت تشخیص به نور، زاویه، کیفیت دوربین و شباهت تصویر جدید با تصویر ثبت‌نام وابسته است. این سامانه برای نمایش دانشگاهی طراحی شده و برای استفاده درمانی واقعی نیازمند آزمون و استانداردهای امنیتی تکمیلی است.</w:t>
      </w:r>
    </w:p>
    <w:p w14:paraId="1AB8E277"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ششم: گردش کارهای اصلی</w:t>
      </w:r>
    </w:p>
    <w:p w14:paraId="41D4A122" w14:textId="5C46F3EF" w:rsidR="00113039" w:rsidRDefault="00000000" w:rsidP="00454226">
      <w:pPr>
        <w:bidi/>
        <w:spacing w:before="140" w:after="120"/>
        <w:rPr>
          <w:rFonts w:hint="eastAsia"/>
        </w:rPr>
      </w:pPr>
      <w:r>
        <w:rPr>
          <w:rFonts w:ascii="Noto Kufi Arabic" w:eastAsia="Noto Kufi Arabic" w:hAnsi="Noto Kufi Arabic" w:cs="Noto Kufi Arabic"/>
          <w:b/>
          <w:color w:val="2D2D2D"/>
          <w:sz w:val="32"/>
        </w:rPr>
        <w:t xml:space="preserve">۶-۱. </w:t>
      </w:r>
      <w:r w:rsidR="00454226">
        <w:rPr>
          <w:rFonts w:ascii="Noto Kufi Arabic" w:eastAsia="Noto Kufi Arabic" w:hAnsi="Noto Kufi Arabic" w:cs="Noto Kufi Arabic" w:hint="cs"/>
          <w:b/>
          <w:color w:val="2D2D2D"/>
          <w:sz w:val="32"/>
          <w:rtl/>
        </w:rPr>
        <w:t xml:space="preserve"> </w:t>
      </w:r>
      <w:r>
        <w:rPr>
          <w:rFonts w:ascii="Noto Kufi Arabic" w:eastAsia="Noto Kufi Arabic" w:hAnsi="Noto Kufi Arabic" w:cs="Noto Kufi Arabic"/>
          <w:b/>
          <w:color w:val="2D2D2D"/>
          <w:sz w:val="32"/>
        </w:rPr>
        <w:t>ثبت و آزمایش بیمار</w:t>
      </w:r>
    </w:p>
    <w:p w14:paraId="15366E25" w14:textId="77777777" w:rsidR="00113039" w:rsidRDefault="00000000" w:rsidP="00454226">
      <w:pPr>
        <w:pStyle w:val="ListNumber"/>
        <w:bidi/>
        <w:spacing w:after="40"/>
        <w:rPr>
          <w:rFonts w:hint="eastAsia"/>
        </w:rPr>
      </w:pPr>
      <w:r>
        <w:rPr>
          <w:rFonts w:eastAsia="Noto Naskh Arabic"/>
          <w:sz w:val="25"/>
        </w:rPr>
        <w:t>ورود مدیر یا پزشک به سامانه</w:t>
      </w:r>
    </w:p>
    <w:p w14:paraId="642C3E48" w14:textId="77777777" w:rsidR="00113039" w:rsidRDefault="00000000" w:rsidP="00454226">
      <w:pPr>
        <w:pStyle w:val="ListNumber"/>
        <w:bidi/>
        <w:spacing w:after="40"/>
        <w:rPr>
          <w:rFonts w:hint="eastAsia"/>
        </w:rPr>
      </w:pPr>
      <w:r>
        <w:rPr>
          <w:rFonts w:eastAsia="Noto Naskh Arabic"/>
          <w:sz w:val="25"/>
        </w:rPr>
        <w:t>ثبت بیمار با کد ملی یکتا و تصویر واضح</w:t>
      </w:r>
    </w:p>
    <w:p w14:paraId="105E3CE1" w14:textId="77777777" w:rsidR="00113039" w:rsidRDefault="00000000" w:rsidP="00454226">
      <w:pPr>
        <w:pStyle w:val="ListNumber"/>
        <w:bidi/>
        <w:spacing w:after="40"/>
        <w:rPr>
          <w:rFonts w:hint="eastAsia"/>
        </w:rPr>
      </w:pPr>
      <w:r>
        <w:rPr>
          <w:rFonts w:eastAsia="Noto Naskh Arabic"/>
          <w:sz w:val="25"/>
        </w:rPr>
        <w:t>تجویز حداقل یک دارو و تعیین زمان یادآوری توسط پزشک</w:t>
      </w:r>
    </w:p>
    <w:p w14:paraId="0A524CB9" w14:textId="77777777" w:rsidR="00113039" w:rsidRDefault="00000000" w:rsidP="00454226">
      <w:pPr>
        <w:pStyle w:val="ListNumber"/>
        <w:bidi/>
        <w:spacing w:after="40"/>
        <w:rPr>
          <w:rFonts w:hint="eastAsia"/>
        </w:rPr>
      </w:pPr>
      <w:r>
        <w:rPr>
          <w:rFonts w:eastAsia="Noto Naskh Arabic"/>
          <w:sz w:val="25"/>
        </w:rPr>
        <w:t>ثبت یادداشت و وقت ملاقات در پرونده بیمار</w:t>
      </w:r>
    </w:p>
    <w:p w14:paraId="1256058A" w14:textId="77777777" w:rsidR="00113039" w:rsidRDefault="00000000" w:rsidP="00454226">
      <w:pPr>
        <w:pStyle w:val="ListNumber"/>
        <w:bidi/>
        <w:spacing w:after="40"/>
        <w:rPr>
          <w:rFonts w:hint="eastAsia"/>
        </w:rPr>
      </w:pPr>
      <w:r>
        <w:rPr>
          <w:rFonts w:eastAsia="Noto Naskh Arabic"/>
          <w:sz w:val="25"/>
        </w:rPr>
        <w:t>خروج از حساب کارکنان</w:t>
      </w:r>
    </w:p>
    <w:p w14:paraId="091F38AE" w14:textId="77777777" w:rsidR="00113039" w:rsidRDefault="00000000" w:rsidP="00454226">
      <w:pPr>
        <w:pStyle w:val="ListNumber"/>
        <w:bidi/>
        <w:spacing w:after="40"/>
        <w:rPr>
          <w:rFonts w:hint="eastAsia"/>
        </w:rPr>
      </w:pPr>
      <w:r>
        <w:rPr>
          <w:rFonts w:eastAsia="Noto Naskh Arabic"/>
          <w:sz w:val="25"/>
        </w:rPr>
        <w:t>ورود از بخش Patient Face Login با همان شخص یا همان تصویر</w:t>
      </w:r>
    </w:p>
    <w:p w14:paraId="0DCE31DF" w14:textId="77777777" w:rsidR="00113039" w:rsidRDefault="00000000" w:rsidP="00454226">
      <w:pPr>
        <w:pStyle w:val="ListNumber"/>
        <w:bidi/>
        <w:spacing w:after="40"/>
        <w:rPr>
          <w:rFonts w:hint="eastAsia"/>
        </w:rPr>
      </w:pPr>
      <w:r>
        <w:rPr>
          <w:rFonts w:eastAsia="Noto Naskh Arabic"/>
          <w:sz w:val="25"/>
        </w:rPr>
        <w:t>بررسی صفحه خانه، داروها، یادآورها، ملاقات‌ها و مشخصات بیمار</w:t>
      </w:r>
    </w:p>
    <w:p w14:paraId="3A5BF681" w14:textId="391CA606" w:rsidR="00113039" w:rsidRDefault="00454226" w:rsidP="00454226">
      <w:pPr>
        <w:bidi/>
        <w:spacing w:before="140" w:after="120"/>
        <w:rPr>
          <w:rFonts w:hint="eastAsia"/>
        </w:rPr>
      </w:pPr>
      <w:r>
        <w:rPr>
          <w:rFonts w:ascii="Noto Kufi Arabic" w:eastAsia="Noto Kufi Arabic" w:hAnsi="Noto Kufi Arabic" w:cs="Noto Kufi Arabic"/>
          <w:b/>
          <w:color w:val="2D2D2D"/>
          <w:sz w:val="32"/>
        </w:rPr>
        <w:t>۶-۲.</w:t>
      </w:r>
      <w:r>
        <w:rPr>
          <w:rFonts w:ascii="Noto Kufi Arabic" w:eastAsia="Noto Kufi Arabic" w:hAnsi="Noto Kufi Arabic" w:cs="Noto Kufi Arabic" w:hint="cs"/>
          <w:b/>
          <w:color w:val="2D2D2D"/>
          <w:sz w:val="32"/>
          <w:rtl/>
        </w:rPr>
        <w:t xml:space="preserve"> </w:t>
      </w:r>
      <w:r w:rsidR="00000000">
        <w:rPr>
          <w:rFonts w:ascii="Noto Kufi Arabic" w:eastAsia="Noto Kufi Arabic" w:hAnsi="Noto Kufi Arabic" w:cs="Noto Kufi Arabic"/>
          <w:b/>
          <w:color w:val="2D2D2D"/>
          <w:sz w:val="32"/>
        </w:rPr>
        <w:t>ادغام</w:t>
      </w:r>
      <w:r>
        <w:rPr>
          <w:rFonts w:ascii="Noto Kufi Arabic" w:eastAsia="Noto Kufi Arabic" w:hAnsi="Noto Kufi Arabic" w:cs="Noto Kufi Arabic" w:hint="cs"/>
          <w:b/>
          <w:color w:val="2D2D2D"/>
          <w:sz w:val="32"/>
          <w:rtl/>
        </w:rPr>
        <w:t xml:space="preserve"> </w:t>
      </w:r>
      <w:r w:rsidR="00000000">
        <w:rPr>
          <w:rFonts w:ascii="Noto Kufi Arabic" w:eastAsia="Noto Kufi Arabic" w:hAnsi="Noto Kufi Arabic" w:cs="Noto Kufi Arabic"/>
          <w:b/>
          <w:color w:val="2D2D2D"/>
          <w:sz w:val="32"/>
        </w:rPr>
        <w:t xml:space="preserve"> Seed </w:t>
      </w:r>
      <w:r>
        <w:rPr>
          <w:rFonts w:ascii="Noto Kufi Arabic" w:eastAsia="Noto Kufi Arabic" w:hAnsi="Noto Kufi Arabic" w:cs="Noto Kufi Arabic" w:hint="cs"/>
          <w:b/>
          <w:color w:val="2D2D2D"/>
          <w:sz w:val="32"/>
          <w:rtl/>
        </w:rPr>
        <w:t xml:space="preserve"> </w:t>
      </w:r>
      <w:r w:rsidR="00000000">
        <w:rPr>
          <w:rFonts w:ascii="Noto Kufi Arabic" w:eastAsia="Noto Kufi Arabic" w:hAnsi="Noto Kufi Arabic" w:cs="Noto Kufi Arabic"/>
          <w:b/>
          <w:color w:val="2D2D2D"/>
          <w:sz w:val="32"/>
        </w:rPr>
        <w:t>و ساخت مدیر</w:t>
      </w:r>
    </w:p>
    <w:p w14:paraId="750C7911" w14:textId="77777777" w:rsidR="00113039" w:rsidRDefault="00000000" w:rsidP="00454226">
      <w:pPr>
        <w:bidi/>
        <w:spacing w:after="100" w:line="300" w:lineRule="auto"/>
        <w:rPr>
          <w:rFonts w:hint="eastAsia"/>
        </w:rPr>
      </w:pPr>
      <w:r>
        <w:rPr>
          <w:rFonts w:eastAsia="Noto Naskh Arabic"/>
        </w:rPr>
        <w:t>فایل جداگانه create_admin.py حذف شده و تمام آماده‌سازی پایگاه داده در seed_database.py انجام می‌شود. این فایل جداول را ایجاد می‌کند، حساب admin را با دستور UPSERT ایجاد یا تعمیر می‌نماید، پزشکان نمونه و داروها را آماده می‌کند و در صورت نیاز داده نمایشی می‌سازد.</w:t>
      </w:r>
    </w:p>
    <w:p w14:paraId="7A8D88F1"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هفتم: آزمون و ارزیابی</w:t>
      </w:r>
    </w:p>
    <w:p w14:paraId="22CB8ADA" w14:textId="77777777" w:rsidR="00113039" w:rsidRDefault="00000000" w:rsidP="00454226">
      <w:pPr>
        <w:bidi/>
        <w:spacing w:after="100" w:line="300" w:lineRule="auto"/>
        <w:rPr>
          <w:rFonts w:hint="eastAsia"/>
        </w:rPr>
      </w:pPr>
      <w:r>
        <w:rPr>
          <w:rFonts w:eastAsia="Noto Naskh Arabic"/>
        </w:rPr>
        <w:t>در نسخه نهایی آزمون‌ها و بررسی‌های زیر انجام شده است:</w:t>
      </w:r>
    </w:p>
    <w:p w14:paraId="759A8610" w14:textId="77777777" w:rsidR="00113039" w:rsidRDefault="00000000" w:rsidP="00454226">
      <w:pPr>
        <w:pStyle w:val="ListBullet"/>
        <w:bidi/>
        <w:spacing w:after="40"/>
        <w:ind w:left="283"/>
        <w:rPr>
          <w:rFonts w:hint="eastAsia"/>
        </w:rPr>
      </w:pPr>
      <w:r>
        <w:rPr>
          <w:rFonts w:eastAsia="Noto Naskh Arabic"/>
          <w:sz w:val="25"/>
        </w:rPr>
        <w:t>بررسی نحوی تمام فایل‌های Python</w:t>
      </w:r>
    </w:p>
    <w:p w14:paraId="44160ED8" w14:textId="77777777" w:rsidR="00113039" w:rsidRDefault="00000000" w:rsidP="00454226">
      <w:pPr>
        <w:pStyle w:val="ListBullet"/>
        <w:bidi/>
        <w:spacing w:after="40"/>
        <w:ind w:left="283"/>
        <w:rPr>
          <w:rFonts w:hint="eastAsia"/>
        </w:rPr>
      </w:pPr>
      <w:r>
        <w:rPr>
          <w:rFonts w:eastAsia="Noto Naskh Arabic"/>
          <w:sz w:val="25"/>
        </w:rPr>
        <w:t>بررسی مسیرهای منو و حذف ارجاع به صفحات قدیمی Smart Dashboard و Recognize Patient</w:t>
      </w:r>
    </w:p>
    <w:p w14:paraId="1D445833" w14:textId="77777777" w:rsidR="00113039" w:rsidRDefault="00000000" w:rsidP="00454226">
      <w:pPr>
        <w:pStyle w:val="ListBullet"/>
        <w:bidi/>
        <w:spacing w:after="40"/>
        <w:ind w:left="283"/>
        <w:rPr>
          <w:rFonts w:hint="eastAsia"/>
        </w:rPr>
      </w:pPr>
      <w:r>
        <w:rPr>
          <w:rFonts w:eastAsia="Noto Naskh Arabic"/>
          <w:sz w:val="25"/>
        </w:rPr>
        <w:t>بررسی تفکیک منوهای مدیر، پزشک و بیمار</w:t>
      </w:r>
    </w:p>
    <w:p w14:paraId="61F86D4C" w14:textId="77777777" w:rsidR="00113039" w:rsidRDefault="00000000" w:rsidP="00454226">
      <w:pPr>
        <w:pStyle w:val="ListBullet"/>
        <w:bidi/>
        <w:spacing w:after="40"/>
        <w:ind w:left="283"/>
        <w:rPr>
          <w:rFonts w:hint="eastAsia"/>
        </w:rPr>
      </w:pPr>
      <w:r>
        <w:rPr>
          <w:rFonts w:eastAsia="Noto Naskh Arabic"/>
          <w:sz w:val="25"/>
        </w:rPr>
        <w:t>بررسی محدودسازی فهرست بیمار بر اساس پزشک</w:t>
      </w:r>
    </w:p>
    <w:p w14:paraId="1285F579" w14:textId="77777777" w:rsidR="00113039" w:rsidRDefault="00000000" w:rsidP="00454226">
      <w:pPr>
        <w:pStyle w:val="ListBullet"/>
        <w:bidi/>
        <w:spacing w:after="40"/>
        <w:ind w:left="283"/>
        <w:rPr>
          <w:rFonts w:hint="eastAsia"/>
        </w:rPr>
      </w:pPr>
      <w:r>
        <w:rPr>
          <w:rFonts w:eastAsia="Noto Naskh Arabic"/>
          <w:sz w:val="25"/>
        </w:rPr>
        <w:t>بررسی ادغام ساخت مدیر در seed_database.py</w:t>
      </w:r>
    </w:p>
    <w:p w14:paraId="3826D5E9" w14:textId="77777777" w:rsidR="00113039" w:rsidRDefault="00000000" w:rsidP="00454226">
      <w:pPr>
        <w:pStyle w:val="ListBullet"/>
        <w:bidi/>
        <w:spacing w:after="40"/>
        <w:ind w:left="283"/>
        <w:rPr>
          <w:rFonts w:hint="eastAsia"/>
        </w:rPr>
      </w:pPr>
      <w:r>
        <w:rPr>
          <w:rFonts w:eastAsia="Noto Naskh Arabic"/>
          <w:sz w:val="25"/>
        </w:rPr>
        <w:t>بررسی ساختار ZIP و مستندات نهایی</w:t>
      </w:r>
    </w:p>
    <w:p w14:paraId="44E912E7" w14:textId="77777777" w:rsidR="00113039" w:rsidRDefault="00000000" w:rsidP="00454226">
      <w:pPr>
        <w:pStyle w:val="ListBullet"/>
        <w:bidi/>
        <w:spacing w:after="40"/>
        <w:ind w:left="283"/>
        <w:rPr>
          <w:rFonts w:hint="eastAsia"/>
        </w:rPr>
      </w:pPr>
      <w:r>
        <w:rPr>
          <w:rFonts w:eastAsia="Noto Naskh Arabic"/>
          <w:sz w:val="25"/>
        </w:rPr>
        <w:t>رندر و بازبینی بصری گزارش فارسی Word</w:t>
      </w:r>
    </w:p>
    <w:p w14:paraId="3C86F7CB" w14:textId="77777777" w:rsidR="00113039" w:rsidRDefault="00000000" w:rsidP="00454226">
      <w:pPr>
        <w:bidi/>
        <w:spacing w:after="100" w:line="300" w:lineRule="auto"/>
        <w:rPr>
          <w:rFonts w:hint="eastAsia"/>
        </w:rPr>
      </w:pPr>
      <w:r>
        <w:rPr>
          <w:rFonts w:eastAsia="Noto Naskh Arabic"/>
        </w:rPr>
        <w:lastRenderedPageBreak/>
        <w:t>آزمون نهایی اتصال PostgreSQL، دوربین و تشخیص چهره باید روی رایانه مقصد انجام شود، زیرا به رمز پایگاه داده، سرویس محلی PostgreSQL، دوربین و تصاویر واقعی کاربر وابسته است.</w:t>
      </w:r>
    </w:p>
    <w:p w14:paraId="20DCF25A"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فصل هشتم: محدودیت‌ها و پیشنهادهای آینده</w:t>
      </w:r>
    </w:p>
    <w:p w14:paraId="574A24BC" w14:textId="77777777" w:rsidR="00113039" w:rsidRDefault="00000000" w:rsidP="00454226">
      <w:pPr>
        <w:pStyle w:val="ListBullet"/>
        <w:bidi/>
        <w:spacing w:after="40"/>
        <w:ind w:left="283"/>
        <w:rPr>
          <w:rFonts w:hint="eastAsia"/>
        </w:rPr>
      </w:pPr>
      <w:r>
        <w:rPr>
          <w:rFonts w:eastAsia="Noto Naskh Arabic"/>
          <w:sz w:val="25"/>
        </w:rPr>
        <w:t>استفاده از Argon2 یا bcrypt برای رمز کارکنان</w:t>
      </w:r>
    </w:p>
    <w:p w14:paraId="5270296C" w14:textId="77777777" w:rsidR="00113039" w:rsidRDefault="00000000" w:rsidP="00454226">
      <w:pPr>
        <w:pStyle w:val="ListBullet"/>
        <w:bidi/>
        <w:spacing w:after="40"/>
        <w:ind w:left="283"/>
        <w:rPr>
          <w:rFonts w:hint="eastAsia"/>
        </w:rPr>
      </w:pPr>
      <w:r>
        <w:rPr>
          <w:rFonts w:eastAsia="Noto Naskh Arabic"/>
          <w:sz w:val="25"/>
        </w:rPr>
        <w:t>رمزگذاری بردارهای بیومتریک در پایگاه داده</w:t>
      </w:r>
    </w:p>
    <w:p w14:paraId="33F1E801" w14:textId="77777777" w:rsidR="00113039" w:rsidRDefault="00000000" w:rsidP="00454226">
      <w:pPr>
        <w:pStyle w:val="ListBullet"/>
        <w:bidi/>
        <w:spacing w:after="40"/>
        <w:ind w:left="283"/>
        <w:rPr>
          <w:rFonts w:hint="eastAsia"/>
        </w:rPr>
      </w:pPr>
      <w:r>
        <w:rPr>
          <w:rFonts w:eastAsia="Noto Naskh Arabic"/>
          <w:sz w:val="25"/>
        </w:rPr>
        <w:t>ثبت رویدادهای امنیتی و تاریخچه تغییرات</w:t>
      </w:r>
    </w:p>
    <w:p w14:paraId="625E4B0C" w14:textId="77777777" w:rsidR="00113039" w:rsidRDefault="00000000" w:rsidP="00454226">
      <w:pPr>
        <w:pStyle w:val="ListBullet"/>
        <w:bidi/>
        <w:spacing w:after="40"/>
        <w:ind w:left="283"/>
        <w:rPr>
          <w:rFonts w:hint="eastAsia"/>
        </w:rPr>
      </w:pPr>
      <w:r>
        <w:rPr>
          <w:rFonts w:eastAsia="Noto Naskh Arabic"/>
          <w:sz w:val="25"/>
        </w:rPr>
        <w:t>ارسال اعلان پیامکی یا صوتی برای سالمندان</w:t>
      </w:r>
    </w:p>
    <w:p w14:paraId="5671FFA6" w14:textId="77777777" w:rsidR="00113039" w:rsidRDefault="00000000" w:rsidP="00454226">
      <w:pPr>
        <w:pStyle w:val="ListBullet"/>
        <w:bidi/>
        <w:spacing w:after="40"/>
        <w:ind w:left="283"/>
        <w:rPr>
          <w:rFonts w:hint="eastAsia"/>
        </w:rPr>
      </w:pPr>
      <w:r>
        <w:rPr>
          <w:rFonts w:eastAsia="Noto Naskh Arabic"/>
          <w:sz w:val="25"/>
        </w:rPr>
        <w:t>افزودن قابلیت متن‌خوان برای یادآوری دارو</w:t>
      </w:r>
    </w:p>
    <w:p w14:paraId="6E69598B" w14:textId="77777777" w:rsidR="00113039" w:rsidRDefault="00000000" w:rsidP="00454226">
      <w:pPr>
        <w:pStyle w:val="ListBullet"/>
        <w:bidi/>
        <w:spacing w:after="40"/>
        <w:ind w:left="283"/>
        <w:rPr>
          <w:rFonts w:hint="eastAsia"/>
        </w:rPr>
      </w:pPr>
      <w:r>
        <w:rPr>
          <w:rFonts w:eastAsia="Noto Naskh Arabic"/>
          <w:sz w:val="25"/>
        </w:rPr>
        <w:t>پشتیبان‌گیری خودکار و مدیریت رضایت بیمار</w:t>
      </w:r>
    </w:p>
    <w:p w14:paraId="5A9D2C52" w14:textId="77777777" w:rsidR="00113039" w:rsidRDefault="00000000" w:rsidP="00454226">
      <w:pPr>
        <w:pStyle w:val="ListBullet"/>
        <w:bidi/>
        <w:spacing w:after="40"/>
        <w:ind w:left="283"/>
        <w:rPr>
          <w:rFonts w:hint="eastAsia"/>
        </w:rPr>
      </w:pPr>
      <w:r>
        <w:rPr>
          <w:rFonts w:eastAsia="Noto Naskh Arabic"/>
          <w:sz w:val="25"/>
        </w:rPr>
        <w:t>آزمون بالینی و ارزیابی دقت با مجموعه داده واقعی و مجاز</w:t>
      </w:r>
    </w:p>
    <w:p w14:paraId="5ABA2552"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نتیجه‌گیری</w:t>
      </w:r>
    </w:p>
    <w:p w14:paraId="3236AB55" w14:textId="77777777" w:rsidR="00113039" w:rsidRDefault="00000000" w:rsidP="00454226">
      <w:pPr>
        <w:bidi/>
        <w:spacing w:after="100" w:line="300" w:lineRule="auto"/>
        <w:rPr>
          <w:rFonts w:hint="eastAsia"/>
        </w:rPr>
      </w:pPr>
      <w:r>
        <w:rPr>
          <w:rFonts w:eastAsia="Noto Naskh Arabic"/>
        </w:rPr>
        <w:t>نسخه نهایی پروژه، نقش‌های سامانه را با هدف اصلی آن هم‌راستا کرده است. بیمار سالمند بدون رمز عبور و با چهره وارد می‌شود و فقط اطلاعات ضروری درمان خود را مشاهده می‌کند. پزشک فعالیت‌های بالینی را برای بیماران منتسب به خود انجام می‌دهد و مدیر سیستم مسئول حساب‌ها و داده‌های پایه است. ادغام صفحات تکراری، ساده‌سازی منوی بیمار و حذف فایل‌های مستنداتی و اجرایی اضافی، پروژه را برای ارائه دانشگاهی و آزمون عملی منسجم‌تر کرده است.</w:t>
      </w:r>
    </w:p>
    <w:p w14:paraId="7657AEF9" w14:textId="77777777" w:rsidR="00113039" w:rsidRDefault="00000000" w:rsidP="00454226">
      <w:pPr>
        <w:bidi/>
        <w:spacing w:before="200" w:after="120"/>
        <w:rPr>
          <w:rFonts w:hint="eastAsia"/>
        </w:rPr>
      </w:pPr>
      <w:r>
        <w:rPr>
          <w:rFonts w:ascii="Noto Kufi Arabic" w:eastAsia="Noto Kufi Arabic" w:hAnsi="Noto Kufi Arabic" w:cs="Noto Kufi Arabic"/>
          <w:b/>
          <w:color w:val="1F4E79"/>
          <w:sz w:val="36"/>
        </w:rPr>
        <w:t>منابع</w:t>
      </w:r>
    </w:p>
    <w:p w14:paraId="1CE07128" w14:textId="77777777" w:rsidR="00113039" w:rsidRDefault="00000000" w:rsidP="00454226">
      <w:pPr>
        <w:pStyle w:val="ListBullet"/>
        <w:bidi/>
        <w:spacing w:after="40"/>
        <w:ind w:left="283"/>
        <w:rPr>
          <w:rFonts w:hint="eastAsia"/>
        </w:rPr>
      </w:pPr>
      <w:r>
        <w:rPr>
          <w:rFonts w:eastAsia="Noto Naskh Arabic"/>
          <w:sz w:val="25"/>
        </w:rPr>
        <w:t>Python Documentation</w:t>
      </w:r>
    </w:p>
    <w:p w14:paraId="6961D82E" w14:textId="77777777" w:rsidR="00113039" w:rsidRDefault="00000000" w:rsidP="00454226">
      <w:pPr>
        <w:pStyle w:val="ListBullet"/>
        <w:bidi/>
        <w:spacing w:after="40"/>
        <w:ind w:left="283"/>
        <w:rPr>
          <w:rFonts w:hint="eastAsia"/>
        </w:rPr>
      </w:pPr>
      <w:r>
        <w:rPr>
          <w:rFonts w:eastAsia="Noto Naskh Arabic"/>
          <w:sz w:val="25"/>
        </w:rPr>
        <w:t>Streamlit Documentation</w:t>
      </w:r>
    </w:p>
    <w:p w14:paraId="69AF55F1" w14:textId="77777777" w:rsidR="00113039" w:rsidRDefault="00000000" w:rsidP="00454226">
      <w:pPr>
        <w:pStyle w:val="ListBullet"/>
        <w:bidi/>
        <w:spacing w:after="40"/>
        <w:ind w:left="283"/>
        <w:rPr>
          <w:rFonts w:hint="eastAsia"/>
        </w:rPr>
      </w:pPr>
      <w:r>
        <w:rPr>
          <w:rFonts w:eastAsia="Noto Naskh Arabic"/>
          <w:sz w:val="25"/>
        </w:rPr>
        <w:t>PostgreSQL Documentation</w:t>
      </w:r>
    </w:p>
    <w:p w14:paraId="0680FAB6" w14:textId="77777777" w:rsidR="00113039" w:rsidRDefault="00000000" w:rsidP="00454226">
      <w:pPr>
        <w:pStyle w:val="ListBullet"/>
        <w:bidi/>
        <w:spacing w:after="40"/>
        <w:ind w:left="283"/>
        <w:rPr>
          <w:rFonts w:hint="eastAsia"/>
        </w:rPr>
      </w:pPr>
      <w:r>
        <w:rPr>
          <w:rFonts w:eastAsia="Noto Naskh Arabic"/>
          <w:sz w:val="25"/>
        </w:rPr>
        <w:t>OpenCV Documentation</w:t>
      </w:r>
    </w:p>
    <w:p w14:paraId="1D1ECAC5" w14:textId="77777777" w:rsidR="00113039" w:rsidRDefault="00000000" w:rsidP="00454226">
      <w:pPr>
        <w:pStyle w:val="ListBullet"/>
        <w:bidi/>
        <w:spacing w:after="40"/>
        <w:ind w:left="283"/>
        <w:rPr>
          <w:rFonts w:hint="eastAsia"/>
        </w:rPr>
      </w:pPr>
      <w:r>
        <w:rPr>
          <w:rFonts w:eastAsia="Noto Naskh Arabic"/>
          <w:sz w:val="25"/>
        </w:rPr>
        <w:t>face_recognition Library Documentation</w:t>
      </w:r>
    </w:p>
    <w:p w14:paraId="4155B950" w14:textId="77777777" w:rsidR="00113039" w:rsidRDefault="00000000" w:rsidP="00454226">
      <w:pPr>
        <w:pStyle w:val="ListBullet"/>
        <w:bidi/>
        <w:spacing w:after="40"/>
        <w:ind w:left="283"/>
        <w:rPr>
          <w:rFonts w:hint="eastAsia"/>
        </w:rPr>
      </w:pPr>
      <w:r>
        <w:rPr>
          <w:rFonts w:eastAsia="Noto Naskh Arabic"/>
          <w:sz w:val="25"/>
        </w:rPr>
        <w:t>psycopg2 Documentation</w:t>
      </w:r>
    </w:p>
    <w:sectPr w:rsidR="00113039" w:rsidSect="00034616">
      <w:footerReference w:type="default" r:id="rId8"/>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D400E" w14:textId="77777777" w:rsidR="00E23A46" w:rsidRDefault="00E23A46">
      <w:pPr>
        <w:spacing w:after="0" w:line="240" w:lineRule="auto"/>
        <w:rPr>
          <w:rFonts w:hint="eastAsia"/>
        </w:rPr>
      </w:pPr>
      <w:r>
        <w:separator/>
      </w:r>
    </w:p>
  </w:endnote>
  <w:endnote w:type="continuationSeparator" w:id="0">
    <w:p w14:paraId="0966FD60" w14:textId="77777777" w:rsidR="00E23A46" w:rsidRDefault="00E23A4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Naskh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Kufi Arabic">
    <w:altName w:val="Cambria"/>
    <w:panose1 w:val="00000000000000000000"/>
    <w:charset w:val="00"/>
    <w:family w:val="roman"/>
    <w:notTrueType/>
    <w:pitch w:val="default"/>
  </w:font>
  <w:font w:name="DejaVu Sans">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FBC4" w14:textId="77777777" w:rsidR="00454226" w:rsidRDefault="00454226">
    <w:pPr>
      <w:pStyle w:val="Footer"/>
      <w:bidi/>
      <w:jc w:val="center"/>
      <w:rPr>
        <w:rFonts w:eastAsia="Noto Naskh Arabic"/>
        <w:sz w:val="18"/>
      </w:rPr>
    </w:pPr>
  </w:p>
  <w:p w14:paraId="5D2D3022" w14:textId="18F85079" w:rsidR="00113039" w:rsidRDefault="00000000" w:rsidP="00454226">
    <w:pPr>
      <w:pStyle w:val="Footer"/>
      <w:bidi/>
      <w:jc w:val="center"/>
      <w:rPr>
        <w:rFonts w:hint="eastAsia"/>
      </w:rPr>
    </w:pPr>
    <w:r>
      <w:rPr>
        <w:rFonts w:eastAsia="Noto Naskh Arabic"/>
        <w:sz w:val="18"/>
      </w:rPr>
      <w:fldChar w:fldCharType="begin"/>
    </w:r>
    <w:r>
      <w:rPr>
        <w:rFonts w:eastAsia="Noto Naskh Arabic"/>
        <w:sz w:val="18"/>
      </w:rPr>
      <w:instrText>PAGE</w:instrText>
    </w:r>
    <w:r w:rsidR="00454226">
      <w:rPr>
        <w:rFonts w:eastAsia="Noto Naskh Arabic"/>
        <w:sz w:val="18"/>
      </w:rPr>
      <w:fldChar w:fldCharType="separate"/>
    </w:r>
    <w:r w:rsidR="00454226">
      <w:rPr>
        <w:rFonts w:eastAsia="Noto Naskh Arabic" w:cs="Times New Roman"/>
        <w:noProof/>
        <w:sz w:val="18"/>
        <w:rtl/>
      </w:rPr>
      <w:t>1</w:t>
    </w:r>
    <w:r>
      <w:rPr>
        <w:rFonts w:eastAsia="Noto Naskh Arabic"/>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704C3" w14:textId="77777777" w:rsidR="00E23A46" w:rsidRDefault="00E23A46">
      <w:pPr>
        <w:spacing w:after="0" w:line="240" w:lineRule="auto"/>
        <w:rPr>
          <w:rFonts w:hint="eastAsia"/>
        </w:rPr>
      </w:pPr>
      <w:r>
        <w:separator/>
      </w:r>
    </w:p>
  </w:footnote>
  <w:footnote w:type="continuationSeparator" w:id="0">
    <w:p w14:paraId="693FC6B9" w14:textId="77777777" w:rsidR="00E23A46" w:rsidRDefault="00E23A4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035367">
    <w:abstractNumId w:val="8"/>
  </w:num>
  <w:num w:numId="2" w16cid:durableId="2100367057">
    <w:abstractNumId w:val="6"/>
  </w:num>
  <w:num w:numId="3" w16cid:durableId="1952394667">
    <w:abstractNumId w:val="5"/>
  </w:num>
  <w:num w:numId="4" w16cid:durableId="1177161265">
    <w:abstractNumId w:val="4"/>
  </w:num>
  <w:num w:numId="5" w16cid:durableId="1510563438">
    <w:abstractNumId w:val="7"/>
  </w:num>
  <w:num w:numId="6" w16cid:durableId="188370912">
    <w:abstractNumId w:val="3"/>
  </w:num>
  <w:num w:numId="7" w16cid:durableId="878323016">
    <w:abstractNumId w:val="2"/>
  </w:num>
  <w:num w:numId="8" w16cid:durableId="1481187737">
    <w:abstractNumId w:val="1"/>
  </w:num>
  <w:num w:numId="9" w16cid:durableId="111090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039"/>
    <w:rsid w:val="0015074B"/>
    <w:rsid w:val="0029639D"/>
    <w:rsid w:val="00326F90"/>
    <w:rsid w:val="00454226"/>
    <w:rsid w:val="00AA1D8D"/>
    <w:rsid w:val="00B47730"/>
    <w:rsid w:val="00CB0664"/>
    <w:rsid w:val="00E23A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0A72B4"/>
  <w14:defaultImageDpi w14:val="300"/>
  <w15:docId w15:val="{F9852180-6071-4FA3-A5A8-B84930122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Naskh Arabic" w:hAnsi="Noto Naskh Arabic" w:cs="Noto Naskh Arabic"/>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1207</Words>
  <Characters>6881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سیستم مدیریت داروی بیماران با تشخیص چهره</dc:title>
  <dc:subject>پروژه کارشناسی</dc:subject>
  <dc:creator>شیدا فتحی</dc:creator>
  <cp:keywords/>
  <dc:description>generated by python-docx</dc:description>
  <cp:lastModifiedBy>Lenovo</cp:lastModifiedBy>
  <cp:revision>2</cp:revision>
  <dcterms:created xsi:type="dcterms:W3CDTF">2013-12-23T23:15:00Z</dcterms:created>
  <dcterms:modified xsi:type="dcterms:W3CDTF">2026-07-26T12:07:00Z</dcterms:modified>
  <cp:category/>
</cp:coreProperties>
</file>