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4EB43" w14:textId="77777777" w:rsidR="00CD1F54" w:rsidRPr="00BA1B0D" w:rsidRDefault="00CD1F54" w:rsidP="00CD1F54">
      <w:pPr>
        <w:pStyle w:val="NormalWeb"/>
        <w:shd w:val="clear" w:color="auto" w:fill="FFFFFF"/>
        <w:spacing w:before="120" w:beforeAutospacing="0" w:after="120" w:afterAutospacing="0"/>
        <w:rPr>
          <w:rFonts w:asciiTheme="majorHAnsi" w:hAnsiTheme="majorHAnsi" w:cstheme="majorHAnsi"/>
          <w:sz w:val="28"/>
          <w:szCs w:val="28"/>
          <w:lang w:val="en-US"/>
        </w:rPr>
      </w:pPr>
      <w:r w:rsidRPr="00BA1B0D">
        <w:rPr>
          <w:rFonts w:asciiTheme="majorHAnsi" w:hAnsiTheme="majorHAnsi" w:cstheme="majorHAnsi"/>
          <w:sz w:val="28"/>
          <w:szCs w:val="28"/>
          <w:lang w:val="en-US"/>
        </w:rPr>
        <w:t>Introduction</w:t>
      </w:r>
    </w:p>
    <w:p w14:paraId="33423312" w14:textId="77777777" w:rsidR="00CD1F54" w:rsidRPr="00BA1B0D" w:rsidRDefault="00CD1F54" w:rsidP="00CD1F54">
      <w:pPr>
        <w:pStyle w:val="NormalWeb"/>
        <w:shd w:val="clear" w:color="auto" w:fill="FFFFFF"/>
        <w:spacing w:before="120" w:beforeAutospacing="0" w:after="120" w:afterAutospacing="0"/>
        <w:rPr>
          <w:rFonts w:asciiTheme="majorHAnsi" w:hAnsiTheme="majorHAnsi" w:cstheme="majorHAnsi"/>
          <w:sz w:val="28"/>
          <w:szCs w:val="28"/>
        </w:rPr>
      </w:pPr>
      <w:r w:rsidRPr="00BA1B0D">
        <w:rPr>
          <w:rFonts w:asciiTheme="majorHAnsi" w:hAnsiTheme="majorHAnsi" w:cstheme="majorHAnsi"/>
          <w:sz w:val="28"/>
          <w:szCs w:val="28"/>
        </w:rPr>
        <w:t>Islamabad</w:t>
      </w:r>
      <w:r w:rsidRPr="00BA1B0D">
        <w:rPr>
          <w:rFonts w:asciiTheme="majorHAnsi" w:hAnsiTheme="majorHAnsi" w:cstheme="majorHAnsi"/>
          <w:b/>
          <w:bCs/>
          <w:sz w:val="28"/>
          <w:szCs w:val="28"/>
          <w:lang w:val="en-US"/>
        </w:rPr>
        <w:t xml:space="preserve"> </w:t>
      </w:r>
      <w:r w:rsidRPr="00BA1B0D">
        <w:rPr>
          <w:rFonts w:asciiTheme="majorHAnsi" w:hAnsiTheme="majorHAnsi" w:cstheme="majorHAnsi"/>
          <w:sz w:val="28"/>
          <w:szCs w:val="28"/>
        </w:rPr>
        <w:t>is the </w:t>
      </w:r>
      <w:hyperlink r:id="rId4" w:tooltip="Capital city" w:history="1">
        <w:r w:rsidRPr="00BA1B0D">
          <w:rPr>
            <w:rStyle w:val="Hyperlink"/>
            <w:rFonts w:asciiTheme="majorHAnsi" w:hAnsiTheme="majorHAnsi" w:cstheme="majorHAnsi"/>
            <w:color w:val="auto"/>
            <w:sz w:val="28"/>
            <w:szCs w:val="28"/>
            <w:u w:val="none"/>
          </w:rPr>
          <w:t>capital city</w:t>
        </w:r>
      </w:hyperlink>
      <w:r w:rsidRPr="00BA1B0D">
        <w:rPr>
          <w:rFonts w:asciiTheme="majorHAnsi" w:hAnsiTheme="majorHAnsi" w:cstheme="majorHAnsi"/>
          <w:sz w:val="28"/>
          <w:szCs w:val="28"/>
        </w:rPr>
        <w:t> of </w:t>
      </w:r>
      <w:hyperlink r:id="rId5" w:tooltip="Pakistan" w:history="1">
        <w:r w:rsidRPr="00BA1B0D">
          <w:rPr>
            <w:rStyle w:val="Hyperlink"/>
            <w:rFonts w:asciiTheme="majorHAnsi" w:hAnsiTheme="majorHAnsi" w:cstheme="majorHAnsi"/>
            <w:color w:val="auto"/>
            <w:sz w:val="28"/>
            <w:szCs w:val="28"/>
            <w:u w:val="none"/>
          </w:rPr>
          <w:t>Pakistan</w:t>
        </w:r>
      </w:hyperlink>
      <w:r w:rsidRPr="00BA1B0D">
        <w:rPr>
          <w:rFonts w:asciiTheme="majorHAnsi" w:hAnsiTheme="majorHAnsi" w:cstheme="majorHAnsi"/>
          <w:sz w:val="28"/>
          <w:szCs w:val="28"/>
        </w:rPr>
        <w:t>, and is federally administered as part of the </w:t>
      </w:r>
      <w:hyperlink r:id="rId6" w:tooltip="Islamabad Capital Territory" w:history="1">
        <w:r w:rsidRPr="00BA1B0D">
          <w:rPr>
            <w:rStyle w:val="Hyperlink"/>
            <w:rFonts w:asciiTheme="majorHAnsi" w:hAnsiTheme="majorHAnsi" w:cstheme="majorHAnsi"/>
            <w:color w:val="auto"/>
            <w:sz w:val="28"/>
            <w:szCs w:val="28"/>
            <w:u w:val="none"/>
          </w:rPr>
          <w:t>Islamabad Capital Territory</w:t>
        </w:r>
      </w:hyperlink>
      <w:r w:rsidRPr="00BA1B0D">
        <w:rPr>
          <w:rFonts w:asciiTheme="majorHAnsi" w:hAnsiTheme="majorHAnsi" w:cstheme="majorHAnsi"/>
          <w:sz w:val="28"/>
          <w:szCs w:val="28"/>
        </w:rPr>
        <w:t>. Islamabad is the </w:t>
      </w:r>
      <w:hyperlink r:id="rId7" w:tooltip="List of most populous cities in Pakistan" w:history="1">
        <w:r w:rsidRPr="00BA1B0D">
          <w:rPr>
            <w:rStyle w:val="Hyperlink"/>
            <w:rFonts w:asciiTheme="majorHAnsi" w:hAnsiTheme="majorHAnsi" w:cstheme="majorHAnsi"/>
            <w:color w:val="auto"/>
            <w:sz w:val="28"/>
            <w:szCs w:val="28"/>
            <w:u w:val="none"/>
          </w:rPr>
          <w:t>ninth largest</w:t>
        </w:r>
      </w:hyperlink>
      <w:r w:rsidRPr="00BA1B0D">
        <w:rPr>
          <w:rFonts w:asciiTheme="majorHAnsi" w:hAnsiTheme="majorHAnsi" w:cstheme="majorHAnsi"/>
          <w:sz w:val="28"/>
          <w:szCs w:val="28"/>
        </w:rPr>
        <w:t> city in </w:t>
      </w:r>
      <w:hyperlink r:id="rId8" w:tooltip="Pakistan" w:history="1">
        <w:r w:rsidRPr="00BA1B0D">
          <w:rPr>
            <w:rStyle w:val="Hyperlink"/>
            <w:rFonts w:asciiTheme="majorHAnsi" w:hAnsiTheme="majorHAnsi" w:cstheme="majorHAnsi"/>
            <w:color w:val="auto"/>
            <w:sz w:val="28"/>
            <w:szCs w:val="28"/>
            <w:u w:val="none"/>
          </w:rPr>
          <w:t>Pakistan</w:t>
        </w:r>
      </w:hyperlink>
      <w:r w:rsidRPr="00BA1B0D">
        <w:rPr>
          <w:rFonts w:asciiTheme="majorHAnsi" w:hAnsiTheme="majorHAnsi" w:cstheme="majorHAnsi"/>
          <w:sz w:val="28"/>
          <w:szCs w:val="28"/>
        </w:rPr>
        <w:t>, while the larger </w:t>
      </w:r>
      <w:hyperlink r:id="rId9" w:tooltip="Islamabad-Rawalpindi metropolitan area" w:history="1">
        <w:r w:rsidRPr="00BA1B0D">
          <w:rPr>
            <w:rStyle w:val="Hyperlink"/>
            <w:rFonts w:asciiTheme="majorHAnsi" w:hAnsiTheme="majorHAnsi" w:cstheme="majorHAnsi"/>
            <w:color w:val="auto"/>
            <w:sz w:val="28"/>
            <w:szCs w:val="28"/>
            <w:u w:val="none"/>
          </w:rPr>
          <w:t>Islamabad-Rawalpindi metropolitan area</w:t>
        </w:r>
      </w:hyperlink>
      <w:r w:rsidRPr="00BA1B0D">
        <w:rPr>
          <w:rFonts w:asciiTheme="majorHAnsi" w:hAnsiTheme="majorHAnsi" w:cstheme="majorHAnsi"/>
          <w:sz w:val="28"/>
          <w:szCs w:val="28"/>
        </w:rPr>
        <w:t> is the country's </w:t>
      </w:r>
      <w:hyperlink r:id="rId10" w:tooltip="List of metropolitan areas in Pakistan" w:history="1">
        <w:r w:rsidRPr="00BA1B0D">
          <w:rPr>
            <w:rStyle w:val="Hyperlink"/>
            <w:rFonts w:asciiTheme="majorHAnsi" w:hAnsiTheme="majorHAnsi" w:cstheme="majorHAnsi"/>
            <w:color w:val="auto"/>
            <w:sz w:val="28"/>
            <w:szCs w:val="28"/>
            <w:u w:val="none"/>
          </w:rPr>
          <w:t>fourth largest</w:t>
        </w:r>
      </w:hyperlink>
      <w:r w:rsidRPr="00BA1B0D">
        <w:rPr>
          <w:rFonts w:asciiTheme="majorHAnsi" w:hAnsiTheme="majorHAnsi" w:cstheme="majorHAnsi"/>
          <w:sz w:val="28"/>
          <w:szCs w:val="28"/>
        </w:rPr>
        <w:t xml:space="preserve"> with a population of about 3.1 million. </w:t>
      </w:r>
    </w:p>
    <w:p w14:paraId="0DAE0931" w14:textId="77777777" w:rsidR="00CD1F54" w:rsidRPr="00BA1B0D" w:rsidRDefault="00CD1F54" w:rsidP="00CD1F54">
      <w:pPr>
        <w:pStyle w:val="NormalWeb"/>
        <w:shd w:val="clear" w:color="auto" w:fill="FFFFFF"/>
        <w:spacing w:before="120" w:beforeAutospacing="0" w:after="120" w:afterAutospacing="0"/>
        <w:rPr>
          <w:rFonts w:asciiTheme="majorHAnsi" w:hAnsiTheme="majorHAnsi" w:cstheme="majorHAnsi"/>
          <w:sz w:val="28"/>
          <w:szCs w:val="28"/>
        </w:rPr>
      </w:pPr>
      <w:r w:rsidRPr="00BA1B0D">
        <w:rPr>
          <w:rFonts w:asciiTheme="majorHAnsi" w:hAnsiTheme="majorHAnsi" w:cstheme="majorHAnsi"/>
          <w:sz w:val="28"/>
          <w:szCs w:val="28"/>
        </w:rPr>
        <w:t>Built as a </w:t>
      </w:r>
      <w:hyperlink r:id="rId11" w:tooltip="Planned city" w:history="1">
        <w:r w:rsidRPr="00BA1B0D">
          <w:rPr>
            <w:rStyle w:val="Hyperlink"/>
            <w:rFonts w:asciiTheme="majorHAnsi" w:hAnsiTheme="majorHAnsi" w:cstheme="majorHAnsi"/>
            <w:color w:val="auto"/>
            <w:sz w:val="28"/>
            <w:szCs w:val="28"/>
            <w:u w:val="none"/>
          </w:rPr>
          <w:t>planned city</w:t>
        </w:r>
      </w:hyperlink>
      <w:r w:rsidRPr="00BA1B0D">
        <w:rPr>
          <w:rFonts w:asciiTheme="majorHAnsi" w:hAnsiTheme="majorHAnsi" w:cstheme="majorHAnsi"/>
          <w:sz w:val="28"/>
          <w:szCs w:val="28"/>
        </w:rPr>
        <w:t> in the 1960s to replace </w:t>
      </w:r>
      <w:hyperlink r:id="rId12" w:tooltip="Karachi" w:history="1">
        <w:r w:rsidRPr="00BA1B0D">
          <w:rPr>
            <w:rStyle w:val="Hyperlink"/>
            <w:rFonts w:asciiTheme="majorHAnsi" w:hAnsiTheme="majorHAnsi" w:cstheme="majorHAnsi"/>
            <w:color w:val="auto"/>
            <w:sz w:val="28"/>
            <w:szCs w:val="28"/>
            <w:u w:val="none"/>
          </w:rPr>
          <w:t>Karachi</w:t>
        </w:r>
      </w:hyperlink>
      <w:r w:rsidRPr="00BA1B0D">
        <w:rPr>
          <w:rFonts w:asciiTheme="majorHAnsi" w:hAnsiTheme="majorHAnsi" w:cstheme="majorHAnsi"/>
          <w:sz w:val="28"/>
          <w:szCs w:val="28"/>
        </w:rPr>
        <w:t> as Pakistan's capital, Islamabad is noted for its high standards of living, safety, and abundant greenery</w:t>
      </w:r>
      <w:r w:rsidRPr="00BA1B0D">
        <w:rPr>
          <w:rFonts w:asciiTheme="majorHAnsi" w:hAnsiTheme="majorHAnsi" w:cstheme="majorHAnsi"/>
          <w:sz w:val="28"/>
          <w:szCs w:val="28"/>
          <w:lang w:val="en-US"/>
        </w:rPr>
        <w:t>.</w:t>
      </w:r>
      <w:r w:rsidRPr="00BA1B0D">
        <w:rPr>
          <w:rFonts w:asciiTheme="majorHAnsi" w:hAnsiTheme="majorHAnsi" w:cstheme="majorHAnsi"/>
          <w:sz w:val="28"/>
          <w:szCs w:val="28"/>
        </w:rPr>
        <w:t> The city is the political seat of Pakistan and local government setup is run by the </w:t>
      </w:r>
      <w:hyperlink r:id="rId13" w:tooltip="Islamabad Metropolitan Corporation" w:history="1">
        <w:r w:rsidRPr="00BA1B0D">
          <w:rPr>
            <w:rStyle w:val="Hyperlink"/>
            <w:rFonts w:asciiTheme="majorHAnsi" w:hAnsiTheme="majorHAnsi" w:cstheme="majorHAnsi"/>
            <w:color w:val="auto"/>
            <w:sz w:val="28"/>
            <w:szCs w:val="28"/>
            <w:u w:val="none"/>
          </w:rPr>
          <w:t>Islamabad Metropolitan Corporation</w:t>
        </w:r>
      </w:hyperlink>
      <w:r w:rsidRPr="00BA1B0D">
        <w:rPr>
          <w:rFonts w:asciiTheme="majorHAnsi" w:hAnsiTheme="majorHAnsi" w:cstheme="majorHAnsi"/>
          <w:sz w:val="28"/>
          <w:szCs w:val="28"/>
        </w:rPr>
        <w:t>, supported by the </w:t>
      </w:r>
      <w:hyperlink r:id="rId14" w:tooltip="Capital Development Authority (Islamabad)" w:history="1">
        <w:r w:rsidRPr="00BA1B0D">
          <w:rPr>
            <w:rStyle w:val="Hyperlink"/>
            <w:rFonts w:asciiTheme="majorHAnsi" w:hAnsiTheme="majorHAnsi" w:cstheme="majorHAnsi"/>
            <w:color w:val="auto"/>
            <w:sz w:val="28"/>
            <w:szCs w:val="28"/>
            <w:u w:val="none"/>
          </w:rPr>
          <w:t>Capital Development Authority</w:t>
        </w:r>
      </w:hyperlink>
      <w:r w:rsidRPr="00BA1B0D">
        <w:rPr>
          <w:rFonts w:asciiTheme="majorHAnsi" w:hAnsiTheme="majorHAnsi" w:cstheme="majorHAnsi"/>
          <w:sz w:val="28"/>
          <w:szCs w:val="28"/>
        </w:rPr>
        <w:t> (CDA).</w:t>
      </w:r>
      <w:r w:rsidRPr="00BA1B0D">
        <w:rPr>
          <w:rFonts w:asciiTheme="majorHAnsi" w:hAnsiTheme="majorHAnsi" w:cstheme="majorHAnsi"/>
          <w:sz w:val="28"/>
          <w:szCs w:val="28"/>
          <w:lang w:val="en-US"/>
        </w:rPr>
        <w:t xml:space="preserve"> </w:t>
      </w:r>
      <w:r w:rsidRPr="00BA1B0D">
        <w:rPr>
          <w:rFonts w:asciiTheme="majorHAnsi" w:hAnsiTheme="majorHAnsi" w:cstheme="majorHAnsi"/>
          <w:sz w:val="28"/>
          <w:szCs w:val="28"/>
        </w:rPr>
        <w:t>Islamabad is located in the </w:t>
      </w:r>
      <w:hyperlink r:id="rId15" w:tooltip="Pothohar Plateau" w:history="1">
        <w:r w:rsidRPr="00BA1B0D">
          <w:rPr>
            <w:rStyle w:val="Hyperlink"/>
            <w:rFonts w:asciiTheme="majorHAnsi" w:hAnsiTheme="majorHAnsi" w:cstheme="majorHAnsi"/>
            <w:color w:val="auto"/>
            <w:sz w:val="28"/>
            <w:szCs w:val="28"/>
            <w:u w:val="none"/>
          </w:rPr>
          <w:t>Pothohar Plateau</w:t>
        </w:r>
      </w:hyperlink>
      <w:r w:rsidRPr="00BA1B0D">
        <w:rPr>
          <w:rFonts w:asciiTheme="majorHAnsi" w:hAnsiTheme="majorHAnsi" w:cstheme="majorHAnsi"/>
          <w:sz w:val="28"/>
          <w:szCs w:val="28"/>
        </w:rPr>
        <w:t> in the north-eastern part of the country, between </w:t>
      </w:r>
      <w:hyperlink r:id="rId16" w:tooltip="Rawalpindi District" w:history="1">
        <w:r w:rsidRPr="00BA1B0D">
          <w:rPr>
            <w:rStyle w:val="Hyperlink"/>
            <w:rFonts w:asciiTheme="majorHAnsi" w:hAnsiTheme="majorHAnsi" w:cstheme="majorHAnsi"/>
            <w:color w:val="auto"/>
            <w:sz w:val="28"/>
            <w:szCs w:val="28"/>
            <w:u w:val="none"/>
          </w:rPr>
          <w:t>Rawalpindi District</w:t>
        </w:r>
      </w:hyperlink>
      <w:r w:rsidRPr="00BA1B0D">
        <w:rPr>
          <w:rFonts w:asciiTheme="majorHAnsi" w:hAnsiTheme="majorHAnsi" w:cstheme="majorHAnsi"/>
          <w:sz w:val="28"/>
          <w:szCs w:val="28"/>
        </w:rPr>
        <w:t> and the </w:t>
      </w:r>
      <w:hyperlink r:id="rId17" w:tooltip="Margalla Hills National Park" w:history="1">
        <w:r w:rsidRPr="00BA1B0D">
          <w:rPr>
            <w:rStyle w:val="Hyperlink"/>
            <w:rFonts w:asciiTheme="majorHAnsi" w:hAnsiTheme="majorHAnsi" w:cstheme="majorHAnsi"/>
            <w:color w:val="auto"/>
            <w:sz w:val="28"/>
            <w:szCs w:val="28"/>
            <w:u w:val="none"/>
          </w:rPr>
          <w:t>Margalla Hills National Park</w:t>
        </w:r>
      </w:hyperlink>
      <w:r w:rsidRPr="00BA1B0D">
        <w:rPr>
          <w:rFonts w:asciiTheme="majorHAnsi" w:hAnsiTheme="majorHAnsi" w:cstheme="majorHAnsi"/>
          <w:sz w:val="28"/>
          <w:szCs w:val="28"/>
        </w:rPr>
        <w:t> to the north. The region has historically been a part of the crossroads of </w:t>
      </w:r>
      <w:hyperlink r:id="rId18" w:tooltip="Punjab, Pakistan" w:history="1">
        <w:r w:rsidRPr="00BA1B0D">
          <w:rPr>
            <w:rStyle w:val="Hyperlink"/>
            <w:rFonts w:asciiTheme="majorHAnsi" w:hAnsiTheme="majorHAnsi" w:cstheme="majorHAnsi"/>
            <w:color w:val="auto"/>
            <w:sz w:val="28"/>
            <w:szCs w:val="28"/>
            <w:u w:val="none"/>
          </w:rPr>
          <w:t>Punjab</w:t>
        </w:r>
      </w:hyperlink>
      <w:r w:rsidRPr="00BA1B0D">
        <w:rPr>
          <w:rFonts w:asciiTheme="majorHAnsi" w:hAnsiTheme="majorHAnsi" w:cstheme="majorHAnsi"/>
          <w:sz w:val="28"/>
          <w:szCs w:val="28"/>
        </w:rPr>
        <w:t> and </w:t>
      </w:r>
      <w:hyperlink r:id="rId19" w:tooltip="Khyber Pakhtunkhwa" w:history="1">
        <w:r w:rsidRPr="00BA1B0D">
          <w:rPr>
            <w:rStyle w:val="Hyperlink"/>
            <w:rFonts w:asciiTheme="majorHAnsi" w:hAnsiTheme="majorHAnsi" w:cstheme="majorHAnsi"/>
            <w:color w:val="auto"/>
            <w:sz w:val="28"/>
            <w:szCs w:val="28"/>
            <w:u w:val="none"/>
          </w:rPr>
          <w:t>Khyber Pakhtunkhwa</w:t>
        </w:r>
      </w:hyperlink>
      <w:r w:rsidRPr="00BA1B0D">
        <w:rPr>
          <w:rFonts w:asciiTheme="majorHAnsi" w:hAnsiTheme="majorHAnsi" w:cstheme="majorHAnsi"/>
          <w:sz w:val="28"/>
          <w:szCs w:val="28"/>
        </w:rPr>
        <w:t> with the </w:t>
      </w:r>
      <w:hyperlink r:id="rId20" w:tooltip="Margalla Pass" w:history="1">
        <w:r w:rsidRPr="00BA1B0D">
          <w:rPr>
            <w:rStyle w:val="Hyperlink"/>
            <w:rFonts w:asciiTheme="majorHAnsi" w:hAnsiTheme="majorHAnsi" w:cstheme="majorHAnsi"/>
            <w:color w:val="auto"/>
            <w:sz w:val="28"/>
            <w:szCs w:val="28"/>
            <w:u w:val="none"/>
          </w:rPr>
          <w:t>Margalla Pass</w:t>
        </w:r>
      </w:hyperlink>
      <w:r w:rsidRPr="00BA1B0D">
        <w:rPr>
          <w:rFonts w:asciiTheme="majorHAnsi" w:hAnsiTheme="majorHAnsi" w:cstheme="majorHAnsi"/>
          <w:sz w:val="28"/>
          <w:szCs w:val="28"/>
        </w:rPr>
        <w:t> acting as the gateway between the two regions.</w:t>
      </w:r>
      <w:r w:rsidRPr="00BA1B0D">
        <w:rPr>
          <w:rFonts w:asciiTheme="majorHAnsi" w:hAnsiTheme="majorHAnsi" w:cstheme="majorHAnsi"/>
          <w:sz w:val="28"/>
          <w:szCs w:val="28"/>
          <w:lang w:val="en-US"/>
        </w:rPr>
        <w:t xml:space="preserve"> </w:t>
      </w:r>
      <w:r w:rsidRPr="00BA1B0D">
        <w:rPr>
          <w:rFonts w:asciiTheme="majorHAnsi" w:hAnsiTheme="majorHAnsi" w:cstheme="majorHAnsi"/>
          <w:sz w:val="28"/>
          <w:szCs w:val="28"/>
        </w:rPr>
        <w:t>The city's master-plan, designed by Greek architect </w:t>
      </w:r>
      <w:hyperlink r:id="rId21" w:tooltip="Constantinos Apostolou Doxiadis" w:history="1">
        <w:r w:rsidRPr="00BA1B0D">
          <w:rPr>
            <w:rStyle w:val="Hyperlink"/>
            <w:rFonts w:asciiTheme="majorHAnsi" w:hAnsiTheme="majorHAnsi" w:cstheme="majorHAnsi"/>
            <w:color w:val="auto"/>
            <w:sz w:val="28"/>
            <w:szCs w:val="28"/>
            <w:u w:val="none"/>
          </w:rPr>
          <w:t>Constantinos Apostolou Doxiadis</w:t>
        </w:r>
      </w:hyperlink>
      <w:r w:rsidRPr="00BA1B0D">
        <w:rPr>
          <w:rFonts w:asciiTheme="majorHAnsi" w:hAnsiTheme="majorHAnsi" w:cstheme="majorHAnsi"/>
          <w:sz w:val="28"/>
          <w:szCs w:val="28"/>
        </w:rPr>
        <w:t>, divides the city into eight zones, including administrative, diplomatic enclave, residential areas, educational sectors, industrial sectors, commercial areas, and rural and green areas. The city is known for the presence of several </w:t>
      </w:r>
      <w:hyperlink r:id="rId22" w:tooltip="Park" w:history="1">
        <w:r w:rsidRPr="00BA1B0D">
          <w:rPr>
            <w:rStyle w:val="Hyperlink"/>
            <w:rFonts w:asciiTheme="majorHAnsi" w:hAnsiTheme="majorHAnsi" w:cstheme="majorHAnsi"/>
            <w:color w:val="auto"/>
            <w:sz w:val="28"/>
            <w:szCs w:val="28"/>
            <w:u w:val="none"/>
          </w:rPr>
          <w:t>parks</w:t>
        </w:r>
      </w:hyperlink>
      <w:r w:rsidRPr="00BA1B0D">
        <w:rPr>
          <w:rFonts w:asciiTheme="majorHAnsi" w:hAnsiTheme="majorHAnsi" w:cstheme="majorHAnsi"/>
          <w:sz w:val="28"/>
          <w:szCs w:val="28"/>
        </w:rPr>
        <w:t> and forests, including the </w:t>
      </w:r>
      <w:hyperlink r:id="rId23" w:tooltip="Margalla Hills National Park" w:history="1">
        <w:r w:rsidRPr="00BA1B0D">
          <w:rPr>
            <w:rStyle w:val="Hyperlink"/>
            <w:rFonts w:asciiTheme="majorHAnsi" w:hAnsiTheme="majorHAnsi" w:cstheme="majorHAnsi"/>
            <w:color w:val="auto"/>
            <w:sz w:val="28"/>
            <w:szCs w:val="28"/>
            <w:u w:val="none"/>
          </w:rPr>
          <w:t>Margalla Hills National Park</w:t>
        </w:r>
      </w:hyperlink>
      <w:r w:rsidRPr="00BA1B0D">
        <w:rPr>
          <w:rFonts w:asciiTheme="majorHAnsi" w:hAnsiTheme="majorHAnsi" w:cstheme="majorHAnsi"/>
          <w:sz w:val="28"/>
          <w:szCs w:val="28"/>
        </w:rPr>
        <w:t> and </w:t>
      </w:r>
      <w:hyperlink r:id="rId24" w:tooltip="Shakarparian" w:history="1">
        <w:r w:rsidRPr="00BA1B0D">
          <w:rPr>
            <w:rStyle w:val="Hyperlink"/>
            <w:rFonts w:asciiTheme="majorHAnsi" w:hAnsiTheme="majorHAnsi" w:cstheme="majorHAnsi"/>
            <w:color w:val="auto"/>
            <w:sz w:val="28"/>
            <w:szCs w:val="28"/>
            <w:u w:val="none"/>
          </w:rPr>
          <w:t>Shakarparian Park</w:t>
        </w:r>
      </w:hyperlink>
      <w:r w:rsidRPr="00BA1B0D">
        <w:rPr>
          <w:rFonts w:asciiTheme="majorHAnsi" w:hAnsiTheme="majorHAnsi" w:cstheme="majorHAnsi"/>
          <w:sz w:val="28"/>
          <w:szCs w:val="28"/>
        </w:rPr>
        <w:t>. The city is home to several landmarks, including the </w:t>
      </w:r>
      <w:hyperlink r:id="rId25" w:tooltip="Faisal Mosque" w:history="1">
        <w:r w:rsidRPr="00BA1B0D">
          <w:rPr>
            <w:rStyle w:val="Hyperlink"/>
            <w:rFonts w:asciiTheme="majorHAnsi" w:hAnsiTheme="majorHAnsi" w:cstheme="majorHAnsi"/>
            <w:color w:val="auto"/>
            <w:sz w:val="28"/>
            <w:szCs w:val="28"/>
            <w:u w:val="none"/>
          </w:rPr>
          <w:t>Faisal Mosque</w:t>
        </w:r>
      </w:hyperlink>
      <w:r w:rsidRPr="00BA1B0D">
        <w:rPr>
          <w:rFonts w:asciiTheme="majorHAnsi" w:hAnsiTheme="majorHAnsi" w:cstheme="majorHAnsi"/>
          <w:sz w:val="28"/>
          <w:szCs w:val="28"/>
        </w:rPr>
        <w:t>, the </w:t>
      </w:r>
      <w:hyperlink r:id="rId26" w:tooltip="List of mosques in Pakistan" w:history="1">
        <w:r w:rsidRPr="00BA1B0D">
          <w:rPr>
            <w:rStyle w:val="Hyperlink"/>
            <w:rFonts w:asciiTheme="majorHAnsi" w:hAnsiTheme="majorHAnsi" w:cstheme="majorHAnsi"/>
            <w:color w:val="auto"/>
            <w:sz w:val="28"/>
            <w:szCs w:val="28"/>
            <w:u w:val="none"/>
          </w:rPr>
          <w:t>largest mosque</w:t>
        </w:r>
      </w:hyperlink>
      <w:r w:rsidRPr="00BA1B0D">
        <w:rPr>
          <w:rFonts w:asciiTheme="majorHAnsi" w:hAnsiTheme="majorHAnsi" w:cstheme="majorHAnsi"/>
          <w:sz w:val="28"/>
          <w:szCs w:val="28"/>
        </w:rPr>
        <w:t> in South Asia and the </w:t>
      </w:r>
      <w:hyperlink r:id="rId27" w:tooltip="List of largest mosques" w:history="1">
        <w:r w:rsidRPr="00BA1B0D">
          <w:rPr>
            <w:rStyle w:val="Hyperlink"/>
            <w:rFonts w:asciiTheme="majorHAnsi" w:hAnsiTheme="majorHAnsi" w:cstheme="majorHAnsi"/>
            <w:color w:val="auto"/>
            <w:sz w:val="28"/>
            <w:szCs w:val="28"/>
            <w:u w:val="none"/>
          </w:rPr>
          <w:t>fourth largest</w:t>
        </w:r>
      </w:hyperlink>
      <w:r w:rsidRPr="00BA1B0D">
        <w:rPr>
          <w:rFonts w:asciiTheme="majorHAnsi" w:hAnsiTheme="majorHAnsi" w:cstheme="majorHAnsi"/>
          <w:sz w:val="28"/>
          <w:szCs w:val="28"/>
        </w:rPr>
        <w:t> in the world. Other landmarks include the </w:t>
      </w:r>
      <w:hyperlink r:id="rId28" w:tooltip="Pakistan Monument" w:history="1">
        <w:r w:rsidRPr="00BA1B0D">
          <w:rPr>
            <w:rStyle w:val="Hyperlink"/>
            <w:rFonts w:asciiTheme="majorHAnsi" w:hAnsiTheme="majorHAnsi" w:cstheme="majorHAnsi"/>
            <w:color w:val="auto"/>
            <w:sz w:val="28"/>
            <w:szCs w:val="28"/>
            <w:u w:val="none"/>
          </w:rPr>
          <w:t>Pakistan's National Monument</w:t>
        </w:r>
      </w:hyperlink>
      <w:r w:rsidRPr="00BA1B0D">
        <w:rPr>
          <w:rFonts w:asciiTheme="majorHAnsi" w:hAnsiTheme="majorHAnsi" w:cstheme="majorHAnsi"/>
          <w:sz w:val="28"/>
          <w:szCs w:val="28"/>
        </w:rPr>
        <w:t> and </w:t>
      </w:r>
      <w:hyperlink r:id="rId29" w:tooltip="D-Chowk (Islamabad)" w:history="1">
        <w:r w:rsidRPr="00BA1B0D">
          <w:rPr>
            <w:rStyle w:val="Hyperlink"/>
            <w:rFonts w:asciiTheme="majorHAnsi" w:hAnsiTheme="majorHAnsi" w:cstheme="majorHAnsi"/>
            <w:color w:val="auto"/>
            <w:sz w:val="28"/>
            <w:szCs w:val="28"/>
            <w:u w:val="none"/>
          </w:rPr>
          <w:t>Democracy Square</w:t>
        </w:r>
      </w:hyperlink>
      <w:r w:rsidRPr="00BA1B0D">
        <w:rPr>
          <w:rFonts w:asciiTheme="majorHAnsi" w:hAnsiTheme="majorHAnsi" w:cstheme="majorHAnsi"/>
          <w:sz w:val="28"/>
          <w:szCs w:val="28"/>
        </w:rPr>
        <w:t xml:space="preserve">. </w:t>
      </w:r>
    </w:p>
    <w:p w14:paraId="68A3537F" w14:textId="77777777" w:rsidR="00CD1F54" w:rsidRPr="00BA1B0D" w:rsidRDefault="00CD1F54" w:rsidP="00CD1F54">
      <w:pPr>
        <w:pStyle w:val="NormalWeb"/>
        <w:shd w:val="clear" w:color="auto" w:fill="FFFFFF"/>
        <w:spacing w:before="0" w:beforeAutospacing="0" w:after="0" w:afterAutospacing="0"/>
        <w:jc w:val="both"/>
        <w:rPr>
          <w:rFonts w:asciiTheme="majorHAnsi" w:hAnsiTheme="majorHAnsi" w:cstheme="majorHAnsi"/>
          <w:color w:val="000000"/>
          <w:sz w:val="28"/>
          <w:szCs w:val="28"/>
        </w:rPr>
      </w:pPr>
      <w:r w:rsidRPr="00BA1B0D">
        <w:rPr>
          <w:rFonts w:asciiTheme="majorHAnsi" w:hAnsiTheme="majorHAnsi" w:cstheme="majorHAnsi"/>
          <w:color w:val="000000"/>
          <w:sz w:val="28"/>
          <w:szCs w:val="28"/>
        </w:rPr>
        <w:t xml:space="preserve">This project aims to identify popular neighbourhoods and explore its venues in </w:t>
      </w:r>
      <w:r w:rsidRPr="00BA1B0D">
        <w:rPr>
          <w:rFonts w:asciiTheme="majorHAnsi" w:hAnsiTheme="majorHAnsi" w:cstheme="majorHAnsi"/>
          <w:color w:val="000000"/>
          <w:sz w:val="28"/>
          <w:szCs w:val="28"/>
          <w:lang w:val="en-US"/>
        </w:rPr>
        <w:t>Islamabad</w:t>
      </w:r>
      <w:r w:rsidRPr="00BA1B0D">
        <w:rPr>
          <w:rFonts w:asciiTheme="majorHAnsi" w:hAnsiTheme="majorHAnsi" w:cstheme="majorHAnsi"/>
          <w:color w:val="000000"/>
          <w:sz w:val="28"/>
          <w:szCs w:val="28"/>
        </w:rPr>
        <w:t>, Pakistan which is based on their overall rating, its reviews and also its price ranges using Foursquare API and cluster the neighbourhoods and venues to help visitors select the restaurants that suit them the best.</w:t>
      </w:r>
    </w:p>
    <w:p w14:paraId="5CC71FE7" w14:textId="77777777" w:rsidR="00CD1F54" w:rsidRPr="00BA1B0D" w:rsidRDefault="00CD1F54" w:rsidP="00CD1F54">
      <w:pPr>
        <w:pStyle w:val="NormalWeb"/>
        <w:shd w:val="clear" w:color="auto" w:fill="FFFFFF"/>
        <w:spacing w:before="240" w:beforeAutospacing="0" w:after="0" w:afterAutospacing="0"/>
        <w:jc w:val="both"/>
        <w:rPr>
          <w:rFonts w:asciiTheme="majorHAnsi" w:hAnsiTheme="majorHAnsi" w:cstheme="majorHAnsi"/>
          <w:color w:val="000000"/>
          <w:sz w:val="28"/>
          <w:szCs w:val="28"/>
        </w:rPr>
      </w:pPr>
      <w:r w:rsidRPr="00BA1B0D">
        <w:rPr>
          <w:rFonts w:asciiTheme="majorHAnsi" w:hAnsiTheme="majorHAnsi" w:cstheme="majorHAnsi"/>
          <w:color w:val="000000"/>
          <w:sz w:val="28"/>
          <w:szCs w:val="28"/>
        </w:rPr>
        <w:t>Whenever a user is visiting a city, they start looking for places to visit during their stay. They primarily look for places based on the venue ratings across all venues and the average prices such that the locations fit in their budget.</w:t>
      </w:r>
      <w:r w:rsidRPr="00BA1B0D">
        <w:rPr>
          <w:rFonts w:asciiTheme="majorHAnsi" w:hAnsiTheme="majorHAnsi" w:cstheme="majorHAnsi"/>
          <w:color w:val="000000"/>
          <w:sz w:val="28"/>
          <w:szCs w:val="28"/>
          <w:lang w:val="en-US"/>
        </w:rPr>
        <w:t xml:space="preserve"> </w:t>
      </w:r>
      <w:r w:rsidRPr="00BA1B0D">
        <w:rPr>
          <w:rFonts w:asciiTheme="majorHAnsi" w:hAnsiTheme="majorHAnsi" w:cstheme="majorHAnsi"/>
          <w:color w:val="000000"/>
          <w:sz w:val="28"/>
          <w:szCs w:val="28"/>
        </w:rPr>
        <w:t>Here, we'll identify places that are fit for various individuals based on the information collected from the API and Data Science. Once we have the plot neighbourhoods with their venues, any company can launch an application using the same data and suggest users such information.</w:t>
      </w:r>
    </w:p>
    <w:p w14:paraId="0B5A5975" w14:textId="77777777" w:rsidR="00383F3E" w:rsidRDefault="00383F3E"/>
    <w:sectPr w:rsidR="00383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54"/>
    <w:rsid w:val="00383F3E"/>
    <w:rsid w:val="00CD1F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180E"/>
  <w15:chartTrackingRefBased/>
  <w15:docId w15:val="{E821024A-4382-4803-AF67-D15735F5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F5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CD1F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kistan" TargetMode="External"/><Relationship Id="rId13" Type="http://schemas.openxmlformats.org/officeDocument/2006/relationships/hyperlink" Target="https://en.wikipedia.org/wiki/Islamabad_Metropolitan_Corporation" TargetMode="External"/><Relationship Id="rId18" Type="http://schemas.openxmlformats.org/officeDocument/2006/relationships/hyperlink" Target="https://en.wikipedia.org/wiki/Punjab,_Pakistan" TargetMode="External"/><Relationship Id="rId26" Type="http://schemas.openxmlformats.org/officeDocument/2006/relationships/hyperlink" Target="https://en.wikipedia.org/wiki/List_of_mosques_in_Pakistan" TargetMode="External"/><Relationship Id="rId3" Type="http://schemas.openxmlformats.org/officeDocument/2006/relationships/webSettings" Target="webSettings.xml"/><Relationship Id="rId21" Type="http://schemas.openxmlformats.org/officeDocument/2006/relationships/hyperlink" Target="https://en.wikipedia.org/wiki/Constantinos_Apostolou_Doxiadis" TargetMode="External"/><Relationship Id="rId7" Type="http://schemas.openxmlformats.org/officeDocument/2006/relationships/hyperlink" Target="https://en.wikipedia.org/wiki/List_of_most_populous_cities_in_Pakistan" TargetMode="External"/><Relationship Id="rId12" Type="http://schemas.openxmlformats.org/officeDocument/2006/relationships/hyperlink" Target="https://en.wikipedia.org/wiki/Karachi" TargetMode="External"/><Relationship Id="rId17" Type="http://schemas.openxmlformats.org/officeDocument/2006/relationships/hyperlink" Target="https://en.wikipedia.org/wiki/Margalla_Hills_National_Park" TargetMode="External"/><Relationship Id="rId25" Type="http://schemas.openxmlformats.org/officeDocument/2006/relationships/hyperlink" Target="https://en.wikipedia.org/wiki/Faisal_Mosque" TargetMode="External"/><Relationship Id="rId2" Type="http://schemas.openxmlformats.org/officeDocument/2006/relationships/settings" Target="settings.xml"/><Relationship Id="rId16" Type="http://schemas.openxmlformats.org/officeDocument/2006/relationships/hyperlink" Target="https://en.wikipedia.org/wiki/Rawalpindi_District" TargetMode="External"/><Relationship Id="rId20" Type="http://schemas.openxmlformats.org/officeDocument/2006/relationships/hyperlink" Target="https://en.wikipedia.org/wiki/Margalla_Pass" TargetMode="External"/><Relationship Id="rId29" Type="http://schemas.openxmlformats.org/officeDocument/2006/relationships/hyperlink" Target="https://en.wikipedia.org/wiki/D-Chowk_(Islamabad)" TargetMode="External"/><Relationship Id="rId1" Type="http://schemas.openxmlformats.org/officeDocument/2006/relationships/styles" Target="styles.xml"/><Relationship Id="rId6" Type="http://schemas.openxmlformats.org/officeDocument/2006/relationships/hyperlink" Target="https://en.wikipedia.org/wiki/Islamabad_Capital_Territory" TargetMode="External"/><Relationship Id="rId11" Type="http://schemas.openxmlformats.org/officeDocument/2006/relationships/hyperlink" Target="https://en.wikipedia.org/wiki/Planned_city" TargetMode="External"/><Relationship Id="rId24" Type="http://schemas.openxmlformats.org/officeDocument/2006/relationships/hyperlink" Target="https://en.wikipedia.org/wiki/Shakarparian" TargetMode="External"/><Relationship Id="rId5" Type="http://schemas.openxmlformats.org/officeDocument/2006/relationships/hyperlink" Target="https://en.wikipedia.org/wiki/Pakistan" TargetMode="External"/><Relationship Id="rId15" Type="http://schemas.openxmlformats.org/officeDocument/2006/relationships/hyperlink" Target="https://en.wikipedia.org/wiki/Pothohar_Plateau" TargetMode="External"/><Relationship Id="rId23" Type="http://schemas.openxmlformats.org/officeDocument/2006/relationships/hyperlink" Target="https://en.wikipedia.org/wiki/Margalla_Hills_National_Park" TargetMode="External"/><Relationship Id="rId28" Type="http://schemas.openxmlformats.org/officeDocument/2006/relationships/hyperlink" Target="https://en.wikipedia.org/wiki/Pakistan_Monument" TargetMode="External"/><Relationship Id="rId10" Type="http://schemas.openxmlformats.org/officeDocument/2006/relationships/hyperlink" Target="https://en.wikipedia.org/wiki/List_of_metropolitan_areas_in_Pakistan" TargetMode="External"/><Relationship Id="rId19" Type="http://schemas.openxmlformats.org/officeDocument/2006/relationships/hyperlink" Target="https://en.wikipedia.org/wiki/Khyber_Pakhtunkhwa" TargetMode="External"/><Relationship Id="rId31" Type="http://schemas.openxmlformats.org/officeDocument/2006/relationships/theme" Target="theme/theme1.xml"/><Relationship Id="rId4" Type="http://schemas.openxmlformats.org/officeDocument/2006/relationships/hyperlink" Target="https://en.wikipedia.org/wiki/Capital_city" TargetMode="External"/><Relationship Id="rId9" Type="http://schemas.openxmlformats.org/officeDocument/2006/relationships/hyperlink" Target="https://en.wikipedia.org/wiki/Islamabad-Rawalpindi_metropolitan_area" TargetMode="External"/><Relationship Id="rId14" Type="http://schemas.openxmlformats.org/officeDocument/2006/relationships/hyperlink" Target="https://en.wikipedia.org/wiki/Capital_Development_Authority_(Islamabad)" TargetMode="External"/><Relationship Id="rId22" Type="http://schemas.openxmlformats.org/officeDocument/2006/relationships/hyperlink" Target="https://en.wikipedia.org/wiki/Park" TargetMode="External"/><Relationship Id="rId27" Type="http://schemas.openxmlformats.org/officeDocument/2006/relationships/hyperlink" Target="https://en.wikipedia.org/wiki/List_of_largest_mosqu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Shahzeb</dc:creator>
  <cp:keywords/>
  <dc:description/>
  <cp:lastModifiedBy>Muhammad Shahzeb</cp:lastModifiedBy>
  <cp:revision>1</cp:revision>
  <dcterms:created xsi:type="dcterms:W3CDTF">2020-07-17T13:43:00Z</dcterms:created>
  <dcterms:modified xsi:type="dcterms:W3CDTF">2020-07-17T13:44:00Z</dcterms:modified>
</cp:coreProperties>
</file>