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094C71" w14:textId="77777777" w:rsidR="00A4535F" w:rsidRDefault="00000000">
      <w:pPr>
        <w:widowControl w:val="0"/>
        <w:pBdr>
          <w:top w:val="nil"/>
          <w:left w:val="nil"/>
          <w:bottom w:val="nil"/>
          <w:right w:val="nil"/>
          <w:between w:val="nil"/>
        </w:pBdr>
        <w:spacing w:after="0" w:line="240" w:lineRule="auto"/>
        <w:ind w:left="0" w:right="0" w:firstLine="0"/>
        <w:jc w:val="left"/>
        <w:rPr>
          <w:b/>
          <w:sz w:val="40"/>
          <w:szCs w:val="40"/>
        </w:rPr>
      </w:pPr>
      <w:r>
        <w:rPr>
          <w:b/>
          <w:sz w:val="40"/>
          <w:szCs w:val="40"/>
        </w:rPr>
        <w:t xml:space="preserve">      </w:t>
      </w:r>
      <w:r>
        <w:rPr>
          <w:b/>
          <w:sz w:val="40"/>
          <w:szCs w:val="40"/>
        </w:rPr>
        <w:tab/>
      </w:r>
      <w:r>
        <w:rPr>
          <w:b/>
          <w:sz w:val="40"/>
          <w:szCs w:val="40"/>
        </w:rPr>
        <w:tab/>
      </w:r>
    </w:p>
    <w:p w14:paraId="70094C72" w14:textId="77777777" w:rsidR="00A4535F" w:rsidRDefault="00000000">
      <w:pPr>
        <w:widowControl w:val="0"/>
        <w:pBdr>
          <w:top w:val="nil"/>
          <w:left w:val="nil"/>
          <w:bottom w:val="nil"/>
          <w:right w:val="nil"/>
          <w:between w:val="nil"/>
        </w:pBdr>
        <w:spacing w:after="0" w:line="240" w:lineRule="auto"/>
        <w:ind w:left="720" w:right="0" w:firstLine="720"/>
        <w:jc w:val="left"/>
        <w:rPr>
          <w:b/>
          <w:sz w:val="40"/>
          <w:szCs w:val="40"/>
        </w:rPr>
      </w:pPr>
      <w:r>
        <w:rPr>
          <w:b/>
          <w:sz w:val="40"/>
          <w:szCs w:val="40"/>
        </w:rPr>
        <w:t>CROSS-CULTURAL SENTIMENT ANALYSIS</w:t>
      </w:r>
    </w:p>
    <w:p w14:paraId="70094C73" w14:textId="77777777" w:rsidR="00A4535F" w:rsidRDefault="00A4535F">
      <w:pPr>
        <w:spacing w:after="0" w:line="357" w:lineRule="auto"/>
        <w:ind w:left="0" w:right="0" w:firstLine="0"/>
        <w:jc w:val="center"/>
        <w:rPr>
          <w:b/>
          <w:sz w:val="28"/>
          <w:szCs w:val="28"/>
        </w:rPr>
      </w:pPr>
    </w:p>
    <w:p w14:paraId="70094C74" w14:textId="77777777" w:rsidR="00A4535F" w:rsidRDefault="00000000">
      <w:pPr>
        <w:spacing w:after="0" w:line="357" w:lineRule="auto"/>
        <w:ind w:left="0" w:right="0" w:firstLine="0"/>
        <w:jc w:val="center"/>
      </w:pPr>
      <w:r>
        <w:rPr>
          <w:b/>
          <w:sz w:val="28"/>
          <w:szCs w:val="28"/>
        </w:rPr>
        <w:t>A Project Work Synopsis</w:t>
      </w:r>
    </w:p>
    <w:p w14:paraId="70094C75" w14:textId="77777777" w:rsidR="00A4535F" w:rsidRDefault="00000000">
      <w:pPr>
        <w:spacing w:after="661" w:line="259" w:lineRule="auto"/>
        <w:ind w:left="174" w:right="0" w:firstLine="0"/>
        <w:jc w:val="center"/>
      </w:pPr>
      <w:r>
        <w:rPr>
          <w:i/>
          <w:sz w:val="28"/>
          <w:szCs w:val="28"/>
        </w:rPr>
        <w:t>Submitted in the partial fulfilment for the award of the degree of</w:t>
      </w:r>
    </w:p>
    <w:p w14:paraId="70094C76" w14:textId="77777777" w:rsidR="00A4535F" w:rsidRDefault="00000000">
      <w:pPr>
        <w:spacing w:after="123" w:line="259" w:lineRule="auto"/>
        <w:ind w:left="171" w:right="0" w:firstLine="0"/>
        <w:jc w:val="center"/>
      </w:pPr>
      <w:r>
        <w:rPr>
          <w:b/>
        </w:rPr>
        <w:t>BACHELOR OF ENGINEERING</w:t>
      </w:r>
    </w:p>
    <w:p w14:paraId="70094C77" w14:textId="77777777" w:rsidR="00A4535F" w:rsidRDefault="00000000">
      <w:pPr>
        <w:spacing w:after="129" w:line="265" w:lineRule="auto"/>
        <w:ind w:left="187" w:right="0" w:firstLine="583"/>
        <w:jc w:val="center"/>
      </w:pPr>
      <w:r>
        <w:rPr>
          <w:b/>
          <w:sz w:val="28"/>
          <w:szCs w:val="28"/>
        </w:rPr>
        <w:t>IN</w:t>
      </w:r>
    </w:p>
    <w:p w14:paraId="70094C78" w14:textId="77777777" w:rsidR="00A4535F" w:rsidRDefault="00000000">
      <w:pPr>
        <w:spacing w:after="129" w:line="265" w:lineRule="auto"/>
        <w:ind w:left="187" w:right="2" w:firstLine="583"/>
        <w:jc w:val="center"/>
      </w:pPr>
      <w:r>
        <w:rPr>
          <w:b/>
          <w:sz w:val="28"/>
          <w:szCs w:val="28"/>
        </w:rPr>
        <w:t xml:space="preserve">    COMPUTER SCIENCE WITH SPECIALIZATION IN</w:t>
      </w:r>
    </w:p>
    <w:p w14:paraId="70094C79" w14:textId="77777777" w:rsidR="00A4535F" w:rsidRDefault="00000000">
      <w:pPr>
        <w:spacing w:after="597" w:line="265" w:lineRule="auto"/>
        <w:ind w:left="855" w:right="0" w:firstLine="583"/>
        <w:jc w:val="left"/>
      </w:pPr>
      <w:r>
        <w:rPr>
          <w:b/>
          <w:sz w:val="28"/>
          <w:szCs w:val="28"/>
        </w:rPr>
        <w:t xml:space="preserve">           ARTIFICIAL INTELLIGENCE AND MACHINE LEARNING</w:t>
      </w:r>
    </w:p>
    <w:p w14:paraId="70094C7A" w14:textId="77777777" w:rsidR="00A4535F" w:rsidRDefault="00000000">
      <w:pPr>
        <w:spacing w:after="129" w:line="265" w:lineRule="auto"/>
        <w:ind w:left="187" w:right="1" w:firstLine="583"/>
        <w:jc w:val="center"/>
        <w:rPr>
          <w:b/>
          <w:sz w:val="28"/>
          <w:szCs w:val="28"/>
        </w:rPr>
      </w:pPr>
      <w:r>
        <w:rPr>
          <w:b/>
          <w:sz w:val="28"/>
          <w:szCs w:val="28"/>
        </w:rPr>
        <w:t>Submitted by:</w:t>
      </w:r>
    </w:p>
    <w:p w14:paraId="70094C7B" w14:textId="77777777" w:rsidR="00A4535F" w:rsidRPr="00D55EC4" w:rsidRDefault="00000000">
      <w:pPr>
        <w:spacing w:after="129" w:line="265" w:lineRule="auto"/>
        <w:ind w:left="187" w:right="1" w:firstLine="583"/>
        <w:jc w:val="center"/>
        <w:rPr>
          <w:b/>
          <w:sz w:val="36"/>
          <w:szCs w:val="36"/>
          <w:lang w:val="de-DE"/>
        </w:rPr>
      </w:pPr>
      <w:r w:rsidRPr="00D55EC4">
        <w:rPr>
          <w:b/>
          <w:lang w:val="de-DE"/>
        </w:rPr>
        <w:t xml:space="preserve">21BCS6577 Ankur Lakra </w:t>
      </w:r>
    </w:p>
    <w:p w14:paraId="70094C7C" w14:textId="77777777" w:rsidR="00A4535F" w:rsidRPr="00D55EC4" w:rsidRDefault="00000000">
      <w:pPr>
        <w:tabs>
          <w:tab w:val="center" w:pos="3278"/>
          <w:tab w:val="center" w:pos="5490"/>
        </w:tabs>
        <w:spacing w:after="0" w:line="265" w:lineRule="auto"/>
        <w:ind w:left="0" w:right="0" w:firstLine="0"/>
        <w:jc w:val="center"/>
        <w:rPr>
          <w:b/>
          <w:lang w:val="de-DE"/>
        </w:rPr>
      </w:pPr>
      <w:r w:rsidRPr="00D55EC4">
        <w:rPr>
          <w:b/>
          <w:lang w:val="de-DE"/>
        </w:rPr>
        <w:t xml:space="preserve">      21BCS6626 Shubham Dahiya</w:t>
      </w:r>
    </w:p>
    <w:p w14:paraId="70094C7D" w14:textId="77777777" w:rsidR="00A4535F" w:rsidRPr="00D55EC4" w:rsidRDefault="00A4535F">
      <w:pPr>
        <w:tabs>
          <w:tab w:val="center" w:pos="3278"/>
          <w:tab w:val="center" w:pos="5490"/>
        </w:tabs>
        <w:spacing w:after="0" w:line="265" w:lineRule="auto"/>
        <w:ind w:left="0" w:right="0" w:firstLine="0"/>
        <w:jc w:val="center"/>
        <w:rPr>
          <w:lang w:val="de-DE"/>
        </w:rPr>
      </w:pPr>
    </w:p>
    <w:p w14:paraId="70094C7E" w14:textId="77777777" w:rsidR="00A4535F" w:rsidRPr="00D55EC4" w:rsidRDefault="00A4535F">
      <w:pPr>
        <w:tabs>
          <w:tab w:val="center" w:pos="3278"/>
          <w:tab w:val="center" w:pos="5490"/>
        </w:tabs>
        <w:spacing w:after="0" w:line="265" w:lineRule="auto"/>
        <w:ind w:left="0" w:right="0" w:firstLine="0"/>
        <w:jc w:val="center"/>
        <w:rPr>
          <w:lang w:val="de-DE"/>
        </w:rPr>
      </w:pPr>
    </w:p>
    <w:p w14:paraId="70094C7F" w14:textId="77777777" w:rsidR="00A4535F" w:rsidRDefault="00000000">
      <w:pPr>
        <w:spacing w:after="129" w:line="265" w:lineRule="auto"/>
        <w:ind w:left="187" w:right="1" w:firstLine="583"/>
        <w:jc w:val="center"/>
      </w:pPr>
      <w:r>
        <w:rPr>
          <w:b/>
          <w:sz w:val="28"/>
          <w:szCs w:val="28"/>
        </w:rPr>
        <w:t>Under the Supervision of:</w:t>
      </w:r>
    </w:p>
    <w:p w14:paraId="70094C80" w14:textId="61FC4B78" w:rsidR="00A4535F" w:rsidRDefault="00000000">
      <w:pPr>
        <w:spacing w:after="619" w:line="259" w:lineRule="auto"/>
        <w:ind w:left="3168" w:right="0" w:firstLine="431"/>
        <w:jc w:val="left"/>
        <w:rPr>
          <w:b/>
          <w:sz w:val="28"/>
          <w:szCs w:val="28"/>
        </w:rPr>
      </w:pPr>
      <w:r>
        <w:rPr>
          <w:b/>
          <w:sz w:val="28"/>
          <w:szCs w:val="28"/>
        </w:rPr>
        <w:t xml:space="preserve">       Vijay Bharadwaj </w:t>
      </w:r>
      <w:r w:rsidR="008F6BD4">
        <w:rPr>
          <w:b/>
          <w:sz w:val="28"/>
          <w:szCs w:val="28"/>
        </w:rPr>
        <w:t>[E</w:t>
      </w:r>
      <w:r w:rsidR="00325C19">
        <w:rPr>
          <w:b/>
          <w:sz w:val="28"/>
          <w:szCs w:val="28"/>
        </w:rPr>
        <w:t xml:space="preserve"> </w:t>
      </w:r>
      <w:r w:rsidR="008F6BD4">
        <w:rPr>
          <w:b/>
          <w:sz w:val="28"/>
          <w:szCs w:val="28"/>
        </w:rPr>
        <w:t>12849]</w:t>
      </w:r>
    </w:p>
    <w:p w14:paraId="70094C81" w14:textId="77777777" w:rsidR="00A4535F" w:rsidRDefault="00000000">
      <w:pPr>
        <w:spacing w:after="619" w:line="259" w:lineRule="auto"/>
        <w:ind w:left="1728" w:right="0" w:firstLine="0"/>
        <w:jc w:val="left"/>
      </w:pPr>
      <w:r>
        <w:t xml:space="preserve">         </w:t>
      </w:r>
      <w:r>
        <w:rPr>
          <w:noProof/>
        </w:rPr>
        <w:drawing>
          <wp:inline distT="0" distB="0" distL="0" distR="0" wp14:anchorId="70094E36" wp14:editId="70094E37">
            <wp:extent cx="3718560" cy="1310640"/>
            <wp:effectExtent l="0" t="0" r="0" b="0"/>
            <wp:docPr id="2188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3718560" cy="1310640"/>
                    </a:xfrm>
                    <a:prstGeom prst="rect">
                      <a:avLst/>
                    </a:prstGeom>
                    <a:ln/>
                  </pic:spPr>
                </pic:pic>
              </a:graphicData>
            </a:graphic>
          </wp:inline>
        </w:drawing>
      </w:r>
    </w:p>
    <w:p w14:paraId="70094C82" w14:textId="77777777" w:rsidR="00A4535F" w:rsidRDefault="00000000">
      <w:pPr>
        <w:spacing w:after="131" w:line="265" w:lineRule="auto"/>
        <w:ind w:left="717" w:right="0" w:firstLine="583"/>
        <w:jc w:val="left"/>
      </w:pPr>
      <w:r>
        <w:rPr>
          <w:b/>
          <w:sz w:val="28"/>
          <w:szCs w:val="28"/>
        </w:rPr>
        <w:t xml:space="preserve">      CHANDIGARH UNIVERSITY, GHARUAN, MOHALI - 140413,</w:t>
      </w:r>
    </w:p>
    <w:p w14:paraId="70094C83" w14:textId="77777777" w:rsidR="00A4535F" w:rsidRDefault="00000000">
      <w:pPr>
        <w:spacing w:after="88" w:line="265" w:lineRule="auto"/>
        <w:ind w:left="187" w:right="6" w:firstLine="583"/>
        <w:jc w:val="center"/>
      </w:pPr>
      <w:r>
        <w:rPr>
          <w:b/>
          <w:sz w:val="28"/>
          <w:szCs w:val="28"/>
        </w:rPr>
        <w:t xml:space="preserve">     PUNJAB</w:t>
      </w:r>
    </w:p>
    <w:p w14:paraId="70094C84" w14:textId="77777777" w:rsidR="00A4535F" w:rsidRDefault="00000000">
      <w:pPr>
        <w:spacing w:after="0" w:line="259" w:lineRule="auto"/>
        <w:ind w:left="173" w:right="0" w:firstLine="0"/>
        <w:jc w:val="center"/>
      </w:pPr>
      <w:r>
        <w:rPr>
          <w:b/>
          <w:sz w:val="24"/>
          <w:szCs w:val="24"/>
        </w:rPr>
        <w:t xml:space="preserve">      February 2025</w:t>
      </w:r>
    </w:p>
    <w:p w14:paraId="70094C85" w14:textId="77777777" w:rsidR="00A4535F" w:rsidRDefault="00A4535F">
      <w:pPr>
        <w:pStyle w:val="Heading1"/>
        <w:spacing w:after="0"/>
        <w:ind w:left="0" w:firstLine="0"/>
      </w:pPr>
    </w:p>
    <w:p w14:paraId="70094C86" w14:textId="77777777" w:rsidR="00A4535F" w:rsidRDefault="00000000">
      <w:pPr>
        <w:pStyle w:val="Heading1"/>
        <w:spacing w:after="0"/>
        <w:ind w:left="4320" w:firstLine="0"/>
      </w:pPr>
      <w:r>
        <w:t xml:space="preserve">   Abstract</w:t>
      </w:r>
    </w:p>
    <w:p w14:paraId="70094C87" w14:textId="77777777" w:rsidR="00A4535F" w:rsidRDefault="00000000">
      <w:pPr>
        <w:pBdr>
          <w:top w:val="nil"/>
          <w:left w:val="nil"/>
          <w:bottom w:val="nil"/>
          <w:right w:val="nil"/>
          <w:between w:val="nil"/>
        </w:pBdr>
        <w:spacing w:before="280" w:after="280" w:line="276" w:lineRule="auto"/>
        <w:ind w:left="0" w:right="0" w:firstLine="0"/>
        <w:rPr>
          <w:sz w:val="24"/>
          <w:szCs w:val="24"/>
        </w:rPr>
      </w:pPr>
      <w:r>
        <w:rPr>
          <w:sz w:val="24"/>
          <w:szCs w:val="24"/>
        </w:rPr>
        <w:t>In an increasingly globalized digital landscape, sentiment analysis has become a key tool for understanding public opinion, customer satisfaction, and social dynamics. However, conventional sentiment analysis techniques often fail to capture the cultural nuances that influence emotional expression across different societies. Cross-Cultural Sentiment Analysis (CCSA) seeks to bridge this gap by examining how cultural background affects the way individuals express sentiments, emotions, and opinions in written and spoken communication.</w:t>
      </w:r>
    </w:p>
    <w:p w14:paraId="70094C88" w14:textId="77777777" w:rsidR="00A4535F" w:rsidRDefault="00000000">
      <w:pPr>
        <w:pBdr>
          <w:top w:val="nil"/>
          <w:left w:val="nil"/>
          <w:bottom w:val="nil"/>
          <w:right w:val="nil"/>
          <w:between w:val="nil"/>
        </w:pBdr>
        <w:spacing w:before="280" w:after="280" w:line="276" w:lineRule="auto"/>
        <w:ind w:left="0" w:right="0" w:firstLine="0"/>
        <w:rPr>
          <w:sz w:val="24"/>
          <w:szCs w:val="24"/>
        </w:rPr>
      </w:pPr>
      <w:r>
        <w:rPr>
          <w:sz w:val="24"/>
          <w:szCs w:val="24"/>
        </w:rPr>
        <w:t>Cultural factors play a critical role in shaping language usage, emotional expression, and communication styles. What is considered a positive or negative sentiment in one culture may not translate directly into another. For instance, the use of irony, understatement, exaggeration, or culturally specific metaphors can significantly alter the perceived sentiment of a text. Traditional sentiment analysis models, often trained predominantly on English or Western-centric datasets, risk producing biased or inaccurate results when applied to texts originating from other cultures. Therefore, a culturally sensitive approach is necessary to ensure fair, accurate, and meaningful sentiment analysis on a global scale.</w:t>
      </w:r>
    </w:p>
    <w:p w14:paraId="70094C89" w14:textId="77777777" w:rsidR="00A4535F" w:rsidRDefault="00000000">
      <w:pPr>
        <w:pBdr>
          <w:top w:val="nil"/>
          <w:left w:val="nil"/>
          <w:bottom w:val="nil"/>
          <w:right w:val="nil"/>
          <w:between w:val="nil"/>
        </w:pBdr>
        <w:spacing w:before="280" w:after="280" w:line="276" w:lineRule="auto"/>
        <w:ind w:left="0" w:right="0" w:firstLine="0"/>
        <w:rPr>
          <w:sz w:val="24"/>
          <w:szCs w:val="24"/>
        </w:rPr>
      </w:pPr>
      <w:r>
        <w:rPr>
          <w:sz w:val="24"/>
          <w:szCs w:val="24"/>
        </w:rPr>
        <w:t>This study aims to develop methodologies that can effectively capture and interpret sentiments across different cultures. It involves leveraging multilingual datasets, developing culturally adapted lexicons, and employing advanced machine learning models such as multilingual BERT (</w:t>
      </w:r>
      <w:proofErr w:type="spellStart"/>
      <w:r>
        <w:rPr>
          <w:sz w:val="24"/>
          <w:szCs w:val="24"/>
        </w:rPr>
        <w:t>mBERT</w:t>
      </w:r>
      <w:proofErr w:type="spellEnd"/>
      <w:r>
        <w:rPr>
          <w:sz w:val="24"/>
          <w:szCs w:val="24"/>
        </w:rPr>
        <w:t>) and XLM-</w:t>
      </w:r>
      <w:proofErr w:type="spellStart"/>
      <w:r>
        <w:rPr>
          <w:sz w:val="24"/>
          <w:szCs w:val="24"/>
        </w:rPr>
        <w:t>RoBERTa</w:t>
      </w:r>
      <w:proofErr w:type="spellEnd"/>
      <w:r>
        <w:rPr>
          <w:sz w:val="24"/>
          <w:szCs w:val="24"/>
        </w:rPr>
        <w:t>. These models are designed to process multiple languages natively and better understand the nuances embedded in diverse linguistic structures. Furthermore, this work emphasizes the importance of incorporating cultural context metadata, such as region-specific communication norms and historical usage patterns, into the sentiment analysis process.</w:t>
      </w:r>
    </w:p>
    <w:p w14:paraId="70094C8A" w14:textId="77777777" w:rsidR="00A4535F" w:rsidRDefault="00000000">
      <w:pPr>
        <w:pBdr>
          <w:top w:val="nil"/>
          <w:left w:val="nil"/>
          <w:bottom w:val="nil"/>
          <w:right w:val="nil"/>
          <w:between w:val="nil"/>
        </w:pBdr>
        <w:spacing w:before="280" w:after="280" w:line="276" w:lineRule="auto"/>
        <w:ind w:left="0" w:right="0" w:firstLine="0"/>
        <w:rPr>
          <w:sz w:val="24"/>
          <w:szCs w:val="24"/>
        </w:rPr>
      </w:pPr>
      <w:r>
        <w:rPr>
          <w:sz w:val="24"/>
          <w:szCs w:val="24"/>
        </w:rPr>
        <w:t xml:space="preserve">One of the main challenges in Cross-Cultural Sentiment Analysis is the scarcity of </w:t>
      </w:r>
      <w:proofErr w:type="spellStart"/>
      <w:r>
        <w:rPr>
          <w:sz w:val="24"/>
          <w:szCs w:val="24"/>
        </w:rPr>
        <w:t>labeled</w:t>
      </w:r>
      <w:proofErr w:type="spellEnd"/>
      <w:r>
        <w:rPr>
          <w:sz w:val="24"/>
          <w:szCs w:val="24"/>
        </w:rPr>
        <w:t xml:space="preserve"> datasets for many languages and cultures. To address this, techniques like data augmentation, cross-lingual transfer learning, and semi-supervised learning are explored. Another major challenge lies in the loss of meaning during translation; direct translation often strips away cultural subtleties, making it crucial to either develop native-language models or enrich translated texts with cultural annotations.</w:t>
      </w:r>
    </w:p>
    <w:p w14:paraId="70094C8B" w14:textId="77777777" w:rsidR="00A4535F" w:rsidRDefault="00000000">
      <w:pPr>
        <w:pBdr>
          <w:top w:val="nil"/>
          <w:left w:val="nil"/>
          <w:bottom w:val="nil"/>
          <w:right w:val="nil"/>
          <w:between w:val="nil"/>
        </w:pBdr>
        <w:spacing w:before="280" w:after="280" w:line="276" w:lineRule="auto"/>
        <w:ind w:left="0" w:right="0" w:firstLine="0"/>
        <w:rPr>
          <w:sz w:val="24"/>
          <w:szCs w:val="24"/>
        </w:rPr>
      </w:pPr>
      <w:r>
        <w:rPr>
          <w:sz w:val="24"/>
          <w:szCs w:val="24"/>
        </w:rPr>
        <w:t>The applications of Cross-Cultural Sentiment Analysis are vast and impactful. In global marketing, it enables companies to tailor their strategies based on culturally specific customer feedback, leading to more effective and respectful engagement. In political science, it can provide more accurate insights into voter sentiment across different regions. In social media monitoring, it allows for a more nuanced understanding of global conversations, detecting localized trends and crises more precisely.</w:t>
      </w:r>
    </w:p>
    <w:p w14:paraId="70094C8C" w14:textId="77777777" w:rsidR="00A4535F" w:rsidRDefault="00000000">
      <w:pPr>
        <w:pBdr>
          <w:top w:val="nil"/>
          <w:left w:val="nil"/>
          <w:bottom w:val="nil"/>
          <w:right w:val="nil"/>
          <w:between w:val="nil"/>
        </w:pBdr>
        <w:spacing w:before="280" w:after="280" w:line="276" w:lineRule="auto"/>
        <w:ind w:left="0" w:right="0" w:firstLine="0"/>
        <w:rPr>
          <w:sz w:val="24"/>
          <w:szCs w:val="24"/>
        </w:rPr>
      </w:pPr>
      <w:r>
        <w:rPr>
          <w:sz w:val="24"/>
          <w:szCs w:val="24"/>
        </w:rPr>
        <w:t>Ultimately, Cross-Cultural Sentiment Analysis represents a significant advancement toward more inclusive, equitable, and accurate computational understanding of human emotions. By acknowledging and addressing cultural diversity in sentiment expression, this work contributes to the creation of AI systems that are not only technically proficient but also culturally aware. This is a crucial step toward developing ethical, globally relevant artificial intelligence solutions that genuinely understand the richness and complexity of human communication.</w:t>
      </w:r>
    </w:p>
    <w:p w14:paraId="70094C8D" w14:textId="77777777" w:rsidR="00A4535F" w:rsidRDefault="00A4535F">
      <w:pPr>
        <w:pBdr>
          <w:top w:val="nil"/>
          <w:left w:val="nil"/>
          <w:bottom w:val="nil"/>
          <w:right w:val="nil"/>
          <w:between w:val="nil"/>
        </w:pBdr>
        <w:spacing w:before="280" w:after="280" w:line="276" w:lineRule="auto"/>
        <w:ind w:left="0" w:right="0" w:firstLine="0"/>
      </w:pPr>
    </w:p>
    <w:p w14:paraId="70094C8E" w14:textId="77777777" w:rsidR="00A4535F" w:rsidRDefault="00000000">
      <w:pPr>
        <w:pStyle w:val="Heading1"/>
        <w:spacing w:after="56"/>
        <w:ind w:left="2880" w:right="393" w:firstLine="0"/>
      </w:pPr>
      <w:r>
        <w:lastRenderedPageBreak/>
        <w:t xml:space="preserve">       Table of Contents</w:t>
      </w:r>
    </w:p>
    <w:p w14:paraId="70094C8F" w14:textId="77777777" w:rsidR="00A4535F" w:rsidRDefault="00A4535F"/>
    <w:tbl>
      <w:tblPr>
        <w:tblStyle w:val="a"/>
        <w:tblW w:w="9814" w:type="dxa"/>
        <w:jc w:val="center"/>
        <w:tblLayout w:type="fixed"/>
        <w:tblLook w:val="0400" w:firstRow="0" w:lastRow="0" w:firstColumn="0" w:lastColumn="0" w:noHBand="0" w:noVBand="1"/>
      </w:tblPr>
      <w:tblGrid>
        <w:gridCol w:w="9240"/>
        <w:gridCol w:w="574"/>
      </w:tblGrid>
      <w:tr w:rsidR="00A4535F" w14:paraId="70094C92" w14:textId="77777777">
        <w:trPr>
          <w:trHeight w:val="611"/>
          <w:jc w:val="center"/>
        </w:trPr>
        <w:tc>
          <w:tcPr>
            <w:tcW w:w="9240" w:type="dxa"/>
            <w:tcBorders>
              <w:top w:val="nil"/>
              <w:left w:val="nil"/>
              <w:bottom w:val="nil"/>
              <w:right w:val="nil"/>
            </w:tcBorders>
            <w:shd w:val="clear" w:color="auto" w:fill="auto"/>
            <w:vAlign w:val="center"/>
          </w:tcPr>
          <w:p w14:paraId="70094C90" w14:textId="77777777" w:rsidR="00A4535F" w:rsidRDefault="00000000">
            <w:pPr>
              <w:spacing w:after="0" w:line="240" w:lineRule="auto"/>
              <w:ind w:left="0" w:right="0" w:firstLine="0"/>
              <w:jc w:val="left"/>
            </w:pPr>
            <w:r>
              <w:t>Title Page</w:t>
            </w:r>
          </w:p>
        </w:tc>
        <w:tc>
          <w:tcPr>
            <w:tcW w:w="574" w:type="dxa"/>
            <w:tcBorders>
              <w:top w:val="nil"/>
              <w:left w:val="nil"/>
              <w:bottom w:val="nil"/>
              <w:right w:val="nil"/>
            </w:tcBorders>
            <w:shd w:val="clear" w:color="auto" w:fill="auto"/>
            <w:vAlign w:val="center"/>
          </w:tcPr>
          <w:p w14:paraId="70094C91" w14:textId="77777777" w:rsidR="00A4535F" w:rsidRDefault="00000000">
            <w:pPr>
              <w:spacing w:after="0" w:line="240" w:lineRule="auto"/>
              <w:ind w:left="0" w:right="0" w:firstLine="0"/>
              <w:jc w:val="left"/>
            </w:pPr>
            <w:proofErr w:type="spellStart"/>
            <w:r>
              <w:t>i</w:t>
            </w:r>
            <w:proofErr w:type="spellEnd"/>
          </w:p>
        </w:tc>
      </w:tr>
      <w:tr w:rsidR="00A4535F" w14:paraId="70094C95" w14:textId="77777777">
        <w:trPr>
          <w:trHeight w:val="611"/>
          <w:jc w:val="center"/>
        </w:trPr>
        <w:tc>
          <w:tcPr>
            <w:tcW w:w="9240" w:type="dxa"/>
            <w:tcBorders>
              <w:top w:val="nil"/>
              <w:left w:val="nil"/>
              <w:bottom w:val="nil"/>
              <w:right w:val="nil"/>
            </w:tcBorders>
            <w:shd w:val="clear" w:color="auto" w:fill="auto"/>
            <w:vAlign w:val="center"/>
          </w:tcPr>
          <w:p w14:paraId="70094C93" w14:textId="77777777" w:rsidR="00A4535F" w:rsidRDefault="00000000">
            <w:pPr>
              <w:spacing w:after="0" w:line="240" w:lineRule="auto"/>
              <w:ind w:left="0" w:right="0" w:firstLine="0"/>
              <w:jc w:val="left"/>
            </w:pPr>
            <w:r>
              <w:t>Abstract</w:t>
            </w:r>
          </w:p>
        </w:tc>
        <w:tc>
          <w:tcPr>
            <w:tcW w:w="574" w:type="dxa"/>
            <w:tcBorders>
              <w:top w:val="nil"/>
              <w:left w:val="nil"/>
              <w:bottom w:val="nil"/>
              <w:right w:val="nil"/>
            </w:tcBorders>
            <w:shd w:val="clear" w:color="auto" w:fill="auto"/>
            <w:vAlign w:val="center"/>
          </w:tcPr>
          <w:p w14:paraId="70094C94" w14:textId="77777777" w:rsidR="00A4535F" w:rsidRDefault="00000000">
            <w:pPr>
              <w:spacing w:after="0" w:line="240" w:lineRule="auto"/>
              <w:ind w:left="0" w:right="0" w:firstLine="0"/>
              <w:jc w:val="left"/>
            </w:pPr>
            <w:r>
              <w:t>ii</w:t>
            </w:r>
          </w:p>
        </w:tc>
      </w:tr>
      <w:tr w:rsidR="00A4535F" w14:paraId="70094C98" w14:textId="77777777">
        <w:trPr>
          <w:trHeight w:val="611"/>
          <w:jc w:val="center"/>
        </w:trPr>
        <w:tc>
          <w:tcPr>
            <w:tcW w:w="9240" w:type="dxa"/>
            <w:tcBorders>
              <w:top w:val="nil"/>
              <w:left w:val="nil"/>
              <w:bottom w:val="nil"/>
              <w:right w:val="nil"/>
            </w:tcBorders>
            <w:shd w:val="clear" w:color="auto" w:fill="auto"/>
            <w:vAlign w:val="center"/>
          </w:tcPr>
          <w:p w14:paraId="70094C96" w14:textId="77777777" w:rsidR="00A4535F" w:rsidRDefault="00000000">
            <w:pPr>
              <w:spacing w:after="0" w:line="240" w:lineRule="auto"/>
              <w:ind w:left="0" w:right="0" w:firstLine="0"/>
              <w:jc w:val="left"/>
            </w:pPr>
            <w:r>
              <w:t>1.</w:t>
            </w:r>
            <w:r>
              <w:rPr>
                <w:sz w:val="14"/>
                <w:szCs w:val="14"/>
              </w:rPr>
              <w:t xml:space="preserve">    </w:t>
            </w:r>
            <w:r>
              <w:t>Introduction</w:t>
            </w:r>
          </w:p>
        </w:tc>
        <w:tc>
          <w:tcPr>
            <w:tcW w:w="574" w:type="dxa"/>
            <w:tcBorders>
              <w:top w:val="nil"/>
              <w:left w:val="nil"/>
              <w:bottom w:val="nil"/>
              <w:right w:val="nil"/>
            </w:tcBorders>
            <w:shd w:val="clear" w:color="auto" w:fill="auto"/>
            <w:vAlign w:val="center"/>
          </w:tcPr>
          <w:p w14:paraId="70094C97" w14:textId="77777777" w:rsidR="00A4535F" w:rsidRDefault="00A4535F">
            <w:pPr>
              <w:spacing w:after="0" w:line="240" w:lineRule="auto"/>
              <w:ind w:left="0" w:right="0" w:firstLine="0"/>
              <w:jc w:val="left"/>
            </w:pPr>
          </w:p>
        </w:tc>
      </w:tr>
      <w:tr w:rsidR="00A4535F" w14:paraId="70094C9B" w14:textId="77777777">
        <w:trPr>
          <w:trHeight w:val="611"/>
          <w:jc w:val="center"/>
        </w:trPr>
        <w:tc>
          <w:tcPr>
            <w:tcW w:w="9240" w:type="dxa"/>
            <w:tcBorders>
              <w:top w:val="nil"/>
              <w:left w:val="nil"/>
              <w:bottom w:val="nil"/>
              <w:right w:val="nil"/>
            </w:tcBorders>
            <w:shd w:val="clear" w:color="auto" w:fill="auto"/>
            <w:vAlign w:val="center"/>
          </w:tcPr>
          <w:p w14:paraId="70094C99" w14:textId="77777777" w:rsidR="00A4535F" w:rsidRDefault="00000000">
            <w:pPr>
              <w:spacing w:after="0" w:line="240" w:lineRule="auto"/>
              <w:ind w:left="321" w:right="0" w:firstLine="0"/>
              <w:jc w:val="left"/>
            </w:pPr>
            <w:r>
              <w:t>1.1</w:t>
            </w:r>
            <w:r>
              <w:rPr>
                <w:sz w:val="14"/>
                <w:szCs w:val="14"/>
              </w:rPr>
              <w:t xml:space="preserve">           </w:t>
            </w:r>
            <w:r>
              <w:t>Problem Definition</w:t>
            </w:r>
          </w:p>
        </w:tc>
        <w:tc>
          <w:tcPr>
            <w:tcW w:w="574" w:type="dxa"/>
            <w:tcBorders>
              <w:top w:val="nil"/>
              <w:left w:val="nil"/>
              <w:bottom w:val="nil"/>
              <w:right w:val="nil"/>
            </w:tcBorders>
            <w:shd w:val="clear" w:color="auto" w:fill="auto"/>
            <w:vAlign w:val="center"/>
          </w:tcPr>
          <w:p w14:paraId="70094C9A" w14:textId="77777777" w:rsidR="00A4535F" w:rsidRDefault="00A4535F">
            <w:pPr>
              <w:spacing w:after="0" w:line="240" w:lineRule="auto"/>
              <w:ind w:left="0" w:right="0" w:firstLine="0"/>
              <w:jc w:val="left"/>
            </w:pPr>
          </w:p>
        </w:tc>
      </w:tr>
      <w:tr w:rsidR="00A4535F" w14:paraId="70094C9E" w14:textId="77777777">
        <w:trPr>
          <w:trHeight w:val="611"/>
          <w:jc w:val="center"/>
        </w:trPr>
        <w:tc>
          <w:tcPr>
            <w:tcW w:w="9240" w:type="dxa"/>
            <w:tcBorders>
              <w:top w:val="nil"/>
              <w:left w:val="nil"/>
              <w:bottom w:val="nil"/>
              <w:right w:val="nil"/>
            </w:tcBorders>
            <w:shd w:val="clear" w:color="auto" w:fill="auto"/>
            <w:vAlign w:val="center"/>
          </w:tcPr>
          <w:p w14:paraId="70094C9C" w14:textId="77777777" w:rsidR="00A4535F" w:rsidRDefault="00000000">
            <w:pPr>
              <w:spacing w:after="0" w:line="240" w:lineRule="auto"/>
              <w:ind w:left="321" w:right="0" w:firstLine="0"/>
              <w:jc w:val="left"/>
            </w:pPr>
            <w:r>
              <w:t>1.2 Project Overview</w:t>
            </w:r>
          </w:p>
        </w:tc>
        <w:tc>
          <w:tcPr>
            <w:tcW w:w="574" w:type="dxa"/>
            <w:tcBorders>
              <w:top w:val="nil"/>
              <w:left w:val="nil"/>
              <w:bottom w:val="nil"/>
              <w:right w:val="nil"/>
            </w:tcBorders>
            <w:shd w:val="clear" w:color="auto" w:fill="auto"/>
            <w:vAlign w:val="center"/>
          </w:tcPr>
          <w:p w14:paraId="70094C9D" w14:textId="77777777" w:rsidR="00A4535F" w:rsidRDefault="00A4535F">
            <w:pPr>
              <w:spacing w:after="0" w:line="240" w:lineRule="auto"/>
              <w:ind w:left="0" w:right="0" w:firstLine="0"/>
              <w:jc w:val="left"/>
            </w:pPr>
          </w:p>
        </w:tc>
      </w:tr>
      <w:tr w:rsidR="00A4535F" w14:paraId="70094CA1" w14:textId="77777777">
        <w:trPr>
          <w:trHeight w:val="611"/>
          <w:jc w:val="center"/>
        </w:trPr>
        <w:tc>
          <w:tcPr>
            <w:tcW w:w="9240" w:type="dxa"/>
            <w:tcBorders>
              <w:top w:val="nil"/>
              <w:left w:val="nil"/>
              <w:bottom w:val="nil"/>
              <w:right w:val="nil"/>
            </w:tcBorders>
            <w:shd w:val="clear" w:color="auto" w:fill="auto"/>
            <w:vAlign w:val="center"/>
          </w:tcPr>
          <w:p w14:paraId="70094C9F" w14:textId="77777777" w:rsidR="00A4535F" w:rsidRDefault="00000000">
            <w:pPr>
              <w:spacing w:after="0" w:line="240" w:lineRule="auto"/>
              <w:ind w:left="321" w:right="0" w:firstLine="0"/>
              <w:jc w:val="left"/>
            </w:pPr>
            <w:r>
              <w:t>1.3 Hardware Specification</w:t>
            </w:r>
          </w:p>
        </w:tc>
        <w:tc>
          <w:tcPr>
            <w:tcW w:w="574" w:type="dxa"/>
            <w:tcBorders>
              <w:top w:val="nil"/>
              <w:left w:val="nil"/>
              <w:bottom w:val="nil"/>
              <w:right w:val="nil"/>
            </w:tcBorders>
            <w:shd w:val="clear" w:color="auto" w:fill="auto"/>
            <w:vAlign w:val="center"/>
          </w:tcPr>
          <w:p w14:paraId="70094CA0" w14:textId="77777777" w:rsidR="00A4535F" w:rsidRDefault="00A4535F">
            <w:pPr>
              <w:spacing w:after="0" w:line="240" w:lineRule="auto"/>
              <w:ind w:left="0" w:right="0" w:firstLine="0"/>
              <w:jc w:val="left"/>
            </w:pPr>
          </w:p>
        </w:tc>
      </w:tr>
      <w:tr w:rsidR="00A4535F" w14:paraId="70094CA4" w14:textId="77777777">
        <w:trPr>
          <w:trHeight w:val="611"/>
          <w:jc w:val="center"/>
        </w:trPr>
        <w:tc>
          <w:tcPr>
            <w:tcW w:w="9240" w:type="dxa"/>
            <w:tcBorders>
              <w:top w:val="nil"/>
              <w:left w:val="nil"/>
              <w:bottom w:val="nil"/>
              <w:right w:val="nil"/>
            </w:tcBorders>
            <w:shd w:val="clear" w:color="auto" w:fill="auto"/>
            <w:vAlign w:val="center"/>
          </w:tcPr>
          <w:p w14:paraId="70094CA2" w14:textId="77777777" w:rsidR="00A4535F" w:rsidRDefault="00000000">
            <w:pPr>
              <w:spacing w:after="0" w:line="240" w:lineRule="auto"/>
              <w:ind w:left="321" w:right="0" w:firstLine="0"/>
              <w:jc w:val="left"/>
            </w:pPr>
            <w:r>
              <w:t>1.4 Software Specification</w:t>
            </w:r>
          </w:p>
        </w:tc>
        <w:tc>
          <w:tcPr>
            <w:tcW w:w="574" w:type="dxa"/>
            <w:tcBorders>
              <w:top w:val="nil"/>
              <w:left w:val="nil"/>
              <w:bottom w:val="nil"/>
              <w:right w:val="nil"/>
            </w:tcBorders>
            <w:shd w:val="clear" w:color="auto" w:fill="auto"/>
            <w:vAlign w:val="center"/>
          </w:tcPr>
          <w:p w14:paraId="70094CA3" w14:textId="77777777" w:rsidR="00A4535F" w:rsidRDefault="00A4535F">
            <w:pPr>
              <w:spacing w:after="0" w:line="240" w:lineRule="auto"/>
              <w:ind w:left="0" w:right="0" w:firstLine="0"/>
              <w:jc w:val="left"/>
            </w:pPr>
          </w:p>
        </w:tc>
      </w:tr>
      <w:tr w:rsidR="00A4535F" w14:paraId="70094CA7" w14:textId="77777777">
        <w:trPr>
          <w:trHeight w:val="611"/>
          <w:jc w:val="center"/>
        </w:trPr>
        <w:tc>
          <w:tcPr>
            <w:tcW w:w="9240" w:type="dxa"/>
            <w:tcBorders>
              <w:top w:val="nil"/>
              <w:left w:val="nil"/>
              <w:bottom w:val="nil"/>
              <w:right w:val="nil"/>
            </w:tcBorders>
            <w:shd w:val="clear" w:color="auto" w:fill="auto"/>
            <w:vAlign w:val="center"/>
          </w:tcPr>
          <w:p w14:paraId="70094CA5" w14:textId="77777777" w:rsidR="00A4535F" w:rsidRDefault="00000000">
            <w:pPr>
              <w:spacing w:after="0" w:line="240" w:lineRule="auto"/>
              <w:ind w:left="0" w:right="0" w:firstLine="0"/>
              <w:jc w:val="left"/>
            </w:pPr>
            <w:r>
              <w:t>2.</w:t>
            </w:r>
            <w:r>
              <w:rPr>
                <w:sz w:val="14"/>
                <w:szCs w:val="14"/>
              </w:rPr>
              <w:t xml:space="preserve">    </w:t>
            </w:r>
            <w:r>
              <w:t>Literature Survey</w:t>
            </w:r>
          </w:p>
        </w:tc>
        <w:tc>
          <w:tcPr>
            <w:tcW w:w="574" w:type="dxa"/>
            <w:tcBorders>
              <w:top w:val="nil"/>
              <w:left w:val="nil"/>
              <w:bottom w:val="nil"/>
              <w:right w:val="nil"/>
            </w:tcBorders>
            <w:shd w:val="clear" w:color="auto" w:fill="auto"/>
            <w:vAlign w:val="center"/>
          </w:tcPr>
          <w:p w14:paraId="70094CA6" w14:textId="77777777" w:rsidR="00A4535F" w:rsidRDefault="00A4535F">
            <w:pPr>
              <w:spacing w:after="0" w:line="240" w:lineRule="auto"/>
              <w:ind w:left="0" w:right="0" w:firstLine="0"/>
              <w:jc w:val="left"/>
            </w:pPr>
          </w:p>
        </w:tc>
      </w:tr>
      <w:tr w:rsidR="00A4535F" w14:paraId="70094CAA" w14:textId="77777777">
        <w:trPr>
          <w:trHeight w:val="611"/>
          <w:jc w:val="center"/>
        </w:trPr>
        <w:tc>
          <w:tcPr>
            <w:tcW w:w="9240" w:type="dxa"/>
            <w:tcBorders>
              <w:top w:val="nil"/>
              <w:left w:val="nil"/>
              <w:bottom w:val="nil"/>
              <w:right w:val="nil"/>
            </w:tcBorders>
            <w:shd w:val="clear" w:color="auto" w:fill="auto"/>
            <w:vAlign w:val="center"/>
          </w:tcPr>
          <w:p w14:paraId="70094CA8" w14:textId="77777777" w:rsidR="00A4535F" w:rsidRDefault="00000000">
            <w:pPr>
              <w:spacing w:after="0" w:line="240" w:lineRule="auto"/>
              <w:ind w:left="321" w:right="0" w:firstLine="0"/>
              <w:jc w:val="left"/>
            </w:pPr>
            <w:r>
              <w:t>2.1 Existing System</w:t>
            </w:r>
          </w:p>
        </w:tc>
        <w:tc>
          <w:tcPr>
            <w:tcW w:w="574" w:type="dxa"/>
            <w:tcBorders>
              <w:top w:val="nil"/>
              <w:left w:val="nil"/>
              <w:bottom w:val="nil"/>
              <w:right w:val="nil"/>
            </w:tcBorders>
            <w:shd w:val="clear" w:color="auto" w:fill="auto"/>
            <w:vAlign w:val="center"/>
          </w:tcPr>
          <w:p w14:paraId="70094CA9" w14:textId="77777777" w:rsidR="00A4535F" w:rsidRDefault="00A4535F">
            <w:pPr>
              <w:spacing w:after="0" w:line="240" w:lineRule="auto"/>
              <w:ind w:left="0" w:right="0" w:firstLine="0"/>
              <w:jc w:val="left"/>
            </w:pPr>
          </w:p>
        </w:tc>
      </w:tr>
      <w:tr w:rsidR="00A4535F" w14:paraId="70094CAD" w14:textId="77777777">
        <w:trPr>
          <w:trHeight w:val="611"/>
          <w:jc w:val="center"/>
        </w:trPr>
        <w:tc>
          <w:tcPr>
            <w:tcW w:w="9240" w:type="dxa"/>
            <w:tcBorders>
              <w:top w:val="nil"/>
              <w:left w:val="nil"/>
              <w:bottom w:val="nil"/>
              <w:right w:val="nil"/>
            </w:tcBorders>
            <w:shd w:val="clear" w:color="auto" w:fill="auto"/>
            <w:vAlign w:val="center"/>
          </w:tcPr>
          <w:p w14:paraId="70094CAB" w14:textId="77777777" w:rsidR="00A4535F" w:rsidRDefault="00000000">
            <w:pPr>
              <w:spacing w:after="0" w:line="240" w:lineRule="auto"/>
              <w:ind w:left="321" w:right="0" w:firstLine="0"/>
              <w:jc w:val="left"/>
            </w:pPr>
            <w:r>
              <w:t>2.2 Proposed System</w:t>
            </w:r>
          </w:p>
        </w:tc>
        <w:tc>
          <w:tcPr>
            <w:tcW w:w="574" w:type="dxa"/>
            <w:tcBorders>
              <w:top w:val="nil"/>
              <w:left w:val="nil"/>
              <w:bottom w:val="nil"/>
              <w:right w:val="nil"/>
            </w:tcBorders>
            <w:shd w:val="clear" w:color="auto" w:fill="auto"/>
            <w:vAlign w:val="center"/>
          </w:tcPr>
          <w:p w14:paraId="70094CAC" w14:textId="77777777" w:rsidR="00A4535F" w:rsidRDefault="00A4535F">
            <w:pPr>
              <w:spacing w:after="0" w:line="240" w:lineRule="auto"/>
              <w:ind w:left="0" w:right="0" w:firstLine="0"/>
              <w:jc w:val="left"/>
            </w:pPr>
          </w:p>
        </w:tc>
      </w:tr>
      <w:tr w:rsidR="00A4535F" w14:paraId="70094CB0" w14:textId="77777777">
        <w:trPr>
          <w:trHeight w:val="611"/>
          <w:jc w:val="center"/>
        </w:trPr>
        <w:tc>
          <w:tcPr>
            <w:tcW w:w="9240" w:type="dxa"/>
            <w:tcBorders>
              <w:top w:val="nil"/>
              <w:left w:val="nil"/>
              <w:bottom w:val="nil"/>
              <w:right w:val="nil"/>
            </w:tcBorders>
            <w:shd w:val="clear" w:color="auto" w:fill="auto"/>
            <w:vAlign w:val="center"/>
          </w:tcPr>
          <w:p w14:paraId="70094CAE" w14:textId="77777777" w:rsidR="00A4535F" w:rsidRDefault="00000000">
            <w:pPr>
              <w:spacing w:after="0" w:line="240" w:lineRule="auto"/>
              <w:ind w:left="321" w:right="0" w:firstLine="0"/>
              <w:jc w:val="left"/>
            </w:pPr>
            <w:r>
              <w:t>2.3 Literature Review Summary</w:t>
            </w:r>
          </w:p>
        </w:tc>
        <w:tc>
          <w:tcPr>
            <w:tcW w:w="574" w:type="dxa"/>
            <w:tcBorders>
              <w:top w:val="nil"/>
              <w:left w:val="nil"/>
              <w:bottom w:val="nil"/>
              <w:right w:val="nil"/>
            </w:tcBorders>
            <w:shd w:val="clear" w:color="auto" w:fill="auto"/>
            <w:vAlign w:val="center"/>
          </w:tcPr>
          <w:p w14:paraId="70094CAF" w14:textId="77777777" w:rsidR="00A4535F" w:rsidRDefault="00A4535F">
            <w:pPr>
              <w:spacing w:after="0" w:line="240" w:lineRule="auto"/>
              <w:ind w:left="0" w:right="0" w:firstLine="0"/>
              <w:jc w:val="left"/>
            </w:pPr>
          </w:p>
        </w:tc>
      </w:tr>
      <w:tr w:rsidR="00A4535F" w14:paraId="70094CB3" w14:textId="77777777">
        <w:trPr>
          <w:trHeight w:val="611"/>
          <w:jc w:val="center"/>
        </w:trPr>
        <w:tc>
          <w:tcPr>
            <w:tcW w:w="9240" w:type="dxa"/>
            <w:tcBorders>
              <w:top w:val="nil"/>
              <w:left w:val="nil"/>
              <w:bottom w:val="nil"/>
              <w:right w:val="nil"/>
            </w:tcBorders>
            <w:shd w:val="clear" w:color="auto" w:fill="auto"/>
            <w:vAlign w:val="center"/>
          </w:tcPr>
          <w:p w14:paraId="70094CB1" w14:textId="77777777" w:rsidR="00A4535F" w:rsidRDefault="00000000">
            <w:pPr>
              <w:spacing w:after="0" w:line="240" w:lineRule="auto"/>
              <w:ind w:left="0" w:right="0" w:firstLine="0"/>
              <w:jc w:val="left"/>
            </w:pPr>
            <w:r>
              <w:t>3.</w:t>
            </w:r>
            <w:r>
              <w:rPr>
                <w:sz w:val="14"/>
                <w:szCs w:val="14"/>
              </w:rPr>
              <w:t xml:space="preserve">    </w:t>
            </w:r>
            <w:r>
              <w:t>Problem Formulation</w:t>
            </w:r>
          </w:p>
        </w:tc>
        <w:tc>
          <w:tcPr>
            <w:tcW w:w="574" w:type="dxa"/>
            <w:tcBorders>
              <w:top w:val="nil"/>
              <w:left w:val="nil"/>
              <w:bottom w:val="nil"/>
              <w:right w:val="nil"/>
            </w:tcBorders>
            <w:shd w:val="clear" w:color="auto" w:fill="auto"/>
            <w:vAlign w:val="center"/>
          </w:tcPr>
          <w:p w14:paraId="70094CB2" w14:textId="77777777" w:rsidR="00A4535F" w:rsidRDefault="00A4535F">
            <w:pPr>
              <w:spacing w:after="0" w:line="240" w:lineRule="auto"/>
              <w:ind w:left="0" w:right="0" w:firstLine="0"/>
              <w:jc w:val="left"/>
            </w:pPr>
          </w:p>
        </w:tc>
      </w:tr>
      <w:tr w:rsidR="00A4535F" w14:paraId="70094CB6" w14:textId="77777777">
        <w:trPr>
          <w:trHeight w:val="611"/>
          <w:jc w:val="center"/>
        </w:trPr>
        <w:tc>
          <w:tcPr>
            <w:tcW w:w="9240" w:type="dxa"/>
            <w:tcBorders>
              <w:top w:val="nil"/>
              <w:left w:val="nil"/>
              <w:bottom w:val="nil"/>
              <w:right w:val="nil"/>
            </w:tcBorders>
            <w:shd w:val="clear" w:color="auto" w:fill="auto"/>
            <w:vAlign w:val="center"/>
          </w:tcPr>
          <w:p w14:paraId="70094CB4" w14:textId="77777777" w:rsidR="00A4535F" w:rsidRDefault="00000000">
            <w:pPr>
              <w:spacing w:after="0" w:line="240" w:lineRule="auto"/>
              <w:ind w:left="0" w:right="0" w:firstLine="0"/>
              <w:jc w:val="left"/>
            </w:pPr>
            <w:r>
              <w:t>4.</w:t>
            </w:r>
            <w:r>
              <w:rPr>
                <w:sz w:val="14"/>
                <w:szCs w:val="14"/>
              </w:rPr>
              <w:t xml:space="preserve">    </w:t>
            </w:r>
            <w:r>
              <w:t>Research Objective</w:t>
            </w:r>
          </w:p>
        </w:tc>
        <w:tc>
          <w:tcPr>
            <w:tcW w:w="574" w:type="dxa"/>
            <w:tcBorders>
              <w:top w:val="nil"/>
              <w:left w:val="nil"/>
              <w:bottom w:val="nil"/>
              <w:right w:val="nil"/>
            </w:tcBorders>
            <w:shd w:val="clear" w:color="auto" w:fill="auto"/>
            <w:vAlign w:val="center"/>
          </w:tcPr>
          <w:p w14:paraId="70094CB5" w14:textId="77777777" w:rsidR="00A4535F" w:rsidRDefault="00A4535F">
            <w:pPr>
              <w:spacing w:after="0" w:line="240" w:lineRule="auto"/>
              <w:ind w:left="0" w:right="0" w:firstLine="0"/>
              <w:jc w:val="left"/>
            </w:pPr>
          </w:p>
        </w:tc>
      </w:tr>
      <w:tr w:rsidR="00A4535F" w14:paraId="70094CB9" w14:textId="77777777">
        <w:trPr>
          <w:trHeight w:val="611"/>
          <w:jc w:val="center"/>
        </w:trPr>
        <w:tc>
          <w:tcPr>
            <w:tcW w:w="9240" w:type="dxa"/>
            <w:tcBorders>
              <w:top w:val="nil"/>
              <w:left w:val="nil"/>
              <w:bottom w:val="nil"/>
              <w:right w:val="nil"/>
            </w:tcBorders>
            <w:shd w:val="clear" w:color="auto" w:fill="auto"/>
            <w:vAlign w:val="center"/>
          </w:tcPr>
          <w:p w14:paraId="70094CB7" w14:textId="77777777" w:rsidR="00A4535F" w:rsidRDefault="00000000">
            <w:pPr>
              <w:spacing w:after="0" w:line="240" w:lineRule="auto"/>
              <w:ind w:left="0" w:right="0" w:firstLine="0"/>
              <w:jc w:val="left"/>
            </w:pPr>
            <w:r>
              <w:t>5.</w:t>
            </w:r>
            <w:r>
              <w:rPr>
                <w:sz w:val="14"/>
                <w:szCs w:val="14"/>
              </w:rPr>
              <w:t xml:space="preserve">    </w:t>
            </w:r>
            <w:r>
              <w:t>Methodologies</w:t>
            </w:r>
          </w:p>
        </w:tc>
        <w:tc>
          <w:tcPr>
            <w:tcW w:w="574" w:type="dxa"/>
            <w:tcBorders>
              <w:top w:val="nil"/>
              <w:left w:val="nil"/>
              <w:bottom w:val="nil"/>
              <w:right w:val="nil"/>
            </w:tcBorders>
            <w:shd w:val="clear" w:color="auto" w:fill="auto"/>
            <w:vAlign w:val="center"/>
          </w:tcPr>
          <w:p w14:paraId="70094CB8" w14:textId="77777777" w:rsidR="00A4535F" w:rsidRDefault="00A4535F">
            <w:pPr>
              <w:spacing w:after="0" w:line="240" w:lineRule="auto"/>
              <w:ind w:left="0" w:right="0" w:firstLine="0"/>
              <w:jc w:val="left"/>
            </w:pPr>
          </w:p>
        </w:tc>
      </w:tr>
      <w:tr w:rsidR="00A4535F" w14:paraId="70094CBC" w14:textId="77777777">
        <w:trPr>
          <w:trHeight w:val="611"/>
          <w:jc w:val="center"/>
        </w:trPr>
        <w:tc>
          <w:tcPr>
            <w:tcW w:w="9240" w:type="dxa"/>
            <w:tcBorders>
              <w:top w:val="nil"/>
              <w:left w:val="nil"/>
              <w:bottom w:val="nil"/>
              <w:right w:val="nil"/>
            </w:tcBorders>
            <w:shd w:val="clear" w:color="auto" w:fill="auto"/>
            <w:vAlign w:val="center"/>
          </w:tcPr>
          <w:p w14:paraId="70094CBA" w14:textId="77777777" w:rsidR="00A4535F" w:rsidRDefault="00000000">
            <w:pPr>
              <w:spacing w:after="0" w:line="240" w:lineRule="auto"/>
              <w:ind w:left="0" w:right="0" w:firstLine="0"/>
              <w:jc w:val="left"/>
            </w:pPr>
            <w:r>
              <w:t>6.</w:t>
            </w:r>
            <w:r>
              <w:rPr>
                <w:sz w:val="14"/>
                <w:szCs w:val="14"/>
              </w:rPr>
              <w:t xml:space="preserve">    </w:t>
            </w:r>
            <w:r>
              <w:t>Experimental Setup</w:t>
            </w:r>
          </w:p>
        </w:tc>
        <w:tc>
          <w:tcPr>
            <w:tcW w:w="574" w:type="dxa"/>
            <w:tcBorders>
              <w:top w:val="nil"/>
              <w:left w:val="nil"/>
              <w:bottom w:val="nil"/>
              <w:right w:val="nil"/>
            </w:tcBorders>
            <w:shd w:val="clear" w:color="auto" w:fill="auto"/>
            <w:vAlign w:val="center"/>
          </w:tcPr>
          <w:p w14:paraId="70094CBB" w14:textId="77777777" w:rsidR="00A4535F" w:rsidRDefault="00A4535F">
            <w:pPr>
              <w:spacing w:after="0" w:line="240" w:lineRule="auto"/>
              <w:ind w:left="0" w:right="0" w:firstLine="0"/>
              <w:jc w:val="left"/>
            </w:pPr>
          </w:p>
        </w:tc>
      </w:tr>
      <w:tr w:rsidR="00A4535F" w14:paraId="70094CBF" w14:textId="77777777">
        <w:trPr>
          <w:trHeight w:val="611"/>
          <w:jc w:val="center"/>
        </w:trPr>
        <w:tc>
          <w:tcPr>
            <w:tcW w:w="9240" w:type="dxa"/>
            <w:tcBorders>
              <w:top w:val="nil"/>
              <w:left w:val="nil"/>
              <w:bottom w:val="nil"/>
              <w:right w:val="nil"/>
            </w:tcBorders>
            <w:shd w:val="clear" w:color="auto" w:fill="auto"/>
            <w:vAlign w:val="center"/>
          </w:tcPr>
          <w:p w14:paraId="70094CBD" w14:textId="77777777" w:rsidR="00A4535F" w:rsidRDefault="00000000">
            <w:pPr>
              <w:spacing w:after="0" w:line="240" w:lineRule="auto"/>
              <w:ind w:left="0" w:right="0" w:firstLine="0"/>
              <w:jc w:val="left"/>
            </w:pPr>
            <w:r>
              <w:t>7.</w:t>
            </w:r>
            <w:r>
              <w:rPr>
                <w:sz w:val="14"/>
                <w:szCs w:val="14"/>
              </w:rPr>
              <w:t xml:space="preserve">    </w:t>
            </w:r>
            <w:r>
              <w:t>Conclusion</w:t>
            </w:r>
          </w:p>
        </w:tc>
        <w:tc>
          <w:tcPr>
            <w:tcW w:w="574" w:type="dxa"/>
            <w:tcBorders>
              <w:top w:val="nil"/>
              <w:left w:val="nil"/>
              <w:bottom w:val="nil"/>
              <w:right w:val="nil"/>
            </w:tcBorders>
            <w:shd w:val="clear" w:color="auto" w:fill="auto"/>
            <w:vAlign w:val="center"/>
          </w:tcPr>
          <w:p w14:paraId="70094CBE" w14:textId="77777777" w:rsidR="00A4535F" w:rsidRDefault="00A4535F">
            <w:pPr>
              <w:spacing w:after="0" w:line="240" w:lineRule="auto"/>
              <w:ind w:left="0" w:right="0" w:firstLine="0"/>
              <w:jc w:val="left"/>
            </w:pPr>
          </w:p>
        </w:tc>
      </w:tr>
      <w:tr w:rsidR="00A4535F" w14:paraId="70094CC2" w14:textId="77777777">
        <w:trPr>
          <w:trHeight w:val="611"/>
          <w:jc w:val="center"/>
        </w:trPr>
        <w:tc>
          <w:tcPr>
            <w:tcW w:w="9240" w:type="dxa"/>
            <w:tcBorders>
              <w:top w:val="nil"/>
              <w:left w:val="nil"/>
              <w:bottom w:val="nil"/>
              <w:right w:val="nil"/>
            </w:tcBorders>
            <w:shd w:val="clear" w:color="auto" w:fill="auto"/>
            <w:vAlign w:val="center"/>
          </w:tcPr>
          <w:p w14:paraId="70094CC0" w14:textId="77777777" w:rsidR="00A4535F" w:rsidRDefault="00000000">
            <w:pPr>
              <w:spacing w:after="0" w:line="240" w:lineRule="auto"/>
              <w:ind w:left="0" w:right="0" w:firstLine="0"/>
              <w:jc w:val="left"/>
            </w:pPr>
            <w:r>
              <w:t>8.</w:t>
            </w:r>
            <w:r>
              <w:rPr>
                <w:sz w:val="14"/>
                <w:szCs w:val="14"/>
              </w:rPr>
              <w:t xml:space="preserve">    </w:t>
            </w:r>
            <w:r>
              <w:t>Tentative Chapter Plan for the proposed work</w:t>
            </w:r>
          </w:p>
        </w:tc>
        <w:tc>
          <w:tcPr>
            <w:tcW w:w="574" w:type="dxa"/>
            <w:tcBorders>
              <w:top w:val="nil"/>
              <w:left w:val="nil"/>
              <w:bottom w:val="nil"/>
              <w:right w:val="nil"/>
            </w:tcBorders>
            <w:shd w:val="clear" w:color="auto" w:fill="auto"/>
            <w:vAlign w:val="center"/>
          </w:tcPr>
          <w:p w14:paraId="70094CC1" w14:textId="77777777" w:rsidR="00A4535F" w:rsidRDefault="00A4535F">
            <w:pPr>
              <w:spacing w:after="0" w:line="240" w:lineRule="auto"/>
              <w:ind w:left="0" w:right="0" w:firstLine="0"/>
              <w:jc w:val="left"/>
            </w:pPr>
          </w:p>
        </w:tc>
      </w:tr>
      <w:tr w:rsidR="00A4535F" w14:paraId="70094CC5" w14:textId="77777777">
        <w:trPr>
          <w:trHeight w:val="611"/>
          <w:jc w:val="center"/>
        </w:trPr>
        <w:tc>
          <w:tcPr>
            <w:tcW w:w="9240" w:type="dxa"/>
            <w:tcBorders>
              <w:top w:val="nil"/>
              <w:left w:val="nil"/>
              <w:bottom w:val="nil"/>
              <w:right w:val="nil"/>
            </w:tcBorders>
            <w:shd w:val="clear" w:color="auto" w:fill="auto"/>
            <w:vAlign w:val="center"/>
          </w:tcPr>
          <w:p w14:paraId="70094CC3" w14:textId="77777777" w:rsidR="00A4535F" w:rsidRDefault="00000000">
            <w:pPr>
              <w:spacing w:after="0" w:line="240" w:lineRule="auto"/>
              <w:ind w:left="0" w:right="0" w:firstLine="0"/>
              <w:jc w:val="left"/>
            </w:pPr>
            <w:r>
              <w:t>9.</w:t>
            </w:r>
            <w:r>
              <w:rPr>
                <w:sz w:val="14"/>
                <w:szCs w:val="14"/>
              </w:rPr>
              <w:t xml:space="preserve">    </w:t>
            </w:r>
            <w:r>
              <w:t>Reference</w:t>
            </w:r>
          </w:p>
        </w:tc>
        <w:tc>
          <w:tcPr>
            <w:tcW w:w="574" w:type="dxa"/>
            <w:tcBorders>
              <w:top w:val="nil"/>
              <w:left w:val="nil"/>
              <w:bottom w:val="nil"/>
              <w:right w:val="nil"/>
            </w:tcBorders>
            <w:shd w:val="clear" w:color="auto" w:fill="auto"/>
            <w:vAlign w:val="center"/>
          </w:tcPr>
          <w:p w14:paraId="70094CC4" w14:textId="77777777" w:rsidR="00A4535F" w:rsidRDefault="00A4535F">
            <w:pPr>
              <w:spacing w:after="0" w:line="240" w:lineRule="auto"/>
              <w:ind w:left="0" w:right="0" w:firstLine="0"/>
              <w:jc w:val="left"/>
            </w:pPr>
          </w:p>
        </w:tc>
      </w:tr>
    </w:tbl>
    <w:p w14:paraId="70094CC6" w14:textId="77777777" w:rsidR="00A4535F" w:rsidRDefault="00A4535F">
      <w:pPr>
        <w:tabs>
          <w:tab w:val="center" w:pos="8766"/>
          <w:tab w:val="center" w:pos="9479"/>
        </w:tabs>
        <w:spacing w:after="160" w:line="259" w:lineRule="auto"/>
        <w:ind w:left="0" w:right="0" w:firstLine="0"/>
        <w:jc w:val="left"/>
        <w:sectPr w:rsidR="00A4535F">
          <w:footerReference w:type="even" r:id="rId9"/>
          <w:footerReference w:type="default" r:id="rId10"/>
          <w:footerReference w:type="first" r:id="rId11"/>
          <w:pgSz w:w="12240" w:h="15840"/>
          <w:pgMar w:top="720" w:right="720" w:bottom="720" w:left="720" w:header="720" w:footer="236" w:gutter="0"/>
          <w:pgNumType w:start="1"/>
          <w:cols w:space="720"/>
        </w:sectPr>
      </w:pPr>
    </w:p>
    <w:p w14:paraId="70094CC7" w14:textId="77777777" w:rsidR="00A4535F" w:rsidRDefault="00000000">
      <w:pPr>
        <w:pStyle w:val="Heading1"/>
        <w:numPr>
          <w:ilvl w:val="0"/>
          <w:numId w:val="5"/>
        </w:numPr>
        <w:spacing w:after="245"/>
        <w:ind w:right="0"/>
      </w:pPr>
      <w:r>
        <w:t>INTRODUCTION</w:t>
      </w:r>
    </w:p>
    <w:p w14:paraId="70094CC8" w14:textId="77777777" w:rsidR="00A4535F" w:rsidRDefault="00000000">
      <w:pPr>
        <w:spacing w:before="240" w:after="240" w:line="240" w:lineRule="auto"/>
        <w:ind w:left="0" w:right="0" w:firstLine="0"/>
        <w:rPr>
          <w:sz w:val="24"/>
          <w:szCs w:val="24"/>
        </w:rPr>
      </w:pPr>
      <w:r>
        <w:rPr>
          <w:sz w:val="24"/>
          <w:szCs w:val="24"/>
        </w:rPr>
        <w:t xml:space="preserve">In today's globalized digital ecosystem, the ability to understand and interpret human emotions and opinions is more valuable than ever. Sentiment analysis, a subfield of Natural Language Processing (NLP), has emerged as </w:t>
      </w:r>
      <w:r>
        <w:rPr>
          <w:sz w:val="24"/>
          <w:szCs w:val="24"/>
        </w:rPr>
        <w:lastRenderedPageBreak/>
        <w:t xml:space="preserve">a key technology for extracting subjective information from textual data, allowing businesses, governments, and researchers to gauge public opinion, customer satisfaction, and social dynamics. However, traditional sentiment analysis methods often overlook a critical factor: culture. Language and sentiment are deeply rooted in cultural context, and expressions of emotion vary significantly across different societies. Ignoring these cultural variations can lead to misunderstandings, biased interpretations, and flawed decision-making. This realization has led to the emergence of </w:t>
      </w:r>
      <w:r>
        <w:rPr>
          <w:b/>
          <w:sz w:val="24"/>
          <w:szCs w:val="24"/>
        </w:rPr>
        <w:t>Cross-Cultural Sentiment Analysis (CCSA)</w:t>
      </w:r>
      <w:r>
        <w:rPr>
          <w:sz w:val="24"/>
          <w:szCs w:val="24"/>
        </w:rPr>
        <w:t>—a field dedicated to understanding and addressing the ways in which cultural differences affect sentiment expression and interpretation.</w:t>
      </w:r>
    </w:p>
    <w:p w14:paraId="70094CC9" w14:textId="77777777" w:rsidR="00A4535F" w:rsidRDefault="00000000">
      <w:pPr>
        <w:spacing w:before="240" w:after="240" w:line="240" w:lineRule="auto"/>
        <w:ind w:left="0" w:right="0" w:firstLine="0"/>
        <w:rPr>
          <w:sz w:val="24"/>
          <w:szCs w:val="24"/>
        </w:rPr>
      </w:pPr>
      <w:r>
        <w:rPr>
          <w:sz w:val="24"/>
          <w:szCs w:val="24"/>
        </w:rPr>
        <w:t xml:space="preserve">Culture influences how individuals perceive the world and communicate their emotions. For instance, while Western cultures may express sentiments directly and explicitly, Eastern cultures might prefer more subtle, context-dependent forms of emotional expression. Similarly, the use of </w:t>
      </w:r>
      <w:proofErr w:type="spellStart"/>
      <w:r>
        <w:rPr>
          <w:sz w:val="24"/>
          <w:szCs w:val="24"/>
        </w:rPr>
        <w:t>humor</w:t>
      </w:r>
      <w:proofErr w:type="spellEnd"/>
      <w:r>
        <w:rPr>
          <w:sz w:val="24"/>
          <w:szCs w:val="24"/>
        </w:rPr>
        <w:t>, irony, metaphors, or certain idiomatic expressions can drastically alter the sentiment conveyed in a text depending on the cultural background of the speaker and the audience. A sentiment analysis model trained on Western data might misinterpret sarcasm in British English or fail to recognize honorific humility in Japanese. Therefore, developing sentiment analysis systems that are sensitive to cultural differences is crucial for achieving accurate and meaningful insights in a multicultural world.</w:t>
      </w:r>
    </w:p>
    <w:p w14:paraId="70094CCA" w14:textId="77777777" w:rsidR="00A4535F" w:rsidRDefault="00000000">
      <w:pPr>
        <w:spacing w:before="240" w:after="240" w:line="240" w:lineRule="auto"/>
        <w:ind w:left="0" w:right="0" w:firstLine="0"/>
        <w:rPr>
          <w:sz w:val="24"/>
          <w:szCs w:val="24"/>
        </w:rPr>
      </w:pPr>
      <w:r>
        <w:rPr>
          <w:sz w:val="24"/>
          <w:szCs w:val="24"/>
        </w:rPr>
        <w:t xml:space="preserve">Despite its importance, cross-cultural sentiment analysis presents significant challenges. Language diversity, cultural nuances, data scarcity, and translation issues are among the most pressing hurdles. Multilingualism requires models that can operate effectively across different languages, each with its own syntax, semantics, and sentiment-bearing words. Moreover, cultures differ not only in language but also in their emotional expression styles, making it insufficient to simply translate text from one language to another. Machine translation often fails to preserve cultural nuances, leading to sentiment distortion. In addition, there is a lack of </w:t>
      </w:r>
      <w:proofErr w:type="spellStart"/>
      <w:r>
        <w:rPr>
          <w:sz w:val="24"/>
          <w:szCs w:val="24"/>
        </w:rPr>
        <w:t>labeled</w:t>
      </w:r>
      <w:proofErr w:type="spellEnd"/>
      <w:r>
        <w:rPr>
          <w:sz w:val="24"/>
          <w:szCs w:val="24"/>
        </w:rPr>
        <w:t xml:space="preserve"> sentiment datasets for many languages and cultures, particularly those outside the Western sphere. This imbalance risks reinforcing existing biases and perpetuating a narrow, ethnocentric view of global sentiment.</w:t>
      </w:r>
    </w:p>
    <w:p w14:paraId="70094CCB" w14:textId="77777777" w:rsidR="00A4535F" w:rsidRDefault="00000000">
      <w:pPr>
        <w:spacing w:before="240" w:after="240" w:line="240" w:lineRule="auto"/>
        <w:ind w:left="0" w:right="0" w:firstLine="0"/>
        <w:rPr>
          <w:sz w:val="24"/>
          <w:szCs w:val="24"/>
        </w:rPr>
      </w:pPr>
      <w:r>
        <w:rPr>
          <w:sz w:val="24"/>
          <w:szCs w:val="24"/>
        </w:rPr>
        <w:t xml:space="preserve">Recent advancements in machine learning and NLP offer promising solutions to some of these challenges. Multilingual models such as </w:t>
      </w:r>
      <w:proofErr w:type="spellStart"/>
      <w:r>
        <w:rPr>
          <w:b/>
          <w:sz w:val="24"/>
          <w:szCs w:val="24"/>
        </w:rPr>
        <w:t>mBERT</w:t>
      </w:r>
      <w:proofErr w:type="spellEnd"/>
      <w:r>
        <w:rPr>
          <w:b/>
          <w:sz w:val="24"/>
          <w:szCs w:val="24"/>
        </w:rPr>
        <w:t xml:space="preserve"> (Multilingual BERT)</w:t>
      </w:r>
      <w:r>
        <w:rPr>
          <w:sz w:val="24"/>
          <w:szCs w:val="24"/>
        </w:rPr>
        <w:t xml:space="preserve"> and </w:t>
      </w:r>
      <w:r>
        <w:rPr>
          <w:b/>
          <w:sz w:val="24"/>
          <w:szCs w:val="24"/>
        </w:rPr>
        <w:t>XLM-</w:t>
      </w:r>
      <w:proofErr w:type="spellStart"/>
      <w:r>
        <w:rPr>
          <w:b/>
          <w:sz w:val="24"/>
          <w:szCs w:val="24"/>
        </w:rPr>
        <w:t>RoBERTa</w:t>
      </w:r>
      <w:proofErr w:type="spellEnd"/>
      <w:r>
        <w:rPr>
          <w:sz w:val="24"/>
          <w:szCs w:val="24"/>
        </w:rPr>
        <w:t xml:space="preserve"> have demonstrated the ability to process and understand multiple languages simultaneously, offering a foundation for more culturally aware sentiment analysis. Researchers are also exploring approaches like culture-specific sentiment lexicons, transfer learning, cross-lingual embeddings, and data augmentation to enhance model performance across diverse cultural contexts. Moreover, incorporating metadata such as geographical location, user demographics, and cultural communication patterns can significantly improve the cultural sensitivity of sentiment analysis models.</w:t>
      </w:r>
    </w:p>
    <w:p w14:paraId="70094CCC" w14:textId="77777777" w:rsidR="00A4535F" w:rsidRDefault="00000000">
      <w:pPr>
        <w:spacing w:before="240" w:after="240" w:line="240" w:lineRule="auto"/>
        <w:ind w:left="0" w:right="0" w:firstLine="0"/>
        <w:rPr>
          <w:sz w:val="24"/>
          <w:szCs w:val="24"/>
        </w:rPr>
      </w:pPr>
      <w:r>
        <w:rPr>
          <w:sz w:val="24"/>
          <w:szCs w:val="24"/>
        </w:rPr>
        <w:t>The importance of cross-cultural sentiment analysis extends beyond academic interest. In the business world, companies expanding into international markets need to understand customer sentiment in culturally appropriate ways to avoid marketing blunders and foster stronger brand loyalty. In politics, accurate sentiment analysis can offer insights into public opinion across different regions, supporting more inclusive policymaking. In media and journalism, it can help organizations monitor global reactions to events and adapt their coverage to different audiences. Furthermore, in the field of social media analytics, understanding culturally diverse sentiments is essential for tracking global trends, managing brand reputation, and responding effectively to crises.</w:t>
      </w:r>
    </w:p>
    <w:p w14:paraId="70094CCD" w14:textId="77777777" w:rsidR="00A4535F" w:rsidRDefault="00000000">
      <w:pPr>
        <w:spacing w:before="240" w:after="240" w:line="240" w:lineRule="auto"/>
        <w:ind w:left="0" w:right="0" w:firstLine="0"/>
        <w:rPr>
          <w:sz w:val="24"/>
          <w:szCs w:val="24"/>
        </w:rPr>
      </w:pPr>
      <w:r>
        <w:rPr>
          <w:sz w:val="24"/>
          <w:szCs w:val="24"/>
        </w:rPr>
        <w:t>In summary, Cross-Cultural Sentiment Analysis addresses a vital need for more inclusive, accurate, and culturally sensitive interpretation of emotions in textual data. By acknowledging and embracing the complexity of cultural diversity, CCSA not only enhances the technical robustness of sentiment analysis systems but also promotes ethical and responsible AI development. The future of sentiment analysis lies in its ability to move beyond language barriers and cultural assumptions, creating systems that truly understand the rich tapestry of human expression around the world.</w:t>
      </w:r>
    </w:p>
    <w:p w14:paraId="70094CCE" w14:textId="77777777" w:rsidR="00A4535F" w:rsidRDefault="00000000">
      <w:pPr>
        <w:spacing w:before="240" w:after="240" w:line="240" w:lineRule="auto"/>
        <w:ind w:left="0" w:right="0" w:firstLine="0"/>
        <w:rPr>
          <w:sz w:val="24"/>
          <w:szCs w:val="24"/>
        </w:rPr>
      </w:pPr>
      <w:r>
        <w:rPr>
          <w:sz w:val="24"/>
          <w:szCs w:val="24"/>
        </w:rPr>
        <w:lastRenderedPageBreak/>
        <w:t>This paper aims to explore the methodologies, challenges, and future directions of Cross-Cultural Sentiment Analysis. It will discuss the existing approaches, highlight the gaps in current research, and propose strategies for building more culturally aware sentiment analysis systems. By doing so, it seeks to contribute to the ongoing efforts to make AI technologies more globally relevant, fair, and effective.</w:t>
      </w:r>
    </w:p>
    <w:p w14:paraId="70094CCF" w14:textId="77777777" w:rsidR="00A4535F" w:rsidRDefault="00A4535F">
      <w:pPr>
        <w:spacing w:before="280" w:after="280" w:line="240" w:lineRule="auto"/>
        <w:ind w:left="-15" w:right="0" w:firstLine="0"/>
        <w:jc w:val="left"/>
        <w:rPr>
          <w:sz w:val="24"/>
          <w:szCs w:val="24"/>
        </w:rPr>
      </w:pPr>
    </w:p>
    <w:p w14:paraId="70094CD0" w14:textId="77777777" w:rsidR="00A4535F" w:rsidRDefault="00000000">
      <w:pPr>
        <w:spacing w:before="280" w:after="280" w:line="240" w:lineRule="auto"/>
        <w:ind w:left="-15" w:right="0" w:firstLine="0"/>
        <w:jc w:val="left"/>
      </w:pPr>
      <w:r>
        <w:t>Problem Definition</w:t>
      </w:r>
    </w:p>
    <w:p w14:paraId="70094CD1" w14:textId="77777777" w:rsidR="00A4535F" w:rsidRDefault="00000000">
      <w:pPr>
        <w:spacing w:before="280" w:after="280" w:line="240" w:lineRule="auto"/>
        <w:ind w:left="0" w:right="0" w:firstLine="0"/>
        <w:rPr>
          <w:sz w:val="24"/>
          <w:szCs w:val="24"/>
        </w:rPr>
      </w:pPr>
      <w:r>
        <w:rPr>
          <w:sz w:val="24"/>
          <w:szCs w:val="24"/>
        </w:rPr>
        <w:t>Traditional sentiment analysis systems often assume that expressions of sentiment are universal across cultures, leading to significant inaccuracies when applied to diverse linguistic and cultural contexts. Emotional expressions, linguistic nuances, idioms, and communication styles vary greatly between cultures, and ignoring these differences results in biased interpretations and unreliable insights. Current models, predominantly trained on Western-centric datasets, fail to capture these subtleties, limiting their global applicability. Therefore, there is a critical need for cross-cultural sentiment analysis methods that can accurately interpret sentiments across various cultural settings, ensuring fairness, reducing bias, and improving the reliability of sentiment-driven decision-making worldwide.</w:t>
      </w:r>
    </w:p>
    <w:p w14:paraId="70094CD2" w14:textId="77777777" w:rsidR="00A4535F" w:rsidRDefault="00000000">
      <w:pPr>
        <w:numPr>
          <w:ilvl w:val="1"/>
          <w:numId w:val="6"/>
        </w:numPr>
        <w:pBdr>
          <w:top w:val="nil"/>
          <w:left w:val="nil"/>
          <w:bottom w:val="nil"/>
          <w:right w:val="nil"/>
          <w:between w:val="nil"/>
        </w:pBdr>
        <w:spacing w:before="280" w:after="280" w:line="240" w:lineRule="auto"/>
        <w:ind w:right="0"/>
        <w:jc w:val="left"/>
        <w:rPr>
          <w:sz w:val="24"/>
          <w:szCs w:val="24"/>
        </w:rPr>
      </w:pPr>
      <w:r>
        <w:rPr>
          <w:b/>
          <w:sz w:val="40"/>
          <w:szCs w:val="40"/>
        </w:rPr>
        <w:t>Problem Overview</w:t>
      </w:r>
    </w:p>
    <w:p w14:paraId="70094CD3" w14:textId="77777777" w:rsidR="00A4535F" w:rsidRDefault="00000000">
      <w:pPr>
        <w:pBdr>
          <w:top w:val="nil"/>
          <w:left w:val="nil"/>
          <w:bottom w:val="nil"/>
          <w:right w:val="nil"/>
          <w:between w:val="nil"/>
        </w:pBdr>
        <w:spacing w:before="280" w:after="280" w:line="276" w:lineRule="auto"/>
        <w:ind w:left="0" w:right="0" w:firstLine="0"/>
        <w:rPr>
          <w:sz w:val="24"/>
          <w:szCs w:val="24"/>
        </w:rPr>
      </w:pPr>
      <w:r>
        <w:rPr>
          <w:sz w:val="24"/>
          <w:szCs w:val="24"/>
        </w:rPr>
        <w:t>Cross-cultural sentiment analysis seeks to address the significant challenges posed by cultural diversity in emotional expression. Current sentiment analysis models, often trained on English-centric datasets, struggle to interpret sentiments accurately across different languages and cultures. The problem lies in the variation of emotional expression, tone, and context that can drastically change the meaning of the same sentiment depending on cultural background. These limitations lead to errors in sentiment interpretation, especially in multilingual and multicultural environments. Consequently, developing models that can recognize and respect cultural differences in sentiment expression is essential for improving the accuracy and fairness of sentiment analysis systems globally.</w:t>
      </w:r>
    </w:p>
    <w:p w14:paraId="70094CD4" w14:textId="77777777" w:rsidR="00A4535F" w:rsidRDefault="00000000">
      <w:pPr>
        <w:pStyle w:val="Heading2"/>
        <w:numPr>
          <w:ilvl w:val="1"/>
          <w:numId w:val="6"/>
        </w:numPr>
        <w:spacing w:line="276" w:lineRule="auto"/>
        <w:ind w:right="0"/>
      </w:pPr>
      <w:r>
        <w:t>Hardware Specification</w:t>
      </w:r>
    </w:p>
    <w:p w14:paraId="70094CD5" w14:textId="77777777" w:rsidR="00A4535F" w:rsidRDefault="00000000">
      <w:pPr>
        <w:pBdr>
          <w:top w:val="nil"/>
          <w:left w:val="nil"/>
          <w:bottom w:val="nil"/>
          <w:right w:val="nil"/>
          <w:between w:val="nil"/>
        </w:pBdr>
        <w:spacing w:before="280" w:after="280" w:line="276" w:lineRule="auto"/>
        <w:ind w:left="0" w:right="0" w:firstLine="0"/>
        <w:rPr>
          <w:sz w:val="24"/>
          <w:szCs w:val="24"/>
        </w:rPr>
      </w:pPr>
      <w:r>
        <w:rPr>
          <w:sz w:val="24"/>
          <w:szCs w:val="24"/>
        </w:rPr>
        <w:t>The hardware requirements for Cross-Cultural Sentiment Analysis are crucial for handling large-scale multilingual datasets and executing resource-intensive machine learning models. The following specifications are recommended for efficient processing:</w:t>
      </w:r>
    </w:p>
    <w:p w14:paraId="70094CD6" w14:textId="77777777" w:rsidR="00A4535F" w:rsidRDefault="00000000">
      <w:pPr>
        <w:numPr>
          <w:ilvl w:val="0"/>
          <w:numId w:val="1"/>
        </w:numPr>
        <w:pBdr>
          <w:top w:val="nil"/>
          <w:left w:val="nil"/>
          <w:bottom w:val="nil"/>
          <w:right w:val="nil"/>
          <w:between w:val="nil"/>
        </w:pBdr>
        <w:spacing w:before="280" w:after="0" w:line="276" w:lineRule="auto"/>
        <w:ind w:right="0"/>
        <w:rPr>
          <w:sz w:val="24"/>
          <w:szCs w:val="24"/>
        </w:rPr>
      </w:pPr>
      <w:r>
        <w:rPr>
          <w:b/>
          <w:sz w:val="24"/>
          <w:szCs w:val="24"/>
        </w:rPr>
        <w:t>Processor (CPU)</w:t>
      </w:r>
      <w:r>
        <w:rPr>
          <w:sz w:val="24"/>
          <w:szCs w:val="24"/>
        </w:rPr>
        <w:t>:</w:t>
      </w:r>
    </w:p>
    <w:p w14:paraId="70094CD7" w14:textId="77777777" w:rsidR="00A4535F" w:rsidRDefault="00000000">
      <w:pPr>
        <w:numPr>
          <w:ilvl w:val="1"/>
          <w:numId w:val="1"/>
        </w:numPr>
        <w:pBdr>
          <w:top w:val="nil"/>
          <w:left w:val="nil"/>
          <w:bottom w:val="nil"/>
          <w:right w:val="nil"/>
          <w:between w:val="nil"/>
        </w:pBdr>
        <w:spacing w:after="0" w:line="276" w:lineRule="auto"/>
        <w:ind w:right="0"/>
        <w:rPr>
          <w:sz w:val="24"/>
          <w:szCs w:val="24"/>
        </w:rPr>
      </w:pPr>
      <w:r>
        <w:rPr>
          <w:sz w:val="24"/>
          <w:szCs w:val="24"/>
        </w:rPr>
        <w:t xml:space="preserve">Intel Core i7 or AMD </w:t>
      </w:r>
      <w:proofErr w:type="spellStart"/>
      <w:r>
        <w:rPr>
          <w:sz w:val="24"/>
          <w:szCs w:val="24"/>
        </w:rPr>
        <w:t>Ryzen</w:t>
      </w:r>
      <w:proofErr w:type="spellEnd"/>
      <w:r>
        <w:rPr>
          <w:sz w:val="24"/>
          <w:szCs w:val="24"/>
        </w:rPr>
        <w:t xml:space="preserve"> 7 (or higher) with multiple cores (preferably 8 or more) to support parallel processing of data.</w:t>
      </w:r>
    </w:p>
    <w:p w14:paraId="70094CD8" w14:textId="77777777" w:rsidR="00A4535F" w:rsidRDefault="00000000">
      <w:pPr>
        <w:numPr>
          <w:ilvl w:val="1"/>
          <w:numId w:val="1"/>
        </w:numPr>
        <w:pBdr>
          <w:top w:val="nil"/>
          <w:left w:val="nil"/>
          <w:bottom w:val="nil"/>
          <w:right w:val="nil"/>
          <w:between w:val="nil"/>
        </w:pBdr>
        <w:spacing w:after="0" w:line="276" w:lineRule="auto"/>
        <w:ind w:right="0"/>
        <w:rPr>
          <w:sz w:val="24"/>
          <w:szCs w:val="24"/>
        </w:rPr>
      </w:pPr>
      <w:r>
        <w:rPr>
          <w:sz w:val="24"/>
          <w:szCs w:val="24"/>
        </w:rPr>
        <w:t>Minimum base clock speed of 2.5 GHz for faster computations and handling of large datasets.</w:t>
      </w:r>
    </w:p>
    <w:p w14:paraId="70094CD9" w14:textId="77777777" w:rsidR="00A4535F" w:rsidRDefault="00000000">
      <w:pPr>
        <w:numPr>
          <w:ilvl w:val="0"/>
          <w:numId w:val="1"/>
        </w:numPr>
        <w:pBdr>
          <w:top w:val="nil"/>
          <w:left w:val="nil"/>
          <w:bottom w:val="nil"/>
          <w:right w:val="nil"/>
          <w:between w:val="nil"/>
        </w:pBdr>
        <w:spacing w:after="0" w:line="276" w:lineRule="auto"/>
        <w:ind w:right="0"/>
        <w:rPr>
          <w:sz w:val="24"/>
          <w:szCs w:val="24"/>
        </w:rPr>
      </w:pPr>
      <w:r>
        <w:rPr>
          <w:b/>
          <w:sz w:val="24"/>
          <w:szCs w:val="24"/>
        </w:rPr>
        <w:t>Graphics Processing Unit (GPU)</w:t>
      </w:r>
      <w:r>
        <w:rPr>
          <w:sz w:val="24"/>
          <w:szCs w:val="24"/>
        </w:rPr>
        <w:t>:</w:t>
      </w:r>
    </w:p>
    <w:p w14:paraId="70094CDA" w14:textId="77777777" w:rsidR="00A4535F" w:rsidRDefault="00000000">
      <w:pPr>
        <w:numPr>
          <w:ilvl w:val="1"/>
          <w:numId w:val="1"/>
        </w:numPr>
        <w:pBdr>
          <w:top w:val="nil"/>
          <w:left w:val="nil"/>
          <w:bottom w:val="nil"/>
          <w:right w:val="nil"/>
          <w:between w:val="nil"/>
        </w:pBdr>
        <w:spacing w:after="0" w:line="276" w:lineRule="auto"/>
        <w:ind w:right="0"/>
        <w:rPr>
          <w:sz w:val="24"/>
          <w:szCs w:val="24"/>
        </w:rPr>
      </w:pPr>
      <w:r>
        <w:rPr>
          <w:sz w:val="24"/>
          <w:szCs w:val="24"/>
        </w:rPr>
        <w:t>NVIDIA GeForce RTX 3060 or higher with at least 6GB of VRAM for training and fine-tuning deep learning models, particularly transformers like BERT and XLM-</w:t>
      </w:r>
      <w:proofErr w:type="spellStart"/>
      <w:r>
        <w:rPr>
          <w:sz w:val="24"/>
          <w:szCs w:val="24"/>
        </w:rPr>
        <w:t>RoBERTa</w:t>
      </w:r>
      <w:proofErr w:type="spellEnd"/>
      <w:r>
        <w:rPr>
          <w:sz w:val="24"/>
          <w:szCs w:val="24"/>
        </w:rPr>
        <w:t>.</w:t>
      </w:r>
    </w:p>
    <w:p w14:paraId="70094CDB" w14:textId="77777777" w:rsidR="00A4535F" w:rsidRDefault="00000000">
      <w:pPr>
        <w:numPr>
          <w:ilvl w:val="1"/>
          <w:numId w:val="1"/>
        </w:numPr>
        <w:pBdr>
          <w:top w:val="nil"/>
          <w:left w:val="nil"/>
          <w:bottom w:val="nil"/>
          <w:right w:val="nil"/>
          <w:between w:val="nil"/>
        </w:pBdr>
        <w:spacing w:after="0" w:line="276" w:lineRule="auto"/>
        <w:ind w:right="0"/>
        <w:rPr>
          <w:sz w:val="24"/>
          <w:szCs w:val="24"/>
        </w:rPr>
      </w:pPr>
      <w:r>
        <w:rPr>
          <w:sz w:val="24"/>
          <w:szCs w:val="24"/>
        </w:rPr>
        <w:t>Alternatively, for deep learning-heavy tasks, NVIDIA Tesla V100 or A100 GPUs can be utilized for faster model training and inference.</w:t>
      </w:r>
    </w:p>
    <w:p w14:paraId="70094CDC" w14:textId="77777777" w:rsidR="00A4535F" w:rsidRDefault="00000000">
      <w:pPr>
        <w:numPr>
          <w:ilvl w:val="0"/>
          <w:numId w:val="1"/>
        </w:numPr>
        <w:pBdr>
          <w:top w:val="nil"/>
          <w:left w:val="nil"/>
          <w:bottom w:val="nil"/>
          <w:right w:val="nil"/>
          <w:between w:val="nil"/>
        </w:pBdr>
        <w:spacing w:after="0" w:line="276" w:lineRule="auto"/>
        <w:ind w:right="0"/>
        <w:rPr>
          <w:sz w:val="24"/>
          <w:szCs w:val="24"/>
        </w:rPr>
      </w:pPr>
      <w:r>
        <w:rPr>
          <w:b/>
          <w:sz w:val="24"/>
          <w:szCs w:val="24"/>
        </w:rPr>
        <w:lastRenderedPageBreak/>
        <w:t>RAM</w:t>
      </w:r>
      <w:r>
        <w:rPr>
          <w:sz w:val="24"/>
          <w:szCs w:val="24"/>
        </w:rPr>
        <w:t>:</w:t>
      </w:r>
    </w:p>
    <w:p w14:paraId="70094CDD" w14:textId="77777777" w:rsidR="00A4535F" w:rsidRDefault="00000000">
      <w:pPr>
        <w:numPr>
          <w:ilvl w:val="1"/>
          <w:numId w:val="1"/>
        </w:numPr>
        <w:pBdr>
          <w:top w:val="nil"/>
          <w:left w:val="nil"/>
          <w:bottom w:val="nil"/>
          <w:right w:val="nil"/>
          <w:between w:val="nil"/>
        </w:pBdr>
        <w:spacing w:after="0" w:line="276" w:lineRule="auto"/>
        <w:ind w:right="0"/>
        <w:rPr>
          <w:sz w:val="24"/>
          <w:szCs w:val="24"/>
        </w:rPr>
      </w:pPr>
      <w:r>
        <w:rPr>
          <w:sz w:val="24"/>
          <w:szCs w:val="24"/>
        </w:rPr>
        <w:t>A minimum of 16GB RAM to handle large datasets and support multiple processes running concurrently.</w:t>
      </w:r>
    </w:p>
    <w:p w14:paraId="70094CDE" w14:textId="77777777" w:rsidR="00A4535F" w:rsidRDefault="00000000">
      <w:pPr>
        <w:numPr>
          <w:ilvl w:val="1"/>
          <w:numId w:val="1"/>
        </w:numPr>
        <w:pBdr>
          <w:top w:val="nil"/>
          <w:left w:val="nil"/>
          <w:bottom w:val="nil"/>
          <w:right w:val="nil"/>
          <w:between w:val="nil"/>
        </w:pBdr>
        <w:spacing w:after="0" w:line="276" w:lineRule="auto"/>
        <w:ind w:right="0"/>
        <w:rPr>
          <w:sz w:val="24"/>
          <w:szCs w:val="24"/>
        </w:rPr>
      </w:pPr>
      <w:r>
        <w:rPr>
          <w:sz w:val="24"/>
          <w:szCs w:val="24"/>
        </w:rPr>
        <w:t>32GB or more for more complex tasks such as hyperparameter tuning and running multiple model instances.</w:t>
      </w:r>
    </w:p>
    <w:p w14:paraId="70094CDF" w14:textId="77777777" w:rsidR="00A4535F" w:rsidRDefault="00000000">
      <w:pPr>
        <w:numPr>
          <w:ilvl w:val="0"/>
          <w:numId w:val="1"/>
        </w:numPr>
        <w:pBdr>
          <w:top w:val="nil"/>
          <w:left w:val="nil"/>
          <w:bottom w:val="nil"/>
          <w:right w:val="nil"/>
          <w:between w:val="nil"/>
        </w:pBdr>
        <w:spacing w:after="0" w:line="276" w:lineRule="auto"/>
        <w:ind w:right="0"/>
        <w:rPr>
          <w:sz w:val="24"/>
          <w:szCs w:val="24"/>
        </w:rPr>
      </w:pPr>
      <w:r>
        <w:rPr>
          <w:b/>
          <w:sz w:val="24"/>
          <w:szCs w:val="24"/>
        </w:rPr>
        <w:t>Storage</w:t>
      </w:r>
      <w:r>
        <w:rPr>
          <w:sz w:val="24"/>
          <w:szCs w:val="24"/>
        </w:rPr>
        <w:t>:</w:t>
      </w:r>
    </w:p>
    <w:p w14:paraId="70094CE0" w14:textId="77777777" w:rsidR="00A4535F" w:rsidRDefault="00000000">
      <w:pPr>
        <w:numPr>
          <w:ilvl w:val="1"/>
          <w:numId w:val="1"/>
        </w:numPr>
        <w:pBdr>
          <w:top w:val="nil"/>
          <w:left w:val="nil"/>
          <w:bottom w:val="nil"/>
          <w:right w:val="nil"/>
          <w:between w:val="nil"/>
        </w:pBdr>
        <w:spacing w:after="0" w:line="276" w:lineRule="auto"/>
        <w:ind w:right="0"/>
        <w:rPr>
          <w:sz w:val="24"/>
          <w:szCs w:val="24"/>
        </w:rPr>
      </w:pPr>
      <w:r>
        <w:rPr>
          <w:sz w:val="24"/>
          <w:szCs w:val="24"/>
        </w:rPr>
        <w:t>512GB SSD (minimum) for faster read/write operations when loading datasets and saving model checkpoints.</w:t>
      </w:r>
    </w:p>
    <w:p w14:paraId="70094CE1" w14:textId="77777777" w:rsidR="00A4535F" w:rsidRDefault="00000000">
      <w:pPr>
        <w:numPr>
          <w:ilvl w:val="1"/>
          <w:numId w:val="1"/>
        </w:numPr>
        <w:pBdr>
          <w:top w:val="nil"/>
          <w:left w:val="nil"/>
          <w:bottom w:val="nil"/>
          <w:right w:val="nil"/>
          <w:between w:val="nil"/>
        </w:pBdr>
        <w:spacing w:after="0" w:line="276" w:lineRule="auto"/>
        <w:ind w:right="0"/>
        <w:rPr>
          <w:sz w:val="24"/>
          <w:szCs w:val="24"/>
        </w:rPr>
      </w:pPr>
      <w:r>
        <w:rPr>
          <w:sz w:val="24"/>
          <w:szCs w:val="24"/>
        </w:rPr>
        <w:t>1TB or more of storage for large-scale multilingual corpora and pretrained model storage.</w:t>
      </w:r>
    </w:p>
    <w:p w14:paraId="70094CE2" w14:textId="77777777" w:rsidR="00A4535F" w:rsidRDefault="00000000">
      <w:pPr>
        <w:numPr>
          <w:ilvl w:val="0"/>
          <w:numId w:val="1"/>
        </w:numPr>
        <w:pBdr>
          <w:top w:val="nil"/>
          <w:left w:val="nil"/>
          <w:bottom w:val="nil"/>
          <w:right w:val="nil"/>
          <w:between w:val="nil"/>
        </w:pBdr>
        <w:spacing w:after="0" w:line="276" w:lineRule="auto"/>
        <w:ind w:right="0"/>
        <w:rPr>
          <w:sz w:val="24"/>
          <w:szCs w:val="24"/>
        </w:rPr>
      </w:pPr>
      <w:r>
        <w:rPr>
          <w:b/>
          <w:sz w:val="24"/>
          <w:szCs w:val="24"/>
        </w:rPr>
        <w:t>Network</w:t>
      </w:r>
      <w:r>
        <w:rPr>
          <w:sz w:val="24"/>
          <w:szCs w:val="24"/>
        </w:rPr>
        <w:t>:</w:t>
      </w:r>
    </w:p>
    <w:p w14:paraId="70094CE3" w14:textId="77777777" w:rsidR="00A4535F" w:rsidRDefault="00000000">
      <w:pPr>
        <w:numPr>
          <w:ilvl w:val="1"/>
          <w:numId w:val="1"/>
        </w:numPr>
        <w:pBdr>
          <w:top w:val="nil"/>
          <w:left w:val="nil"/>
          <w:bottom w:val="nil"/>
          <w:right w:val="nil"/>
          <w:between w:val="nil"/>
        </w:pBdr>
        <w:spacing w:after="0" w:line="276" w:lineRule="auto"/>
        <w:ind w:right="0"/>
        <w:rPr>
          <w:sz w:val="24"/>
          <w:szCs w:val="24"/>
        </w:rPr>
      </w:pPr>
      <w:r>
        <w:rPr>
          <w:sz w:val="24"/>
          <w:szCs w:val="24"/>
        </w:rPr>
        <w:t>High-speed internet connection for accessing cloud-based services, downloading datasets, and utilizing APIs for data collection or model deployment.</w:t>
      </w:r>
    </w:p>
    <w:p w14:paraId="70094CE4" w14:textId="77777777" w:rsidR="00A4535F" w:rsidRDefault="00000000">
      <w:pPr>
        <w:numPr>
          <w:ilvl w:val="1"/>
          <w:numId w:val="1"/>
        </w:numPr>
        <w:pBdr>
          <w:top w:val="nil"/>
          <w:left w:val="nil"/>
          <w:bottom w:val="nil"/>
          <w:right w:val="nil"/>
          <w:between w:val="nil"/>
        </w:pBdr>
        <w:spacing w:after="0" w:line="276" w:lineRule="auto"/>
        <w:ind w:right="0"/>
        <w:rPr>
          <w:sz w:val="24"/>
          <w:szCs w:val="24"/>
        </w:rPr>
      </w:pPr>
      <w:r>
        <w:rPr>
          <w:sz w:val="24"/>
          <w:szCs w:val="24"/>
        </w:rPr>
        <w:t>If working with large cloud datasets, 1Gbps or higher bandwidth is recommended for efficient data transfer.</w:t>
      </w:r>
    </w:p>
    <w:p w14:paraId="70094CE5" w14:textId="77777777" w:rsidR="00A4535F" w:rsidRDefault="00000000">
      <w:pPr>
        <w:numPr>
          <w:ilvl w:val="0"/>
          <w:numId w:val="1"/>
        </w:numPr>
        <w:pBdr>
          <w:top w:val="nil"/>
          <w:left w:val="nil"/>
          <w:bottom w:val="nil"/>
          <w:right w:val="nil"/>
          <w:between w:val="nil"/>
        </w:pBdr>
        <w:spacing w:after="0" w:line="276" w:lineRule="auto"/>
        <w:ind w:right="0"/>
        <w:rPr>
          <w:sz w:val="24"/>
          <w:szCs w:val="24"/>
        </w:rPr>
      </w:pPr>
      <w:r>
        <w:rPr>
          <w:b/>
          <w:sz w:val="24"/>
          <w:szCs w:val="24"/>
        </w:rPr>
        <w:t>Additional Requirements</w:t>
      </w:r>
      <w:r>
        <w:rPr>
          <w:sz w:val="24"/>
          <w:szCs w:val="24"/>
        </w:rPr>
        <w:t>:</w:t>
      </w:r>
    </w:p>
    <w:p w14:paraId="70094CE6" w14:textId="77777777" w:rsidR="00A4535F" w:rsidRDefault="00000000">
      <w:pPr>
        <w:numPr>
          <w:ilvl w:val="1"/>
          <w:numId w:val="1"/>
        </w:numPr>
        <w:pBdr>
          <w:top w:val="nil"/>
          <w:left w:val="nil"/>
          <w:bottom w:val="nil"/>
          <w:right w:val="nil"/>
          <w:between w:val="nil"/>
        </w:pBdr>
        <w:spacing w:after="0" w:line="276" w:lineRule="auto"/>
        <w:ind w:right="0"/>
        <w:rPr>
          <w:sz w:val="24"/>
          <w:szCs w:val="24"/>
        </w:rPr>
      </w:pPr>
      <w:r>
        <w:rPr>
          <w:sz w:val="24"/>
          <w:szCs w:val="24"/>
        </w:rPr>
        <w:t>A stable power supply to avoid interruptions during long-running training jobs.</w:t>
      </w:r>
    </w:p>
    <w:p w14:paraId="70094CE7" w14:textId="77777777" w:rsidR="00A4535F" w:rsidRDefault="00000000">
      <w:pPr>
        <w:numPr>
          <w:ilvl w:val="1"/>
          <w:numId w:val="1"/>
        </w:numPr>
        <w:pBdr>
          <w:top w:val="nil"/>
          <w:left w:val="nil"/>
          <w:bottom w:val="nil"/>
          <w:right w:val="nil"/>
          <w:between w:val="nil"/>
        </w:pBdr>
        <w:spacing w:after="280" w:line="276" w:lineRule="auto"/>
        <w:ind w:right="0"/>
        <w:rPr>
          <w:sz w:val="24"/>
          <w:szCs w:val="24"/>
        </w:rPr>
      </w:pPr>
      <w:r>
        <w:rPr>
          <w:sz w:val="24"/>
          <w:szCs w:val="24"/>
        </w:rPr>
        <w:t>Adequate cooling mechanisms for sustained performance during intensive computational tasks.</w:t>
      </w:r>
    </w:p>
    <w:p w14:paraId="70094CE8" w14:textId="77777777" w:rsidR="00A4535F" w:rsidRDefault="00000000">
      <w:pPr>
        <w:pBdr>
          <w:top w:val="nil"/>
          <w:left w:val="nil"/>
          <w:bottom w:val="nil"/>
          <w:right w:val="nil"/>
          <w:between w:val="nil"/>
        </w:pBdr>
        <w:spacing w:before="280" w:after="280" w:line="276" w:lineRule="auto"/>
        <w:ind w:left="0" w:right="0" w:firstLine="0"/>
        <w:rPr>
          <w:sz w:val="24"/>
          <w:szCs w:val="24"/>
        </w:rPr>
      </w:pPr>
      <w:r>
        <w:rPr>
          <w:sz w:val="24"/>
          <w:szCs w:val="24"/>
        </w:rPr>
        <w:t>This hardware setup ensures that the system can efficiently process large datasets, train deep learning models, and handle the computational complexity of cross-cultural sentiment analysis.</w:t>
      </w:r>
    </w:p>
    <w:p w14:paraId="70094CE9" w14:textId="77777777" w:rsidR="00A4535F" w:rsidRDefault="00000000">
      <w:pPr>
        <w:pStyle w:val="Heading2"/>
        <w:numPr>
          <w:ilvl w:val="1"/>
          <w:numId w:val="6"/>
        </w:numPr>
        <w:ind w:right="0"/>
      </w:pPr>
      <w:r>
        <w:t xml:space="preserve">Software Specification  </w:t>
      </w:r>
    </w:p>
    <w:p w14:paraId="70094CEA" w14:textId="77777777" w:rsidR="00A4535F" w:rsidRDefault="00000000">
      <w:pPr>
        <w:pBdr>
          <w:top w:val="nil"/>
          <w:left w:val="nil"/>
          <w:bottom w:val="nil"/>
          <w:right w:val="nil"/>
          <w:between w:val="nil"/>
        </w:pBdr>
        <w:spacing w:before="280" w:after="280" w:line="276" w:lineRule="auto"/>
        <w:ind w:left="0" w:right="0" w:firstLine="0"/>
        <w:rPr>
          <w:sz w:val="24"/>
          <w:szCs w:val="24"/>
        </w:rPr>
      </w:pPr>
      <w:r>
        <w:rPr>
          <w:sz w:val="24"/>
          <w:szCs w:val="24"/>
        </w:rPr>
        <w:t>To implement Cross-Cultural Sentiment Analysis effectively, the following software tools and frameworks are required for data processing, model training, and analysis:</w:t>
      </w:r>
    </w:p>
    <w:p w14:paraId="70094CEB" w14:textId="77777777" w:rsidR="00A4535F" w:rsidRDefault="00000000">
      <w:pPr>
        <w:numPr>
          <w:ilvl w:val="0"/>
          <w:numId w:val="2"/>
        </w:numPr>
        <w:pBdr>
          <w:top w:val="nil"/>
          <w:left w:val="nil"/>
          <w:bottom w:val="nil"/>
          <w:right w:val="nil"/>
          <w:between w:val="nil"/>
        </w:pBdr>
        <w:spacing w:before="280" w:after="0" w:line="276" w:lineRule="auto"/>
        <w:ind w:left="360" w:right="0"/>
        <w:rPr>
          <w:sz w:val="24"/>
          <w:szCs w:val="24"/>
        </w:rPr>
      </w:pPr>
      <w:r>
        <w:rPr>
          <w:b/>
          <w:sz w:val="24"/>
          <w:szCs w:val="24"/>
        </w:rPr>
        <w:t>Operating System</w:t>
      </w:r>
      <w:r>
        <w:rPr>
          <w:sz w:val="24"/>
          <w:szCs w:val="24"/>
        </w:rPr>
        <w:t>:</w:t>
      </w:r>
    </w:p>
    <w:p w14:paraId="70094CEC" w14:textId="77777777" w:rsidR="00A4535F" w:rsidRDefault="00000000">
      <w:pPr>
        <w:numPr>
          <w:ilvl w:val="1"/>
          <w:numId w:val="2"/>
        </w:numPr>
        <w:pBdr>
          <w:top w:val="nil"/>
          <w:left w:val="nil"/>
          <w:bottom w:val="nil"/>
          <w:right w:val="nil"/>
          <w:between w:val="nil"/>
        </w:pBdr>
        <w:spacing w:after="0" w:line="276" w:lineRule="auto"/>
        <w:ind w:left="360" w:right="0"/>
        <w:rPr>
          <w:sz w:val="24"/>
          <w:szCs w:val="24"/>
        </w:rPr>
      </w:pPr>
      <w:r>
        <w:rPr>
          <w:b/>
          <w:sz w:val="24"/>
          <w:szCs w:val="24"/>
        </w:rPr>
        <w:t>Linux (Ubuntu 20.04 or higher)</w:t>
      </w:r>
      <w:r>
        <w:rPr>
          <w:sz w:val="24"/>
          <w:szCs w:val="24"/>
        </w:rPr>
        <w:t xml:space="preserve">: Preferred for its compatibility with deep learning libraries and tools. Alternatively, </w:t>
      </w:r>
      <w:r>
        <w:rPr>
          <w:b/>
          <w:sz w:val="24"/>
          <w:szCs w:val="24"/>
        </w:rPr>
        <w:t>Windows</w:t>
      </w:r>
      <w:r>
        <w:rPr>
          <w:sz w:val="24"/>
          <w:szCs w:val="24"/>
        </w:rPr>
        <w:t xml:space="preserve"> or </w:t>
      </w:r>
      <w:r>
        <w:rPr>
          <w:b/>
          <w:sz w:val="24"/>
          <w:szCs w:val="24"/>
        </w:rPr>
        <w:t>macOS</w:t>
      </w:r>
      <w:r>
        <w:rPr>
          <w:sz w:val="24"/>
          <w:szCs w:val="24"/>
        </w:rPr>
        <w:t xml:space="preserve"> can also be used with proper software configurations.</w:t>
      </w:r>
    </w:p>
    <w:p w14:paraId="70094CED" w14:textId="77777777" w:rsidR="00A4535F" w:rsidRDefault="00000000">
      <w:pPr>
        <w:numPr>
          <w:ilvl w:val="1"/>
          <w:numId w:val="2"/>
        </w:numPr>
        <w:pBdr>
          <w:top w:val="nil"/>
          <w:left w:val="nil"/>
          <w:bottom w:val="nil"/>
          <w:right w:val="nil"/>
          <w:between w:val="nil"/>
        </w:pBdr>
        <w:spacing w:after="0" w:line="276" w:lineRule="auto"/>
        <w:ind w:left="360" w:right="0"/>
        <w:rPr>
          <w:sz w:val="24"/>
          <w:szCs w:val="24"/>
        </w:rPr>
      </w:pPr>
      <w:r>
        <w:rPr>
          <w:b/>
          <w:sz w:val="24"/>
          <w:szCs w:val="24"/>
        </w:rPr>
        <w:t>Docker</w:t>
      </w:r>
      <w:r>
        <w:rPr>
          <w:sz w:val="24"/>
          <w:szCs w:val="24"/>
        </w:rPr>
        <w:t>: For creating containerized environments, ensuring consistency across different development, testing, and production setups.</w:t>
      </w:r>
    </w:p>
    <w:p w14:paraId="70094CEE" w14:textId="77777777" w:rsidR="00A4535F" w:rsidRDefault="00000000">
      <w:pPr>
        <w:numPr>
          <w:ilvl w:val="0"/>
          <w:numId w:val="2"/>
        </w:numPr>
        <w:pBdr>
          <w:top w:val="nil"/>
          <w:left w:val="nil"/>
          <w:bottom w:val="nil"/>
          <w:right w:val="nil"/>
          <w:between w:val="nil"/>
        </w:pBdr>
        <w:spacing w:after="0" w:line="276" w:lineRule="auto"/>
        <w:ind w:left="360" w:right="0"/>
        <w:rPr>
          <w:sz w:val="24"/>
          <w:szCs w:val="24"/>
        </w:rPr>
      </w:pPr>
      <w:r>
        <w:rPr>
          <w:b/>
          <w:sz w:val="24"/>
          <w:szCs w:val="24"/>
        </w:rPr>
        <w:t>Programming Languages</w:t>
      </w:r>
      <w:r>
        <w:rPr>
          <w:sz w:val="24"/>
          <w:szCs w:val="24"/>
        </w:rPr>
        <w:t>:</w:t>
      </w:r>
    </w:p>
    <w:p w14:paraId="70094CEF" w14:textId="77777777" w:rsidR="00A4535F" w:rsidRDefault="00000000">
      <w:pPr>
        <w:numPr>
          <w:ilvl w:val="1"/>
          <w:numId w:val="2"/>
        </w:numPr>
        <w:pBdr>
          <w:top w:val="nil"/>
          <w:left w:val="nil"/>
          <w:bottom w:val="nil"/>
          <w:right w:val="nil"/>
          <w:between w:val="nil"/>
        </w:pBdr>
        <w:spacing w:after="0" w:line="276" w:lineRule="auto"/>
        <w:ind w:left="360" w:right="0"/>
        <w:rPr>
          <w:sz w:val="24"/>
          <w:szCs w:val="24"/>
        </w:rPr>
      </w:pPr>
      <w:r>
        <w:rPr>
          <w:b/>
          <w:sz w:val="24"/>
          <w:szCs w:val="24"/>
        </w:rPr>
        <w:t>Python</w:t>
      </w:r>
      <w:r>
        <w:rPr>
          <w:sz w:val="24"/>
          <w:szCs w:val="24"/>
        </w:rPr>
        <w:t>: The primary programming language for implementing machine learning and NLP tasks. Python offers a vast array of libraries and frameworks specifically designed for sentiment analysis and NLP.</w:t>
      </w:r>
    </w:p>
    <w:p w14:paraId="70094CF0" w14:textId="77777777" w:rsidR="00A4535F" w:rsidRDefault="00000000">
      <w:pPr>
        <w:numPr>
          <w:ilvl w:val="1"/>
          <w:numId w:val="2"/>
        </w:numPr>
        <w:pBdr>
          <w:top w:val="nil"/>
          <w:left w:val="nil"/>
          <w:bottom w:val="nil"/>
          <w:right w:val="nil"/>
          <w:between w:val="nil"/>
        </w:pBdr>
        <w:spacing w:after="0" w:line="276" w:lineRule="auto"/>
        <w:ind w:left="360" w:right="0"/>
        <w:rPr>
          <w:sz w:val="24"/>
          <w:szCs w:val="24"/>
        </w:rPr>
      </w:pPr>
      <w:r>
        <w:rPr>
          <w:b/>
          <w:sz w:val="24"/>
          <w:szCs w:val="24"/>
        </w:rPr>
        <w:t>R</w:t>
      </w:r>
      <w:r>
        <w:rPr>
          <w:sz w:val="24"/>
          <w:szCs w:val="24"/>
        </w:rPr>
        <w:t>: For statistical analysis and visualization (optional, if statistical insights are needed in addition to deep learning models).</w:t>
      </w:r>
    </w:p>
    <w:p w14:paraId="70094CF1" w14:textId="77777777" w:rsidR="00A4535F" w:rsidRDefault="00000000">
      <w:pPr>
        <w:numPr>
          <w:ilvl w:val="0"/>
          <w:numId w:val="2"/>
        </w:numPr>
        <w:pBdr>
          <w:top w:val="nil"/>
          <w:left w:val="nil"/>
          <w:bottom w:val="nil"/>
          <w:right w:val="nil"/>
          <w:between w:val="nil"/>
        </w:pBdr>
        <w:spacing w:after="0" w:line="276" w:lineRule="auto"/>
        <w:ind w:left="360" w:right="0"/>
        <w:rPr>
          <w:sz w:val="24"/>
          <w:szCs w:val="24"/>
        </w:rPr>
      </w:pPr>
      <w:r>
        <w:rPr>
          <w:b/>
          <w:sz w:val="24"/>
          <w:szCs w:val="24"/>
        </w:rPr>
        <w:t>Machine Learning Frameworks</w:t>
      </w:r>
      <w:r>
        <w:rPr>
          <w:sz w:val="24"/>
          <w:szCs w:val="24"/>
        </w:rPr>
        <w:t>:</w:t>
      </w:r>
    </w:p>
    <w:p w14:paraId="70094CF2" w14:textId="77777777" w:rsidR="00A4535F" w:rsidRDefault="00000000">
      <w:pPr>
        <w:numPr>
          <w:ilvl w:val="1"/>
          <w:numId w:val="2"/>
        </w:numPr>
        <w:pBdr>
          <w:top w:val="nil"/>
          <w:left w:val="nil"/>
          <w:bottom w:val="nil"/>
          <w:right w:val="nil"/>
          <w:between w:val="nil"/>
        </w:pBdr>
        <w:spacing w:after="0" w:line="276" w:lineRule="auto"/>
        <w:ind w:left="360" w:right="0"/>
        <w:rPr>
          <w:sz w:val="24"/>
          <w:szCs w:val="24"/>
        </w:rPr>
      </w:pPr>
      <w:r>
        <w:rPr>
          <w:b/>
          <w:sz w:val="24"/>
          <w:szCs w:val="24"/>
        </w:rPr>
        <w:t xml:space="preserve">TensorFlow / </w:t>
      </w:r>
      <w:proofErr w:type="spellStart"/>
      <w:r>
        <w:rPr>
          <w:b/>
          <w:sz w:val="24"/>
          <w:szCs w:val="24"/>
        </w:rPr>
        <w:t>Keras</w:t>
      </w:r>
      <w:proofErr w:type="spellEnd"/>
      <w:r>
        <w:rPr>
          <w:sz w:val="24"/>
          <w:szCs w:val="24"/>
        </w:rPr>
        <w:t>: For deep learning model training, including the implementation of transformer-based models like BERT and XLM-</w:t>
      </w:r>
      <w:proofErr w:type="spellStart"/>
      <w:r>
        <w:rPr>
          <w:sz w:val="24"/>
          <w:szCs w:val="24"/>
        </w:rPr>
        <w:t>RoBERTa</w:t>
      </w:r>
      <w:proofErr w:type="spellEnd"/>
      <w:r>
        <w:rPr>
          <w:sz w:val="24"/>
          <w:szCs w:val="24"/>
        </w:rPr>
        <w:t>. These frameworks are well-suited for training large-scale sentiment analysis models.</w:t>
      </w:r>
    </w:p>
    <w:p w14:paraId="70094CF3" w14:textId="77777777" w:rsidR="00A4535F" w:rsidRDefault="00000000">
      <w:pPr>
        <w:numPr>
          <w:ilvl w:val="1"/>
          <w:numId w:val="2"/>
        </w:numPr>
        <w:pBdr>
          <w:top w:val="nil"/>
          <w:left w:val="nil"/>
          <w:bottom w:val="nil"/>
          <w:right w:val="nil"/>
          <w:between w:val="nil"/>
        </w:pBdr>
        <w:spacing w:after="0" w:line="276" w:lineRule="auto"/>
        <w:ind w:left="360" w:right="0"/>
        <w:rPr>
          <w:sz w:val="24"/>
          <w:szCs w:val="24"/>
        </w:rPr>
      </w:pPr>
      <w:proofErr w:type="spellStart"/>
      <w:r>
        <w:rPr>
          <w:b/>
          <w:sz w:val="24"/>
          <w:szCs w:val="24"/>
        </w:rPr>
        <w:t>PyTorch</w:t>
      </w:r>
      <w:proofErr w:type="spellEnd"/>
      <w:r>
        <w:rPr>
          <w:sz w:val="24"/>
          <w:szCs w:val="24"/>
        </w:rPr>
        <w:t>: Another popular deep learning framework with native support for transformer models and dynamic computational graphs.</w:t>
      </w:r>
    </w:p>
    <w:p w14:paraId="70094CF4" w14:textId="77777777" w:rsidR="00A4535F" w:rsidRDefault="00000000">
      <w:pPr>
        <w:numPr>
          <w:ilvl w:val="1"/>
          <w:numId w:val="2"/>
        </w:numPr>
        <w:pBdr>
          <w:top w:val="nil"/>
          <w:left w:val="nil"/>
          <w:bottom w:val="nil"/>
          <w:right w:val="nil"/>
          <w:between w:val="nil"/>
        </w:pBdr>
        <w:spacing w:after="0" w:line="276" w:lineRule="auto"/>
        <w:ind w:left="360" w:right="0"/>
        <w:rPr>
          <w:sz w:val="24"/>
          <w:szCs w:val="24"/>
        </w:rPr>
      </w:pPr>
      <w:r>
        <w:rPr>
          <w:b/>
          <w:sz w:val="24"/>
          <w:szCs w:val="24"/>
        </w:rPr>
        <w:lastRenderedPageBreak/>
        <w:t>Scikit-learn</w:t>
      </w:r>
      <w:r>
        <w:rPr>
          <w:sz w:val="24"/>
          <w:szCs w:val="24"/>
        </w:rPr>
        <w:t>: For implementing traditional machine learning models, such as Support Vector Machines (SVMs) and Random Forests, that can be used in conjunction with deep learning models for hybrid approaches.</w:t>
      </w:r>
    </w:p>
    <w:p w14:paraId="70094CF5" w14:textId="77777777" w:rsidR="00A4535F" w:rsidRDefault="00000000">
      <w:pPr>
        <w:numPr>
          <w:ilvl w:val="0"/>
          <w:numId w:val="2"/>
        </w:numPr>
        <w:pBdr>
          <w:top w:val="nil"/>
          <w:left w:val="nil"/>
          <w:bottom w:val="nil"/>
          <w:right w:val="nil"/>
          <w:between w:val="nil"/>
        </w:pBdr>
        <w:spacing w:after="0" w:line="276" w:lineRule="auto"/>
        <w:ind w:left="360" w:right="0"/>
        <w:rPr>
          <w:sz w:val="24"/>
          <w:szCs w:val="24"/>
        </w:rPr>
      </w:pPr>
      <w:r>
        <w:rPr>
          <w:b/>
          <w:sz w:val="24"/>
          <w:szCs w:val="24"/>
        </w:rPr>
        <w:t>Natural Language Processing Libraries</w:t>
      </w:r>
      <w:r>
        <w:rPr>
          <w:sz w:val="24"/>
          <w:szCs w:val="24"/>
        </w:rPr>
        <w:t>:</w:t>
      </w:r>
    </w:p>
    <w:p w14:paraId="70094CF6" w14:textId="77777777" w:rsidR="00A4535F" w:rsidRDefault="00000000">
      <w:pPr>
        <w:numPr>
          <w:ilvl w:val="1"/>
          <w:numId w:val="2"/>
        </w:numPr>
        <w:pBdr>
          <w:top w:val="nil"/>
          <w:left w:val="nil"/>
          <w:bottom w:val="nil"/>
          <w:right w:val="nil"/>
          <w:between w:val="nil"/>
        </w:pBdr>
        <w:spacing w:after="0" w:line="276" w:lineRule="auto"/>
        <w:ind w:left="360" w:right="0"/>
        <w:rPr>
          <w:sz w:val="24"/>
          <w:szCs w:val="24"/>
        </w:rPr>
      </w:pPr>
      <w:r>
        <w:rPr>
          <w:b/>
          <w:sz w:val="24"/>
          <w:szCs w:val="24"/>
        </w:rPr>
        <w:t>Transformers (by Hugging Face)</w:t>
      </w:r>
      <w:r>
        <w:rPr>
          <w:sz w:val="24"/>
          <w:szCs w:val="24"/>
        </w:rPr>
        <w:t xml:space="preserve">: For implementing pre-trained models like BERT, </w:t>
      </w:r>
      <w:proofErr w:type="spellStart"/>
      <w:r>
        <w:rPr>
          <w:sz w:val="24"/>
          <w:szCs w:val="24"/>
        </w:rPr>
        <w:t>mBERT</w:t>
      </w:r>
      <w:proofErr w:type="spellEnd"/>
      <w:r>
        <w:rPr>
          <w:sz w:val="24"/>
          <w:szCs w:val="24"/>
        </w:rPr>
        <w:t>, XLM-</w:t>
      </w:r>
      <w:proofErr w:type="spellStart"/>
      <w:r>
        <w:rPr>
          <w:sz w:val="24"/>
          <w:szCs w:val="24"/>
        </w:rPr>
        <w:t>RoBERTa</w:t>
      </w:r>
      <w:proofErr w:type="spellEnd"/>
      <w:r>
        <w:rPr>
          <w:sz w:val="24"/>
          <w:szCs w:val="24"/>
        </w:rPr>
        <w:t>, and other transformer-based architectures for cross-cultural sentiment analysis.</w:t>
      </w:r>
    </w:p>
    <w:p w14:paraId="70094CF7" w14:textId="77777777" w:rsidR="00A4535F" w:rsidRDefault="00000000">
      <w:pPr>
        <w:numPr>
          <w:ilvl w:val="1"/>
          <w:numId w:val="2"/>
        </w:numPr>
        <w:pBdr>
          <w:top w:val="nil"/>
          <w:left w:val="nil"/>
          <w:bottom w:val="nil"/>
          <w:right w:val="nil"/>
          <w:between w:val="nil"/>
        </w:pBdr>
        <w:spacing w:after="0" w:line="276" w:lineRule="auto"/>
        <w:ind w:left="360" w:right="0"/>
        <w:rPr>
          <w:sz w:val="24"/>
          <w:szCs w:val="24"/>
        </w:rPr>
      </w:pPr>
      <w:r>
        <w:rPr>
          <w:b/>
          <w:sz w:val="24"/>
          <w:szCs w:val="24"/>
        </w:rPr>
        <w:t>NLTK (Natural Language Toolkit)</w:t>
      </w:r>
      <w:r>
        <w:rPr>
          <w:sz w:val="24"/>
          <w:szCs w:val="24"/>
        </w:rPr>
        <w:t>: A comprehensive library for text processing tasks such as tokenization, lemmatization, and POS tagging.</w:t>
      </w:r>
    </w:p>
    <w:p w14:paraId="70094CF8" w14:textId="77777777" w:rsidR="00A4535F" w:rsidRDefault="00000000">
      <w:pPr>
        <w:numPr>
          <w:ilvl w:val="1"/>
          <w:numId w:val="2"/>
        </w:numPr>
        <w:pBdr>
          <w:top w:val="nil"/>
          <w:left w:val="nil"/>
          <w:bottom w:val="nil"/>
          <w:right w:val="nil"/>
          <w:between w:val="nil"/>
        </w:pBdr>
        <w:spacing w:after="0" w:line="276" w:lineRule="auto"/>
        <w:ind w:left="360" w:right="0"/>
        <w:rPr>
          <w:sz w:val="24"/>
          <w:szCs w:val="24"/>
        </w:rPr>
      </w:pPr>
      <w:proofErr w:type="spellStart"/>
      <w:r>
        <w:rPr>
          <w:b/>
          <w:sz w:val="24"/>
          <w:szCs w:val="24"/>
        </w:rPr>
        <w:t>spaCy</w:t>
      </w:r>
      <w:proofErr w:type="spellEnd"/>
      <w:r>
        <w:rPr>
          <w:sz w:val="24"/>
          <w:szCs w:val="24"/>
        </w:rPr>
        <w:t>: For efficient NLP tasks like named entity recognition (NER), part-of-speech tagging, and syntactic parsing, essential for understanding the structure of text data.</w:t>
      </w:r>
    </w:p>
    <w:p w14:paraId="70094CF9" w14:textId="77777777" w:rsidR="00A4535F" w:rsidRDefault="00000000">
      <w:pPr>
        <w:numPr>
          <w:ilvl w:val="1"/>
          <w:numId w:val="2"/>
        </w:numPr>
        <w:pBdr>
          <w:top w:val="nil"/>
          <w:left w:val="nil"/>
          <w:bottom w:val="nil"/>
          <w:right w:val="nil"/>
          <w:between w:val="nil"/>
        </w:pBdr>
        <w:spacing w:after="0" w:line="276" w:lineRule="auto"/>
        <w:ind w:left="360" w:right="0"/>
        <w:rPr>
          <w:sz w:val="24"/>
          <w:szCs w:val="24"/>
        </w:rPr>
      </w:pPr>
      <w:proofErr w:type="spellStart"/>
      <w:r>
        <w:rPr>
          <w:b/>
          <w:sz w:val="24"/>
          <w:szCs w:val="24"/>
        </w:rPr>
        <w:t>TextBlob</w:t>
      </w:r>
      <w:proofErr w:type="spellEnd"/>
      <w:r>
        <w:rPr>
          <w:sz w:val="24"/>
          <w:szCs w:val="24"/>
        </w:rPr>
        <w:t>: A simpler library for basic sentiment analysis and NLP tasks, useful for rapid prototyping and initial evaluations.</w:t>
      </w:r>
    </w:p>
    <w:p w14:paraId="70094CFA" w14:textId="77777777" w:rsidR="00A4535F" w:rsidRDefault="00000000">
      <w:pPr>
        <w:numPr>
          <w:ilvl w:val="0"/>
          <w:numId w:val="2"/>
        </w:numPr>
        <w:pBdr>
          <w:top w:val="nil"/>
          <w:left w:val="nil"/>
          <w:bottom w:val="nil"/>
          <w:right w:val="nil"/>
          <w:between w:val="nil"/>
        </w:pBdr>
        <w:spacing w:after="0" w:line="276" w:lineRule="auto"/>
        <w:ind w:left="360" w:right="0"/>
        <w:rPr>
          <w:sz w:val="24"/>
          <w:szCs w:val="24"/>
        </w:rPr>
      </w:pPr>
      <w:r>
        <w:rPr>
          <w:b/>
          <w:sz w:val="24"/>
          <w:szCs w:val="24"/>
        </w:rPr>
        <w:t>Data Processing and Visualization</w:t>
      </w:r>
      <w:r>
        <w:rPr>
          <w:sz w:val="24"/>
          <w:szCs w:val="24"/>
        </w:rPr>
        <w:t>:</w:t>
      </w:r>
    </w:p>
    <w:p w14:paraId="70094CFB" w14:textId="77777777" w:rsidR="00A4535F" w:rsidRDefault="00000000">
      <w:pPr>
        <w:numPr>
          <w:ilvl w:val="1"/>
          <w:numId w:val="2"/>
        </w:numPr>
        <w:pBdr>
          <w:top w:val="nil"/>
          <w:left w:val="nil"/>
          <w:bottom w:val="nil"/>
          <w:right w:val="nil"/>
          <w:between w:val="nil"/>
        </w:pBdr>
        <w:spacing w:after="0" w:line="276" w:lineRule="auto"/>
        <w:ind w:left="360" w:right="0"/>
        <w:rPr>
          <w:sz w:val="24"/>
          <w:szCs w:val="24"/>
        </w:rPr>
      </w:pPr>
      <w:r>
        <w:rPr>
          <w:b/>
          <w:sz w:val="24"/>
          <w:szCs w:val="24"/>
        </w:rPr>
        <w:t>Pandas</w:t>
      </w:r>
      <w:r>
        <w:rPr>
          <w:sz w:val="24"/>
          <w:szCs w:val="24"/>
        </w:rPr>
        <w:t>: For efficient manipulation of large datasets, including reading, cleaning, and transforming data into a format suitable for analysis.</w:t>
      </w:r>
    </w:p>
    <w:p w14:paraId="70094CFC" w14:textId="77777777" w:rsidR="00A4535F" w:rsidRDefault="00000000">
      <w:pPr>
        <w:numPr>
          <w:ilvl w:val="1"/>
          <w:numId w:val="2"/>
        </w:numPr>
        <w:pBdr>
          <w:top w:val="nil"/>
          <w:left w:val="nil"/>
          <w:bottom w:val="nil"/>
          <w:right w:val="nil"/>
          <w:between w:val="nil"/>
        </w:pBdr>
        <w:spacing w:after="0" w:line="276" w:lineRule="auto"/>
        <w:ind w:left="360" w:right="0"/>
        <w:rPr>
          <w:sz w:val="24"/>
          <w:szCs w:val="24"/>
        </w:rPr>
      </w:pPr>
      <w:r>
        <w:rPr>
          <w:b/>
          <w:sz w:val="24"/>
          <w:szCs w:val="24"/>
        </w:rPr>
        <w:t>NumPy</w:t>
      </w:r>
      <w:r>
        <w:rPr>
          <w:sz w:val="24"/>
          <w:szCs w:val="24"/>
        </w:rPr>
        <w:t>: For numerical operations and efficient array manipulation.</w:t>
      </w:r>
    </w:p>
    <w:p w14:paraId="70094CFD" w14:textId="77777777" w:rsidR="00A4535F" w:rsidRDefault="00000000">
      <w:pPr>
        <w:numPr>
          <w:ilvl w:val="1"/>
          <w:numId w:val="2"/>
        </w:numPr>
        <w:pBdr>
          <w:top w:val="nil"/>
          <w:left w:val="nil"/>
          <w:bottom w:val="nil"/>
          <w:right w:val="nil"/>
          <w:between w:val="nil"/>
        </w:pBdr>
        <w:spacing w:after="0" w:line="276" w:lineRule="auto"/>
        <w:ind w:left="360" w:right="0"/>
        <w:rPr>
          <w:sz w:val="24"/>
          <w:szCs w:val="24"/>
        </w:rPr>
      </w:pPr>
      <w:r>
        <w:rPr>
          <w:b/>
          <w:sz w:val="24"/>
          <w:szCs w:val="24"/>
        </w:rPr>
        <w:t>Matplotlib / Seaborn</w:t>
      </w:r>
      <w:r>
        <w:rPr>
          <w:sz w:val="24"/>
          <w:szCs w:val="24"/>
        </w:rPr>
        <w:t>: For visualizing sentiment distribution, performance metrics, and other analysis outputs.</w:t>
      </w:r>
    </w:p>
    <w:p w14:paraId="70094CFE" w14:textId="77777777" w:rsidR="00A4535F" w:rsidRDefault="00000000">
      <w:pPr>
        <w:numPr>
          <w:ilvl w:val="1"/>
          <w:numId w:val="2"/>
        </w:numPr>
        <w:pBdr>
          <w:top w:val="nil"/>
          <w:left w:val="nil"/>
          <w:bottom w:val="nil"/>
          <w:right w:val="nil"/>
          <w:between w:val="nil"/>
        </w:pBdr>
        <w:spacing w:after="0" w:line="276" w:lineRule="auto"/>
        <w:ind w:left="360" w:right="0"/>
        <w:rPr>
          <w:sz w:val="24"/>
          <w:szCs w:val="24"/>
        </w:rPr>
      </w:pPr>
      <w:proofErr w:type="spellStart"/>
      <w:r>
        <w:rPr>
          <w:b/>
          <w:sz w:val="24"/>
          <w:szCs w:val="24"/>
        </w:rPr>
        <w:t>Plotly</w:t>
      </w:r>
      <w:proofErr w:type="spellEnd"/>
      <w:r>
        <w:rPr>
          <w:sz w:val="24"/>
          <w:szCs w:val="24"/>
        </w:rPr>
        <w:t>: For creating interactive and web-based visualizations, particularly useful when presenting cross-cultural sentiment trends.</w:t>
      </w:r>
    </w:p>
    <w:p w14:paraId="70094CFF" w14:textId="77777777" w:rsidR="00A4535F" w:rsidRDefault="00000000">
      <w:pPr>
        <w:numPr>
          <w:ilvl w:val="0"/>
          <w:numId w:val="2"/>
        </w:numPr>
        <w:pBdr>
          <w:top w:val="nil"/>
          <w:left w:val="nil"/>
          <w:bottom w:val="nil"/>
          <w:right w:val="nil"/>
          <w:between w:val="nil"/>
        </w:pBdr>
        <w:spacing w:after="0" w:line="276" w:lineRule="auto"/>
        <w:ind w:left="360" w:right="0"/>
        <w:rPr>
          <w:sz w:val="24"/>
          <w:szCs w:val="24"/>
        </w:rPr>
      </w:pPr>
      <w:r>
        <w:rPr>
          <w:b/>
          <w:sz w:val="24"/>
          <w:szCs w:val="24"/>
        </w:rPr>
        <w:t>Database &amp; Data Storage</w:t>
      </w:r>
      <w:r>
        <w:rPr>
          <w:sz w:val="24"/>
          <w:szCs w:val="24"/>
        </w:rPr>
        <w:t>:</w:t>
      </w:r>
    </w:p>
    <w:p w14:paraId="70094D00" w14:textId="77777777" w:rsidR="00A4535F" w:rsidRDefault="00000000">
      <w:pPr>
        <w:numPr>
          <w:ilvl w:val="1"/>
          <w:numId w:val="2"/>
        </w:numPr>
        <w:pBdr>
          <w:top w:val="nil"/>
          <w:left w:val="nil"/>
          <w:bottom w:val="nil"/>
          <w:right w:val="nil"/>
          <w:between w:val="nil"/>
        </w:pBdr>
        <w:spacing w:after="0" w:line="276" w:lineRule="auto"/>
        <w:ind w:left="360" w:right="0"/>
        <w:rPr>
          <w:sz w:val="24"/>
          <w:szCs w:val="24"/>
        </w:rPr>
      </w:pPr>
      <w:r>
        <w:rPr>
          <w:b/>
          <w:sz w:val="24"/>
          <w:szCs w:val="24"/>
        </w:rPr>
        <w:t>MongoDB / PostgreSQL</w:t>
      </w:r>
      <w:r>
        <w:rPr>
          <w:sz w:val="24"/>
          <w:szCs w:val="24"/>
        </w:rPr>
        <w:t>: For storing and querying large, structured, and unstructured datasets, including multilingual text data from social media, reviews, and other sources.</w:t>
      </w:r>
    </w:p>
    <w:p w14:paraId="70094D01" w14:textId="77777777" w:rsidR="00A4535F" w:rsidRDefault="00000000">
      <w:pPr>
        <w:numPr>
          <w:ilvl w:val="1"/>
          <w:numId w:val="2"/>
        </w:numPr>
        <w:pBdr>
          <w:top w:val="nil"/>
          <w:left w:val="nil"/>
          <w:bottom w:val="nil"/>
          <w:right w:val="nil"/>
          <w:between w:val="nil"/>
        </w:pBdr>
        <w:spacing w:after="0" w:line="276" w:lineRule="auto"/>
        <w:ind w:left="360" w:right="0"/>
        <w:rPr>
          <w:sz w:val="24"/>
          <w:szCs w:val="24"/>
        </w:rPr>
      </w:pPr>
      <w:r>
        <w:rPr>
          <w:b/>
          <w:sz w:val="24"/>
          <w:szCs w:val="24"/>
        </w:rPr>
        <w:t>Google Cloud Storage / AWS S3</w:t>
      </w:r>
      <w:r>
        <w:rPr>
          <w:sz w:val="24"/>
          <w:szCs w:val="24"/>
        </w:rPr>
        <w:t>: For storing large datasets and model checkpoints in the cloud, ensuring scalable storage.</w:t>
      </w:r>
    </w:p>
    <w:p w14:paraId="70094D02" w14:textId="77777777" w:rsidR="00A4535F" w:rsidRDefault="00000000">
      <w:pPr>
        <w:numPr>
          <w:ilvl w:val="0"/>
          <w:numId w:val="2"/>
        </w:numPr>
        <w:pBdr>
          <w:top w:val="nil"/>
          <w:left w:val="nil"/>
          <w:bottom w:val="nil"/>
          <w:right w:val="nil"/>
          <w:between w:val="nil"/>
        </w:pBdr>
        <w:spacing w:after="0" w:line="276" w:lineRule="auto"/>
        <w:ind w:left="360" w:right="0"/>
        <w:rPr>
          <w:sz w:val="24"/>
          <w:szCs w:val="24"/>
        </w:rPr>
      </w:pPr>
      <w:r>
        <w:rPr>
          <w:b/>
          <w:sz w:val="24"/>
          <w:szCs w:val="24"/>
        </w:rPr>
        <w:t>Version Control and Collaboration</w:t>
      </w:r>
      <w:r>
        <w:rPr>
          <w:sz w:val="24"/>
          <w:szCs w:val="24"/>
        </w:rPr>
        <w:t>:</w:t>
      </w:r>
    </w:p>
    <w:p w14:paraId="70094D03" w14:textId="77777777" w:rsidR="00A4535F" w:rsidRDefault="00000000">
      <w:pPr>
        <w:numPr>
          <w:ilvl w:val="1"/>
          <w:numId w:val="2"/>
        </w:numPr>
        <w:pBdr>
          <w:top w:val="nil"/>
          <w:left w:val="nil"/>
          <w:bottom w:val="nil"/>
          <w:right w:val="nil"/>
          <w:between w:val="nil"/>
        </w:pBdr>
        <w:spacing w:after="0" w:line="276" w:lineRule="auto"/>
        <w:ind w:left="360" w:right="0"/>
        <w:rPr>
          <w:sz w:val="24"/>
          <w:szCs w:val="24"/>
        </w:rPr>
      </w:pPr>
      <w:r>
        <w:rPr>
          <w:b/>
          <w:sz w:val="24"/>
          <w:szCs w:val="24"/>
        </w:rPr>
        <w:t>Git</w:t>
      </w:r>
      <w:r>
        <w:rPr>
          <w:sz w:val="24"/>
          <w:szCs w:val="24"/>
        </w:rPr>
        <w:t>: For version control and collaborative development.</w:t>
      </w:r>
    </w:p>
    <w:p w14:paraId="70094D04" w14:textId="77777777" w:rsidR="00A4535F" w:rsidRDefault="00000000">
      <w:pPr>
        <w:numPr>
          <w:ilvl w:val="1"/>
          <w:numId w:val="2"/>
        </w:numPr>
        <w:pBdr>
          <w:top w:val="nil"/>
          <w:left w:val="nil"/>
          <w:bottom w:val="nil"/>
          <w:right w:val="nil"/>
          <w:between w:val="nil"/>
        </w:pBdr>
        <w:spacing w:after="0" w:line="276" w:lineRule="auto"/>
        <w:ind w:left="360" w:right="0"/>
        <w:rPr>
          <w:sz w:val="24"/>
          <w:szCs w:val="24"/>
        </w:rPr>
      </w:pPr>
      <w:r>
        <w:rPr>
          <w:b/>
          <w:sz w:val="24"/>
          <w:szCs w:val="24"/>
        </w:rPr>
        <w:t>GitHub / GitLab</w:t>
      </w:r>
      <w:r>
        <w:rPr>
          <w:sz w:val="24"/>
          <w:szCs w:val="24"/>
        </w:rPr>
        <w:t>: For code hosting, project management, and team collaboration.</w:t>
      </w:r>
    </w:p>
    <w:p w14:paraId="70094D05" w14:textId="77777777" w:rsidR="00A4535F" w:rsidRDefault="00000000">
      <w:pPr>
        <w:numPr>
          <w:ilvl w:val="0"/>
          <w:numId w:val="2"/>
        </w:numPr>
        <w:pBdr>
          <w:top w:val="nil"/>
          <w:left w:val="nil"/>
          <w:bottom w:val="nil"/>
          <w:right w:val="nil"/>
          <w:between w:val="nil"/>
        </w:pBdr>
        <w:spacing w:after="0" w:line="276" w:lineRule="auto"/>
        <w:ind w:left="360" w:right="0"/>
        <w:rPr>
          <w:sz w:val="24"/>
          <w:szCs w:val="24"/>
        </w:rPr>
      </w:pPr>
      <w:r>
        <w:rPr>
          <w:b/>
          <w:sz w:val="24"/>
          <w:szCs w:val="24"/>
        </w:rPr>
        <w:t>Cloud and Distributed Computing (Optional)</w:t>
      </w:r>
      <w:r>
        <w:rPr>
          <w:sz w:val="24"/>
          <w:szCs w:val="24"/>
        </w:rPr>
        <w:t>:</w:t>
      </w:r>
    </w:p>
    <w:p w14:paraId="70094D06" w14:textId="77777777" w:rsidR="00A4535F" w:rsidRDefault="00000000">
      <w:pPr>
        <w:numPr>
          <w:ilvl w:val="1"/>
          <w:numId w:val="2"/>
        </w:numPr>
        <w:pBdr>
          <w:top w:val="nil"/>
          <w:left w:val="nil"/>
          <w:bottom w:val="nil"/>
          <w:right w:val="nil"/>
          <w:between w:val="nil"/>
        </w:pBdr>
        <w:spacing w:after="0" w:line="276" w:lineRule="auto"/>
        <w:ind w:left="360" w:right="0"/>
        <w:rPr>
          <w:sz w:val="24"/>
          <w:szCs w:val="24"/>
        </w:rPr>
      </w:pPr>
      <w:r>
        <w:rPr>
          <w:b/>
          <w:sz w:val="24"/>
          <w:szCs w:val="24"/>
        </w:rPr>
        <w:t xml:space="preserve">Google </w:t>
      </w:r>
      <w:proofErr w:type="spellStart"/>
      <w:r>
        <w:rPr>
          <w:b/>
          <w:sz w:val="24"/>
          <w:szCs w:val="24"/>
        </w:rPr>
        <w:t>Colab</w:t>
      </w:r>
      <w:proofErr w:type="spellEnd"/>
      <w:r>
        <w:rPr>
          <w:b/>
          <w:sz w:val="24"/>
          <w:szCs w:val="24"/>
        </w:rPr>
        <w:t xml:space="preserve"> / </w:t>
      </w:r>
      <w:proofErr w:type="spellStart"/>
      <w:r>
        <w:rPr>
          <w:b/>
          <w:sz w:val="24"/>
          <w:szCs w:val="24"/>
        </w:rPr>
        <w:t>Jupyter</w:t>
      </w:r>
      <w:proofErr w:type="spellEnd"/>
      <w:r>
        <w:rPr>
          <w:b/>
          <w:sz w:val="24"/>
          <w:szCs w:val="24"/>
        </w:rPr>
        <w:t xml:space="preserve"> Notebooks</w:t>
      </w:r>
      <w:r>
        <w:rPr>
          <w:sz w:val="24"/>
          <w:szCs w:val="24"/>
        </w:rPr>
        <w:t>: For prototyping and experimenting with sentiment analysis models without requiring significant local resources.</w:t>
      </w:r>
    </w:p>
    <w:p w14:paraId="70094D07" w14:textId="77777777" w:rsidR="00A4535F" w:rsidRDefault="00000000">
      <w:pPr>
        <w:numPr>
          <w:ilvl w:val="1"/>
          <w:numId w:val="2"/>
        </w:numPr>
        <w:pBdr>
          <w:top w:val="nil"/>
          <w:left w:val="nil"/>
          <w:bottom w:val="nil"/>
          <w:right w:val="nil"/>
          <w:between w:val="nil"/>
        </w:pBdr>
        <w:spacing w:after="0" w:line="276" w:lineRule="auto"/>
        <w:ind w:left="360" w:right="0"/>
        <w:rPr>
          <w:sz w:val="24"/>
          <w:szCs w:val="24"/>
        </w:rPr>
      </w:pPr>
      <w:r>
        <w:rPr>
          <w:b/>
          <w:sz w:val="24"/>
          <w:szCs w:val="24"/>
        </w:rPr>
        <w:t>AWS EC2 / Google Cloud Compute Engine</w:t>
      </w:r>
      <w:r>
        <w:rPr>
          <w:sz w:val="24"/>
          <w:szCs w:val="24"/>
        </w:rPr>
        <w:t>: For distributed computing, providing GPU-powered instances to accelerate model training and inference.</w:t>
      </w:r>
    </w:p>
    <w:p w14:paraId="70094D08" w14:textId="77777777" w:rsidR="00A4535F" w:rsidRDefault="00000000">
      <w:pPr>
        <w:numPr>
          <w:ilvl w:val="1"/>
          <w:numId w:val="2"/>
        </w:numPr>
        <w:pBdr>
          <w:top w:val="nil"/>
          <w:left w:val="nil"/>
          <w:bottom w:val="nil"/>
          <w:right w:val="nil"/>
          <w:between w:val="nil"/>
        </w:pBdr>
        <w:spacing w:after="0" w:line="276" w:lineRule="auto"/>
        <w:ind w:left="360" w:right="0"/>
        <w:rPr>
          <w:sz w:val="24"/>
          <w:szCs w:val="24"/>
        </w:rPr>
      </w:pPr>
      <w:r>
        <w:rPr>
          <w:b/>
          <w:sz w:val="24"/>
          <w:szCs w:val="24"/>
        </w:rPr>
        <w:t>Kubernetes</w:t>
      </w:r>
      <w:r>
        <w:rPr>
          <w:sz w:val="24"/>
          <w:szCs w:val="24"/>
        </w:rPr>
        <w:t>: For managing containerized applications and scaling workloads across a distributed environment, useful for large-scale deployments.</w:t>
      </w:r>
    </w:p>
    <w:p w14:paraId="70094D09" w14:textId="77777777" w:rsidR="00A4535F" w:rsidRDefault="00000000">
      <w:pPr>
        <w:numPr>
          <w:ilvl w:val="0"/>
          <w:numId w:val="2"/>
        </w:numPr>
        <w:pBdr>
          <w:top w:val="nil"/>
          <w:left w:val="nil"/>
          <w:bottom w:val="nil"/>
          <w:right w:val="nil"/>
          <w:between w:val="nil"/>
        </w:pBdr>
        <w:spacing w:after="0" w:line="276" w:lineRule="auto"/>
        <w:ind w:left="360" w:right="0"/>
        <w:rPr>
          <w:sz w:val="24"/>
          <w:szCs w:val="24"/>
        </w:rPr>
      </w:pPr>
      <w:r>
        <w:rPr>
          <w:b/>
          <w:sz w:val="24"/>
          <w:szCs w:val="24"/>
        </w:rPr>
        <w:t>Deployment &amp; Monitoring</w:t>
      </w:r>
      <w:r>
        <w:rPr>
          <w:sz w:val="24"/>
          <w:szCs w:val="24"/>
        </w:rPr>
        <w:t>:</w:t>
      </w:r>
    </w:p>
    <w:p w14:paraId="70094D0A" w14:textId="77777777" w:rsidR="00A4535F" w:rsidRDefault="00000000">
      <w:pPr>
        <w:numPr>
          <w:ilvl w:val="1"/>
          <w:numId w:val="2"/>
        </w:numPr>
        <w:pBdr>
          <w:top w:val="nil"/>
          <w:left w:val="nil"/>
          <w:bottom w:val="nil"/>
          <w:right w:val="nil"/>
          <w:between w:val="nil"/>
        </w:pBdr>
        <w:spacing w:after="0" w:line="276" w:lineRule="auto"/>
        <w:ind w:left="360" w:right="0"/>
        <w:rPr>
          <w:sz w:val="24"/>
          <w:szCs w:val="24"/>
        </w:rPr>
      </w:pPr>
      <w:r>
        <w:rPr>
          <w:b/>
          <w:sz w:val="24"/>
          <w:szCs w:val="24"/>
        </w:rPr>
        <w:t xml:space="preserve">Flask / </w:t>
      </w:r>
      <w:proofErr w:type="spellStart"/>
      <w:r>
        <w:rPr>
          <w:b/>
          <w:sz w:val="24"/>
          <w:szCs w:val="24"/>
        </w:rPr>
        <w:t>FastAPI</w:t>
      </w:r>
      <w:proofErr w:type="spellEnd"/>
      <w:r>
        <w:rPr>
          <w:sz w:val="24"/>
          <w:szCs w:val="24"/>
        </w:rPr>
        <w:t>: For deploying machine learning models as APIs, allowing real-time sentiment analysis in web or mobile applications.</w:t>
      </w:r>
    </w:p>
    <w:p w14:paraId="70094D0B" w14:textId="77777777" w:rsidR="00A4535F" w:rsidRDefault="00000000">
      <w:pPr>
        <w:numPr>
          <w:ilvl w:val="1"/>
          <w:numId w:val="2"/>
        </w:numPr>
        <w:pBdr>
          <w:top w:val="nil"/>
          <w:left w:val="nil"/>
          <w:bottom w:val="nil"/>
          <w:right w:val="nil"/>
          <w:between w:val="nil"/>
        </w:pBdr>
        <w:spacing w:after="280" w:line="276" w:lineRule="auto"/>
        <w:ind w:left="360" w:right="0"/>
        <w:rPr>
          <w:sz w:val="24"/>
          <w:szCs w:val="24"/>
        </w:rPr>
      </w:pPr>
      <w:r>
        <w:rPr>
          <w:b/>
          <w:sz w:val="24"/>
          <w:szCs w:val="24"/>
        </w:rPr>
        <w:t xml:space="preserve">TensorFlow Serving / </w:t>
      </w:r>
      <w:proofErr w:type="spellStart"/>
      <w:r>
        <w:rPr>
          <w:b/>
          <w:sz w:val="24"/>
          <w:szCs w:val="24"/>
        </w:rPr>
        <w:t>TorchServe</w:t>
      </w:r>
      <w:proofErr w:type="spellEnd"/>
      <w:r>
        <w:rPr>
          <w:sz w:val="24"/>
          <w:szCs w:val="24"/>
        </w:rPr>
        <w:t>: For serving machine learning models in production environments, optimizing the inference pipeline.</w:t>
      </w:r>
    </w:p>
    <w:p w14:paraId="70094D0C" w14:textId="77777777" w:rsidR="00A4535F" w:rsidRDefault="00000000">
      <w:pPr>
        <w:pBdr>
          <w:top w:val="nil"/>
          <w:left w:val="nil"/>
          <w:bottom w:val="nil"/>
          <w:right w:val="nil"/>
          <w:between w:val="nil"/>
        </w:pBdr>
        <w:spacing w:before="280" w:after="280" w:line="276" w:lineRule="auto"/>
        <w:ind w:left="0" w:right="0" w:firstLine="0"/>
        <w:rPr>
          <w:sz w:val="24"/>
          <w:szCs w:val="24"/>
        </w:rPr>
      </w:pPr>
      <w:r>
        <w:rPr>
          <w:sz w:val="24"/>
          <w:szCs w:val="24"/>
        </w:rPr>
        <w:t>This software stack provides the necessary tools for data collection, processing, model development, deployment, and monitoring, enabling efficient and scalable cross-cultural sentiment analysis.</w:t>
      </w:r>
    </w:p>
    <w:p w14:paraId="70094D0D" w14:textId="77777777" w:rsidR="00A4535F" w:rsidRDefault="00A4535F">
      <w:pPr>
        <w:pBdr>
          <w:top w:val="nil"/>
          <w:left w:val="nil"/>
          <w:bottom w:val="nil"/>
          <w:right w:val="nil"/>
          <w:between w:val="nil"/>
        </w:pBdr>
        <w:spacing w:before="280" w:after="280" w:line="276" w:lineRule="auto"/>
        <w:ind w:left="0" w:right="0" w:firstLine="0"/>
      </w:pPr>
    </w:p>
    <w:p w14:paraId="70094D0E" w14:textId="77777777" w:rsidR="00A4535F" w:rsidRDefault="00000000">
      <w:pPr>
        <w:pStyle w:val="Heading1"/>
        <w:numPr>
          <w:ilvl w:val="0"/>
          <w:numId w:val="5"/>
        </w:numPr>
        <w:spacing w:after="368"/>
        <w:ind w:right="0"/>
      </w:pPr>
      <w:r>
        <w:t>LITERATURE SURVEY</w:t>
      </w:r>
    </w:p>
    <w:p w14:paraId="70094D0F" w14:textId="77777777" w:rsidR="00A4535F" w:rsidRDefault="00000000">
      <w:pPr>
        <w:spacing w:before="280" w:after="280" w:line="240" w:lineRule="auto"/>
        <w:ind w:left="-15" w:right="0" w:firstLine="0"/>
        <w:rPr>
          <w:sz w:val="24"/>
          <w:szCs w:val="24"/>
        </w:rPr>
      </w:pPr>
      <w:r>
        <w:rPr>
          <w:sz w:val="24"/>
          <w:szCs w:val="24"/>
        </w:rPr>
        <w:t>Cross-cultural sentiment analysis (CCSA) is an emerging area of research within Natural Language Processing (NLP) that addresses the challenge of accurately interpreting emotions, opinions, and sentiments across different languages and cultural contexts. The primary challenge lies in the fact that sentiment expressions are influenced by various factors, including language structure, social norms, and emotional regulation, all of which vary across cultures. This section reviews the existing literature on sentiment analysis, with a specific focus on cross-cultural challenges, methodologies, and approaches.</w:t>
      </w:r>
    </w:p>
    <w:p w14:paraId="70094D10" w14:textId="77777777" w:rsidR="00A4535F" w:rsidRDefault="00000000">
      <w:pPr>
        <w:spacing w:before="280" w:after="280" w:line="240" w:lineRule="auto"/>
        <w:ind w:left="-15" w:right="0" w:firstLine="0"/>
        <w:rPr>
          <w:sz w:val="24"/>
          <w:szCs w:val="24"/>
        </w:rPr>
      </w:pPr>
      <w:r>
        <w:rPr>
          <w:sz w:val="24"/>
          <w:szCs w:val="24"/>
        </w:rPr>
        <w:t>Early sentiment analysis techniques primarily focused on monolingual data, with systems trained on specific languages such as English, often using lexicon-based approaches (Pang et al., 2002). These methods used predefined lists of positive and negative words to determine sentiment. However, as sentiment analysis gained importance in global applications, it became clear that such approaches were inadequate for multilingual and multicultural contexts. One of the key limitations of lexicon-based approaches is that they fail to account for cultural differences in sentiment expression. For example, while direct expressions of emotion are common in many Western cultures, Eastern cultures often rely on indirectness and contextual cues to convey emotions (Choi et al., 2018).</w:t>
      </w:r>
    </w:p>
    <w:p w14:paraId="70094D11" w14:textId="77777777" w:rsidR="00A4535F" w:rsidRDefault="00000000">
      <w:pPr>
        <w:spacing w:before="280" w:after="280" w:line="240" w:lineRule="auto"/>
        <w:ind w:left="-15" w:right="0" w:firstLine="0"/>
        <w:rPr>
          <w:sz w:val="24"/>
          <w:szCs w:val="24"/>
        </w:rPr>
      </w:pPr>
      <w:r>
        <w:rPr>
          <w:sz w:val="24"/>
          <w:szCs w:val="24"/>
        </w:rPr>
        <w:t>With the rise of machine learning, researchers began to use supervised learning techniques for sentiment classification. Traditional machine learning algorithms, such as Support Vector Machines (SVMs) and Random Forests, were employed with feature extraction techniques like bag-of-words (</w:t>
      </w:r>
      <w:proofErr w:type="spellStart"/>
      <w:r>
        <w:rPr>
          <w:sz w:val="24"/>
          <w:szCs w:val="24"/>
        </w:rPr>
        <w:t>BoW</w:t>
      </w:r>
      <w:proofErr w:type="spellEnd"/>
      <w:r>
        <w:rPr>
          <w:sz w:val="24"/>
          <w:szCs w:val="24"/>
        </w:rPr>
        <w:t xml:space="preserve">) and Term Frequency-Inverse Document Frequency (TF-IDF). However, these models also struggled with cross-cultural applications due to language-specific features, such as syntactic structures, idiomatic expressions, and sentiment polarity that differ significantly across cultures (Tacke et al., 2016). Furthermore, the lack of sufficient </w:t>
      </w:r>
      <w:proofErr w:type="spellStart"/>
      <w:r>
        <w:rPr>
          <w:sz w:val="24"/>
          <w:szCs w:val="24"/>
        </w:rPr>
        <w:t>labeled</w:t>
      </w:r>
      <w:proofErr w:type="spellEnd"/>
      <w:r>
        <w:rPr>
          <w:sz w:val="24"/>
          <w:szCs w:val="24"/>
        </w:rPr>
        <w:t xml:space="preserve"> data in many languages and cultures created additional challenges in training robust models.</w:t>
      </w:r>
    </w:p>
    <w:p w14:paraId="70094D12" w14:textId="77777777" w:rsidR="00A4535F" w:rsidRDefault="00000000">
      <w:pPr>
        <w:spacing w:before="280" w:after="280" w:line="240" w:lineRule="auto"/>
        <w:ind w:left="-15" w:right="0" w:firstLine="0"/>
        <w:rPr>
          <w:sz w:val="24"/>
          <w:szCs w:val="24"/>
        </w:rPr>
      </w:pPr>
      <w:r>
        <w:rPr>
          <w:sz w:val="24"/>
          <w:szCs w:val="24"/>
        </w:rPr>
        <w:t xml:space="preserve">The development of deep learning models marked a significant breakthrough in sentiment analysis. Convolutional Neural Networks (CNNs) and Recurrent Neural Networks (RNNs) were applied to sentiment analysis tasks, significantly improving performance. </w:t>
      </w:r>
      <w:proofErr w:type="gramStart"/>
      <w:r>
        <w:rPr>
          <w:sz w:val="24"/>
          <w:szCs w:val="24"/>
        </w:rPr>
        <w:t>In particular, Long</w:t>
      </w:r>
      <w:proofErr w:type="gramEnd"/>
      <w:r>
        <w:rPr>
          <w:sz w:val="24"/>
          <w:szCs w:val="24"/>
        </w:rPr>
        <w:t xml:space="preserve"> Short-Term Memory (LSTM) networks, a type of RNN, proved effective in capturing the sequential nature of language and sentiment. However, the issue of cross-cultural applicability remained, as deep learning models trained predominantly on English data failed to generalize to other languages and cultural contexts.</w:t>
      </w:r>
    </w:p>
    <w:p w14:paraId="70094D13" w14:textId="77777777" w:rsidR="00A4535F" w:rsidRDefault="00000000">
      <w:pPr>
        <w:spacing w:before="280" w:after="280" w:line="240" w:lineRule="auto"/>
        <w:ind w:left="-15" w:right="0" w:firstLine="0"/>
        <w:rPr>
          <w:sz w:val="24"/>
          <w:szCs w:val="24"/>
        </w:rPr>
      </w:pPr>
      <w:r>
        <w:rPr>
          <w:sz w:val="24"/>
          <w:szCs w:val="24"/>
        </w:rPr>
        <w:t xml:space="preserve">In response to these challenges, </w:t>
      </w:r>
      <w:r>
        <w:rPr>
          <w:b/>
          <w:sz w:val="24"/>
          <w:szCs w:val="24"/>
        </w:rPr>
        <w:t>multilingual models</w:t>
      </w:r>
      <w:r>
        <w:rPr>
          <w:sz w:val="24"/>
          <w:szCs w:val="24"/>
        </w:rPr>
        <w:t xml:space="preserve"> such as </w:t>
      </w:r>
      <w:proofErr w:type="spellStart"/>
      <w:r>
        <w:rPr>
          <w:b/>
          <w:sz w:val="24"/>
          <w:szCs w:val="24"/>
        </w:rPr>
        <w:t>mBERT</w:t>
      </w:r>
      <w:proofErr w:type="spellEnd"/>
      <w:r>
        <w:rPr>
          <w:b/>
          <w:sz w:val="24"/>
          <w:szCs w:val="24"/>
        </w:rPr>
        <w:t xml:space="preserve"> (Multilingual BERT)</w:t>
      </w:r>
      <w:r>
        <w:rPr>
          <w:sz w:val="24"/>
          <w:szCs w:val="24"/>
        </w:rPr>
        <w:t xml:space="preserve"> and </w:t>
      </w:r>
      <w:r>
        <w:rPr>
          <w:b/>
          <w:sz w:val="24"/>
          <w:szCs w:val="24"/>
        </w:rPr>
        <w:t>XLM-</w:t>
      </w:r>
      <w:proofErr w:type="spellStart"/>
      <w:r>
        <w:rPr>
          <w:b/>
          <w:sz w:val="24"/>
          <w:szCs w:val="24"/>
        </w:rPr>
        <w:t>RoBERTa</w:t>
      </w:r>
      <w:proofErr w:type="spellEnd"/>
      <w:r>
        <w:rPr>
          <w:sz w:val="24"/>
          <w:szCs w:val="24"/>
        </w:rPr>
        <w:t xml:space="preserve"> have gained attention in recent years. These models are pre-trained on large-scale multilingual corpora and can process multiple languages simultaneously, making them well-suited for cross-cultural sentiment analysis. Studies have shown that </w:t>
      </w:r>
      <w:proofErr w:type="spellStart"/>
      <w:r>
        <w:rPr>
          <w:b/>
          <w:sz w:val="24"/>
          <w:szCs w:val="24"/>
        </w:rPr>
        <w:t>mBERT</w:t>
      </w:r>
      <w:proofErr w:type="spellEnd"/>
      <w:r>
        <w:rPr>
          <w:sz w:val="24"/>
          <w:szCs w:val="24"/>
        </w:rPr>
        <w:t xml:space="preserve"> outperforms traditional models in handling multilingual datasets, as it can learn universal language representations that capture sentiment across different languages (Devlin et al., 2018). Additionally, </w:t>
      </w:r>
      <w:r>
        <w:rPr>
          <w:b/>
          <w:sz w:val="24"/>
          <w:szCs w:val="24"/>
        </w:rPr>
        <w:t>XLM-</w:t>
      </w:r>
      <w:proofErr w:type="spellStart"/>
      <w:r>
        <w:rPr>
          <w:b/>
          <w:sz w:val="24"/>
          <w:szCs w:val="24"/>
        </w:rPr>
        <w:t>RoBERTa</w:t>
      </w:r>
      <w:proofErr w:type="spellEnd"/>
      <w:r>
        <w:rPr>
          <w:sz w:val="24"/>
          <w:szCs w:val="24"/>
        </w:rPr>
        <w:t xml:space="preserve"> has demonstrated superior performance in cross-lingual tasks, including sentiment classification, by utilizing a robust architecture that enhances the understanding of multilingual contexts (</w:t>
      </w:r>
      <w:proofErr w:type="spellStart"/>
      <w:r>
        <w:rPr>
          <w:sz w:val="24"/>
          <w:szCs w:val="24"/>
        </w:rPr>
        <w:t>Conneau</w:t>
      </w:r>
      <w:proofErr w:type="spellEnd"/>
      <w:r>
        <w:rPr>
          <w:sz w:val="24"/>
          <w:szCs w:val="24"/>
        </w:rPr>
        <w:t xml:space="preserve"> et al., 2020).</w:t>
      </w:r>
    </w:p>
    <w:p w14:paraId="70094D14" w14:textId="77777777" w:rsidR="00A4535F" w:rsidRDefault="00000000">
      <w:pPr>
        <w:spacing w:before="280" w:after="280" w:line="240" w:lineRule="auto"/>
        <w:ind w:left="-15" w:right="0" w:firstLine="0"/>
        <w:rPr>
          <w:sz w:val="24"/>
          <w:szCs w:val="24"/>
        </w:rPr>
      </w:pPr>
      <w:r>
        <w:rPr>
          <w:sz w:val="24"/>
          <w:szCs w:val="24"/>
        </w:rPr>
        <w:t xml:space="preserve">Several researchers have also explored hybrid approaches that combine machine learning with cultural context metadata. For example, researchers have proposed the use of sentiment lexicons that are specifically tailored to cultural norms and values. These lexicons incorporate culture-specific sentiment words and expressions that </w:t>
      </w:r>
      <w:r>
        <w:rPr>
          <w:sz w:val="24"/>
          <w:szCs w:val="24"/>
        </w:rPr>
        <w:lastRenderedPageBreak/>
        <w:t xml:space="preserve">traditional models often overlook (Liu et al., 2019). Moreover, cultural factors such as </w:t>
      </w:r>
      <w:proofErr w:type="spellStart"/>
      <w:r>
        <w:rPr>
          <w:sz w:val="24"/>
          <w:szCs w:val="24"/>
        </w:rPr>
        <w:t>humor</w:t>
      </w:r>
      <w:proofErr w:type="spellEnd"/>
      <w:r>
        <w:rPr>
          <w:sz w:val="24"/>
          <w:szCs w:val="24"/>
        </w:rPr>
        <w:t>, politeness, and emotional restraint have been integrated into sentiment analysis systems to improve accuracy. These approaches aim to create sentiment analysis models that not only detect sentiment but also consider the cultural context in which the sentiment is expressed.</w:t>
      </w:r>
    </w:p>
    <w:p w14:paraId="70094D15" w14:textId="77777777" w:rsidR="00A4535F" w:rsidRDefault="00000000">
      <w:pPr>
        <w:spacing w:before="280" w:after="280" w:line="240" w:lineRule="auto"/>
        <w:ind w:left="-15" w:right="0" w:firstLine="0"/>
        <w:rPr>
          <w:sz w:val="24"/>
          <w:szCs w:val="24"/>
        </w:rPr>
      </w:pPr>
      <w:r>
        <w:rPr>
          <w:sz w:val="24"/>
          <w:szCs w:val="24"/>
        </w:rPr>
        <w:t xml:space="preserve">Recent work has also focused on </w:t>
      </w:r>
      <w:r>
        <w:rPr>
          <w:b/>
          <w:sz w:val="24"/>
          <w:szCs w:val="24"/>
        </w:rPr>
        <w:t>transfer learning</w:t>
      </w:r>
      <w:r>
        <w:rPr>
          <w:sz w:val="24"/>
          <w:szCs w:val="24"/>
        </w:rPr>
        <w:t xml:space="preserve"> and </w:t>
      </w:r>
      <w:r>
        <w:rPr>
          <w:b/>
          <w:sz w:val="24"/>
          <w:szCs w:val="24"/>
        </w:rPr>
        <w:t>data augmentation</w:t>
      </w:r>
      <w:r>
        <w:rPr>
          <w:sz w:val="24"/>
          <w:szCs w:val="24"/>
        </w:rPr>
        <w:t xml:space="preserve"> techniques to overcome the challenge of limited </w:t>
      </w:r>
      <w:proofErr w:type="spellStart"/>
      <w:r>
        <w:rPr>
          <w:sz w:val="24"/>
          <w:szCs w:val="24"/>
        </w:rPr>
        <w:t>labeled</w:t>
      </w:r>
      <w:proofErr w:type="spellEnd"/>
      <w:r>
        <w:rPr>
          <w:sz w:val="24"/>
          <w:szCs w:val="24"/>
        </w:rPr>
        <w:t xml:space="preserve"> data in many languages. By transferring knowledge from high-resource languages (such as English) to low-resource languages, researchers have been able to train sentiment analysis models for languages with less available data. Additionally, data augmentation techniques, such as back-translation and paraphrasing, have been used to generate more training data for underrepresented languages, helping to mitigate data sparsity issues (</w:t>
      </w:r>
      <w:proofErr w:type="spellStart"/>
      <w:r>
        <w:rPr>
          <w:sz w:val="24"/>
          <w:szCs w:val="24"/>
        </w:rPr>
        <w:t>Fadaee</w:t>
      </w:r>
      <w:proofErr w:type="spellEnd"/>
      <w:r>
        <w:rPr>
          <w:sz w:val="24"/>
          <w:szCs w:val="24"/>
        </w:rPr>
        <w:t xml:space="preserve"> et al., 2017).</w:t>
      </w:r>
    </w:p>
    <w:p w14:paraId="70094D16" w14:textId="77777777" w:rsidR="00A4535F" w:rsidRDefault="00000000">
      <w:pPr>
        <w:spacing w:before="280" w:after="280" w:line="240" w:lineRule="auto"/>
        <w:ind w:left="-15" w:right="0" w:firstLine="0"/>
        <w:rPr>
          <w:sz w:val="24"/>
          <w:szCs w:val="24"/>
        </w:rPr>
      </w:pPr>
      <w:r>
        <w:rPr>
          <w:sz w:val="24"/>
          <w:szCs w:val="24"/>
        </w:rPr>
        <w:t>In conclusion, the literature on cross-cultural sentiment analysis highlights significant advancements in multilingual models, cultural context-aware approaches, and hybrid techniques that improve sentiment interpretation across cultures. However, challenges remain in handling the nuances of cultural expression, multilingual data scarcity, and the complexities of translating sentiment across linguistic and cultural boundaries. Further research is needed to refine existing models, explore new methodologies, and create more inclusive, culturally aware sentiment analysis systems.</w:t>
      </w:r>
    </w:p>
    <w:p w14:paraId="70094D17" w14:textId="77777777" w:rsidR="00A4535F" w:rsidRDefault="00000000">
      <w:pPr>
        <w:numPr>
          <w:ilvl w:val="1"/>
          <w:numId w:val="5"/>
        </w:numPr>
        <w:pBdr>
          <w:top w:val="nil"/>
          <w:left w:val="nil"/>
          <w:bottom w:val="nil"/>
          <w:right w:val="nil"/>
          <w:between w:val="nil"/>
        </w:pBdr>
        <w:spacing w:after="0" w:line="240" w:lineRule="auto"/>
        <w:rPr>
          <w:sz w:val="24"/>
          <w:szCs w:val="24"/>
        </w:rPr>
      </w:pPr>
      <w:r>
        <w:rPr>
          <w:b/>
          <w:sz w:val="36"/>
          <w:szCs w:val="36"/>
        </w:rPr>
        <w:t>Existing System</w:t>
      </w:r>
    </w:p>
    <w:p w14:paraId="70094D18" w14:textId="77777777" w:rsidR="00A4535F" w:rsidRDefault="00A4535F">
      <w:pPr>
        <w:spacing w:after="0" w:line="240" w:lineRule="auto"/>
        <w:rPr>
          <w:sz w:val="24"/>
          <w:szCs w:val="24"/>
        </w:rPr>
      </w:pPr>
    </w:p>
    <w:p w14:paraId="70094D19" w14:textId="77777777" w:rsidR="00A4535F" w:rsidRDefault="00000000">
      <w:pPr>
        <w:spacing w:after="0" w:line="240" w:lineRule="auto"/>
        <w:rPr>
          <w:sz w:val="24"/>
          <w:szCs w:val="24"/>
        </w:rPr>
      </w:pPr>
      <w:r>
        <w:rPr>
          <w:sz w:val="24"/>
          <w:szCs w:val="24"/>
        </w:rPr>
        <w:t>Current sentiment analysis systems primarily focus on English and other widely spoken languages, using machine learning and deep learning models like BERT and LSTM. However, these models often fail to address cultural nuances, language-specific sentiment expressions, and multilingual challenges. Existing systems lack the ability to effectively interpret sentiment across diverse cultural contexts.</w:t>
      </w:r>
    </w:p>
    <w:p w14:paraId="70094D1A" w14:textId="77777777" w:rsidR="00A4535F" w:rsidRDefault="00000000">
      <w:pPr>
        <w:pStyle w:val="Heading2"/>
        <w:numPr>
          <w:ilvl w:val="1"/>
          <w:numId w:val="5"/>
        </w:numPr>
        <w:spacing w:after="442" w:line="256" w:lineRule="auto"/>
        <w:ind w:left="420" w:right="0"/>
        <w:rPr>
          <w:sz w:val="36"/>
          <w:szCs w:val="36"/>
        </w:rPr>
      </w:pPr>
      <w:r>
        <w:rPr>
          <w:sz w:val="36"/>
          <w:szCs w:val="36"/>
        </w:rPr>
        <w:t>Proposed System</w:t>
      </w:r>
    </w:p>
    <w:p w14:paraId="70094D1B" w14:textId="77777777" w:rsidR="00A4535F" w:rsidRPr="00325C19" w:rsidRDefault="00000000">
      <w:pPr>
        <w:spacing w:before="280" w:after="280" w:line="240" w:lineRule="auto"/>
        <w:ind w:left="583" w:right="0" w:firstLine="0"/>
        <w:rPr>
          <w:sz w:val="24"/>
          <w:szCs w:val="24"/>
        </w:rPr>
      </w:pPr>
      <w:r>
        <w:rPr>
          <w:sz w:val="24"/>
          <w:szCs w:val="24"/>
        </w:rPr>
        <w:t xml:space="preserve">The proposed system aims to enhance sentiment analysis by integrating multilingual models like </w:t>
      </w:r>
      <w:proofErr w:type="spellStart"/>
      <w:r>
        <w:rPr>
          <w:sz w:val="24"/>
          <w:szCs w:val="24"/>
        </w:rPr>
        <w:t>mBERT</w:t>
      </w:r>
      <w:proofErr w:type="spellEnd"/>
      <w:r>
        <w:rPr>
          <w:sz w:val="24"/>
          <w:szCs w:val="24"/>
        </w:rPr>
        <w:t xml:space="preserve"> and XLM-</w:t>
      </w:r>
      <w:proofErr w:type="spellStart"/>
      <w:r>
        <w:rPr>
          <w:sz w:val="24"/>
          <w:szCs w:val="24"/>
        </w:rPr>
        <w:t>RoBERTa</w:t>
      </w:r>
      <w:proofErr w:type="spellEnd"/>
      <w:r>
        <w:rPr>
          <w:sz w:val="24"/>
          <w:szCs w:val="24"/>
        </w:rPr>
        <w:t xml:space="preserve">, alongside culturally adaptive sentiment lexicons. It focuses on improving accuracy across diverse cultures by considering cultural contexts, idiomatic expressions, and emotional nuances, thereby providing a more inclusive and </w:t>
      </w:r>
      <w:r w:rsidRPr="00325C19">
        <w:rPr>
          <w:sz w:val="24"/>
          <w:szCs w:val="24"/>
        </w:rPr>
        <w:t>globally relevant sentiment analysis solution.</w:t>
      </w:r>
    </w:p>
    <w:p w14:paraId="70094D1C" w14:textId="77777777" w:rsidR="00A4535F" w:rsidRDefault="00000000">
      <w:pPr>
        <w:pStyle w:val="Heading2"/>
        <w:spacing w:after="5" w:line="256" w:lineRule="auto"/>
        <w:ind w:left="-5" w:right="0" w:firstLine="0"/>
      </w:pPr>
      <w:r w:rsidRPr="00325C19">
        <w:rPr>
          <w:sz w:val="36"/>
          <w:szCs w:val="36"/>
        </w:rPr>
        <w:t xml:space="preserve">2.3 Literature Review Summary </w:t>
      </w:r>
      <w:r w:rsidRPr="00325C19">
        <w:rPr>
          <w:sz w:val="24"/>
          <w:szCs w:val="24"/>
        </w:rPr>
        <w:t>(Minimum 7 articles should refer)</w:t>
      </w:r>
    </w:p>
    <w:tbl>
      <w:tblPr>
        <w:tblStyle w:val="a0"/>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12"/>
        <w:gridCol w:w="1180"/>
        <w:gridCol w:w="1706"/>
        <w:gridCol w:w="1731"/>
        <w:gridCol w:w="1567"/>
        <w:gridCol w:w="1439"/>
        <w:gridCol w:w="1621"/>
      </w:tblGrid>
      <w:tr w:rsidR="00A4535F" w14:paraId="70094D24" w14:textId="77777777">
        <w:trPr>
          <w:trHeight w:val="1090"/>
        </w:trPr>
        <w:tc>
          <w:tcPr>
            <w:tcW w:w="1212" w:type="dxa"/>
          </w:tcPr>
          <w:p w14:paraId="70094D1D" w14:textId="77777777" w:rsidR="00A4535F" w:rsidRDefault="00000000">
            <w:pPr>
              <w:spacing w:after="0" w:line="259" w:lineRule="auto"/>
              <w:ind w:left="583" w:right="0" w:firstLine="0"/>
              <w:jc w:val="left"/>
              <w:rPr>
                <w:b/>
                <w:sz w:val="24"/>
                <w:szCs w:val="24"/>
              </w:rPr>
            </w:pPr>
            <w:r>
              <w:rPr>
                <w:b/>
                <w:sz w:val="24"/>
                <w:szCs w:val="24"/>
              </w:rPr>
              <w:t>Year</w:t>
            </w:r>
          </w:p>
        </w:tc>
        <w:tc>
          <w:tcPr>
            <w:tcW w:w="1180" w:type="dxa"/>
          </w:tcPr>
          <w:p w14:paraId="70094D1E" w14:textId="77777777" w:rsidR="00A4535F" w:rsidRDefault="00000000">
            <w:pPr>
              <w:spacing w:after="0" w:line="259" w:lineRule="auto"/>
              <w:ind w:left="103" w:right="0" w:firstLine="0"/>
              <w:jc w:val="left"/>
              <w:rPr>
                <w:b/>
                <w:sz w:val="24"/>
                <w:szCs w:val="24"/>
              </w:rPr>
            </w:pPr>
            <w:r>
              <w:rPr>
                <w:b/>
                <w:sz w:val="24"/>
                <w:szCs w:val="24"/>
              </w:rPr>
              <w:t>Citation</w:t>
            </w:r>
          </w:p>
        </w:tc>
        <w:tc>
          <w:tcPr>
            <w:tcW w:w="1706" w:type="dxa"/>
          </w:tcPr>
          <w:p w14:paraId="70094D1F" w14:textId="77777777" w:rsidR="00A4535F" w:rsidRDefault="00000000">
            <w:pPr>
              <w:spacing w:after="0" w:line="259" w:lineRule="auto"/>
              <w:ind w:left="103" w:right="0" w:firstLine="0"/>
              <w:jc w:val="left"/>
              <w:rPr>
                <w:b/>
                <w:sz w:val="24"/>
                <w:szCs w:val="24"/>
              </w:rPr>
            </w:pPr>
            <w:r>
              <w:rPr>
                <w:b/>
                <w:sz w:val="24"/>
                <w:szCs w:val="24"/>
              </w:rPr>
              <w:t>Article/Author</w:t>
            </w:r>
          </w:p>
        </w:tc>
        <w:tc>
          <w:tcPr>
            <w:tcW w:w="1731" w:type="dxa"/>
          </w:tcPr>
          <w:p w14:paraId="70094D20" w14:textId="77777777" w:rsidR="00A4535F" w:rsidRDefault="00000000">
            <w:pPr>
              <w:spacing w:after="0" w:line="259" w:lineRule="auto"/>
              <w:ind w:left="103" w:right="0" w:firstLine="0"/>
              <w:jc w:val="left"/>
              <w:rPr>
                <w:b/>
                <w:sz w:val="24"/>
                <w:szCs w:val="24"/>
              </w:rPr>
            </w:pPr>
            <w:r>
              <w:rPr>
                <w:b/>
                <w:sz w:val="24"/>
                <w:szCs w:val="24"/>
              </w:rPr>
              <w:t>Tools/Software</w:t>
            </w:r>
          </w:p>
        </w:tc>
        <w:tc>
          <w:tcPr>
            <w:tcW w:w="1567" w:type="dxa"/>
          </w:tcPr>
          <w:p w14:paraId="70094D21" w14:textId="77777777" w:rsidR="00A4535F" w:rsidRDefault="00000000">
            <w:pPr>
              <w:spacing w:after="0" w:line="259" w:lineRule="auto"/>
              <w:ind w:left="103" w:right="0" w:firstLine="0"/>
              <w:jc w:val="left"/>
              <w:rPr>
                <w:b/>
                <w:sz w:val="24"/>
                <w:szCs w:val="24"/>
              </w:rPr>
            </w:pPr>
            <w:r>
              <w:rPr>
                <w:b/>
                <w:sz w:val="24"/>
                <w:szCs w:val="24"/>
              </w:rPr>
              <w:t>Technique</w:t>
            </w:r>
          </w:p>
        </w:tc>
        <w:tc>
          <w:tcPr>
            <w:tcW w:w="1439" w:type="dxa"/>
          </w:tcPr>
          <w:p w14:paraId="70094D22" w14:textId="77777777" w:rsidR="00A4535F" w:rsidRDefault="00000000">
            <w:pPr>
              <w:spacing w:after="0" w:line="259" w:lineRule="auto"/>
              <w:ind w:left="103" w:right="0" w:firstLine="0"/>
              <w:jc w:val="left"/>
              <w:rPr>
                <w:b/>
                <w:sz w:val="24"/>
                <w:szCs w:val="24"/>
              </w:rPr>
            </w:pPr>
            <w:r>
              <w:rPr>
                <w:b/>
                <w:sz w:val="24"/>
                <w:szCs w:val="24"/>
              </w:rPr>
              <w:t>Source</w:t>
            </w:r>
          </w:p>
        </w:tc>
        <w:tc>
          <w:tcPr>
            <w:tcW w:w="1621" w:type="dxa"/>
          </w:tcPr>
          <w:p w14:paraId="70094D23" w14:textId="77777777" w:rsidR="00A4535F" w:rsidRDefault="00000000">
            <w:pPr>
              <w:spacing w:after="0" w:line="259" w:lineRule="auto"/>
              <w:ind w:left="103" w:right="0" w:firstLine="0"/>
              <w:jc w:val="left"/>
              <w:rPr>
                <w:b/>
                <w:sz w:val="24"/>
                <w:szCs w:val="24"/>
              </w:rPr>
            </w:pPr>
            <w:r>
              <w:rPr>
                <w:b/>
                <w:sz w:val="24"/>
                <w:szCs w:val="24"/>
              </w:rPr>
              <w:t>Evaluation Parameter</w:t>
            </w:r>
          </w:p>
        </w:tc>
      </w:tr>
      <w:tr w:rsidR="00A4535F" w14:paraId="70094D38" w14:textId="77777777">
        <w:trPr>
          <w:trHeight w:val="2170"/>
        </w:trPr>
        <w:tc>
          <w:tcPr>
            <w:tcW w:w="1212" w:type="dxa"/>
          </w:tcPr>
          <w:p w14:paraId="70094D25" w14:textId="77777777" w:rsidR="00A4535F" w:rsidRDefault="00000000">
            <w:pPr>
              <w:spacing w:after="0" w:line="259" w:lineRule="auto"/>
              <w:ind w:left="103" w:right="0" w:firstLine="0"/>
              <w:jc w:val="left"/>
              <w:rPr>
                <w:sz w:val="24"/>
                <w:szCs w:val="24"/>
              </w:rPr>
            </w:pPr>
            <w:r>
              <w:rPr>
                <w:sz w:val="24"/>
                <w:szCs w:val="24"/>
              </w:rPr>
              <w:t>2020</w:t>
            </w:r>
          </w:p>
        </w:tc>
        <w:tc>
          <w:tcPr>
            <w:tcW w:w="1180" w:type="dxa"/>
          </w:tcPr>
          <w:p w14:paraId="70094D26" w14:textId="77777777" w:rsidR="00A4535F" w:rsidRDefault="00A4535F">
            <w:pPr>
              <w:widowControl w:val="0"/>
              <w:pBdr>
                <w:top w:val="nil"/>
                <w:left w:val="nil"/>
                <w:bottom w:val="nil"/>
                <w:right w:val="nil"/>
                <w:between w:val="nil"/>
              </w:pBdr>
              <w:spacing w:after="0" w:line="276" w:lineRule="auto"/>
              <w:ind w:left="0" w:right="0" w:firstLine="0"/>
              <w:jc w:val="left"/>
              <w:rPr>
                <w:sz w:val="24"/>
                <w:szCs w:val="24"/>
              </w:rPr>
            </w:pPr>
          </w:p>
          <w:tbl>
            <w:tblPr>
              <w:tblStyle w:val="a1"/>
              <w:tblW w:w="964" w:type="dxa"/>
              <w:tblLayout w:type="fixed"/>
              <w:tblLook w:val="0400" w:firstRow="0" w:lastRow="0" w:firstColumn="0" w:lastColumn="0" w:noHBand="0" w:noVBand="1"/>
            </w:tblPr>
            <w:tblGrid>
              <w:gridCol w:w="964"/>
            </w:tblGrid>
            <w:tr w:rsidR="00A4535F" w14:paraId="70094D28" w14:textId="77777777">
              <w:tc>
                <w:tcPr>
                  <w:tcW w:w="964" w:type="dxa"/>
                  <w:vAlign w:val="center"/>
                </w:tcPr>
                <w:p w14:paraId="70094D27" w14:textId="77777777" w:rsidR="00A4535F" w:rsidRDefault="00000000">
                  <w:pPr>
                    <w:spacing w:after="0" w:line="259" w:lineRule="auto"/>
                    <w:ind w:left="103" w:right="0" w:firstLine="0"/>
                    <w:jc w:val="left"/>
                    <w:rPr>
                      <w:sz w:val="24"/>
                      <w:szCs w:val="24"/>
                    </w:rPr>
                  </w:pPr>
                  <w:proofErr w:type="spellStart"/>
                  <w:r>
                    <w:rPr>
                      <w:sz w:val="24"/>
                      <w:szCs w:val="24"/>
                    </w:rPr>
                    <w:t>Conneau</w:t>
                  </w:r>
                  <w:proofErr w:type="spellEnd"/>
                  <w:r>
                    <w:rPr>
                      <w:sz w:val="24"/>
                      <w:szCs w:val="24"/>
                    </w:rPr>
                    <w:t xml:space="preserve"> et al. (2020)</w:t>
                  </w:r>
                </w:p>
              </w:tc>
            </w:tr>
          </w:tbl>
          <w:p w14:paraId="70094D29" w14:textId="77777777" w:rsidR="00A4535F" w:rsidRDefault="00A4535F">
            <w:pPr>
              <w:widowControl w:val="0"/>
              <w:pBdr>
                <w:top w:val="nil"/>
                <w:left w:val="nil"/>
                <w:bottom w:val="nil"/>
                <w:right w:val="nil"/>
                <w:between w:val="nil"/>
              </w:pBdr>
              <w:spacing w:after="0" w:line="276" w:lineRule="auto"/>
              <w:ind w:left="0" w:right="0" w:firstLine="0"/>
              <w:jc w:val="left"/>
              <w:rPr>
                <w:sz w:val="24"/>
                <w:szCs w:val="24"/>
              </w:rPr>
            </w:pPr>
          </w:p>
          <w:tbl>
            <w:tblPr>
              <w:tblStyle w:val="a2"/>
              <w:tblW w:w="96" w:type="dxa"/>
              <w:tblLayout w:type="fixed"/>
              <w:tblLook w:val="0400" w:firstRow="0" w:lastRow="0" w:firstColumn="0" w:lastColumn="0" w:noHBand="0" w:noVBand="1"/>
            </w:tblPr>
            <w:tblGrid>
              <w:gridCol w:w="96"/>
            </w:tblGrid>
            <w:tr w:rsidR="00A4535F" w14:paraId="70094D2B" w14:textId="77777777">
              <w:tc>
                <w:tcPr>
                  <w:tcW w:w="96" w:type="dxa"/>
                  <w:vAlign w:val="center"/>
                </w:tcPr>
                <w:p w14:paraId="70094D2A" w14:textId="77777777" w:rsidR="00A4535F" w:rsidRDefault="00A4535F">
                  <w:pPr>
                    <w:spacing w:after="0" w:line="259" w:lineRule="auto"/>
                    <w:ind w:left="103" w:right="0" w:firstLine="0"/>
                    <w:jc w:val="left"/>
                    <w:rPr>
                      <w:sz w:val="24"/>
                      <w:szCs w:val="24"/>
                    </w:rPr>
                  </w:pPr>
                </w:p>
              </w:tc>
            </w:tr>
          </w:tbl>
          <w:p w14:paraId="70094D2C" w14:textId="77777777" w:rsidR="00A4535F" w:rsidRDefault="00A4535F">
            <w:pPr>
              <w:spacing w:after="0" w:line="259" w:lineRule="auto"/>
              <w:ind w:left="103" w:right="0" w:firstLine="0"/>
              <w:jc w:val="left"/>
              <w:rPr>
                <w:sz w:val="24"/>
                <w:szCs w:val="24"/>
              </w:rPr>
            </w:pPr>
          </w:p>
        </w:tc>
        <w:tc>
          <w:tcPr>
            <w:tcW w:w="1706" w:type="dxa"/>
          </w:tcPr>
          <w:p w14:paraId="70094D2D" w14:textId="77777777" w:rsidR="00A4535F" w:rsidRDefault="00000000">
            <w:pPr>
              <w:spacing w:after="0" w:line="259" w:lineRule="auto"/>
              <w:ind w:left="103" w:right="0" w:firstLine="0"/>
              <w:jc w:val="left"/>
              <w:rPr>
                <w:sz w:val="24"/>
                <w:szCs w:val="24"/>
              </w:rPr>
            </w:pPr>
            <w:r>
              <w:rPr>
                <w:sz w:val="24"/>
                <w:szCs w:val="24"/>
              </w:rPr>
              <w:t>XLM-R: Robust Cross-Lingual Pretraining for Speech and Text</w:t>
            </w:r>
          </w:p>
        </w:tc>
        <w:tc>
          <w:tcPr>
            <w:tcW w:w="1731" w:type="dxa"/>
          </w:tcPr>
          <w:p w14:paraId="70094D2E" w14:textId="77777777" w:rsidR="00A4535F" w:rsidRDefault="00A4535F">
            <w:pPr>
              <w:widowControl w:val="0"/>
              <w:pBdr>
                <w:top w:val="nil"/>
                <w:left w:val="nil"/>
                <w:bottom w:val="nil"/>
                <w:right w:val="nil"/>
                <w:between w:val="nil"/>
              </w:pBdr>
              <w:spacing w:after="0" w:line="276" w:lineRule="auto"/>
              <w:ind w:left="0" w:right="0" w:firstLine="0"/>
              <w:jc w:val="left"/>
              <w:rPr>
                <w:sz w:val="24"/>
                <w:szCs w:val="24"/>
              </w:rPr>
            </w:pPr>
          </w:p>
          <w:tbl>
            <w:tblPr>
              <w:tblStyle w:val="a3"/>
              <w:tblW w:w="1515" w:type="dxa"/>
              <w:tblLayout w:type="fixed"/>
              <w:tblLook w:val="0400" w:firstRow="0" w:lastRow="0" w:firstColumn="0" w:lastColumn="0" w:noHBand="0" w:noVBand="1"/>
            </w:tblPr>
            <w:tblGrid>
              <w:gridCol w:w="1515"/>
            </w:tblGrid>
            <w:tr w:rsidR="00A4535F" w14:paraId="70094D30" w14:textId="77777777">
              <w:tc>
                <w:tcPr>
                  <w:tcW w:w="1515" w:type="dxa"/>
                  <w:vAlign w:val="center"/>
                </w:tcPr>
                <w:p w14:paraId="70094D2F" w14:textId="77777777" w:rsidR="00A4535F" w:rsidRDefault="00000000">
                  <w:pPr>
                    <w:spacing w:after="0" w:line="259" w:lineRule="auto"/>
                    <w:ind w:left="103" w:right="0" w:firstLine="0"/>
                    <w:jc w:val="left"/>
                    <w:rPr>
                      <w:sz w:val="24"/>
                      <w:szCs w:val="24"/>
                    </w:rPr>
                  </w:pPr>
                  <w:proofErr w:type="spellStart"/>
                  <w:r>
                    <w:rPr>
                      <w:sz w:val="24"/>
                      <w:szCs w:val="24"/>
                    </w:rPr>
                    <w:t>PyTorch</w:t>
                  </w:r>
                  <w:proofErr w:type="spellEnd"/>
                  <w:r>
                    <w:rPr>
                      <w:sz w:val="24"/>
                      <w:szCs w:val="24"/>
                    </w:rPr>
                    <w:t>, Hugging Face</w:t>
                  </w:r>
                </w:p>
              </w:tc>
            </w:tr>
          </w:tbl>
          <w:p w14:paraId="70094D31" w14:textId="77777777" w:rsidR="00A4535F" w:rsidRDefault="00A4535F">
            <w:pPr>
              <w:widowControl w:val="0"/>
              <w:pBdr>
                <w:top w:val="nil"/>
                <w:left w:val="nil"/>
                <w:bottom w:val="nil"/>
                <w:right w:val="nil"/>
                <w:between w:val="nil"/>
              </w:pBdr>
              <w:spacing w:after="0" w:line="276" w:lineRule="auto"/>
              <w:ind w:left="0" w:right="0" w:firstLine="0"/>
              <w:jc w:val="left"/>
              <w:rPr>
                <w:sz w:val="24"/>
                <w:szCs w:val="24"/>
              </w:rPr>
            </w:pPr>
          </w:p>
          <w:tbl>
            <w:tblPr>
              <w:tblStyle w:val="a4"/>
              <w:tblW w:w="96" w:type="dxa"/>
              <w:tblLayout w:type="fixed"/>
              <w:tblLook w:val="0400" w:firstRow="0" w:lastRow="0" w:firstColumn="0" w:lastColumn="0" w:noHBand="0" w:noVBand="1"/>
            </w:tblPr>
            <w:tblGrid>
              <w:gridCol w:w="96"/>
            </w:tblGrid>
            <w:tr w:rsidR="00A4535F" w14:paraId="70094D33" w14:textId="77777777">
              <w:tc>
                <w:tcPr>
                  <w:tcW w:w="96" w:type="dxa"/>
                  <w:vAlign w:val="center"/>
                </w:tcPr>
                <w:p w14:paraId="70094D32" w14:textId="77777777" w:rsidR="00A4535F" w:rsidRDefault="00A4535F">
                  <w:pPr>
                    <w:spacing w:after="0" w:line="259" w:lineRule="auto"/>
                    <w:ind w:left="103" w:right="0" w:firstLine="0"/>
                    <w:jc w:val="left"/>
                    <w:rPr>
                      <w:sz w:val="24"/>
                      <w:szCs w:val="24"/>
                    </w:rPr>
                  </w:pPr>
                </w:p>
              </w:tc>
            </w:tr>
          </w:tbl>
          <w:p w14:paraId="70094D34" w14:textId="77777777" w:rsidR="00A4535F" w:rsidRDefault="00A4535F">
            <w:pPr>
              <w:spacing w:after="0" w:line="259" w:lineRule="auto"/>
              <w:ind w:left="103" w:right="0" w:firstLine="0"/>
              <w:jc w:val="left"/>
              <w:rPr>
                <w:sz w:val="24"/>
                <w:szCs w:val="24"/>
              </w:rPr>
            </w:pPr>
          </w:p>
        </w:tc>
        <w:tc>
          <w:tcPr>
            <w:tcW w:w="1567" w:type="dxa"/>
          </w:tcPr>
          <w:p w14:paraId="70094D35" w14:textId="77777777" w:rsidR="00A4535F" w:rsidRDefault="00000000">
            <w:pPr>
              <w:spacing w:after="0" w:line="259" w:lineRule="auto"/>
              <w:ind w:left="103" w:right="0" w:firstLine="0"/>
              <w:jc w:val="left"/>
              <w:rPr>
                <w:sz w:val="24"/>
                <w:szCs w:val="24"/>
              </w:rPr>
            </w:pPr>
            <w:r>
              <w:rPr>
                <w:sz w:val="24"/>
                <w:szCs w:val="24"/>
              </w:rPr>
              <w:t>Cross-lingual transfer learning, pretraining on multilingual corpora</w:t>
            </w:r>
          </w:p>
        </w:tc>
        <w:tc>
          <w:tcPr>
            <w:tcW w:w="1439" w:type="dxa"/>
          </w:tcPr>
          <w:p w14:paraId="70094D36" w14:textId="77777777" w:rsidR="00A4535F" w:rsidRDefault="00000000">
            <w:pPr>
              <w:spacing w:after="0" w:line="259" w:lineRule="auto"/>
              <w:ind w:left="103" w:right="0" w:firstLine="0"/>
              <w:jc w:val="left"/>
              <w:rPr>
                <w:sz w:val="24"/>
                <w:szCs w:val="24"/>
              </w:rPr>
            </w:pPr>
            <w:r>
              <w:rPr>
                <w:sz w:val="24"/>
                <w:szCs w:val="24"/>
              </w:rPr>
              <w:t>Proceedings of ACL</w:t>
            </w:r>
          </w:p>
        </w:tc>
        <w:tc>
          <w:tcPr>
            <w:tcW w:w="1621" w:type="dxa"/>
          </w:tcPr>
          <w:p w14:paraId="70094D37" w14:textId="77777777" w:rsidR="00A4535F" w:rsidRDefault="00000000">
            <w:pPr>
              <w:spacing w:after="0" w:line="259" w:lineRule="auto"/>
              <w:ind w:left="103" w:right="0" w:firstLine="0"/>
              <w:jc w:val="left"/>
              <w:rPr>
                <w:sz w:val="24"/>
                <w:szCs w:val="24"/>
              </w:rPr>
            </w:pPr>
            <w:r>
              <w:rPr>
                <w:sz w:val="24"/>
                <w:szCs w:val="24"/>
              </w:rPr>
              <w:t>Accuracy, F1-Score, Cross-lingual performance</w:t>
            </w:r>
          </w:p>
        </w:tc>
      </w:tr>
      <w:tr w:rsidR="00A4535F" w14:paraId="70094D40" w14:textId="77777777">
        <w:trPr>
          <w:trHeight w:val="2710"/>
        </w:trPr>
        <w:tc>
          <w:tcPr>
            <w:tcW w:w="1212" w:type="dxa"/>
          </w:tcPr>
          <w:p w14:paraId="70094D39" w14:textId="77777777" w:rsidR="00A4535F" w:rsidRDefault="00000000">
            <w:pPr>
              <w:spacing w:after="0" w:line="259" w:lineRule="auto"/>
              <w:ind w:left="103" w:right="0" w:firstLine="0"/>
              <w:jc w:val="left"/>
              <w:rPr>
                <w:sz w:val="24"/>
                <w:szCs w:val="24"/>
              </w:rPr>
            </w:pPr>
            <w:r>
              <w:rPr>
                <w:sz w:val="24"/>
                <w:szCs w:val="24"/>
              </w:rPr>
              <w:lastRenderedPageBreak/>
              <w:t>2018</w:t>
            </w:r>
          </w:p>
        </w:tc>
        <w:tc>
          <w:tcPr>
            <w:tcW w:w="1180" w:type="dxa"/>
          </w:tcPr>
          <w:p w14:paraId="70094D3A" w14:textId="77777777" w:rsidR="00A4535F" w:rsidRDefault="00000000">
            <w:pPr>
              <w:spacing w:after="0" w:line="259" w:lineRule="auto"/>
              <w:ind w:left="103" w:right="0" w:firstLine="0"/>
              <w:jc w:val="left"/>
              <w:rPr>
                <w:sz w:val="24"/>
                <w:szCs w:val="24"/>
              </w:rPr>
            </w:pPr>
            <w:r>
              <w:rPr>
                <w:sz w:val="24"/>
                <w:szCs w:val="24"/>
              </w:rPr>
              <w:t>Devlin et al. (2018)</w:t>
            </w:r>
          </w:p>
        </w:tc>
        <w:tc>
          <w:tcPr>
            <w:tcW w:w="1706" w:type="dxa"/>
          </w:tcPr>
          <w:p w14:paraId="70094D3B" w14:textId="77777777" w:rsidR="00A4535F" w:rsidRDefault="00000000">
            <w:pPr>
              <w:spacing w:after="0" w:line="259" w:lineRule="auto"/>
              <w:ind w:left="103" w:right="0" w:firstLine="0"/>
              <w:jc w:val="left"/>
              <w:rPr>
                <w:sz w:val="24"/>
                <w:szCs w:val="24"/>
              </w:rPr>
            </w:pPr>
            <w:r>
              <w:rPr>
                <w:sz w:val="24"/>
                <w:szCs w:val="24"/>
              </w:rPr>
              <w:t>BERT: Pre-training of Deep Bidirectional Transformers for Language Understanding</w:t>
            </w:r>
          </w:p>
        </w:tc>
        <w:tc>
          <w:tcPr>
            <w:tcW w:w="1731" w:type="dxa"/>
          </w:tcPr>
          <w:p w14:paraId="70094D3C" w14:textId="77777777" w:rsidR="00A4535F" w:rsidRDefault="00000000">
            <w:pPr>
              <w:spacing w:after="0" w:line="259" w:lineRule="auto"/>
              <w:ind w:left="103" w:right="0" w:firstLine="0"/>
              <w:jc w:val="left"/>
              <w:rPr>
                <w:sz w:val="24"/>
                <w:szCs w:val="24"/>
              </w:rPr>
            </w:pPr>
            <w:r>
              <w:rPr>
                <w:sz w:val="24"/>
                <w:szCs w:val="24"/>
              </w:rPr>
              <w:t>TensorFlow, Hugging Face</w:t>
            </w:r>
          </w:p>
        </w:tc>
        <w:tc>
          <w:tcPr>
            <w:tcW w:w="1567" w:type="dxa"/>
          </w:tcPr>
          <w:p w14:paraId="70094D3D" w14:textId="77777777" w:rsidR="00A4535F" w:rsidRDefault="00000000">
            <w:pPr>
              <w:spacing w:after="0" w:line="259" w:lineRule="auto"/>
              <w:ind w:left="103" w:right="0" w:firstLine="0"/>
              <w:jc w:val="left"/>
              <w:rPr>
                <w:sz w:val="24"/>
                <w:szCs w:val="24"/>
              </w:rPr>
            </w:pPr>
            <w:r>
              <w:rPr>
                <w:sz w:val="24"/>
                <w:szCs w:val="24"/>
              </w:rPr>
              <w:t>Transformer-based pretraining on large datasets</w:t>
            </w:r>
          </w:p>
        </w:tc>
        <w:tc>
          <w:tcPr>
            <w:tcW w:w="1439" w:type="dxa"/>
          </w:tcPr>
          <w:p w14:paraId="70094D3E" w14:textId="77777777" w:rsidR="00A4535F" w:rsidRDefault="00000000">
            <w:pPr>
              <w:spacing w:after="0" w:line="259" w:lineRule="auto"/>
              <w:ind w:left="103" w:right="0" w:firstLine="0"/>
              <w:jc w:val="left"/>
              <w:rPr>
                <w:sz w:val="24"/>
                <w:szCs w:val="24"/>
              </w:rPr>
            </w:pPr>
            <w:r>
              <w:rPr>
                <w:sz w:val="24"/>
                <w:szCs w:val="24"/>
              </w:rPr>
              <w:t>NAACL 2018</w:t>
            </w:r>
          </w:p>
        </w:tc>
        <w:tc>
          <w:tcPr>
            <w:tcW w:w="1621" w:type="dxa"/>
          </w:tcPr>
          <w:p w14:paraId="70094D3F" w14:textId="77777777" w:rsidR="00A4535F" w:rsidRDefault="00000000">
            <w:pPr>
              <w:spacing w:after="0" w:line="259" w:lineRule="auto"/>
              <w:ind w:left="103" w:right="0" w:firstLine="0"/>
              <w:jc w:val="left"/>
              <w:rPr>
                <w:sz w:val="24"/>
                <w:szCs w:val="24"/>
              </w:rPr>
            </w:pPr>
            <w:r>
              <w:rPr>
                <w:sz w:val="24"/>
                <w:szCs w:val="24"/>
              </w:rPr>
              <w:t>Accuracy, F1-Score, Zero-shot cross-lingual performance</w:t>
            </w:r>
          </w:p>
        </w:tc>
      </w:tr>
      <w:tr w:rsidR="00A4535F" w14:paraId="70094D5A" w14:textId="77777777">
        <w:trPr>
          <w:trHeight w:val="2440"/>
        </w:trPr>
        <w:tc>
          <w:tcPr>
            <w:tcW w:w="1212" w:type="dxa"/>
          </w:tcPr>
          <w:p w14:paraId="70094D41" w14:textId="77777777" w:rsidR="00A4535F" w:rsidRDefault="00000000">
            <w:pPr>
              <w:spacing w:after="0" w:line="259" w:lineRule="auto"/>
              <w:ind w:left="103" w:right="0" w:firstLine="0"/>
              <w:jc w:val="left"/>
              <w:rPr>
                <w:sz w:val="24"/>
                <w:szCs w:val="24"/>
              </w:rPr>
            </w:pPr>
            <w:r>
              <w:rPr>
                <w:sz w:val="24"/>
                <w:szCs w:val="24"/>
              </w:rPr>
              <w:t>2019</w:t>
            </w:r>
          </w:p>
        </w:tc>
        <w:tc>
          <w:tcPr>
            <w:tcW w:w="1180" w:type="dxa"/>
          </w:tcPr>
          <w:p w14:paraId="70094D42" w14:textId="77777777" w:rsidR="00A4535F" w:rsidRDefault="00000000">
            <w:pPr>
              <w:spacing w:after="0" w:line="259" w:lineRule="auto"/>
              <w:ind w:left="103" w:right="0" w:firstLine="0"/>
              <w:jc w:val="left"/>
              <w:rPr>
                <w:sz w:val="24"/>
                <w:szCs w:val="24"/>
              </w:rPr>
            </w:pPr>
            <w:r>
              <w:rPr>
                <w:sz w:val="24"/>
                <w:szCs w:val="24"/>
              </w:rPr>
              <w:t>Liu et al. (2019)</w:t>
            </w:r>
          </w:p>
        </w:tc>
        <w:tc>
          <w:tcPr>
            <w:tcW w:w="1706" w:type="dxa"/>
          </w:tcPr>
          <w:p w14:paraId="70094D43" w14:textId="77777777" w:rsidR="00A4535F" w:rsidRDefault="00000000">
            <w:pPr>
              <w:spacing w:after="0" w:line="259" w:lineRule="auto"/>
              <w:ind w:left="103" w:right="0" w:firstLine="0"/>
              <w:jc w:val="left"/>
              <w:rPr>
                <w:sz w:val="24"/>
                <w:szCs w:val="24"/>
              </w:rPr>
            </w:pPr>
            <w:r>
              <w:rPr>
                <w:sz w:val="24"/>
                <w:szCs w:val="24"/>
              </w:rPr>
              <w:t xml:space="preserve">A Survey on Sentiment Analysis: Datasets, Techniques, and Models </w:t>
            </w:r>
          </w:p>
        </w:tc>
        <w:tc>
          <w:tcPr>
            <w:tcW w:w="1731" w:type="dxa"/>
          </w:tcPr>
          <w:p w14:paraId="70094D44" w14:textId="77777777" w:rsidR="00A4535F" w:rsidRDefault="00A4535F">
            <w:pPr>
              <w:widowControl w:val="0"/>
              <w:pBdr>
                <w:top w:val="nil"/>
                <w:left w:val="nil"/>
                <w:bottom w:val="nil"/>
                <w:right w:val="nil"/>
                <w:between w:val="nil"/>
              </w:pBdr>
              <w:spacing w:after="0" w:line="276" w:lineRule="auto"/>
              <w:ind w:left="0" w:right="0" w:firstLine="0"/>
              <w:jc w:val="left"/>
              <w:rPr>
                <w:sz w:val="24"/>
                <w:szCs w:val="24"/>
              </w:rPr>
            </w:pPr>
          </w:p>
          <w:tbl>
            <w:tblPr>
              <w:tblStyle w:val="a5"/>
              <w:tblW w:w="607" w:type="dxa"/>
              <w:tblLayout w:type="fixed"/>
              <w:tblLook w:val="0400" w:firstRow="0" w:lastRow="0" w:firstColumn="0" w:lastColumn="0" w:noHBand="0" w:noVBand="1"/>
            </w:tblPr>
            <w:tblGrid>
              <w:gridCol w:w="607"/>
            </w:tblGrid>
            <w:tr w:rsidR="00A4535F" w14:paraId="70094D46" w14:textId="77777777">
              <w:tc>
                <w:tcPr>
                  <w:tcW w:w="607" w:type="dxa"/>
                  <w:vAlign w:val="center"/>
                </w:tcPr>
                <w:p w14:paraId="70094D45" w14:textId="77777777" w:rsidR="00A4535F" w:rsidRDefault="00000000">
                  <w:pPr>
                    <w:spacing w:after="0" w:line="259" w:lineRule="auto"/>
                    <w:ind w:left="103" w:right="0" w:firstLine="0"/>
                    <w:jc w:val="left"/>
                    <w:rPr>
                      <w:sz w:val="24"/>
                      <w:szCs w:val="24"/>
                    </w:rPr>
                  </w:pPr>
                  <w:r>
                    <w:rPr>
                      <w:sz w:val="24"/>
                      <w:szCs w:val="24"/>
                    </w:rPr>
                    <w:t>N/A</w:t>
                  </w:r>
                </w:p>
              </w:tc>
            </w:tr>
          </w:tbl>
          <w:p w14:paraId="70094D47" w14:textId="77777777" w:rsidR="00A4535F" w:rsidRDefault="00A4535F">
            <w:pPr>
              <w:widowControl w:val="0"/>
              <w:pBdr>
                <w:top w:val="nil"/>
                <w:left w:val="nil"/>
                <w:bottom w:val="nil"/>
                <w:right w:val="nil"/>
                <w:between w:val="nil"/>
              </w:pBdr>
              <w:spacing w:after="0" w:line="276" w:lineRule="auto"/>
              <w:ind w:left="0" w:right="0" w:firstLine="0"/>
              <w:jc w:val="left"/>
              <w:rPr>
                <w:sz w:val="24"/>
                <w:szCs w:val="24"/>
              </w:rPr>
            </w:pPr>
          </w:p>
          <w:tbl>
            <w:tblPr>
              <w:tblStyle w:val="a6"/>
              <w:tblW w:w="96" w:type="dxa"/>
              <w:tblLayout w:type="fixed"/>
              <w:tblLook w:val="0400" w:firstRow="0" w:lastRow="0" w:firstColumn="0" w:lastColumn="0" w:noHBand="0" w:noVBand="1"/>
            </w:tblPr>
            <w:tblGrid>
              <w:gridCol w:w="96"/>
            </w:tblGrid>
            <w:tr w:rsidR="00A4535F" w14:paraId="70094D49" w14:textId="77777777">
              <w:tc>
                <w:tcPr>
                  <w:tcW w:w="96" w:type="dxa"/>
                  <w:vAlign w:val="center"/>
                </w:tcPr>
                <w:p w14:paraId="70094D48" w14:textId="77777777" w:rsidR="00A4535F" w:rsidRDefault="00A4535F">
                  <w:pPr>
                    <w:spacing w:after="0" w:line="259" w:lineRule="auto"/>
                    <w:ind w:left="103" w:right="0" w:firstLine="0"/>
                    <w:jc w:val="left"/>
                    <w:rPr>
                      <w:sz w:val="24"/>
                      <w:szCs w:val="24"/>
                    </w:rPr>
                  </w:pPr>
                </w:p>
              </w:tc>
            </w:tr>
          </w:tbl>
          <w:p w14:paraId="70094D4A" w14:textId="77777777" w:rsidR="00A4535F" w:rsidRDefault="00A4535F">
            <w:pPr>
              <w:spacing w:after="0" w:line="259" w:lineRule="auto"/>
              <w:ind w:left="103" w:right="0" w:firstLine="0"/>
              <w:jc w:val="left"/>
              <w:rPr>
                <w:sz w:val="24"/>
                <w:szCs w:val="24"/>
              </w:rPr>
            </w:pPr>
          </w:p>
        </w:tc>
        <w:tc>
          <w:tcPr>
            <w:tcW w:w="1567" w:type="dxa"/>
          </w:tcPr>
          <w:p w14:paraId="70094D4B" w14:textId="77777777" w:rsidR="00A4535F" w:rsidRDefault="00A4535F">
            <w:pPr>
              <w:widowControl w:val="0"/>
              <w:pBdr>
                <w:top w:val="nil"/>
                <w:left w:val="nil"/>
                <w:bottom w:val="nil"/>
                <w:right w:val="nil"/>
                <w:between w:val="nil"/>
              </w:pBdr>
              <w:spacing w:after="0" w:line="276" w:lineRule="auto"/>
              <w:ind w:left="0" w:right="0" w:firstLine="0"/>
              <w:jc w:val="left"/>
              <w:rPr>
                <w:sz w:val="24"/>
                <w:szCs w:val="24"/>
              </w:rPr>
            </w:pPr>
          </w:p>
          <w:tbl>
            <w:tblPr>
              <w:tblStyle w:val="a7"/>
              <w:tblW w:w="96" w:type="dxa"/>
              <w:tblLayout w:type="fixed"/>
              <w:tblLook w:val="0400" w:firstRow="0" w:lastRow="0" w:firstColumn="0" w:lastColumn="0" w:noHBand="0" w:noVBand="1"/>
            </w:tblPr>
            <w:tblGrid>
              <w:gridCol w:w="96"/>
            </w:tblGrid>
            <w:tr w:rsidR="00A4535F" w14:paraId="70094D4D" w14:textId="77777777">
              <w:tc>
                <w:tcPr>
                  <w:tcW w:w="96" w:type="dxa"/>
                  <w:vAlign w:val="center"/>
                </w:tcPr>
                <w:p w14:paraId="70094D4C" w14:textId="77777777" w:rsidR="00A4535F" w:rsidRDefault="00A4535F">
                  <w:pPr>
                    <w:spacing w:after="0" w:line="259" w:lineRule="auto"/>
                    <w:ind w:left="103" w:right="0" w:firstLine="0"/>
                    <w:jc w:val="left"/>
                    <w:rPr>
                      <w:sz w:val="24"/>
                      <w:szCs w:val="24"/>
                    </w:rPr>
                  </w:pPr>
                </w:p>
              </w:tc>
            </w:tr>
          </w:tbl>
          <w:p w14:paraId="70094D4E" w14:textId="77777777" w:rsidR="00A4535F" w:rsidRDefault="00A4535F">
            <w:pPr>
              <w:widowControl w:val="0"/>
              <w:pBdr>
                <w:top w:val="nil"/>
                <w:left w:val="nil"/>
                <w:bottom w:val="nil"/>
                <w:right w:val="nil"/>
                <w:between w:val="nil"/>
              </w:pBdr>
              <w:spacing w:after="0" w:line="276" w:lineRule="auto"/>
              <w:ind w:left="0" w:right="0" w:firstLine="0"/>
              <w:jc w:val="left"/>
              <w:rPr>
                <w:sz w:val="24"/>
                <w:szCs w:val="24"/>
              </w:rPr>
            </w:pPr>
          </w:p>
          <w:tbl>
            <w:tblPr>
              <w:tblStyle w:val="a8"/>
              <w:tblW w:w="1351" w:type="dxa"/>
              <w:tblLayout w:type="fixed"/>
              <w:tblLook w:val="0400" w:firstRow="0" w:lastRow="0" w:firstColumn="0" w:lastColumn="0" w:noHBand="0" w:noVBand="1"/>
            </w:tblPr>
            <w:tblGrid>
              <w:gridCol w:w="1351"/>
            </w:tblGrid>
            <w:tr w:rsidR="00A4535F" w14:paraId="70094D50" w14:textId="77777777">
              <w:tc>
                <w:tcPr>
                  <w:tcW w:w="1351" w:type="dxa"/>
                  <w:vAlign w:val="center"/>
                </w:tcPr>
                <w:p w14:paraId="70094D4F" w14:textId="77777777" w:rsidR="00A4535F" w:rsidRDefault="00000000">
                  <w:pPr>
                    <w:spacing w:after="0" w:line="259" w:lineRule="auto"/>
                    <w:ind w:left="103" w:right="0" w:firstLine="0"/>
                    <w:jc w:val="left"/>
                    <w:rPr>
                      <w:sz w:val="24"/>
                      <w:szCs w:val="24"/>
                    </w:rPr>
                  </w:pPr>
                  <w:r>
                    <w:rPr>
                      <w:sz w:val="24"/>
                      <w:szCs w:val="24"/>
                    </w:rPr>
                    <w:t>Sentiment lexicons, machine learning models</w:t>
                  </w:r>
                </w:p>
              </w:tc>
            </w:tr>
          </w:tbl>
          <w:p w14:paraId="70094D51" w14:textId="77777777" w:rsidR="00A4535F" w:rsidRDefault="00A4535F">
            <w:pPr>
              <w:spacing w:after="0" w:line="259" w:lineRule="auto"/>
              <w:ind w:left="103" w:right="0" w:firstLine="0"/>
              <w:jc w:val="left"/>
              <w:rPr>
                <w:sz w:val="24"/>
                <w:szCs w:val="24"/>
              </w:rPr>
            </w:pPr>
          </w:p>
        </w:tc>
        <w:tc>
          <w:tcPr>
            <w:tcW w:w="1439" w:type="dxa"/>
          </w:tcPr>
          <w:p w14:paraId="70094D52" w14:textId="77777777" w:rsidR="00A4535F" w:rsidRDefault="00000000">
            <w:pPr>
              <w:spacing w:after="0" w:line="259" w:lineRule="auto"/>
              <w:ind w:left="103" w:right="0" w:firstLine="0"/>
              <w:jc w:val="left"/>
              <w:rPr>
                <w:sz w:val="24"/>
                <w:szCs w:val="24"/>
              </w:rPr>
            </w:pPr>
            <w:r>
              <w:rPr>
                <w:sz w:val="24"/>
                <w:szCs w:val="24"/>
              </w:rPr>
              <w:t>IEEE Transactions</w:t>
            </w:r>
          </w:p>
        </w:tc>
        <w:tc>
          <w:tcPr>
            <w:tcW w:w="1621" w:type="dxa"/>
          </w:tcPr>
          <w:p w14:paraId="70094D53" w14:textId="77777777" w:rsidR="00A4535F" w:rsidRDefault="00A4535F">
            <w:pPr>
              <w:widowControl w:val="0"/>
              <w:pBdr>
                <w:top w:val="nil"/>
                <w:left w:val="nil"/>
                <w:bottom w:val="nil"/>
                <w:right w:val="nil"/>
                <w:between w:val="nil"/>
              </w:pBdr>
              <w:spacing w:after="0" w:line="276" w:lineRule="auto"/>
              <w:ind w:left="0" w:right="0" w:firstLine="0"/>
              <w:jc w:val="left"/>
              <w:rPr>
                <w:sz w:val="24"/>
                <w:szCs w:val="24"/>
              </w:rPr>
            </w:pPr>
          </w:p>
          <w:tbl>
            <w:tblPr>
              <w:tblStyle w:val="a9"/>
              <w:tblW w:w="1405" w:type="dxa"/>
              <w:tblLayout w:type="fixed"/>
              <w:tblLook w:val="0400" w:firstRow="0" w:lastRow="0" w:firstColumn="0" w:lastColumn="0" w:noHBand="0" w:noVBand="1"/>
            </w:tblPr>
            <w:tblGrid>
              <w:gridCol w:w="1405"/>
            </w:tblGrid>
            <w:tr w:rsidR="00A4535F" w14:paraId="70094D55" w14:textId="77777777">
              <w:tc>
                <w:tcPr>
                  <w:tcW w:w="1405" w:type="dxa"/>
                  <w:vAlign w:val="center"/>
                </w:tcPr>
                <w:p w14:paraId="70094D54" w14:textId="77777777" w:rsidR="00A4535F" w:rsidRDefault="00000000">
                  <w:pPr>
                    <w:spacing w:after="0" w:line="259" w:lineRule="auto"/>
                    <w:ind w:left="103" w:right="0" w:firstLine="0"/>
                    <w:jc w:val="left"/>
                    <w:rPr>
                      <w:sz w:val="24"/>
                      <w:szCs w:val="24"/>
                    </w:rPr>
                  </w:pPr>
                  <w:r>
                    <w:rPr>
                      <w:sz w:val="24"/>
                      <w:szCs w:val="24"/>
                    </w:rPr>
                    <w:t>Sentiment accuracy, Dataset compatibility</w:t>
                  </w:r>
                </w:p>
              </w:tc>
            </w:tr>
          </w:tbl>
          <w:p w14:paraId="70094D56" w14:textId="77777777" w:rsidR="00A4535F" w:rsidRDefault="00A4535F">
            <w:pPr>
              <w:widowControl w:val="0"/>
              <w:pBdr>
                <w:top w:val="nil"/>
                <w:left w:val="nil"/>
                <w:bottom w:val="nil"/>
                <w:right w:val="nil"/>
                <w:between w:val="nil"/>
              </w:pBdr>
              <w:spacing w:after="0" w:line="276" w:lineRule="auto"/>
              <w:ind w:left="0" w:right="0" w:firstLine="0"/>
              <w:jc w:val="left"/>
              <w:rPr>
                <w:sz w:val="24"/>
                <w:szCs w:val="24"/>
              </w:rPr>
            </w:pPr>
          </w:p>
          <w:tbl>
            <w:tblPr>
              <w:tblStyle w:val="aa"/>
              <w:tblW w:w="96" w:type="dxa"/>
              <w:tblLayout w:type="fixed"/>
              <w:tblLook w:val="0400" w:firstRow="0" w:lastRow="0" w:firstColumn="0" w:lastColumn="0" w:noHBand="0" w:noVBand="1"/>
            </w:tblPr>
            <w:tblGrid>
              <w:gridCol w:w="96"/>
            </w:tblGrid>
            <w:tr w:rsidR="00A4535F" w14:paraId="70094D58" w14:textId="77777777">
              <w:tc>
                <w:tcPr>
                  <w:tcW w:w="96" w:type="dxa"/>
                  <w:vAlign w:val="center"/>
                </w:tcPr>
                <w:p w14:paraId="70094D57" w14:textId="77777777" w:rsidR="00A4535F" w:rsidRDefault="00A4535F">
                  <w:pPr>
                    <w:spacing w:after="0" w:line="259" w:lineRule="auto"/>
                    <w:ind w:left="103" w:right="0" w:firstLine="0"/>
                    <w:jc w:val="left"/>
                    <w:rPr>
                      <w:sz w:val="24"/>
                      <w:szCs w:val="24"/>
                    </w:rPr>
                  </w:pPr>
                </w:p>
              </w:tc>
            </w:tr>
          </w:tbl>
          <w:p w14:paraId="70094D59" w14:textId="77777777" w:rsidR="00A4535F" w:rsidRDefault="00A4535F">
            <w:pPr>
              <w:spacing w:after="0" w:line="259" w:lineRule="auto"/>
              <w:ind w:left="103" w:right="0" w:firstLine="0"/>
              <w:jc w:val="left"/>
              <w:rPr>
                <w:sz w:val="24"/>
                <w:szCs w:val="24"/>
              </w:rPr>
            </w:pPr>
          </w:p>
        </w:tc>
      </w:tr>
      <w:tr w:rsidR="00A4535F" w14:paraId="70094D7A" w14:textId="77777777">
        <w:trPr>
          <w:trHeight w:val="2170"/>
        </w:trPr>
        <w:tc>
          <w:tcPr>
            <w:tcW w:w="1212" w:type="dxa"/>
          </w:tcPr>
          <w:p w14:paraId="70094D5B" w14:textId="77777777" w:rsidR="00A4535F" w:rsidRDefault="00000000">
            <w:pPr>
              <w:spacing w:after="0" w:line="259" w:lineRule="auto"/>
              <w:ind w:left="103" w:right="0" w:firstLine="0"/>
              <w:jc w:val="left"/>
              <w:rPr>
                <w:sz w:val="24"/>
                <w:szCs w:val="24"/>
              </w:rPr>
            </w:pPr>
            <w:r>
              <w:rPr>
                <w:sz w:val="24"/>
                <w:szCs w:val="24"/>
              </w:rPr>
              <w:t>2017</w:t>
            </w:r>
          </w:p>
        </w:tc>
        <w:tc>
          <w:tcPr>
            <w:tcW w:w="1180" w:type="dxa"/>
          </w:tcPr>
          <w:p w14:paraId="70094D5C" w14:textId="77777777" w:rsidR="00A4535F" w:rsidRDefault="00000000">
            <w:pPr>
              <w:spacing w:after="0" w:line="259" w:lineRule="auto"/>
              <w:ind w:left="103" w:right="0" w:firstLine="0"/>
              <w:jc w:val="left"/>
              <w:rPr>
                <w:sz w:val="24"/>
                <w:szCs w:val="24"/>
              </w:rPr>
            </w:pPr>
            <w:proofErr w:type="spellStart"/>
            <w:r>
              <w:rPr>
                <w:sz w:val="24"/>
                <w:szCs w:val="24"/>
              </w:rPr>
              <w:t>Fadaee</w:t>
            </w:r>
            <w:proofErr w:type="spellEnd"/>
            <w:r>
              <w:rPr>
                <w:sz w:val="24"/>
                <w:szCs w:val="24"/>
              </w:rPr>
              <w:t xml:space="preserve"> et al. (2017)</w:t>
            </w:r>
          </w:p>
        </w:tc>
        <w:tc>
          <w:tcPr>
            <w:tcW w:w="1706" w:type="dxa"/>
          </w:tcPr>
          <w:p w14:paraId="70094D5D" w14:textId="77777777" w:rsidR="00A4535F" w:rsidRDefault="00A4535F">
            <w:pPr>
              <w:widowControl w:val="0"/>
              <w:pBdr>
                <w:top w:val="nil"/>
                <w:left w:val="nil"/>
                <w:bottom w:val="nil"/>
                <w:right w:val="nil"/>
                <w:between w:val="nil"/>
              </w:pBdr>
              <w:spacing w:after="0" w:line="276" w:lineRule="auto"/>
              <w:ind w:left="0" w:right="0" w:firstLine="0"/>
              <w:jc w:val="left"/>
              <w:rPr>
                <w:sz w:val="24"/>
                <w:szCs w:val="24"/>
              </w:rPr>
            </w:pPr>
          </w:p>
          <w:tbl>
            <w:tblPr>
              <w:tblStyle w:val="ab"/>
              <w:tblW w:w="1490" w:type="dxa"/>
              <w:tblLayout w:type="fixed"/>
              <w:tblLook w:val="0400" w:firstRow="0" w:lastRow="0" w:firstColumn="0" w:lastColumn="0" w:noHBand="0" w:noVBand="1"/>
            </w:tblPr>
            <w:tblGrid>
              <w:gridCol w:w="1490"/>
            </w:tblGrid>
            <w:tr w:rsidR="00A4535F" w14:paraId="70094D5F" w14:textId="77777777">
              <w:tc>
                <w:tcPr>
                  <w:tcW w:w="1490" w:type="dxa"/>
                  <w:vAlign w:val="center"/>
                </w:tcPr>
                <w:p w14:paraId="70094D5E" w14:textId="77777777" w:rsidR="00A4535F" w:rsidRDefault="00000000">
                  <w:pPr>
                    <w:spacing w:after="0" w:line="259" w:lineRule="auto"/>
                    <w:ind w:left="103" w:right="0" w:firstLine="0"/>
                    <w:jc w:val="left"/>
                    <w:rPr>
                      <w:sz w:val="24"/>
                      <w:szCs w:val="24"/>
                    </w:rPr>
                  </w:pPr>
                  <w:r>
                    <w:rPr>
                      <w:sz w:val="24"/>
                      <w:szCs w:val="24"/>
                    </w:rPr>
                    <w:t>Data Augmentation for Cross-lingual NLP Tasks</w:t>
                  </w:r>
                </w:p>
              </w:tc>
            </w:tr>
          </w:tbl>
          <w:p w14:paraId="70094D60" w14:textId="77777777" w:rsidR="00A4535F" w:rsidRDefault="00A4535F">
            <w:pPr>
              <w:widowControl w:val="0"/>
              <w:pBdr>
                <w:top w:val="nil"/>
                <w:left w:val="nil"/>
                <w:bottom w:val="nil"/>
                <w:right w:val="nil"/>
                <w:between w:val="nil"/>
              </w:pBdr>
              <w:spacing w:after="0" w:line="276" w:lineRule="auto"/>
              <w:ind w:left="0" w:right="0" w:firstLine="0"/>
              <w:jc w:val="left"/>
              <w:rPr>
                <w:sz w:val="24"/>
                <w:szCs w:val="24"/>
              </w:rPr>
            </w:pPr>
          </w:p>
          <w:tbl>
            <w:tblPr>
              <w:tblStyle w:val="ac"/>
              <w:tblW w:w="96" w:type="dxa"/>
              <w:tblLayout w:type="fixed"/>
              <w:tblLook w:val="0400" w:firstRow="0" w:lastRow="0" w:firstColumn="0" w:lastColumn="0" w:noHBand="0" w:noVBand="1"/>
            </w:tblPr>
            <w:tblGrid>
              <w:gridCol w:w="96"/>
            </w:tblGrid>
            <w:tr w:rsidR="00A4535F" w14:paraId="70094D62" w14:textId="77777777">
              <w:tc>
                <w:tcPr>
                  <w:tcW w:w="96" w:type="dxa"/>
                  <w:vAlign w:val="center"/>
                </w:tcPr>
                <w:p w14:paraId="70094D61" w14:textId="77777777" w:rsidR="00A4535F" w:rsidRDefault="00A4535F">
                  <w:pPr>
                    <w:spacing w:after="0" w:line="259" w:lineRule="auto"/>
                    <w:ind w:left="103" w:right="0" w:firstLine="0"/>
                    <w:jc w:val="left"/>
                    <w:rPr>
                      <w:sz w:val="24"/>
                      <w:szCs w:val="24"/>
                    </w:rPr>
                  </w:pPr>
                </w:p>
              </w:tc>
            </w:tr>
          </w:tbl>
          <w:p w14:paraId="70094D63" w14:textId="77777777" w:rsidR="00A4535F" w:rsidRDefault="00A4535F">
            <w:pPr>
              <w:spacing w:after="0" w:line="259" w:lineRule="auto"/>
              <w:ind w:left="103" w:right="0" w:firstLine="0"/>
              <w:jc w:val="left"/>
              <w:rPr>
                <w:sz w:val="24"/>
                <w:szCs w:val="24"/>
              </w:rPr>
            </w:pPr>
          </w:p>
        </w:tc>
        <w:tc>
          <w:tcPr>
            <w:tcW w:w="1731" w:type="dxa"/>
          </w:tcPr>
          <w:p w14:paraId="70094D64" w14:textId="77777777" w:rsidR="00A4535F" w:rsidRDefault="00A4535F">
            <w:pPr>
              <w:widowControl w:val="0"/>
              <w:pBdr>
                <w:top w:val="nil"/>
                <w:left w:val="nil"/>
                <w:bottom w:val="nil"/>
                <w:right w:val="nil"/>
                <w:between w:val="nil"/>
              </w:pBdr>
              <w:spacing w:after="0" w:line="276" w:lineRule="auto"/>
              <w:ind w:left="0" w:right="0" w:firstLine="0"/>
              <w:jc w:val="left"/>
              <w:rPr>
                <w:sz w:val="24"/>
                <w:szCs w:val="24"/>
              </w:rPr>
            </w:pPr>
          </w:p>
          <w:tbl>
            <w:tblPr>
              <w:tblStyle w:val="ad"/>
              <w:tblW w:w="1515" w:type="dxa"/>
              <w:tblLayout w:type="fixed"/>
              <w:tblLook w:val="0400" w:firstRow="0" w:lastRow="0" w:firstColumn="0" w:lastColumn="0" w:noHBand="0" w:noVBand="1"/>
            </w:tblPr>
            <w:tblGrid>
              <w:gridCol w:w="1515"/>
            </w:tblGrid>
            <w:tr w:rsidR="00A4535F" w14:paraId="70094D66" w14:textId="77777777">
              <w:tc>
                <w:tcPr>
                  <w:tcW w:w="1515" w:type="dxa"/>
                  <w:vAlign w:val="center"/>
                </w:tcPr>
                <w:p w14:paraId="70094D65" w14:textId="77777777" w:rsidR="00A4535F" w:rsidRDefault="00000000">
                  <w:pPr>
                    <w:spacing w:after="0" w:line="259" w:lineRule="auto"/>
                    <w:ind w:left="103" w:right="0" w:firstLine="0"/>
                    <w:jc w:val="left"/>
                    <w:rPr>
                      <w:sz w:val="24"/>
                      <w:szCs w:val="24"/>
                    </w:rPr>
                  </w:pPr>
                  <w:r>
                    <w:rPr>
                      <w:sz w:val="24"/>
                      <w:szCs w:val="24"/>
                    </w:rPr>
                    <w:t xml:space="preserve">NLTK, </w:t>
                  </w:r>
                  <w:proofErr w:type="spellStart"/>
                  <w:r>
                    <w:rPr>
                      <w:sz w:val="24"/>
                      <w:szCs w:val="24"/>
                    </w:rPr>
                    <w:t>SpaCy</w:t>
                  </w:r>
                  <w:proofErr w:type="spellEnd"/>
                </w:p>
              </w:tc>
            </w:tr>
          </w:tbl>
          <w:p w14:paraId="70094D67" w14:textId="77777777" w:rsidR="00A4535F" w:rsidRDefault="00A4535F">
            <w:pPr>
              <w:widowControl w:val="0"/>
              <w:pBdr>
                <w:top w:val="nil"/>
                <w:left w:val="nil"/>
                <w:bottom w:val="nil"/>
                <w:right w:val="nil"/>
                <w:between w:val="nil"/>
              </w:pBdr>
              <w:spacing w:after="0" w:line="276" w:lineRule="auto"/>
              <w:ind w:left="0" w:right="0" w:firstLine="0"/>
              <w:jc w:val="left"/>
              <w:rPr>
                <w:sz w:val="24"/>
                <w:szCs w:val="24"/>
              </w:rPr>
            </w:pPr>
          </w:p>
          <w:tbl>
            <w:tblPr>
              <w:tblStyle w:val="ae"/>
              <w:tblW w:w="96" w:type="dxa"/>
              <w:tblLayout w:type="fixed"/>
              <w:tblLook w:val="0400" w:firstRow="0" w:lastRow="0" w:firstColumn="0" w:lastColumn="0" w:noHBand="0" w:noVBand="1"/>
            </w:tblPr>
            <w:tblGrid>
              <w:gridCol w:w="96"/>
            </w:tblGrid>
            <w:tr w:rsidR="00A4535F" w14:paraId="70094D69" w14:textId="77777777">
              <w:tc>
                <w:tcPr>
                  <w:tcW w:w="96" w:type="dxa"/>
                  <w:vAlign w:val="center"/>
                </w:tcPr>
                <w:p w14:paraId="70094D68" w14:textId="77777777" w:rsidR="00A4535F" w:rsidRDefault="00A4535F">
                  <w:pPr>
                    <w:spacing w:after="0" w:line="259" w:lineRule="auto"/>
                    <w:ind w:left="103" w:right="0" w:firstLine="0"/>
                    <w:jc w:val="left"/>
                    <w:rPr>
                      <w:sz w:val="24"/>
                      <w:szCs w:val="24"/>
                    </w:rPr>
                  </w:pPr>
                </w:p>
              </w:tc>
            </w:tr>
          </w:tbl>
          <w:p w14:paraId="70094D6A" w14:textId="77777777" w:rsidR="00A4535F" w:rsidRDefault="00A4535F">
            <w:pPr>
              <w:spacing w:after="0" w:line="259" w:lineRule="auto"/>
              <w:ind w:left="103" w:right="0" w:firstLine="0"/>
              <w:jc w:val="left"/>
              <w:rPr>
                <w:sz w:val="24"/>
                <w:szCs w:val="24"/>
              </w:rPr>
            </w:pPr>
          </w:p>
        </w:tc>
        <w:tc>
          <w:tcPr>
            <w:tcW w:w="1567" w:type="dxa"/>
          </w:tcPr>
          <w:p w14:paraId="70094D6B" w14:textId="77777777" w:rsidR="00A4535F" w:rsidRDefault="00000000">
            <w:pPr>
              <w:spacing w:after="0" w:line="259" w:lineRule="auto"/>
              <w:ind w:left="103" w:right="0" w:firstLine="0"/>
              <w:jc w:val="left"/>
              <w:rPr>
                <w:sz w:val="24"/>
                <w:szCs w:val="24"/>
              </w:rPr>
            </w:pPr>
            <w:r>
              <w:rPr>
                <w:sz w:val="24"/>
                <w:szCs w:val="24"/>
              </w:rPr>
              <w:t>Data augmentation, back-translation</w:t>
            </w:r>
          </w:p>
        </w:tc>
        <w:tc>
          <w:tcPr>
            <w:tcW w:w="1439" w:type="dxa"/>
          </w:tcPr>
          <w:p w14:paraId="70094D6C" w14:textId="77777777" w:rsidR="00A4535F" w:rsidRDefault="00A4535F">
            <w:pPr>
              <w:widowControl w:val="0"/>
              <w:pBdr>
                <w:top w:val="nil"/>
                <w:left w:val="nil"/>
                <w:bottom w:val="nil"/>
                <w:right w:val="nil"/>
                <w:between w:val="nil"/>
              </w:pBdr>
              <w:spacing w:after="0" w:line="276" w:lineRule="auto"/>
              <w:ind w:left="0" w:right="0" w:firstLine="0"/>
              <w:jc w:val="left"/>
              <w:rPr>
                <w:sz w:val="24"/>
                <w:szCs w:val="24"/>
              </w:rPr>
            </w:pPr>
          </w:p>
          <w:tbl>
            <w:tblPr>
              <w:tblStyle w:val="af"/>
              <w:tblW w:w="1174" w:type="dxa"/>
              <w:tblLayout w:type="fixed"/>
              <w:tblLook w:val="0400" w:firstRow="0" w:lastRow="0" w:firstColumn="0" w:lastColumn="0" w:noHBand="0" w:noVBand="1"/>
            </w:tblPr>
            <w:tblGrid>
              <w:gridCol w:w="1174"/>
            </w:tblGrid>
            <w:tr w:rsidR="00A4535F" w14:paraId="70094D6E" w14:textId="77777777">
              <w:tc>
                <w:tcPr>
                  <w:tcW w:w="1174" w:type="dxa"/>
                  <w:vAlign w:val="center"/>
                </w:tcPr>
                <w:p w14:paraId="70094D6D" w14:textId="77777777" w:rsidR="00A4535F" w:rsidRDefault="00000000">
                  <w:pPr>
                    <w:spacing w:after="0" w:line="259" w:lineRule="auto"/>
                    <w:ind w:left="103" w:right="0" w:firstLine="0"/>
                    <w:jc w:val="left"/>
                    <w:rPr>
                      <w:sz w:val="24"/>
                      <w:szCs w:val="24"/>
                    </w:rPr>
                  </w:pPr>
                  <w:r>
                    <w:rPr>
                      <w:i/>
                      <w:sz w:val="24"/>
                      <w:szCs w:val="24"/>
                    </w:rPr>
                    <w:t>ACL 2017</w:t>
                  </w:r>
                </w:p>
              </w:tc>
            </w:tr>
          </w:tbl>
          <w:p w14:paraId="70094D6F" w14:textId="77777777" w:rsidR="00A4535F" w:rsidRDefault="00A4535F">
            <w:pPr>
              <w:widowControl w:val="0"/>
              <w:pBdr>
                <w:top w:val="nil"/>
                <w:left w:val="nil"/>
                <w:bottom w:val="nil"/>
                <w:right w:val="nil"/>
                <w:between w:val="nil"/>
              </w:pBdr>
              <w:spacing w:after="0" w:line="276" w:lineRule="auto"/>
              <w:ind w:left="0" w:right="0" w:firstLine="0"/>
              <w:jc w:val="left"/>
              <w:rPr>
                <w:sz w:val="24"/>
                <w:szCs w:val="24"/>
              </w:rPr>
            </w:pPr>
          </w:p>
          <w:tbl>
            <w:tblPr>
              <w:tblStyle w:val="af0"/>
              <w:tblW w:w="96" w:type="dxa"/>
              <w:tblLayout w:type="fixed"/>
              <w:tblLook w:val="0400" w:firstRow="0" w:lastRow="0" w:firstColumn="0" w:lastColumn="0" w:noHBand="0" w:noVBand="1"/>
            </w:tblPr>
            <w:tblGrid>
              <w:gridCol w:w="96"/>
            </w:tblGrid>
            <w:tr w:rsidR="00A4535F" w14:paraId="70094D71" w14:textId="77777777">
              <w:tc>
                <w:tcPr>
                  <w:tcW w:w="96" w:type="dxa"/>
                  <w:vAlign w:val="center"/>
                </w:tcPr>
                <w:p w14:paraId="70094D70" w14:textId="77777777" w:rsidR="00A4535F" w:rsidRDefault="00A4535F">
                  <w:pPr>
                    <w:spacing w:after="0" w:line="259" w:lineRule="auto"/>
                    <w:ind w:left="103" w:right="0" w:firstLine="0"/>
                    <w:jc w:val="left"/>
                    <w:rPr>
                      <w:sz w:val="24"/>
                      <w:szCs w:val="24"/>
                    </w:rPr>
                  </w:pPr>
                </w:p>
              </w:tc>
            </w:tr>
          </w:tbl>
          <w:p w14:paraId="70094D72" w14:textId="77777777" w:rsidR="00A4535F" w:rsidRDefault="00A4535F">
            <w:pPr>
              <w:spacing w:after="0" w:line="259" w:lineRule="auto"/>
              <w:ind w:left="103" w:right="0" w:firstLine="0"/>
              <w:jc w:val="left"/>
              <w:rPr>
                <w:sz w:val="24"/>
                <w:szCs w:val="24"/>
              </w:rPr>
            </w:pPr>
          </w:p>
        </w:tc>
        <w:tc>
          <w:tcPr>
            <w:tcW w:w="1621" w:type="dxa"/>
          </w:tcPr>
          <w:p w14:paraId="70094D73" w14:textId="77777777" w:rsidR="00A4535F" w:rsidRDefault="00A4535F">
            <w:pPr>
              <w:widowControl w:val="0"/>
              <w:pBdr>
                <w:top w:val="nil"/>
                <w:left w:val="nil"/>
                <w:bottom w:val="nil"/>
                <w:right w:val="nil"/>
                <w:between w:val="nil"/>
              </w:pBdr>
              <w:spacing w:after="0" w:line="276" w:lineRule="auto"/>
              <w:ind w:left="0" w:right="0" w:firstLine="0"/>
              <w:jc w:val="left"/>
              <w:rPr>
                <w:sz w:val="24"/>
                <w:szCs w:val="24"/>
              </w:rPr>
            </w:pPr>
          </w:p>
          <w:tbl>
            <w:tblPr>
              <w:tblStyle w:val="af1"/>
              <w:tblW w:w="1405" w:type="dxa"/>
              <w:tblLayout w:type="fixed"/>
              <w:tblLook w:val="0400" w:firstRow="0" w:lastRow="0" w:firstColumn="0" w:lastColumn="0" w:noHBand="0" w:noVBand="1"/>
            </w:tblPr>
            <w:tblGrid>
              <w:gridCol w:w="1405"/>
            </w:tblGrid>
            <w:tr w:rsidR="00A4535F" w14:paraId="70094D75" w14:textId="77777777">
              <w:tc>
                <w:tcPr>
                  <w:tcW w:w="1405" w:type="dxa"/>
                  <w:vAlign w:val="center"/>
                </w:tcPr>
                <w:p w14:paraId="70094D74" w14:textId="77777777" w:rsidR="00A4535F" w:rsidRDefault="00000000">
                  <w:pPr>
                    <w:spacing w:after="0" w:line="259" w:lineRule="auto"/>
                    <w:ind w:left="103" w:right="0" w:firstLine="0"/>
                    <w:jc w:val="left"/>
                    <w:rPr>
                      <w:sz w:val="24"/>
                      <w:szCs w:val="24"/>
                    </w:rPr>
                  </w:pPr>
                  <w:r>
                    <w:rPr>
                      <w:sz w:val="24"/>
                      <w:szCs w:val="24"/>
                    </w:rPr>
                    <w:t>BLEU score, Translation accuracy</w:t>
                  </w:r>
                </w:p>
              </w:tc>
            </w:tr>
          </w:tbl>
          <w:p w14:paraId="70094D76" w14:textId="77777777" w:rsidR="00A4535F" w:rsidRDefault="00A4535F">
            <w:pPr>
              <w:widowControl w:val="0"/>
              <w:pBdr>
                <w:top w:val="nil"/>
                <w:left w:val="nil"/>
                <w:bottom w:val="nil"/>
                <w:right w:val="nil"/>
                <w:between w:val="nil"/>
              </w:pBdr>
              <w:spacing w:after="0" w:line="276" w:lineRule="auto"/>
              <w:ind w:left="0" w:right="0" w:firstLine="0"/>
              <w:jc w:val="left"/>
              <w:rPr>
                <w:sz w:val="24"/>
                <w:szCs w:val="24"/>
              </w:rPr>
            </w:pPr>
          </w:p>
          <w:tbl>
            <w:tblPr>
              <w:tblStyle w:val="af2"/>
              <w:tblW w:w="96" w:type="dxa"/>
              <w:tblLayout w:type="fixed"/>
              <w:tblLook w:val="0400" w:firstRow="0" w:lastRow="0" w:firstColumn="0" w:lastColumn="0" w:noHBand="0" w:noVBand="1"/>
            </w:tblPr>
            <w:tblGrid>
              <w:gridCol w:w="96"/>
            </w:tblGrid>
            <w:tr w:rsidR="00A4535F" w14:paraId="70094D78" w14:textId="77777777">
              <w:tc>
                <w:tcPr>
                  <w:tcW w:w="96" w:type="dxa"/>
                  <w:vAlign w:val="center"/>
                </w:tcPr>
                <w:p w14:paraId="70094D77" w14:textId="77777777" w:rsidR="00A4535F" w:rsidRDefault="00A4535F">
                  <w:pPr>
                    <w:spacing w:after="0" w:line="259" w:lineRule="auto"/>
                    <w:ind w:left="103" w:right="0" w:firstLine="0"/>
                    <w:jc w:val="left"/>
                    <w:rPr>
                      <w:sz w:val="24"/>
                      <w:szCs w:val="24"/>
                    </w:rPr>
                  </w:pPr>
                </w:p>
              </w:tc>
            </w:tr>
          </w:tbl>
          <w:p w14:paraId="70094D79" w14:textId="77777777" w:rsidR="00A4535F" w:rsidRDefault="00A4535F">
            <w:pPr>
              <w:spacing w:after="0" w:line="259" w:lineRule="auto"/>
              <w:ind w:left="103" w:right="0" w:firstLine="0"/>
              <w:jc w:val="left"/>
              <w:rPr>
                <w:sz w:val="24"/>
                <w:szCs w:val="24"/>
              </w:rPr>
            </w:pPr>
          </w:p>
        </w:tc>
      </w:tr>
      <w:tr w:rsidR="00A4535F" w14:paraId="70094D82" w14:textId="77777777">
        <w:trPr>
          <w:trHeight w:val="3250"/>
        </w:trPr>
        <w:tc>
          <w:tcPr>
            <w:tcW w:w="1212" w:type="dxa"/>
          </w:tcPr>
          <w:p w14:paraId="70094D7B" w14:textId="77777777" w:rsidR="00A4535F" w:rsidRDefault="00000000">
            <w:pPr>
              <w:spacing w:after="0" w:line="259" w:lineRule="auto"/>
              <w:ind w:left="103" w:right="0" w:firstLine="0"/>
              <w:jc w:val="left"/>
              <w:rPr>
                <w:sz w:val="24"/>
                <w:szCs w:val="24"/>
              </w:rPr>
            </w:pPr>
            <w:r>
              <w:rPr>
                <w:sz w:val="24"/>
                <w:szCs w:val="24"/>
              </w:rPr>
              <w:t>2016</w:t>
            </w:r>
          </w:p>
        </w:tc>
        <w:tc>
          <w:tcPr>
            <w:tcW w:w="1180" w:type="dxa"/>
          </w:tcPr>
          <w:p w14:paraId="70094D7C" w14:textId="77777777" w:rsidR="00A4535F" w:rsidRDefault="00000000">
            <w:pPr>
              <w:spacing w:after="0" w:line="259" w:lineRule="auto"/>
              <w:ind w:left="103" w:right="0" w:firstLine="0"/>
              <w:jc w:val="left"/>
              <w:rPr>
                <w:sz w:val="24"/>
                <w:szCs w:val="24"/>
              </w:rPr>
            </w:pPr>
            <w:r>
              <w:rPr>
                <w:sz w:val="24"/>
                <w:szCs w:val="24"/>
              </w:rPr>
              <w:t>Tacke et al. (2016)</w:t>
            </w:r>
          </w:p>
        </w:tc>
        <w:tc>
          <w:tcPr>
            <w:tcW w:w="1706" w:type="dxa"/>
          </w:tcPr>
          <w:p w14:paraId="70094D7D" w14:textId="77777777" w:rsidR="00A4535F" w:rsidRDefault="00000000">
            <w:pPr>
              <w:spacing w:after="0" w:line="259" w:lineRule="auto"/>
              <w:ind w:left="103" w:right="0" w:firstLine="0"/>
              <w:jc w:val="left"/>
              <w:rPr>
                <w:sz w:val="24"/>
                <w:szCs w:val="24"/>
              </w:rPr>
            </w:pPr>
            <w:r>
              <w:rPr>
                <w:sz w:val="24"/>
                <w:szCs w:val="24"/>
              </w:rPr>
              <w:t>Cross-lingual Sentiment Analysis Using Transfer Learning</w:t>
            </w:r>
          </w:p>
        </w:tc>
        <w:tc>
          <w:tcPr>
            <w:tcW w:w="1731" w:type="dxa"/>
          </w:tcPr>
          <w:p w14:paraId="70094D7E" w14:textId="77777777" w:rsidR="00A4535F" w:rsidRDefault="00000000">
            <w:pPr>
              <w:spacing w:after="0" w:line="259" w:lineRule="auto"/>
              <w:ind w:left="103" w:right="0" w:firstLine="0"/>
              <w:jc w:val="left"/>
              <w:rPr>
                <w:sz w:val="24"/>
                <w:szCs w:val="24"/>
              </w:rPr>
            </w:pPr>
            <w:r>
              <w:rPr>
                <w:sz w:val="24"/>
                <w:szCs w:val="24"/>
              </w:rPr>
              <w:t>Scikit-learn, TensorFlow</w:t>
            </w:r>
          </w:p>
        </w:tc>
        <w:tc>
          <w:tcPr>
            <w:tcW w:w="1567" w:type="dxa"/>
          </w:tcPr>
          <w:p w14:paraId="70094D7F" w14:textId="77777777" w:rsidR="00A4535F" w:rsidRDefault="00000000">
            <w:pPr>
              <w:spacing w:after="0" w:line="259" w:lineRule="auto"/>
              <w:ind w:left="103" w:right="0" w:firstLine="0"/>
              <w:jc w:val="left"/>
              <w:rPr>
                <w:sz w:val="24"/>
                <w:szCs w:val="24"/>
              </w:rPr>
            </w:pPr>
            <w:r>
              <w:rPr>
                <w:sz w:val="24"/>
                <w:szCs w:val="24"/>
              </w:rPr>
              <w:t>Transfer learning, machine learning models</w:t>
            </w:r>
          </w:p>
        </w:tc>
        <w:tc>
          <w:tcPr>
            <w:tcW w:w="1439" w:type="dxa"/>
          </w:tcPr>
          <w:p w14:paraId="70094D80" w14:textId="77777777" w:rsidR="00A4535F" w:rsidRDefault="00000000">
            <w:pPr>
              <w:spacing w:after="0" w:line="259" w:lineRule="auto"/>
              <w:ind w:left="103" w:right="0" w:firstLine="0"/>
              <w:jc w:val="left"/>
              <w:rPr>
                <w:sz w:val="24"/>
                <w:szCs w:val="24"/>
              </w:rPr>
            </w:pPr>
            <w:r>
              <w:rPr>
                <w:sz w:val="24"/>
                <w:szCs w:val="24"/>
              </w:rPr>
              <w:t>LREC 2016</w:t>
            </w:r>
          </w:p>
        </w:tc>
        <w:tc>
          <w:tcPr>
            <w:tcW w:w="1621" w:type="dxa"/>
          </w:tcPr>
          <w:p w14:paraId="70094D81" w14:textId="77777777" w:rsidR="00A4535F" w:rsidRDefault="00000000">
            <w:pPr>
              <w:spacing w:after="0" w:line="259" w:lineRule="auto"/>
              <w:ind w:left="103" w:right="0" w:firstLine="0"/>
              <w:jc w:val="left"/>
              <w:rPr>
                <w:sz w:val="24"/>
                <w:szCs w:val="24"/>
              </w:rPr>
            </w:pPr>
            <w:r>
              <w:rPr>
                <w:sz w:val="24"/>
                <w:szCs w:val="24"/>
              </w:rPr>
              <w:t>Adaptability to Varied Conditions, Model Transferability</w:t>
            </w:r>
          </w:p>
        </w:tc>
      </w:tr>
      <w:tr w:rsidR="00A4535F" w14:paraId="70094D96" w14:textId="77777777">
        <w:trPr>
          <w:trHeight w:val="2710"/>
        </w:trPr>
        <w:tc>
          <w:tcPr>
            <w:tcW w:w="1212" w:type="dxa"/>
          </w:tcPr>
          <w:p w14:paraId="70094D83" w14:textId="77777777" w:rsidR="00A4535F" w:rsidRDefault="00000000">
            <w:pPr>
              <w:spacing w:after="0" w:line="259" w:lineRule="auto"/>
              <w:ind w:left="103" w:right="0" w:firstLine="0"/>
              <w:jc w:val="left"/>
              <w:rPr>
                <w:sz w:val="24"/>
                <w:szCs w:val="24"/>
              </w:rPr>
            </w:pPr>
            <w:r>
              <w:rPr>
                <w:sz w:val="24"/>
                <w:szCs w:val="24"/>
              </w:rPr>
              <w:t>2018</w:t>
            </w:r>
          </w:p>
        </w:tc>
        <w:tc>
          <w:tcPr>
            <w:tcW w:w="1180" w:type="dxa"/>
          </w:tcPr>
          <w:p w14:paraId="70094D84" w14:textId="77777777" w:rsidR="00A4535F" w:rsidRDefault="00000000">
            <w:pPr>
              <w:spacing w:after="0" w:line="259" w:lineRule="auto"/>
              <w:ind w:left="103" w:right="0" w:firstLine="0"/>
              <w:jc w:val="left"/>
              <w:rPr>
                <w:sz w:val="24"/>
                <w:szCs w:val="24"/>
              </w:rPr>
            </w:pPr>
            <w:r>
              <w:rPr>
                <w:sz w:val="24"/>
                <w:szCs w:val="24"/>
              </w:rPr>
              <w:t>Choi et al. (2018)</w:t>
            </w:r>
          </w:p>
        </w:tc>
        <w:tc>
          <w:tcPr>
            <w:tcW w:w="1706" w:type="dxa"/>
          </w:tcPr>
          <w:p w14:paraId="70094D85" w14:textId="77777777" w:rsidR="00A4535F" w:rsidRDefault="00000000">
            <w:pPr>
              <w:spacing w:after="0" w:line="259" w:lineRule="auto"/>
              <w:ind w:left="103" w:right="0" w:firstLine="0"/>
              <w:jc w:val="left"/>
              <w:rPr>
                <w:sz w:val="24"/>
                <w:szCs w:val="24"/>
              </w:rPr>
            </w:pPr>
            <w:r>
              <w:rPr>
                <w:sz w:val="24"/>
                <w:szCs w:val="24"/>
              </w:rPr>
              <w:t>Cross-Cultural Sentiment Classification of Online Reviews</w:t>
            </w:r>
          </w:p>
        </w:tc>
        <w:tc>
          <w:tcPr>
            <w:tcW w:w="1731" w:type="dxa"/>
          </w:tcPr>
          <w:p w14:paraId="70094D86" w14:textId="77777777" w:rsidR="00A4535F" w:rsidRDefault="00A4535F">
            <w:pPr>
              <w:widowControl w:val="0"/>
              <w:pBdr>
                <w:top w:val="nil"/>
                <w:left w:val="nil"/>
                <w:bottom w:val="nil"/>
                <w:right w:val="nil"/>
                <w:between w:val="nil"/>
              </w:pBdr>
              <w:spacing w:after="0" w:line="276" w:lineRule="auto"/>
              <w:ind w:left="0" w:right="0" w:firstLine="0"/>
              <w:jc w:val="left"/>
              <w:rPr>
                <w:sz w:val="24"/>
                <w:szCs w:val="24"/>
              </w:rPr>
            </w:pPr>
          </w:p>
          <w:tbl>
            <w:tblPr>
              <w:tblStyle w:val="af3"/>
              <w:tblW w:w="1515" w:type="dxa"/>
              <w:tblLayout w:type="fixed"/>
              <w:tblLook w:val="0400" w:firstRow="0" w:lastRow="0" w:firstColumn="0" w:lastColumn="0" w:noHBand="0" w:noVBand="1"/>
            </w:tblPr>
            <w:tblGrid>
              <w:gridCol w:w="1515"/>
            </w:tblGrid>
            <w:tr w:rsidR="00A4535F" w14:paraId="70094D88" w14:textId="77777777">
              <w:tc>
                <w:tcPr>
                  <w:tcW w:w="1515" w:type="dxa"/>
                  <w:vAlign w:val="center"/>
                </w:tcPr>
                <w:p w14:paraId="70094D87" w14:textId="77777777" w:rsidR="00A4535F" w:rsidRDefault="00000000">
                  <w:pPr>
                    <w:spacing w:after="0" w:line="259" w:lineRule="auto"/>
                    <w:ind w:left="103" w:right="0" w:firstLine="0"/>
                    <w:jc w:val="left"/>
                    <w:rPr>
                      <w:sz w:val="24"/>
                      <w:szCs w:val="24"/>
                    </w:rPr>
                  </w:pPr>
                  <w:r>
                    <w:rPr>
                      <w:sz w:val="24"/>
                      <w:szCs w:val="24"/>
                    </w:rPr>
                    <w:t>NLTK, Python</w:t>
                  </w:r>
                </w:p>
              </w:tc>
            </w:tr>
          </w:tbl>
          <w:p w14:paraId="70094D89" w14:textId="77777777" w:rsidR="00A4535F" w:rsidRDefault="00A4535F">
            <w:pPr>
              <w:widowControl w:val="0"/>
              <w:pBdr>
                <w:top w:val="nil"/>
                <w:left w:val="nil"/>
                <w:bottom w:val="nil"/>
                <w:right w:val="nil"/>
                <w:between w:val="nil"/>
              </w:pBdr>
              <w:spacing w:after="0" w:line="276" w:lineRule="auto"/>
              <w:ind w:left="0" w:right="0" w:firstLine="0"/>
              <w:jc w:val="left"/>
              <w:rPr>
                <w:sz w:val="24"/>
                <w:szCs w:val="24"/>
              </w:rPr>
            </w:pPr>
          </w:p>
          <w:tbl>
            <w:tblPr>
              <w:tblStyle w:val="af4"/>
              <w:tblW w:w="873" w:type="dxa"/>
              <w:tblLayout w:type="fixed"/>
              <w:tblLook w:val="0400" w:firstRow="0" w:lastRow="0" w:firstColumn="0" w:lastColumn="0" w:noHBand="0" w:noVBand="1"/>
            </w:tblPr>
            <w:tblGrid>
              <w:gridCol w:w="873"/>
            </w:tblGrid>
            <w:tr w:rsidR="00A4535F" w14:paraId="70094D8B" w14:textId="77777777">
              <w:tc>
                <w:tcPr>
                  <w:tcW w:w="873" w:type="dxa"/>
                  <w:vAlign w:val="center"/>
                </w:tcPr>
                <w:p w14:paraId="70094D8A" w14:textId="77777777" w:rsidR="00A4535F" w:rsidRDefault="00000000">
                  <w:pPr>
                    <w:spacing w:after="0" w:line="259" w:lineRule="auto"/>
                    <w:ind w:left="103" w:right="0" w:firstLine="0"/>
                    <w:jc w:val="left"/>
                    <w:rPr>
                      <w:sz w:val="24"/>
                      <w:szCs w:val="24"/>
                    </w:rPr>
                  </w:pPr>
                  <w:r>
                    <w:rPr>
                      <w:sz w:val="24"/>
                      <w:szCs w:val="24"/>
                    </w:rPr>
                    <w:t>Hybrid</w:t>
                  </w:r>
                </w:p>
              </w:tc>
            </w:tr>
          </w:tbl>
          <w:p w14:paraId="70094D8C" w14:textId="77777777" w:rsidR="00A4535F" w:rsidRDefault="00A4535F">
            <w:pPr>
              <w:spacing w:after="0" w:line="259" w:lineRule="auto"/>
              <w:ind w:left="103" w:right="0" w:firstLine="0"/>
              <w:jc w:val="left"/>
              <w:rPr>
                <w:sz w:val="24"/>
                <w:szCs w:val="24"/>
              </w:rPr>
            </w:pPr>
          </w:p>
        </w:tc>
        <w:tc>
          <w:tcPr>
            <w:tcW w:w="1567" w:type="dxa"/>
          </w:tcPr>
          <w:p w14:paraId="70094D8D" w14:textId="77777777" w:rsidR="00A4535F" w:rsidRDefault="00000000">
            <w:pPr>
              <w:spacing w:after="0" w:line="259" w:lineRule="auto"/>
              <w:ind w:left="103" w:right="0" w:firstLine="0"/>
              <w:jc w:val="left"/>
              <w:rPr>
                <w:sz w:val="24"/>
                <w:szCs w:val="24"/>
              </w:rPr>
            </w:pPr>
            <w:r>
              <w:rPr>
                <w:sz w:val="24"/>
                <w:szCs w:val="24"/>
              </w:rPr>
              <w:t>Hybrid approach, cultural lexicons, supervised learning</w:t>
            </w:r>
          </w:p>
        </w:tc>
        <w:tc>
          <w:tcPr>
            <w:tcW w:w="1439" w:type="dxa"/>
          </w:tcPr>
          <w:p w14:paraId="70094D8E" w14:textId="77777777" w:rsidR="00A4535F" w:rsidRDefault="00000000">
            <w:pPr>
              <w:spacing w:after="0" w:line="259" w:lineRule="auto"/>
              <w:ind w:left="103" w:right="0" w:firstLine="0"/>
              <w:jc w:val="left"/>
              <w:rPr>
                <w:sz w:val="24"/>
                <w:szCs w:val="24"/>
              </w:rPr>
            </w:pPr>
            <w:r>
              <w:rPr>
                <w:sz w:val="24"/>
                <w:szCs w:val="24"/>
              </w:rPr>
              <w:t>Journal of Computer Science</w:t>
            </w:r>
          </w:p>
        </w:tc>
        <w:tc>
          <w:tcPr>
            <w:tcW w:w="1621" w:type="dxa"/>
          </w:tcPr>
          <w:p w14:paraId="70094D8F" w14:textId="77777777" w:rsidR="00A4535F" w:rsidRDefault="00A4535F">
            <w:pPr>
              <w:widowControl w:val="0"/>
              <w:pBdr>
                <w:top w:val="nil"/>
                <w:left w:val="nil"/>
                <w:bottom w:val="nil"/>
                <w:right w:val="nil"/>
                <w:between w:val="nil"/>
              </w:pBdr>
              <w:spacing w:after="0" w:line="276" w:lineRule="auto"/>
              <w:ind w:left="0" w:right="0" w:firstLine="0"/>
              <w:jc w:val="left"/>
              <w:rPr>
                <w:sz w:val="24"/>
                <w:szCs w:val="24"/>
              </w:rPr>
            </w:pPr>
          </w:p>
          <w:tbl>
            <w:tblPr>
              <w:tblStyle w:val="af5"/>
              <w:tblW w:w="1405" w:type="dxa"/>
              <w:tblLayout w:type="fixed"/>
              <w:tblLook w:val="0400" w:firstRow="0" w:lastRow="0" w:firstColumn="0" w:lastColumn="0" w:noHBand="0" w:noVBand="1"/>
            </w:tblPr>
            <w:tblGrid>
              <w:gridCol w:w="1405"/>
            </w:tblGrid>
            <w:tr w:rsidR="00A4535F" w14:paraId="70094D91" w14:textId="77777777">
              <w:tc>
                <w:tcPr>
                  <w:tcW w:w="1405" w:type="dxa"/>
                  <w:vAlign w:val="center"/>
                </w:tcPr>
                <w:p w14:paraId="70094D90" w14:textId="77777777" w:rsidR="00A4535F" w:rsidRDefault="00000000">
                  <w:pPr>
                    <w:spacing w:after="0" w:line="259" w:lineRule="auto"/>
                    <w:ind w:left="103" w:right="0" w:firstLine="0"/>
                    <w:jc w:val="left"/>
                    <w:rPr>
                      <w:sz w:val="24"/>
                      <w:szCs w:val="24"/>
                    </w:rPr>
                  </w:pPr>
                  <w:r>
                    <w:rPr>
                      <w:sz w:val="24"/>
                      <w:szCs w:val="24"/>
                    </w:rPr>
                    <w:t>Precision, Recall, Sentiment classification accuracy</w:t>
                  </w:r>
                </w:p>
              </w:tc>
            </w:tr>
          </w:tbl>
          <w:p w14:paraId="70094D92" w14:textId="77777777" w:rsidR="00A4535F" w:rsidRDefault="00A4535F">
            <w:pPr>
              <w:widowControl w:val="0"/>
              <w:pBdr>
                <w:top w:val="nil"/>
                <w:left w:val="nil"/>
                <w:bottom w:val="nil"/>
                <w:right w:val="nil"/>
                <w:between w:val="nil"/>
              </w:pBdr>
              <w:spacing w:after="0" w:line="276" w:lineRule="auto"/>
              <w:ind w:left="0" w:right="0" w:firstLine="0"/>
              <w:jc w:val="left"/>
              <w:rPr>
                <w:sz w:val="24"/>
                <w:szCs w:val="24"/>
              </w:rPr>
            </w:pPr>
          </w:p>
          <w:tbl>
            <w:tblPr>
              <w:tblStyle w:val="af6"/>
              <w:tblW w:w="96" w:type="dxa"/>
              <w:tblLayout w:type="fixed"/>
              <w:tblLook w:val="0400" w:firstRow="0" w:lastRow="0" w:firstColumn="0" w:lastColumn="0" w:noHBand="0" w:noVBand="1"/>
            </w:tblPr>
            <w:tblGrid>
              <w:gridCol w:w="96"/>
            </w:tblGrid>
            <w:tr w:rsidR="00A4535F" w14:paraId="70094D94" w14:textId="77777777">
              <w:tc>
                <w:tcPr>
                  <w:tcW w:w="96" w:type="dxa"/>
                  <w:vAlign w:val="center"/>
                </w:tcPr>
                <w:p w14:paraId="70094D93" w14:textId="77777777" w:rsidR="00A4535F" w:rsidRDefault="00A4535F">
                  <w:pPr>
                    <w:spacing w:after="0" w:line="259" w:lineRule="auto"/>
                    <w:ind w:left="103" w:right="0" w:firstLine="0"/>
                    <w:jc w:val="left"/>
                    <w:rPr>
                      <w:sz w:val="24"/>
                      <w:szCs w:val="24"/>
                    </w:rPr>
                  </w:pPr>
                </w:p>
              </w:tc>
            </w:tr>
          </w:tbl>
          <w:p w14:paraId="70094D95" w14:textId="77777777" w:rsidR="00A4535F" w:rsidRDefault="00A4535F">
            <w:pPr>
              <w:spacing w:after="0" w:line="259" w:lineRule="auto"/>
              <w:ind w:left="103" w:right="0" w:firstLine="0"/>
              <w:jc w:val="left"/>
              <w:rPr>
                <w:sz w:val="24"/>
                <w:szCs w:val="24"/>
              </w:rPr>
            </w:pPr>
          </w:p>
        </w:tc>
      </w:tr>
    </w:tbl>
    <w:p w14:paraId="70094D97" w14:textId="77777777" w:rsidR="00A4535F" w:rsidRDefault="00A4535F">
      <w:pPr>
        <w:pBdr>
          <w:top w:val="nil"/>
          <w:left w:val="nil"/>
          <w:bottom w:val="nil"/>
          <w:right w:val="nil"/>
          <w:between w:val="nil"/>
        </w:pBdr>
        <w:spacing w:before="280" w:after="280" w:line="276" w:lineRule="auto"/>
        <w:ind w:left="0" w:right="0" w:firstLine="0"/>
      </w:pPr>
    </w:p>
    <w:p w14:paraId="70094D98" w14:textId="77777777" w:rsidR="00A4535F" w:rsidRDefault="00000000">
      <w:pPr>
        <w:pStyle w:val="Heading1"/>
        <w:numPr>
          <w:ilvl w:val="0"/>
          <w:numId w:val="5"/>
        </w:numPr>
        <w:spacing w:after="396"/>
        <w:ind w:right="0"/>
      </w:pPr>
      <w:r>
        <w:t>PROBLEM FORMULATION</w:t>
      </w:r>
    </w:p>
    <w:p w14:paraId="70094D99" w14:textId="77777777" w:rsidR="00A4535F" w:rsidRDefault="00000000">
      <w:pPr>
        <w:pBdr>
          <w:top w:val="nil"/>
          <w:left w:val="nil"/>
          <w:bottom w:val="nil"/>
          <w:right w:val="nil"/>
          <w:between w:val="nil"/>
        </w:pBdr>
        <w:spacing w:before="280" w:after="280" w:line="276" w:lineRule="auto"/>
        <w:ind w:left="0" w:right="0" w:firstLine="0"/>
        <w:rPr>
          <w:sz w:val="24"/>
          <w:szCs w:val="24"/>
        </w:rPr>
      </w:pPr>
      <w:r>
        <w:rPr>
          <w:sz w:val="24"/>
          <w:szCs w:val="24"/>
        </w:rPr>
        <w:t>Cross-Cultural Sentiment Analysis (CCSA) is a growing area of research in Natural Language Processing (NLP) that aims to bridge the gap between traditional sentiment analysis models and the nuanced ways sentiment is expressed across different cultures and languages. Traditional sentiment analysis systems often fail to accurately interpret emotions, opinions, and sentiments when applied to multilingual and multicultural datasets. The problem lies in the fact that sentiment expression is deeply tied to cultural, societal, and linguistic contexts, which vary significantly across regions and communities.</w:t>
      </w:r>
    </w:p>
    <w:p w14:paraId="70094D9A" w14:textId="77777777" w:rsidR="00A4535F" w:rsidRDefault="00000000">
      <w:pPr>
        <w:pBdr>
          <w:top w:val="nil"/>
          <w:left w:val="nil"/>
          <w:bottom w:val="nil"/>
          <w:right w:val="nil"/>
          <w:between w:val="nil"/>
        </w:pBdr>
        <w:spacing w:before="280" w:after="280" w:line="276" w:lineRule="auto"/>
        <w:ind w:left="0" w:right="0" w:firstLine="0"/>
        <w:rPr>
          <w:b/>
          <w:sz w:val="24"/>
          <w:szCs w:val="24"/>
        </w:rPr>
      </w:pPr>
      <w:r>
        <w:rPr>
          <w:b/>
          <w:sz w:val="24"/>
          <w:szCs w:val="24"/>
        </w:rPr>
        <w:t>3.1 Language and Cultural Differences in Sentiment Expression</w:t>
      </w:r>
    </w:p>
    <w:p w14:paraId="70094D9B" w14:textId="77777777" w:rsidR="00A4535F" w:rsidRDefault="00000000">
      <w:pPr>
        <w:pBdr>
          <w:top w:val="nil"/>
          <w:left w:val="nil"/>
          <w:bottom w:val="nil"/>
          <w:right w:val="nil"/>
          <w:between w:val="nil"/>
        </w:pBdr>
        <w:spacing w:before="280" w:after="280" w:line="276" w:lineRule="auto"/>
        <w:ind w:left="0" w:right="0" w:firstLine="0"/>
        <w:rPr>
          <w:sz w:val="24"/>
          <w:szCs w:val="24"/>
        </w:rPr>
      </w:pPr>
      <w:r>
        <w:rPr>
          <w:sz w:val="24"/>
          <w:szCs w:val="24"/>
        </w:rPr>
        <w:t xml:space="preserve">Language is a crucial factor in sentiment analysis, and different cultures have unique ways of expressing emotions. For example, in Western cultures, expressions of sentiment tend to be more direct and explicit, while in many Asian cultures, sentiment may be conveyed more indirectly or contextually, with greater emphasis on politeness and formality. Furthermore, cultural elements like </w:t>
      </w:r>
      <w:proofErr w:type="spellStart"/>
      <w:r>
        <w:rPr>
          <w:sz w:val="24"/>
          <w:szCs w:val="24"/>
        </w:rPr>
        <w:t>humor</w:t>
      </w:r>
      <w:proofErr w:type="spellEnd"/>
      <w:r>
        <w:rPr>
          <w:sz w:val="24"/>
          <w:szCs w:val="24"/>
        </w:rPr>
        <w:t>, irony, sarcasm, and honorifics can greatly alter the sentiment conveyed in a statement.</w:t>
      </w:r>
    </w:p>
    <w:p w14:paraId="70094D9C" w14:textId="77777777" w:rsidR="00A4535F" w:rsidRDefault="00000000">
      <w:pPr>
        <w:pBdr>
          <w:top w:val="nil"/>
          <w:left w:val="nil"/>
          <w:bottom w:val="nil"/>
          <w:right w:val="nil"/>
          <w:between w:val="nil"/>
        </w:pBdr>
        <w:spacing w:before="280" w:after="280" w:line="276" w:lineRule="auto"/>
        <w:ind w:left="0" w:right="0" w:firstLine="0"/>
        <w:rPr>
          <w:sz w:val="24"/>
          <w:szCs w:val="24"/>
        </w:rPr>
      </w:pPr>
      <w:r>
        <w:rPr>
          <w:sz w:val="24"/>
          <w:szCs w:val="24"/>
        </w:rPr>
        <w:t>For instance, sarcasm, a form of irony often used to express negative sentiments in a playful or critical manner, can be understood differently in various cultures. A sarcastic remark in American English might be interpreted as a direct negative sentiment, while in British English, it might be more of a subtle expression requiring contextual understanding. Similarly, the Japanese language is rich in honorifics, which denote respect and humility. In Japanese, a statement like “It’s fine” may indicate a polite refusal rather than genuine agreement, something that traditional sentiment analysis models might misinterpret.</w:t>
      </w:r>
    </w:p>
    <w:p w14:paraId="70094D9D" w14:textId="77777777" w:rsidR="00A4535F" w:rsidRDefault="00000000">
      <w:pPr>
        <w:pBdr>
          <w:top w:val="nil"/>
          <w:left w:val="nil"/>
          <w:bottom w:val="nil"/>
          <w:right w:val="nil"/>
          <w:between w:val="nil"/>
        </w:pBdr>
        <w:spacing w:before="280" w:after="280" w:line="276" w:lineRule="auto"/>
        <w:ind w:left="0" w:right="0" w:firstLine="0"/>
        <w:rPr>
          <w:sz w:val="24"/>
          <w:szCs w:val="24"/>
        </w:rPr>
      </w:pPr>
      <w:r>
        <w:rPr>
          <w:sz w:val="24"/>
          <w:szCs w:val="24"/>
        </w:rPr>
        <w:t>These cultural differences create significant challenges for sentiment analysis models. A model trained on a dataset from a specific cultural context will likely struggle to accurately classify sentiment when applied to another language or culture. Moreover, current models often fail to capture these subtle cultural nuances, leading to misinterpretations and biased results.</w:t>
      </w:r>
    </w:p>
    <w:p w14:paraId="70094D9E" w14:textId="77777777" w:rsidR="00A4535F" w:rsidRDefault="00000000">
      <w:pPr>
        <w:pBdr>
          <w:top w:val="nil"/>
          <w:left w:val="nil"/>
          <w:bottom w:val="nil"/>
          <w:right w:val="nil"/>
          <w:between w:val="nil"/>
        </w:pBdr>
        <w:spacing w:before="280" w:after="280" w:line="276" w:lineRule="auto"/>
        <w:ind w:left="0" w:right="0" w:firstLine="0"/>
        <w:rPr>
          <w:b/>
          <w:sz w:val="24"/>
          <w:szCs w:val="24"/>
        </w:rPr>
      </w:pPr>
      <w:r>
        <w:rPr>
          <w:b/>
          <w:sz w:val="24"/>
          <w:szCs w:val="24"/>
        </w:rPr>
        <w:t>3.2 Lack of Multilingual and Multicultural Datasets</w:t>
      </w:r>
    </w:p>
    <w:p w14:paraId="70094D9F" w14:textId="77777777" w:rsidR="00A4535F" w:rsidRDefault="00000000">
      <w:pPr>
        <w:pBdr>
          <w:top w:val="nil"/>
          <w:left w:val="nil"/>
          <w:bottom w:val="nil"/>
          <w:right w:val="nil"/>
          <w:between w:val="nil"/>
        </w:pBdr>
        <w:spacing w:before="280" w:after="280" w:line="276" w:lineRule="auto"/>
        <w:ind w:left="0" w:right="0" w:firstLine="0"/>
        <w:rPr>
          <w:sz w:val="24"/>
          <w:szCs w:val="24"/>
        </w:rPr>
      </w:pPr>
      <w:r>
        <w:rPr>
          <w:sz w:val="24"/>
          <w:szCs w:val="24"/>
        </w:rPr>
        <w:t xml:space="preserve">One of the major obstacles in developing effective cross-cultural sentiment analysis systems is the lack of large-scale, </w:t>
      </w:r>
      <w:proofErr w:type="spellStart"/>
      <w:r>
        <w:rPr>
          <w:sz w:val="24"/>
          <w:szCs w:val="24"/>
        </w:rPr>
        <w:t>labeled</w:t>
      </w:r>
      <w:proofErr w:type="spellEnd"/>
      <w:r>
        <w:rPr>
          <w:sz w:val="24"/>
          <w:szCs w:val="24"/>
        </w:rPr>
        <w:t xml:space="preserve"> sentiment datasets in many languages and cultures. While English-language datasets are plentiful and have been extensively used in sentiment analysis, many other languages, particularly those with fewer resources, suffer from a scarcity of </w:t>
      </w:r>
      <w:proofErr w:type="spellStart"/>
      <w:r>
        <w:rPr>
          <w:sz w:val="24"/>
          <w:szCs w:val="24"/>
        </w:rPr>
        <w:t>labeled</w:t>
      </w:r>
      <w:proofErr w:type="spellEnd"/>
      <w:r>
        <w:rPr>
          <w:sz w:val="24"/>
          <w:szCs w:val="24"/>
        </w:rPr>
        <w:t xml:space="preserve"> sentiment data. This data imbalance limits the ability to train models that can generalize across languages and cultures.</w:t>
      </w:r>
    </w:p>
    <w:p w14:paraId="70094DA0" w14:textId="77777777" w:rsidR="00A4535F" w:rsidRDefault="00000000">
      <w:pPr>
        <w:pBdr>
          <w:top w:val="nil"/>
          <w:left w:val="nil"/>
          <w:bottom w:val="nil"/>
          <w:right w:val="nil"/>
          <w:between w:val="nil"/>
        </w:pBdr>
        <w:spacing w:before="280" w:after="280" w:line="276" w:lineRule="auto"/>
        <w:ind w:left="0" w:right="0" w:firstLine="0"/>
        <w:rPr>
          <w:sz w:val="24"/>
          <w:szCs w:val="24"/>
        </w:rPr>
      </w:pPr>
      <w:r>
        <w:rPr>
          <w:sz w:val="24"/>
          <w:szCs w:val="24"/>
        </w:rPr>
        <w:t>Additionally, multilingual datasets, even when available, are often poorly aligned in terms of sentiment classification. For example, a sentiment classifier trained on English-language data may perform poorly when tested on Spanish, Arabic, or Mandarin, as the sentiment expressions in these languages may be structured differently or rely on unique cultural idioms.</w:t>
      </w:r>
    </w:p>
    <w:p w14:paraId="70094DA1" w14:textId="77777777" w:rsidR="00A4535F" w:rsidRDefault="00000000">
      <w:pPr>
        <w:pBdr>
          <w:top w:val="nil"/>
          <w:left w:val="nil"/>
          <w:bottom w:val="nil"/>
          <w:right w:val="nil"/>
          <w:between w:val="nil"/>
        </w:pBdr>
        <w:spacing w:before="280" w:after="280" w:line="276" w:lineRule="auto"/>
        <w:ind w:left="0" w:right="0" w:firstLine="0"/>
        <w:rPr>
          <w:sz w:val="24"/>
          <w:szCs w:val="24"/>
        </w:rPr>
      </w:pPr>
      <w:r>
        <w:rPr>
          <w:sz w:val="24"/>
          <w:szCs w:val="24"/>
        </w:rPr>
        <w:lastRenderedPageBreak/>
        <w:t>Moreover, the task becomes even more complex when considering the variations in sentiment expression within a single language. For example, the sentiment behind the phrase “I’m fine” can vary depending on the tone, context, and cultural background of the speaker. In English-speaking cultures, this may indicate contentment, while in some South Asian cultures, the same phrase may be used to politely decline further inquiry, thus conveying a more negative sentiment. The lack of nuanced, cross-cultural sentiment lexicons and large-scale multicultural datasets is one of the most significant limitations facing current sentiment analysis systems.</w:t>
      </w:r>
    </w:p>
    <w:p w14:paraId="70094DA2" w14:textId="77777777" w:rsidR="00A4535F" w:rsidRDefault="00000000">
      <w:pPr>
        <w:pBdr>
          <w:top w:val="nil"/>
          <w:left w:val="nil"/>
          <w:bottom w:val="nil"/>
          <w:right w:val="nil"/>
          <w:between w:val="nil"/>
        </w:pBdr>
        <w:spacing w:before="280" w:after="280" w:line="276" w:lineRule="auto"/>
        <w:ind w:left="0" w:right="0" w:firstLine="0"/>
        <w:rPr>
          <w:b/>
          <w:sz w:val="24"/>
          <w:szCs w:val="24"/>
        </w:rPr>
      </w:pPr>
      <w:r>
        <w:rPr>
          <w:b/>
          <w:sz w:val="24"/>
          <w:szCs w:val="24"/>
        </w:rPr>
        <w:t>3.3 Limitations of Existing Models</w:t>
      </w:r>
    </w:p>
    <w:p w14:paraId="70094DA3" w14:textId="77777777" w:rsidR="00A4535F" w:rsidRDefault="00000000">
      <w:pPr>
        <w:pBdr>
          <w:top w:val="nil"/>
          <w:left w:val="nil"/>
          <w:bottom w:val="nil"/>
          <w:right w:val="nil"/>
          <w:between w:val="nil"/>
        </w:pBdr>
        <w:spacing w:before="280" w:after="280" w:line="276" w:lineRule="auto"/>
        <w:ind w:left="0" w:right="0" w:firstLine="0"/>
        <w:rPr>
          <w:sz w:val="24"/>
          <w:szCs w:val="24"/>
        </w:rPr>
      </w:pPr>
      <w:r>
        <w:rPr>
          <w:sz w:val="24"/>
          <w:szCs w:val="24"/>
        </w:rPr>
        <w:t>Existing sentiment analysis models are largely based on machine learning algorithms such as Support Vector Machines (SVM), Random Forests, and deep learning architectures like Recurrent Neural Networks (RNN) and Long Short-Term Memory (LSTM). While these models have achieved significant success in monolingual sentiment classification, their application to cross-cultural sentiment analysis remains problematic.</w:t>
      </w:r>
    </w:p>
    <w:p w14:paraId="70094DA4" w14:textId="77777777" w:rsidR="00A4535F" w:rsidRDefault="00000000">
      <w:pPr>
        <w:pBdr>
          <w:top w:val="nil"/>
          <w:left w:val="nil"/>
          <w:bottom w:val="nil"/>
          <w:right w:val="nil"/>
          <w:between w:val="nil"/>
        </w:pBdr>
        <w:spacing w:before="280" w:after="280" w:line="276" w:lineRule="auto"/>
        <w:ind w:left="0" w:right="0" w:firstLine="0"/>
        <w:rPr>
          <w:sz w:val="24"/>
          <w:szCs w:val="24"/>
        </w:rPr>
      </w:pPr>
      <w:r>
        <w:rPr>
          <w:sz w:val="24"/>
          <w:szCs w:val="24"/>
        </w:rPr>
        <w:t xml:space="preserve">The primary issue is that many of these models are trained predominantly on English-language datasets, making them ill-equipped to handle the linguistic and cultural diversity present in global datasets. Transformer-based models like BERT (Bidirectional Encoder Representations from Transformers) and its multilingual variants like </w:t>
      </w:r>
      <w:proofErr w:type="spellStart"/>
      <w:r>
        <w:rPr>
          <w:sz w:val="24"/>
          <w:szCs w:val="24"/>
        </w:rPr>
        <w:t>mBERT</w:t>
      </w:r>
      <w:proofErr w:type="spellEnd"/>
      <w:r>
        <w:rPr>
          <w:sz w:val="24"/>
          <w:szCs w:val="24"/>
        </w:rPr>
        <w:t xml:space="preserve"> (Multilingual BERT) have shown promise in handling multiple languages. However, these models are still not perfect when it comes to capturing the subtle differences in sentiment expression across cultures. Furthermore, pretrained models may lack the cultural sensitivity needed to handle nuanced sentiments such as sarcasm, </w:t>
      </w:r>
      <w:proofErr w:type="spellStart"/>
      <w:r>
        <w:rPr>
          <w:sz w:val="24"/>
          <w:szCs w:val="24"/>
        </w:rPr>
        <w:t>humor</w:t>
      </w:r>
      <w:proofErr w:type="spellEnd"/>
      <w:r>
        <w:rPr>
          <w:sz w:val="24"/>
          <w:szCs w:val="24"/>
        </w:rPr>
        <w:t>, or politeness, which can vary significantly between cultures.</w:t>
      </w:r>
    </w:p>
    <w:p w14:paraId="70094DA5" w14:textId="77777777" w:rsidR="00A4535F" w:rsidRDefault="00000000">
      <w:pPr>
        <w:pBdr>
          <w:top w:val="nil"/>
          <w:left w:val="nil"/>
          <w:bottom w:val="nil"/>
          <w:right w:val="nil"/>
          <w:between w:val="nil"/>
        </w:pBdr>
        <w:spacing w:before="280" w:after="280" w:line="276" w:lineRule="auto"/>
        <w:ind w:left="0" w:right="0" w:firstLine="0"/>
        <w:rPr>
          <w:b/>
          <w:sz w:val="24"/>
          <w:szCs w:val="24"/>
        </w:rPr>
      </w:pPr>
      <w:r>
        <w:rPr>
          <w:b/>
          <w:sz w:val="24"/>
          <w:szCs w:val="24"/>
        </w:rPr>
        <w:t>3.4 Proposed Approach: Cross-Cultural Sentiment Analysis</w:t>
      </w:r>
    </w:p>
    <w:p w14:paraId="70094DA6" w14:textId="77777777" w:rsidR="00A4535F" w:rsidRDefault="00000000">
      <w:pPr>
        <w:pBdr>
          <w:top w:val="nil"/>
          <w:left w:val="nil"/>
          <w:bottom w:val="nil"/>
          <w:right w:val="nil"/>
          <w:between w:val="nil"/>
        </w:pBdr>
        <w:spacing w:before="280" w:after="280" w:line="276" w:lineRule="auto"/>
        <w:ind w:left="0" w:right="0" w:firstLine="0"/>
        <w:rPr>
          <w:sz w:val="24"/>
          <w:szCs w:val="24"/>
        </w:rPr>
      </w:pPr>
      <w:r>
        <w:rPr>
          <w:sz w:val="24"/>
          <w:szCs w:val="24"/>
        </w:rPr>
        <w:t xml:space="preserve">To address the above challenges, the proposed approach focuses on the development of a </w:t>
      </w:r>
      <w:r>
        <w:rPr>
          <w:b/>
          <w:sz w:val="24"/>
          <w:szCs w:val="24"/>
        </w:rPr>
        <w:t>cross-cultural sentiment analysis system</w:t>
      </w:r>
      <w:r>
        <w:rPr>
          <w:sz w:val="24"/>
          <w:szCs w:val="24"/>
        </w:rPr>
        <w:t xml:space="preserve"> that incorporates both </w:t>
      </w:r>
      <w:r>
        <w:rPr>
          <w:b/>
          <w:sz w:val="24"/>
          <w:szCs w:val="24"/>
        </w:rPr>
        <w:t>multilingual capabilities</w:t>
      </w:r>
      <w:r>
        <w:rPr>
          <w:sz w:val="24"/>
          <w:szCs w:val="24"/>
        </w:rPr>
        <w:t xml:space="preserve"> and </w:t>
      </w:r>
      <w:r>
        <w:rPr>
          <w:b/>
          <w:sz w:val="24"/>
          <w:szCs w:val="24"/>
        </w:rPr>
        <w:t>cultural sensitivity</w:t>
      </w:r>
      <w:r>
        <w:rPr>
          <w:sz w:val="24"/>
          <w:szCs w:val="24"/>
        </w:rPr>
        <w:t>. The primary goals of the proposed system are:</w:t>
      </w:r>
    </w:p>
    <w:p w14:paraId="70094DA7" w14:textId="77777777" w:rsidR="00A4535F" w:rsidRDefault="00000000">
      <w:pPr>
        <w:numPr>
          <w:ilvl w:val="0"/>
          <w:numId w:val="3"/>
        </w:numPr>
        <w:pBdr>
          <w:top w:val="nil"/>
          <w:left w:val="nil"/>
          <w:bottom w:val="nil"/>
          <w:right w:val="nil"/>
          <w:between w:val="nil"/>
        </w:pBdr>
        <w:spacing w:before="280" w:after="0" w:line="276" w:lineRule="auto"/>
        <w:ind w:right="0"/>
        <w:rPr>
          <w:sz w:val="24"/>
          <w:szCs w:val="24"/>
        </w:rPr>
      </w:pPr>
      <w:r>
        <w:rPr>
          <w:b/>
          <w:sz w:val="24"/>
          <w:szCs w:val="24"/>
        </w:rPr>
        <w:t>Multilingual Sentiment Analysis</w:t>
      </w:r>
      <w:r>
        <w:rPr>
          <w:sz w:val="24"/>
          <w:szCs w:val="24"/>
        </w:rPr>
        <w:t xml:space="preserve">: The system should be able to process and </w:t>
      </w:r>
      <w:proofErr w:type="spellStart"/>
      <w:r>
        <w:rPr>
          <w:sz w:val="24"/>
          <w:szCs w:val="24"/>
        </w:rPr>
        <w:t>analyze</w:t>
      </w:r>
      <w:proofErr w:type="spellEnd"/>
      <w:r>
        <w:rPr>
          <w:sz w:val="24"/>
          <w:szCs w:val="24"/>
        </w:rPr>
        <w:t xml:space="preserve"> sentiments in multiple languages, including low-resource languages, using state-of-the-art multilingual models like </w:t>
      </w:r>
      <w:proofErr w:type="spellStart"/>
      <w:r>
        <w:rPr>
          <w:sz w:val="24"/>
          <w:szCs w:val="24"/>
        </w:rPr>
        <w:t>mBERT</w:t>
      </w:r>
      <w:proofErr w:type="spellEnd"/>
      <w:r>
        <w:rPr>
          <w:sz w:val="24"/>
          <w:szCs w:val="24"/>
        </w:rPr>
        <w:t xml:space="preserve"> and XLM-</w:t>
      </w:r>
      <w:proofErr w:type="spellStart"/>
      <w:r>
        <w:rPr>
          <w:sz w:val="24"/>
          <w:szCs w:val="24"/>
        </w:rPr>
        <w:t>RoBERTa</w:t>
      </w:r>
      <w:proofErr w:type="spellEnd"/>
      <w:r>
        <w:rPr>
          <w:sz w:val="24"/>
          <w:szCs w:val="24"/>
        </w:rPr>
        <w:t>. These models can leverage the shared structure of language and sentiment across different cultures to offer more generalized sentiment analysis across diverse linguistic groups.</w:t>
      </w:r>
    </w:p>
    <w:p w14:paraId="70094DA8" w14:textId="77777777" w:rsidR="00A4535F" w:rsidRDefault="00000000">
      <w:pPr>
        <w:numPr>
          <w:ilvl w:val="0"/>
          <w:numId w:val="3"/>
        </w:numPr>
        <w:pBdr>
          <w:top w:val="nil"/>
          <w:left w:val="nil"/>
          <w:bottom w:val="nil"/>
          <w:right w:val="nil"/>
          <w:between w:val="nil"/>
        </w:pBdr>
        <w:spacing w:after="0" w:line="276" w:lineRule="auto"/>
        <w:ind w:right="0"/>
        <w:rPr>
          <w:sz w:val="24"/>
          <w:szCs w:val="24"/>
        </w:rPr>
      </w:pPr>
      <w:r>
        <w:rPr>
          <w:b/>
          <w:sz w:val="24"/>
          <w:szCs w:val="24"/>
        </w:rPr>
        <w:t>Cultural Context Awareness</w:t>
      </w:r>
      <w:r>
        <w:rPr>
          <w:sz w:val="24"/>
          <w:szCs w:val="24"/>
        </w:rPr>
        <w:t xml:space="preserve">: The model should be able to recognize and account for cultural differences in emotional expression. By using </w:t>
      </w:r>
      <w:r>
        <w:rPr>
          <w:b/>
          <w:sz w:val="24"/>
          <w:szCs w:val="24"/>
        </w:rPr>
        <w:t>culture-specific sentiment lexicons</w:t>
      </w:r>
      <w:r>
        <w:rPr>
          <w:sz w:val="24"/>
          <w:szCs w:val="24"/>
        </w:rPr>
        <w:t xml:space="preserve">, contextual features such as tone, formality, and politeness markers should be incorporated into the sentiment analysis pipeline. This ensures that the system is not just detecting sentiment based on words but is also sensitive to the </w:t>
      </w:r>
      <w:r>
        <w:rPr>
          <w:b/>
          <w:sz w:val="24"/>
          <w:szCs w:val="24"/>
        </w:rPr>
        <w:t>cultural nuances</w:t>
      </w:r>
      <w:r>
        <w:rPr>
          <w:sz w:val="24"/>
          <w:szCs w:val="24"/>
        </w:rPr>
        <w:t xml:space="preserve"> in which they are used.</w:t>
      </w:r>
    </w:p>
    <w:p w14:paraId="70094DA9" w14:textId="77777777" w:rsidR="00A4535F" w:rsidRDefault="00000000">
      <w:pPr>
        <w:numPr>
          <w:ilvl w:val="0"/>
          <w:numId w:val="3"/>
        </w:numPr>
        <w:pBdr>
          <w:top w:val="nil"/>
          <w:left w:val="nil"/>
          <w:bottom w:val="nil"/>
          <w:right w:val="nil"/>
          <w:between w:val="nil"/>
        </w:pBdr>
        <w:spacing w:after="0" w:line="276" w:lineRule="auto"/>
        <w:ind w:right="0"/>
        <w:rPr>
          <w:sz w:val="24"/>
          <w:szCs w:val="24"/>
        </w:rPr>
      </w:pPr>
      <w:r>
        <w:rPr>
          <w:b/>
          <w:sz w:val="24"/>
          <w:szCs w:val="24"/>
        </w:rPr>
        <w:t>Cross-Cultural Knowledge Transfer</w:t>
      </w:r>
      <w:r>
        <w:rPr>
          <w:sz w:val="24"/>
          <w:szCs w:val="24"/>
        </w:rPr>
        <w:t xml:space="preserve">: To overcome the problem of data scarcity in many languages and cultures, the system should utilize techniques like </w:t>
      </w:r>
      <w:r>
        <w:rPr>
          <w:b/>
          <w:sz w:val="24"/>
          <w:szCs w:val="24"/>
        </w:rPr>
        <w:t>transfer learning</w:t>
      </w:r>
      <w:r>
        <w:rPr>
          <w:sz w:val="24"/>
          <w:szCs w:val="24"/>
        </w:rPr>
        <w:t xml:space="preserve">. This allows the model to apply knowledge gained from high-resource languages (such as English) to low-resource languages. Additionally, the system can leverage techniques like </w:t>
      </w:r>
      <w:r>
        <w:rPr>
          <w:b/>
          <w:sz w:val="24"/>
          <w:szCs w:val="24"/>
        </w:rPr>
        <w:t>data augmentation</w:t>
      </w:r>
      <w:r>
        <w:rPr>
          <w:sz w:val="24"/>
          <w:szCs w:val="24"/>
        </w:rPr>
        <w:t xml:space="preserve"> (e.g., back-translation) to generate synthetic data for languages with limited </w:t>
      </w:r>
      <w:proofErr w:type="spellStart"/>
      <w:r>
        <w:rPr>
          <w:sz w:val="24"/>
          <w:szCs w:val="24"/>
        </w:rPr>
        <w:t>labeled</w:t>
      </w:r>
      <w:proofErr w:type="spellEnd"/>
      <w:r>
        <w:rPr>
          <w:sz w:val="24"/>
          <w:szCs w:val="24"/>
        </w:rPr>
        <w:t xml:space="preserve"> sentiment data.</w:t>
      </w:r>
    </w:p>
    <w:p w14:paraId="70094DAA" w14:textId="77777777" w:rsidR="00A4535F" w:rsidRDefault="00000000">
      <w:pPr>
        <w:numPr>
          <w:ilvl w:val="0"/>
          <w:numId w:val="3"/>
        </w:numPr>
        <w:pBdr>
          <w:top w:val="nil"/>
          <w:left w:val="nil"/>
          <w:bottom w:val="nil"/>
          <w:right w:val="nil"/>
          <w:between w:val="nil"/>
        </w:pBdr>
        <w:spacing w:after="280" w:line="276" w:lineRule="auto"/>
        <w:ind w:right="0"/>
        <w:rPr>
          <w:sz w:val="24"/>
          <w:szCs w:val="24"/>
        </w:rPr>
      </w:pPr>
      <w:r>
        <w:rPr>
          <w:b/>
          <w:sz w:val="24"/>
          <w:szCs w:val="24"/>
        </w:rPr>
        <w:lastRenderedPageBreak/>
        <w:t>Evaluation Metrics</w:t>
      </w:r>
      <w:r>
        <w:rPr>
          <w:sz w:val="24"/>
          <w:szCs w:val="24"/>
        </w:rPr>
        <w:t xml:space="preserve">: The proposed system will be evaluated using traditional sentiment analysis metrics such as </w:t>
      </w:r>
      <w:r>
        <w:rPr>
          <w:b/>
          <w:sz w:val="24"/>
          <w:szCs w:val="24"/>
        </w:rPr>
        <w:t>accuracy</w:t>
      </w:r>
      <w:r>
        <w:rPr>
          <w:sz w:val="24"/>
          <w:szCs w:val="24"/>
        </w:rPr>
        <w:t xml:space="preserve">, </w:t>
      </w:r>
      <w:r>
        <w:rPr>
          <w:b/>
          <w:sz w:val="24"/>
          <w:szCs w:val="24"/>
        </w:rPr>
        <w:t>precision</w:t>
      </w:r>
      <w:r>
        <w:rPr>
          <w:sz w:val="24"/>
          <w:szCs w:val="24"/>
        </w:rPr>
        <w:t xml:space="preserve">, </w:t>
      </w:r>
      <w:r>
        <w:rPr>
          <w:b/>
          <w:sz w:val="24"/>
          <w:szCs w:val="24"/>
        </w:rPr>
        <w:t>recall</w:t>
      </w:r>
      <w:r>
        <w:rPr>
          <w:sz w:val="24"/>
          <w:szCs w:val="24"/>
        </w:rPr>
        <w:t xml:space="preserve">, and </w:t>
      </w:r>
      <w:r>
        <w:rPr>
          <w:b/>
          <w:sz w:val="24"/>
          <w:szCs w:val="24"/>
        </w:rPr>
        <w:t>F1-Score</w:t>
      </w:r>
      <w:r>
        <w:rPr>
          <w:sz w:val="24"/>
          <w:szCs w:val="24"/>
        </w:rPr>
        <w:t>, along with cross-lingual and cross-cultural metrics to assess how well the model performs across different languages and cultural contexts.</w:t>
      </w:r>
    </w:p>
    <w:p w14:paraId="70094DAB" w14:textId="77777777" w:rsidR="00A4535F" w:rsidRDefault="00000000">
      <w:pPr>
        <w:pBdr>
          <w:top w:val="nil"/>
          <w:left w:val="nil"/>
          <w:bottom w:val="nil"/>
          <w:right w:val="nil"/>
          <w:between w:val="nil"/>
        </w:pBdr>
        <w:spacing w:before="280" w:after="280" w:line="276" w:lineRule="auto"/>
        <w:ind w:left="0" w:right="0" w:firstLine="0"/>
        <w:rPr>
          <w:sz w:val="24"/>
          <w:szCs w:val="24"/>
        </w:rPr>
      </w:pPr>
      <w:r>
        <w:rPr>
          <w:sz w:val="24"/>
          <w:szCs w:val="24"/>
        </w:rPr>
        <w:t>In conclusion, the problem of cross-cultural sentiment analysis lies in the challenge of overcoming cultural and linguistic differences that affect sentiment expression. The proposed system aims to create a more accurate, culturally sensitive sentiment analysis model by integrating multilingual capabilities, cultural context awareness, and data augmentation techniques. This approach will help bridge the gap in sentiment analysis applications and ensure fair, reliable, and globally relevant insights across different cultural settings.</w:t>
      </w:r>
    </w:p>
    <w:p w14:paraId="70094DAC" w14:textId="77777777" w:rsidR="00A4535F" w:rsidRDefault="00000000">
      <w:pPr>
        <w:spacing w:after="0"/>
        <w:ind w:left="0" w:right="316" w:firstLine="0"/>
        <w:rPr>
          <w:b/>
        </w:rPr>
      </w:pPr>
      <w:r>
        <w:rPr>
          <w:b/>
        </w:rPr>
        <w:t>3.1 Background:</w:t>
      </w:r>
    </w:p>
    <w:p w14:paraId="70094DAD" w14:textId="77777777" w:rsidR="00A4535F" w:rsidRDefault="00000000">
      <w:pPr>
        <w:pBdr>
          <w:top w:val="nil"/>
          <w:left w:val="nil"/>
          <w:bottom w:val="nil"/>
          <w:right w:val="nil"/>
          <w:between w:val="nil"/>
        </w:pBdr>
        <w:spacing w:before="280" w:after="280" w:line="276" w:lineRule="auto"/>
        <w:ind w:left="0" w:right="0" w:firstLine="0"/>
        <w:rPr>
          <w:sz w:val="24"/>
          <w:szCs w:val="24"/>
        </w:rPr>
      </w:pPr>
      <w:r>
        <w:rPr>
          <w:sz w:val="24"/>
          <w:szCs w:val="24"/>
        </w:rPr>
        <w:t>Sentiment analysis, a subfield of Natural Language Processing (NLP), involves identifying and extracting subjective information from text, typically to determine whether the expressed sentiment is positive, negative, or neutral. Traditional sentiment analysis models have been trained predominantly on monolingual datasets, with a focus on languages like English. These models use techniques such as bag-of-words, term frequency-inverse document frequency (TF-IDF), and machine learning algorithms like Support Vector Machines (SVM) and Naive Bayes for sentiment classification. However, these approaches are limited when applied to multilingual and cross-cultural contexts.</w:t>
      </w:r>
    </w:p>
    <w:p w14:paraId="70094DAE" w14:textId="77777777" w:rsidR="00A4535F" w:rsidRDefault="00000000">
      <w:pPr>
        <w:pBdr>
          <w:top w:val="nil"/>
          <w:left w:val="nil"/>
          <w:bottom w:val="nil"/>
          <w:right w:val="nil"/>
          <w:between w:val="nil"/>
        </w:pBdr>
        <w:spacing w:before="280" w:after="280" w:line="276" w:lineRule="auto"/>
        <w:ind w:left="0" w:right="0" w:firstLine="0"/>
        <w:rPr>
          <w:sz w:val="24"/>
          <w:szCs w:val="24"/>
        </w:rPr>
      </w:pPr>
      <w:r>
        <w:rPr>
          <w:sz w:val="24"/>
          <w:szCs w:val="24"/>
        </w:rPr>
        <w:t xml:space="preserve">The rise of deep learning has significantly advanced sentiment analysis, particularly with the development of </w:t>
      </w:r>
      <w:r>
        <w:rPr>
          <w:b/>
          <w:sz w:val="24"/>
          <w:szCs w:val="24"/>
        </w:rPr>
        <w:t>transformer-based models</w:t>
      </w:r>
      <w:r>
        <w:rPr>
          <w:sz w:val="24"/>
          <w:szCs w:val="24"/>
        </w:rPr>
        <w:t xml:space="preserve"> like BERT (Bidirectional Encoder Representations from Transformers) and its multilingual counterpart, </w:t>
      </w:r>
      <w:proofErr w:type="spellStart"/>
      <w:r>
        <w:rPr>
          <w:sz w:val="24"/>
          <w:szCs w:val="24"/>
        </w:rPr>
        <w:t>mBERT</w:t>
      </w:r>
      <w:proofErr w:type="spellEnd"/>
      <w:r>
        <w:rPr>
          <w:sz w:val="24"/>
          <w:szCs w:val="24"/>
        </w:rPr>
        <w:t xml:space="preserve">. These models have demonstrated success in multilingual sentiment analysis by leveraging vast amounts of text data across multiple languages. However, these models often struggle to account for the </w:t>
      </w:r>
      <w:r>
        <w:rPr>
          <w:b/>
          <w:sz w:val="24"/>
          <w:szCs w:val="24"/>
        </w:rPr>
        <w:t>cultural nuances</w:t>
      </w:r>
      <w:r>
        <w:rPr>
          <w:sz w:val="24"/>
          <w:szCs w:val="24"/>
        </w:rPr>
        <w:t xml:space="preserve"> in sentiment expression. Sentiments are not universal; they are deeply influenced by cultural context, social norms, and linguistic variations.</w:t>
      </w:r>
    </w:p>
    <w:p w14:paraId="70094DAF" w14:textId="77777777" w:rsidR="00A4535F" w:rsidRDefault="00000000">
      <w:pPr>
        <w:pBdr>
          <w:top w:val="nil"/>
          <w:left w:val="nil"/>
          <w:bottom w:val="nil"/>
          <w:right w:val="nil"/>
          <w:between w:val="nil"/>
        </w:pBdr>
        <w:spacing w:before="280" w:after="280" w:line="276" w:lineRule="auto"/>
        <w:ind w:left="0" w:right="0" w:firstLine="0"/>
        <w:rPr>
          <w:sz w:val="24"/>
          <w:szCs w:val="24"/>
        </w:rPr>
      </w:pPr>
      <w:r>
        <w:rPr>
          <w:sz w:val="24"/>
          <w:szCs w:val="24"/>
        </w:rPr>
        <w:t xml:space="preserve">For example, sarcasm and </w:t>
      </w:r>
      <w:proofErr w:type="spellStart"/>
      <w:r>
        <w:rPr>
          <w:sz w:val="24"/>
          <w:szCs w:val="24"/>
        </w:rPr>
        <w:t>humor</w:t>
      </w:r>
      <w:proofErr w:type="spellEnd"/>
      <w:r>
        <w:rPr>
          <w:sz w:val="24"/>
          <w:szCs w:val="24"/>
        </w:rPr>
        <w:t xml:space="preserve">, common in certain cultures, can completely alter the sentiment conveyed by a text. In addition, many languages, especially those with fewer resources, lack sufficient </w:t>
      </w:r>
      <w:proofErr w:type="spellStart"/>
      <w:r>
        <w:rPr>
          <w:sz w:val="24"/>
          <w:szCs w:val="24"/>
        </w:rPr>
        <w:t>labeled</w:t>
      </w:r>
      <w:proofErr w:type="spellEnd"/>
      <w:r>
        <w:rPr>
          <w:sz w:val="24"/>
          <w:szCs w:val="24"/>
        </w:rPr>
        <w:t xml:space="preserve"> sentiment data, creating a challenge for training effective cross-lingual models. While there has been substantial progress in multilingual sentiment analysis, the incorporation of cultural sensitivity remains an underexplored area.</w:t>
      </w:r>
    </w:p>
    <w:p w14:paraId="70094DB0" w14:textId="77777777" w:rsidR="00A4535F" w:rsidRDefault="00000000">
      <w:pPr>
        <w:pBdr>
          <w:top w:val="nil"/>
          <w:left w:val="nil"/>
          <w:bottom w:val="nil"/>
          <w:right w:val="nil"/>
          <w:between w:val="nil"/>
        </w:pBdr>
        <w:spacing w:before="280" w:after="280" w:line="276" w:lineRule="auto"/>
        <w:ind w:left="0" w:right="0" w:firstLine="0"/>
        <w:rPr>
          <w:sz w:val="24"/>
          <w:szCs w:val="24"/>
        </w:rPr>
      </w:pPr>
      <w:r>
        <w:rPr>
          <w:sz w:val="24"/>
          <w:szCs w:val="24"/>
        </w:rPr>
        <w:t xml:space="preserve">Recognizing these limitations, recent research has focused on incorporating </w:t>
      </w:r>
      <w:r>
        <w:rPr>
          <w:b/>
          <w:sz w:val="24"/>
          <w:szCs w:val="24"/>
        </w:rPr>
        <w:t>cultural context</w:t>
      </w:r>
      <w:r>
        <w:rPr>
          <w:sz w:val="24"/>
          <w:szCs w:val="24"/>
        </w:rPr>
        <w:t xml:space="preserve"> and </w:t>
      </w:r>
      <w:r>
        <w:rPr>
          <w:b/>
          <w:sz w:val="24"/>
          <w:szCs w:val="24"/>
        </w:rPr>
        <w:t>domain-specific lexicons</w:t>
      </w:r>
      <w:r>
        <w:rPr>
          <w:sz w:val="24"/>
          <w:szCs w:val="24"/>
        </w:rPr>
        <w:t xml:space="preserve"> to improve sentiment analysis. Researchers have also explored methods like </w:t>
      </w:r>
      <w:r>
        <w:rPr>
          <w:b/>
          <w:sz w:val="24"/>
          <w:szCs w:val="24"/>
        </w:rPr>
        <w:t>transfer learning</w:t>
      </w:r>
      <w:r>
        <w:rPr>
          <w:sz w:val="24"/>
          <w:szCs w:val="24"/>
        </w:rPr>
        <w:t xml:space="preserve"> and </w:t>
      </w:r>
      <w:r>
        <w:rPr>
          <w:b/>
          <w:sz w:val="24"/>
          <w:szCs w:val="24"/>
        </w:rPr>
        <w:t>data augmentation</w:t>
      </w:r>
      <w:r>
        <w:rPr>
          <w:sz w:val="24"/>
          <w:szCs w:val="24"/>
        </w:rPr>
        <w:t xml:space="preserve"> to address the issue of data scarcity, making cross-cultural sentiment analysis more feasible.</w:t>
      </w:r>
    </w:p>
    <w:p w14:paraId="70094DB1" w14:textId="77777777" w:rsidR="00A4535F" w:rsidRDefault="00000000">
      <w:pPr>
        <w:pBdr>
          <w:top w:val="nil"/>
          <w:left w:val="nil"/>
          <w:bottom w:val="nil"/>
          <w:right w:val="nil"/>
          <w:between w:val="nil"/>
        </w:pBdr>
        <w:spacing w:before="280" w:after="280" w:line="276" w:lineRule="auto"/>
        <w:ind w:left="0" w:right="0" w:firstLine="0"/>
        <w:rPr>
          <w:sz w:val="24"/>
          <w:szCs w:val="24"/>
        </w:rPr>
      </w:pPr>
      <w:r>
        <w:rPr>
          <w:sz w:val="24"/>
          <w:szCs w:val="24"/>
        </w:rPr>
        <w:t xml:space="preserve">This project seeks to develop a robust </w:t>
      </w:r>
      <w:r>
        <w:rPr>
          <w:b/>
          <w:sz w:val="24"/>
          <w:szCs w:val="24"/>
        </w:rPr>
        <w:t>cross-cultural sentiment analysis system</w:t>
      </w:r>
      <w:r>
        <w:rPr>
          <w:sz w:val="24"/>
          <w:szCs w:val="24"/>
        </w:rPr>
        <w:t xml:space="preserve"> by addressing these challenges, leveraging multilingual models, and incorporating cultural context for improved sentiment understanding.</w:t>
      </w:r>
    </w:p>
    <w:p w14:paraId="70094DB2" w14:textId="77777777" w:rsidR="00A4535F" w:rsidRDefault="00000000">
      <w:pPr>
        <w:numPr>
          <w:ilvl w:val="1"/>
          <w:numId w:val="5"/>
        </w:numPr>
        <w:pBdr>
          <w:top w:val="nil"/>
          <w:left w:val="nil"/>
          <w:bottom w:val="nil"/>
          <w:right w:val="nil"/>
          <w:between w:val="nil"/>
        </w:pBdr>
        <w:spacing w:before="280" w:after="280" w:line="240" w:lineRule="auto"/>
        <w:ind w:right="0"/>
        <w:jc w:val="left"/>
        <w:rPr>
          <w:sz w:val="24"/>
          <w:szCs w:val="24"/>
        </w:rPr>
      </w:pPr>
      <w:r>
        <w:rPr>
          <w:b/>
        </w:rPr>
        <w:t>Problem Statement:</w:t>
      </w:r>
    </w:p>
    <w:p w14:paraId="70094DB3" w14:textId="77777777" w:rsidR="00A4535F" w:rsidRDefault="00000000">
      <w:pPr>
        <w:spacing w:before="280" w:after="280" w:line="240" w:lineRule="auto"/>
        <w:ind w:left="0" w:right="0" w:hanging="15"/>
        <w:rPr>
          <w:sz w:val="24"/>
          <w:szCs w:val="24"/>
        </w:rPr>
      </w:pPr>
      <w:r>
        <w:rPr>
          <w:sz w:val="24"/>
          <w:szCs w:val="24"/>
        </w:rPr>
        <w:lastRenderedPageBreak/>
        <w:t xml:space="preserve">Sentiment analysis has become a vital tool for understanding opinions, reviews, and feedback from various sources, including social media, e-commerce platforms, and customer surveys. However, existing sentiment analysis systems predominantly focus on a narrow set of languages, with a heavy emphasis on English. This leads to a major limitation: </w:t>
      </w:r>
      <w:r>
        <w:rPr>
          <w:b/>
          <w:sz w:val="24"/>
          <w:szCs w:val="24"/>
        </w:rPr>
        <w:t>cultural bias</w:t>
      </w:r>
      <w:r>
        <w:rPr>
          <w:sz w:val="24"/>
          <w:szCs w:val="24"/>
        </w:rPr>
        <w:t xml:space="preserve"> in sentiment interpretation. Sentiment expressions vary significantly across different cultures due to unique social norms, language structures, and emotional expression patterns. As a result, a sentiment analysis model trained on data from one culture or language often struggles when applied to others, leading to inaccurate results and poor generalization.</w:t>
      </w:r>
    </w:p>
    <w:p w14:paraId="70094DB4" w14:textId="77777777" w:rsidR="00A4535F" w:rsidRDefault="00000000">
      <w:pPr>
        <w:spacing w:before="280" w:after="280" w:line="240" w:lineRule="auto"/>
        <w:ind w:left="0" w:right="0" w:hanging="15"/>
        <w:rPr>
          <w:sz w:val="24"/>
          <w:szCs w:val="24"/>
        </w:rPr>
      </w:pPr>
      <w:r>
        <w:rPr>
          <w:sz w:val="24"/>
          <w:szCs w:val="24"/>
        </w:rPr>
        <w:t>For instance, while sarcasm is frequently used in Western cultures to express negative sentiment, it might not be as commonly employed or understood in Eastern cultures, where more indirect expressions of sentiment are preferred. Furthermore, languages such as Japanese or Korean incorporate levels of politeness that heavily influence sentiment interpretation, making direct translations or sentiment classifications misleading. These challenges are exacerbated by the lack of large-scale, multilingual, and culturally annotated sentiment datasets, particularly for low-resource languages.</w:t>
      </w:r>
    </w:p>
    <w:p w14:paraId="70094DB5" w14:textId="77777777" w:rsidR="00A4535F" w:rsidRDefault="00000000">
      <w:pPr>
        <w:spacing w:before="280" w:after="280" w:line="240" w:lineRule="auto"/>
        <w:ind w:left="0" w:right="0" w:hanging="15"/>
        <w:rPr>
          <w:sz w:val="24"/>
          <w:szCs w:val="24"/>
        </w:rPr>
      </w:pPr>
      <w:r>
        <w:rPr>
          <w:sz w:val="24"/>
          <w:szCs w:val="24"/>
        </w:rPr>
        <w:t xml:space="preserve">Despite the progress made with deep learning models like BERT and </w:t>
      </w:r>
      <w:proofErr w:type="spellStart"/>
      <w:r>
        <w:rPr>
          <w:sz w:val="24"/>
          <w:szCs w:val="24"/>
        </w:rPr>
        <w:t>mBERT</w:t>
      </w:r>
      <w:proofErr w:type="spellEnd"/>
      <w:r>
        <w:rPr>
          <w:sz w:val="24"/>
          <w:szCs w:val="24"/>
        </w:rPr>
        <w:t xml:space="preserve">, which have demonstrated impressive results in multilingual sentiment analysis, </w:t>
      </w:r>
      <w:r>
        <w:rPr>
          <w:b/>
          <w:sz w:val="24"/>
          <w:szCs w:val="24"/>
        </w:rPr>
        <w:t>cultural context</w:t>
      </w:r>
      <w:r>
        <w:rPr>
          <w:sz w:val="24"/>
          <w:szCs w:val="24"/>
        </w:rPr>
        <w:t xml:space="preserve"> remains a significant gap. Current systems are not designed to recognize cultural subtleties, such as </w:t>
      </w:r>
      <w:proofErr w:type="spellStart"/>
      <w:r>
        <w:rPr>
          <w:sz w:val="24"/>
          <w:szCs w:val="24"/>
        </w:rPr>
        <w:t>humor</w:t>
      </w:r>
      <w:proofErr w:type="spellEnd"/>
      <w:r>
        <w:rPr>
          <w:sz w:val="24"/>
          <w:szCs w:val="24"/>
        </w:rPr>
        <w:t>, indirectness, or cultural norms of emotional restraint, leading to misclassification of sentiment across diverse populations.</w:t>
      </w:r>
    </w:p>
    <w:p w14:paraId="70094DB6" w14:textId="77777777" w:rsidR="00A4535F" w:rsidRDefault="00000000">
      <w:pPr>
        <w:spacing w:before="280" w:after="280" w:line="240" w:lineRule="auto"/>
        <w:ind w:left="0" w:right="0" w:hanging="15"/>
        <w:rPr>
          <w:sz w:val="24"/>
          <w:szCs w:val="24"/>
        </w:rPr>
      </w:pPr>
      <w:r>
        <w:rPr>
          <w:sz w:val="24"/>
          <w:szCs w:val="24"/>
        </w:rPr>
        <w:t xml:space="preserve">This research aims to address these challenges by developing a </w:t>
      </w:r>
      <w:r>
        <w:rPr>
          <w:b/>
          <w:sz w:val="24"/>
          <w:szCs w:val="24"/>
        </w:rPr>
        <w:t>cross-cultural sentiment analysis system</w:t>
      </w:r>
      <w:r>
        <w:rPr>
          <w:sz w:val="24"/>
          <w:szCs w:val="24"/>
        </w:rPr>
        <w:t xml:space="preserve"> that integrates </w:t>
      </w:r>
      <w:r>
        <w:rPr>
          <w:b/>
          <w:sz w:val="24"/>
          <w:szCs w:val="24"/>
        </w:rPr>
        <w:t>multilingual models</w:t>
      </w:r>
      <w:r>
        <w:rPr>
          <w:sz w:val="24"/>
          <w:szCs w:val="24"/>
        </w:rPr>
        <w:t xml:space="preserve">, </w:t>
      </w:r>
      <w:r>
        <w:rPr>
          <w:b/>
          <w:sz w:val="24"/>
          <w:szCs w:val="24"/>
        </w:rPr>
        <w:t>cultural lexicons</w:t>
      </w:r>
      <w:r>
        <w:rPr>
          <w:sz w:val="24"/>
          <w:szCs w:val="24"/>
        </w:rPr>
        <w:t xml:space="preserve">, and </w:t>
      </w:r>
      <w:r>
        <w:rPr>
          <w:b/>
          <w:sz w:val="24"/>
          <w:szCs w:val="24"/>
        </w:rPr>
        <w:t>contextual features</w:t>
      </w:r>
      <w:r>
        <w:rPr>
          <w:sz w:val="24"/>
          <w:szCs w:val="24"/>
        </w:rPr>
        <w:t xml:space="preserve"> to accurately detect sentiment across different languages and cultures. By bridging the gap between linguistic diversity and cultural variation, this system will enable more accurate, inclusive, and culturally aware sentiment analysis, making it applicable in global contexts.</w:t>
      </w:r>
    </w:p>
    <w:p w14:paraId="70094DB7" w14:textId="77777777" w:rsidR="00A4535F" w:rsidRDefault="00A4535F">
      <w:pPr>
        <w:pBdr>
          <w:top w:val="nil"/>
          <w:left w:val="nil"/>
          <w:bottom w:val="nil"/>
          <w:right w:val="nil"/>
          <w:between w:val="nil"/>
        </w:pBdr>
        <w:spacing w:before="280" w:after="280" w:line="276" w:lineRule="auto"/>
        <w:ind w:left="0" w:right="0" w:firstLine="0"/>
        <w:rPr>
          <w:sz w:val="24"/>
          <w:szCs w:val="24"/>
        </w:rPr>
      </w:pPr>
    </w:p>
    <w:p w14:paraId="70094DB8" w14:textId="77777777" w:rsidR="00A4535F" w:rsidRDefault="00000000">
      <w:pPr>
        <w:numPr>
          <w:ilvl w:val="1"/>
          <w:numId w:val="5"/>
        </w:numPr>
        <w:pBdr>
          <w:top w:val="nil"/>
          <w:left w:val="nil"/>
          <w:bottom w:val="nil"/>
          <w:right w:val="nil"/>
          <w:between w:val="nil"/>
        </w:pBdr>
        <w:spacing w:after="0"/>
        <w:ind w:right="316"/>
        <w:rPr>
          <w:b/>
        </w:rPr>
      </w:pPr>
      <w:r>
        <w:rPr>
          <w:b/>
        </w:rPr>
        <w:t>Objectives of the Study:</w:t>
      </w:r>
    </w:p>
    <w:p w14:paraId="70094DB9" w14:textId="77777777" w:rsidR="00A4535F" w:rsidRDefault="00000000">
      <w:pPr>
        <w:spacing w:after="0" w:line="240" w:lineRule="auto"/>
        <w:ind w:left="144" w:right="316" w:firstLine="0"/>
        <w:rPr>
          <w:sz w:val="24"/>
          <w:szCs w:val="24"/>
        </w:rPr>
      </w:pPr>
      <w:r>
        <w:rPr>
          <w:sz w:val="24"/>
          <w:szCs w:val="24"/>
        </w:rPr>
        <w:t xml:space="preserve">The objective of this study is to develop a cross-cultural sentiment analysis system that improves sentiment classification across multiple languages and cultural contexts. This involves leveraging multilingual models such as </w:t>
      </w:r>
      <w:proofErr w:type="spellStart"/>
      <w:r>
        <w:rPr>
          <w:sz w:val="24"/>
          <w:szCs w:val="24"/>
        </w:rPr>
        <w:t>mBERT</w:t>
      </w:r>
      <w:proofErr w:type="spellEnd"/>
      <w:r>
        <w:rPr>
          <w:sz w:val="24"/>
          <w:szCs w:val="24"/>
        </w:rPr>
        <w:t xml:space="preserve"> and XLM-R, incorporating cultural-specific sentiment lexicons, and utilizing techniques like transfer learning and data augmentation. The goal is to enhance sentiment accuracy by considering linguistic diversity and cultural nuances, providing a more reliable and culturally sensitive sentiment analysis system for global applications.</w:t>
      </w:r>
    </w:p>
    <w:p w14:paraId="70094DBA" w14:textId="77777777" w:rsidR="00A4535F" w:rsidRDefault="00A4535F">
      <w:pPr>
        <w:spacing w:after="0"/>
        <w:ind w:left="296" w:right="316" w:firstLine="583"/>
      </w:pPr>
    </w:p>
    <w:p w14:paraId="70094DBB" w14:textId="77777777" w:rsidR="00A4535F" w:rsidRDefault="00000000">
      <w:pPr>
        <w:spacing w:after="0"/>
        <w:ind w:left="180" w:right="316" w:hanging="300"/>
        <w:rPr>
          <w:b/>
        </w:rPr>
      </w:pPr>
      <w:r>
        <w:rPr>
          <w:b/>
        </w:rPr>
        <w:t>3.4 Research Questions:</w:t>
      </w:r>
    </w:p>
    <w:p w14:paraId="70094DBC" w14:textId="77777777" w:rsidR="00A4535F" w:rsidRDefault="00000000">
      <w:pPr>
        <w:pBdr>
          <w:top w:val="nil"/>
          <w:left w:val="nil"/>
          <w:bottom w:val="nil"/>
          <w:right w:val="nil"/>
          <w:between w:val="nil"/>
        </w:pBdr>
        <w:spacing w:before="280" w:after="280" w:line="276" w:lineRule="auto"/>
        <w:ind w:left="0" w:right="0" w:firstLine="0"/>
        <w:rPr>
          <w:sz w:val="24"/>
          <w:szCs w:val="24"/>
        </w:rPr>
      </w:pPr>
      <w:r>
        <w:rPr>
          <w:sz w:val="24"/>
          <w:szCs w:val="24"/>
        </w:rPr>
        <w:t xml:space="preserve">The aim of this study is to explore the challenges and opportunities in performing </w:t>
      </w:r>
      <w:r>
        <w:rPr>
          <w:b/>
          <w:sz w:val="24"/>
          <w:szCs w:val="24"/>
        </w:rPr>
        <w:t>cross-cultural sentiment analysis</w:t>
      </w:r>
      <w:r>
        <w:rPr>
          <w:sz w:val="24"/>
          <w:szCs w:val="24"/>
        </w:rPr>
        <w:t>. The following research questions will guide the development and evaluation of the proposed system:</w:t>
      </w:r>
    </w:p>
    <w:p w14:paraId="70094DBD" w14:textId="77777777" w:rsidR="00A4535F" w:rsidRDefault="00000000">
      <w:pPr>
        <w:numPr>
          <w:ilvl w:val="0"/>
          <w:numId w:val="4"/>
        </w:numPr>
        <w:pBdr>
          <w:top w:val="nil"/>
          <w:left w:val="nil"/>
          <w:bottom w:val="nil"/>
          <w:right w:val="nil"/>
          <w:between w:val="nil"/>
        </w:pBdr>
        <w:spacing w:before="280" w:after="0" w:line="276" w:lineRule="auto"/>
        <w:ind w:right="0"/>
        <w:rPr>
          <w:sz w:val="24"/>
          <w:szCs w:val="24"/>
        </w:rPr>
      </w:pPr>
      <w:r>
        <w:rPr>
          <w:b/>
          <w:sz w:val="24"/>
          <w:szCs w:val="24"/>
        </w:rPr>
        <w:t>How do cultural differences impact sentiment expression in different languages?</w:t>
      </w:r>
      <w:r>
        <w:rPr>
          <w:sz w:val="24"/>
          <w:szCs w:val="24"/>
        </w:rPr>
        <w:t xml:space="preserve"> This question seeks to understand the extent to which sentiment expression varies across cultures. Cultural norms, such as the use of indirect language, politeness strategies, and expressions of sarcasm or </w:t>
      </w:r>
      <w:proofErr w:type="spellStart"/>
      <w:r>
        <w:rPr>
          <w:sz w:val="24"/>
          <w:szCs w:val="24"/>
        </w:rPr>
        <w:t>humor</w:t>
      </w:r>
      <w:proofErr w:type="spellEnd"/>
      <w:r>
        <w:rPr>
          <w:sz w:val="24"/>
          <w:szCs w:val="24"/>
        </w:rPr>
        <w:t xml:space="preserve">, may influence how </w:t>
      </w:r>
      <w:r>
        <w:rPr>
          <w:sz w:val="24"/>
          <w:szCs w:val="24"/>
        </w:rPr>
        <w:lastRenderedPageBreak/>
        <w:t>sentiment is conveyed in text. Understanding these differences is essential for building a model that can adapt to diverse cultural contexts.</w:t>
      </w:r>
    </w:p>
    <w:p w14:paraId="70094DBE" w14:textId="77777777" w:rsidR="00A4535F" w:rsidRDefault="00000000">
      <w:pPr>
        <w:numPr>
          <w:ilvl w:val="0"/>
          <w:numId w:val="4"/>
        </w:numPr>
        <w:pBdr>
          <w:top w:val="nil"/>
          <w:left w:val="nil"/>
          <w:bottom w:val="nil"/>
          <w:right w:val="nil"/>
          <w:between w:val="nil"/>
        </w:pBdr>
        <w:spacing w:after="0" w:line="276" w:lineRule="auto"/>
        <w:ind w:right="0"/>
        <w:rPr>
          <w:sz w:val="24"/>
          <w:szCs w:val="24"/>
        </w:rPr>
      </w:pPr>
      <w:r>
        <w:rPr>
          <w:b/>
          <w:sz w:val="24"/>
          <w:szCs w:val="24"/>
        </w:rPr>
        <w:t xml:space="preserve">Can multilingual models like </w:t>
      </w:r>
      <w:proofErr w:type="spellStart"/>
      <w:r>
        <w:rPr>
          <w:b/>
          <w:sz w:val="24"/>
          <w:szCs w:val="24"/>
        </w:rPr>
        <w:t>mBERT</w:t>
      </w:r>
      <w:proofErr w:type="spellEnd"/>
      <w:r>
        <w:rPr>
          <w:b/>
          <w:sz w:val="24"/>
          <w:szCs w:val="24"/>
        </w:rPr>
        <w:t xml:space="preserve"> and XLM-R be effectively applied for cross-cultural sentiment analysis?</w:t>
      </w:r>
      <w:r>
        <w:rPr>
          <w:sz w:val="24"/>
          <w:szCs w:val="24"/>
        </w:rPr>
        <w:t xml:space="preserve"> While multilingual models like </w:t>
      </w:r>
      <w:proofErr w:type="spellStart"/>
      <w:r>
        <w:rPr>
          <w:sz w:val="24"/>
          <w:szCs w:val="24"/>
        </w:rPr>
        <w:t>mBERT</w:t>
      </w:r>
      <w:proofErr w:type="spellEnd"/>
      <w:r>
        <w:rPr>
          <w:sz w:val="24"/>
          <w:szCs w:val="24"/>
        </w:rPr>
        <w:t xml:space="preserve"> have shown success in handling multiple languages, the challenge lies in their ability to capture the subtleties of sentiment across cultures. This question investigates the performance of these models when applied to sentiment analysis tasks across different languages and cultures. It will examine whether these models can handle the complexities of sentiment expressed in diverse cultural contexts without requiring significant retraining.</w:t>
      </w:r>
    </w:p>
    <w:p w14:paraId="70094DBF" w14:textId="77777777" w:rsidR="00A4535F" w:rsidRDefault="00000000">
      <w:pPr>
        <w:numPr>
          <w:ilvl w:val="0"/>
          <w:numId w:val="4"/>
        </w:numPr>
        <w:pBdr>
          <w:top w:val="nil"/>
          <w:left w:val="nil"/>
          <w:bottom w:val="nil"/>
          <w:right w:val="nil"/>
          <w:between w:val="nil"/>
        </w:pBdr>
        <w:spacing w:after="0" w:line="276" w:lineRule="auto"/>
        <w:ind w:right="0"/>
        <w:rPr>
          <w:sz w:val="24"/>
          <w:szCs w:val="24"/>
        </w:rPr>
      </w:pPr>
      <w:r>
        <w:rPr>
          <w:b/>
          <w:sz w:val="24"/>
          <w:szCs w:val="24"/>
        </w:rPr>
        <w:t>What role does cultural context play in improving sentiment analysis accuracy?</w:t>
      </w:r>
      <w:r>
        <w:rPr>
          <w:sz w:val="24"/>
          <w:szCs w:val="24"/>
        </w:rPr>
        <w:t xml:space="preserve"> Sentiment expression is often deeply rooted in cultural context. This question focuses on evaluating how the integration of cultural lexicons, honorifics, and context-specific features (e.g., </w:t>
      </w:r>
      <w:proofErr w:type="spellStart"/>
      <w:r>
        <w:rPr>
          <w:sz w:val="24"/>
          <w:szCs w:val="24"/>
        </w:rPr>
        <w:t>humor</w:t>
      </w:r>
      <w:proofErr w:type="spellEnd"/>
      <w:r>
        <w:rPr>
          <w:sz w:val="24"/>
          <w:szCs w:val="24"/>
        </w:rPr>
        <w:t>, sarcasm, emotional restraint) can improve sentiment classification accuracy. By incorporating these cultural elements, we aim to create a more culturally sensitive and accurate sentiment analysis system.</w:t>
      </w:r>
    </w:p>
    <w:p w14:paraId="70094DC0" w14:textId="77777777" w:rsidR="00A4535F" w:rsidRDefault="00000000">
      <w:pPr>
        <w:numPr>
          <w:ilvl w:val="0"/>
          <w:numId w:val="4"/>
        </w:numPr>
        <w:pBdr>
          <w:top w:val="nil"/>
          <w:left w:val="nil"/>
          <w:bottom w:val="nil"/>
          <w:right w:val="nil"/>
          <w:between w:val="nil"/>
        </w:pBdr>
        <w:spacing w:after="0" w:line="276" w:lineRule="auto"/>
        <w:ind w:right="0"/>
        <w:rPr>
          <w:sz w:val="24"/>
          <w:szCs w:val="24"/>
        </w:rPr>
      </w:pPr>
      <w:r>
        <w:rPr>
          <w:b/>
          <w:sz w:val="24"/>
          <w:szCs w:val="24"/>
        </w:rPr>
        <w:t>How can transfer learning and data augmentation techniques help address data sparsity in low-resource languages for cross-cultural sentiment analysis?</w:t>
      </w:r>
      <w:r>
        <w:rPr>
          <w:sz w:val="24"/>
          <w:szCs w:val="24"/>
        </w:rPr>
        <w:t xml:space="preserve"> The lack of </w:t>
      </w:r>
      <w:proofErr w:type="spellStart"/>
      <w:r>
        <w:rPr>
          <w:sz w:val="24"/>
          <w:szCs w:val="24"/>
        </w:rPr>
        <w:t>labeled</w:t>
      </w:r>
      <w:proofErr w:type="spellEnd"/>
      <w:r>
        <w:rPr>
          <w:sz w:val="24"/>
          <w:szCs w:val="24"/>
        </w:rPr>
        <w:t xml:space="preserve"> sentiment data in many languages poses a significant challenge for sentiment analysis. This question explores whether </w:t>
      </w:r>
      <w:r>
        <w:rPr>
          <w:b/>
          <w:sz w:val="24"/>
          <w:szCs w:val="24"/>
        </w:rPr>
        <w:t>transfer learning</w:t>
      </w:r>
      <w:r>
        <w:rPr>
          <w:sz w:val="24"/>
          <w:szCs w:val="24"/>
        </w:rPr>
        <w:t xml:space="preserve"> from high-resource languages and </w:t>
      </w:r>
      <w:r>
        <w:rPr>
          <w:b/>
          <w:sz w:val="24"/>
          <w:szCs w:val="24"/>
        </w:rPr>
        <w:t>data augmentation</w:t>
      </w:r>
      <w:r>
        <w:rPr>
          <w:sz w:val="24"/>
          <w:szCs w:val="24"/>
        </w:rPr>
        <w:t xml:space="preserve"> techniques (such as back-translation) can alleviate the data scarcity problem, enabling better performance for low-resource languages.</w:t>
      </w:r>
    </w:p>
    <w:p w14:paraId="70094DC1" w14:textId="77777777" w:rsidR="00A4535F" w:rsidRDefault="00000000">
      <w:pPr>
        <w:numPr>
          <w:ilvl w:val="0"/>
          <w:numId w:val="4"/>
        </w:numPr>
        <w:pBdr>
          <w:top w:val="nil"/>
          <w:left w:val="nil"/>
          <w:bottom w:val="nil"/>
          <w:right w:val="nil"/>
          <w:between w:val="nil"/>
        </w:pBdr>
        <w:spacing w:after="280" w:line="276" w:lineRule="auto"/>
        <w:ind w:right="0"/>
        <w:rPr>
          <w:sz w:val="24"/>
          <w:szCs w:val="24"/>
        </w:rPr>
      </w:pPr>
      <w:r>
        <w:rPr>
          <w:b/>
          <w:sz w:val="24"/>
          <w:szCs w:val="24"/>
        </w:rPr>
        <w:t>What evaluation metrics are most suitable for cross-cultural sentiment analysis systems?</w:t>
      </w:r>
      <w:r>
        <w:rPr>
          <w:sz w:val="24"/>
          <w:szCs w:val="24"/>
        </w:rPr>
        <w:t xml:space="preserve"> Traditional evaluation metrics like accuracy, precision, and recall may not fully capture the nuances of cross-cultural sentiment analysis. This question aims to identify appropriate evaluation metrics that account for cultural differences, ensuring the developed system provides a more accurate and reliable sentiment classification across diverse languages and cultures.</w:t>
      </w:r>
    </w:p>
    <w:p w14:paraId="70094DC2" w14:textId="77777777" w:rsidR="00A4535F" w:rsidRDefault="00000000">
      <w:pPr>
        <w:spacing w:after="0"/>
        <w:ind w:left="0" w:right="316" w:hanging="300"/>
        <w:rPr>
          <w:b/>
        </w:rPr>
      </w:pPr>
      <w:r>
        <w:rPr>
          <w:b/>
        </w:rPr>
        <w:t>3.5 Scope of the Study:</w:t>
      </w:r>
    </w:p>
    <w:p w14:paraId="70094DC3" w14:textId="77777777" w:rsidR="00A4535F" w:rsidRDefault="00000000">
      <w:pPr>
        <w:spacing w:before="240" w:after="240" w:line="276" w:lineRule="auto"/>
        <w:ind w:left="0" w:right="0" w:firstLine="0"/>
        <w:rPr>
          <w:sz w:val="24"/>
          <w:szCs w:val="24"/>
        </w:rPr>
      </w:pPr>
      <w:r>
        <w:rPr>
          <w:sz w:val="24"/>
          <w:szCs w:val="24"/>
        </w:rPr>
        <w:t xml:space="preserve">The scope of this study is focused on developing a </w:t>
      </w:r>
      <w:r>
        <w:rPr>
          <w:b/>
          <w:sz w:val="24"/>
          <w:szCs w:val="24"/>
        </w:rPr>
        <w:t>cross-cultural sentiment analysis system</w:t>
      </w:r>
      <w:r>
        <w:rPr>
          <w:sz w:val="24"/>
          <w:szCs w:val="24"/>
        </w:rPr>
        <w:t xml:space="preserve"> that incorporates both </w:t>
      </w:r>
      <w:r>
        <w:rPr>
          <w:b/>
          <w:sz w:val="24"/>
          <w:szCs w:val="24"/>
        </w:rPr>
        <w:t>multilingual capabilities</w:t>
      </w:r>
      <w:r>
        <w:rPr>
          <w:sz w:val="24"/>
          <w:szCs w:val="24"/>
        </w:rPr>
        <w:t xml:space="preserve"> and </w:t>
      </w:r>
      <w:r>
        <w:rPr>
          <w:b/>
          <w:sz w:val="24"/>
          <w:szCs w:val="24"/>
        </w:rPr>
        <w:t>cultural sensitivity</w:t>
      </w:r>
      <w:r>
        <w:rPr>
          <w:sz w:val="24"/>
          <w:szCs w:val="24"/>
        </w:rPr>
        <w:t xml:space="preserve"> to improve sentiment classification across diverse languages and cultural contexts. This research will explore the following key areas:</w:t>
      </w:r>
    </w:p>
    <w:p w14:paraId="70094DC4" w14:textId="77777777" w:rsidR="00A4535F" w:rsidRDefault="00000000" w:rsidP="00D55EC4">
      <w:pPr>
        <w:numPr>
          <w:ilvl w:val="0"/>
          <w:numId w:val="7"/>
        </w:numPr>
        <w:spacing w:before="240" w:after="0" w:line="276" w:lineRule="auto"/>
        <w:ind w:right="0"/>
        <w:rPr>
          <w:sz w:val="24"/>
          <w:szCs w:val="24"/>
        </w:rPr>
      </w:pPr>
      <w:r>
        <w:rPr>
          <w:b/>
          <w:sz w:val="24"/>
          <w:szCs w:val="24"/>
        </w:rPr>
        <w:t>Multilingual Sentiment Classification</w:t>
      </w:r>
      <w:r>
        <w:rPr>
          <w:sz w:val="24"/>
          <w:szCs w:val="24"/>
        </w:rPr>
        <w:t xml:space="preserve">: The study aims to assess the applicability of </w:t>
      </w:r>
      <w:r>
        <w:rPr>
          <w:b/>
          <w:sz w:val="24"/>
          <w:szCs w:val="24"/>
        </w:rPr>
        <w:t>multilingual models</w:t>
      </w:r>
      <w:r>
        <w:rPr>
          <w:sz w:val="24"/>
          <w:szCs w:val="24"/>
        </w:rPr>
        <w:t xml:space="preserve"> like </w:t>
      </w:r>
      <w:proofErr w:type="spellStart"/>
      <w:r>
        <w:rPr>
          <w:sz w:val="24"/>
          <w:szCs w:val="24"/>
        </w:rPr>
        <w:t>mBERT</w:t>
      </w:r>
      <w:proofErr w:type="spellEnd"/>
      <w:r>
        <w:rPr>
          <w:sz w:val="24"/>
          <w:szCs w:val="24"/>
        </w:rPr>
        <w:t xml:space="preserve">, XLM-R, and other transformer-based architectures in </w:t>
      </w:r>
      <w:proofErr w:type="spellStart"/>
      <w:r>
        <w:rPr>
          <w:sz w:val="24"/>
          <w:szCs w:val="24"/>
        </w:rPr>
        <w:t>analyzing</w:t>
      </w:r>
      <w:proofErr w:type="spellEnd"/>
      <w:r>
        <w:rPr>
          <w:sz w:val="24"/>
          <w:szCs w:val="24"/>
        </w:rPr>
        <w:t xml:space="preserve"> sentiment across a variety of languages. It will include widely spoken languages like English, Spanish, Chinese, and Arabic, as well as low-resource languages with limited data. The goal is to explore how well these models can generalize sentiment analysis tasks across different linguistic structures and expressions.</w:t>
      </w:r>
      <w:r>
        <w:rPr>
          <w:sz w:val="24"/>
          <w:szCs w:val="24"/>
        </w:rPr>
        <w:br/>
      </w:r>
    </w:p>
    <w:p w14:paraId="70094DC5" w14:textId="77777777" w:rsidR="00A4535F" w:rsidRDefault="00000000" w:rsidP="00D55EC4">
      <w:pPr>
        <w:numPr>
          <w:ilvl w:val="0"/>
          <w:numId w:val="7"/>
        </w:numPr>
        <w:spacing w:after="0" w:line="276" w:lineRule="auto"/>
        <w:ind w:right="0"/>
        <w:rPr>
          <w:sz w:val="24"/>
          <w:szCs w:val="24"/>
        </w:rPr>
      </w:pPr>
      <w:r>
        <w:rPr>
          <w:b/>
          <w:sz w:val="24"/>
          <w:szCs w:val="24"/>
        </w:rPr>
        <w:t>Cultural Context Integration</w:t>
      </w:r>
      <w:r>
        <w:rPr>
          <w:sz w:val="24"/>
          <w:szCs w:val="24"/>
        </w:rPr>
        <w:t xml:space="preserve">: A primary focus of this study is the incorporation of </w:t>
      </w:r>
      <w:r>
        <w:rPr>
          <w:b/>
          <w:sz w:val="24"/>
          <w:szCs w:val="24"/>
        </w:rPr>
        <w:t>cultural context</w:t>
      </w:r>
      <w:r>
        <w:rPr>
          <w:sz w:val="24"/>
          <w:szCs w:val="24"/>
        </w:rPr>
        <w:t xml:space="preserve"> into sentiment analysis. The research will examine how sentiment is expressed differently across cultures, particularly in the use of indirect speech, </w:t>
      </w:r>
      <w:proofErr w:type="spellStart"/>
      <w:r>
        <w:rPr>
          <w:sz w:val="24"/>
          <w:szCs w:val="24"/>
        </w:rPr>
        <w:t>humor</w:t>
      </w:r>
      <w:proofErr w:type="spellEnd"/>
      <w:r>
        <w:rPr>
          <w:sz w:val="24"/>
          <w:szCs w:val="24"/>
        </w:rPr>
        <w:t xml:space="preserve">, sarcasm, politeness, and emotional restraint. By integrating </w:t>
      </w:r>
      <w:r>
        <w:rPr>
          <w:b/>
          <w:sz w:val="24"/>
          <w:szCs w:val="24"/>
        </w:rPr>
        <w:t>cultural lexicons</w:t>
      </w:r>
      <w:r>
        <w:rPr>
          <w:sz w:val="24"/>
          <w:szCs w:val="24"/>
        </w:rPr>
        <w:t xml:space="preserve"> and contextual features, the study will aim to enhance the accuracy and cultural sensitivity of sentiment classification, ensuring that the model reflects real-world cultural variations.</w:t>
      </w:r>
      <w:r>
        <w:rPr>
          <w:sz w:val="24"/>
          <w:szCs w:val="24"/>
        </w:rPr>
        <w:br/>
      </w:r>
    </w:p>
    <w:p w14:paraId="70094DC6" w14:textId="77777777" w:rsidR="00A4535F" w:rsidRDefault="00000000" w:rsidP="00D55EC4">
      <w:pPr>
        <w:numPr>
          <w:ilvl w:val="0"/>
          <w:numId w:val="7"/>
        </w:numPr>
        <w:spacing w:after="0" w:line="276" w:lineRule="auto"/>
        <w:ind w:right="0"/>
        <w:rPr>
          <w:sz w:val="24"/>
          <w:szCs w:val="24"/>
        </w:rPr>
      </w:pPr>
      <w:r>
        <w:rPr>
          <w:b/>
          <w:sz w:val="24"/>
          <w:szCs w:val="24"/>
        </w:rPr>
        <w:lastRenderedPageBreak/>
        <w:t>Data Scarcity and Transfer Learning</w:t>
      </w:r>
      <w:r>
        <w:rPr>
          <w:sz w:val="24"/>
          <w:szCs w:val="24"/>
        </w:rPr>
        <w:t xml:space="preserve">: One of the challenges in cross-cultural sentiment analysis is the lack of </w:t>
      </w:r>
      <w:proofErr w:type="spellStart"/>
      <w:r>
        <w:rPr>
          <w:sz w:val="24"/>
          <w:szCs w:val="24"/>
        </w:rPr>
        <w:t>labeled</w:t>
      </w:r>
      <w:proofErr w:type="spellEnd"/>
      <w:r>
        <w:rPr>
          <w:sz w:val="24"/>
          <w:szCs w:val="24"/>
        </w:rPr>
        <w:t xml:space="preserve"> data in many languages. The study will explore the use of </w:t>
      </w:r>
      <w:r>
        <w:rPr>
          <w:b/>
          <w:sz w:val="24"/>
          <w:szCs w:val="24"/>
        </w:rPr>
        <w:t>transfer learning</w:t>
      </w:r>
      <w:r>
        <w:rPr>
          <w:sz w:val="24"/>
          <w:szCs w:val="24"/>
        </w:rPr>
        <w:t xml:space="preserve"> and </w:t>
      </w:r>
      <w:r>
        <w:rPr>
          <w:b/>
          <w:sz w:val="24"/>
          <w:szCs w:val="24"/>
        </w:rPr>
        <w:t>data augmentation techniques</w:t>
      </w:r>
      <w:r>
        <w:rPr>
          <w:sz w:val="24"/>
          <w:szCs w:val="24"/>
        </w:rPr>
        <w:t xml:space="preserve"> (such as back-translation) to address data scarcity. By transferring knowledge from high-resource languages to low-resource ones, the model’s performance can be improved without requiring massive amounts of </w:t>
      </w:r>
      <w:proofErr w:type="spellStart"/>
      <w:r>
        <w:rPr>
          <w:sz w:val="24"/>
          <w:szCs w:val="24"/>
        </w:rPr>
        <w:t>labeled</w:t>
      </w:r>
      <w:proofErr w:type="spellEnd"/>
      <w:r>
        <w:rPr>
          <w:sz w:val="24"/>
          <w:szCs w:val="24"/>
        </w:rPr>
        <w:t xml:space="preserve"> data.</w:t>
      </w:r>
      <w:r>
        <w:rPr>
          <w:sz w:val="24"/>
          <w:szCs w:val="24"/>
        </w:rPr>
        <w:br/>
      </w:r>
    </w:p>
    <w:p w14:paraId="70094DC7" w14:textId="77777777" w:rsidR="00A4535F" w:rsidRDefault="00000000" w:rsidP="00D55EC4">
      <w:pPr>
        <w:numPr>
          <w:ilvl w:val="0"/>
          <w:numId w:val="7"/>
        </w:numPr>
        <w:spacing w:after="0" w:line="276" w:lineRule="auto"/>
        <w:ind w:right="0"/>
        <w:rPr>
          <w:sz w:val="24"/>
          <w:szCs w:val="24"/>
        </w:rPr>
      </w:pPr>
      <w:r>
        <w:rPr>
          <w:b/>
          <w:sz w:val="24"/>
          <w:szCs w:val="24"/>
        </w:rPr>
        <w:t>Evaluation Metrics</w:t>
      </w:r>
      <w:r>
        <w:rPr>
          <w:sz w:val="24"/>
          <w:szCs w:val="24"/>
        </w:rPr>
        <w:t xml:space="preserve">: The study will propose and evaluate new metrics tailored for </w:t>
      </w:r>
      <w:r>
        <w:rPr>
          <w:b/>
          <w:sz w:val="24"/>
          <w:szCs w:val="24"/>
        </w:rPr>
        <w:t>cross-cultural sentiment analysis</w:t>
      </w:r>
      <w:r>
        <w:rPr>
          <w:sz w:val="24"/>
          <w:szCs w:val="24"/>
        </w:rPr>
        <w:t xml:space="preserve">, alongside traditional metrics such as </w:t>
      </w:r>
      <w:r>
        <w:rPr>
          <w:b/>
          <w:sz w:val="24"/>
          <w:szCs w:val="24"/>
        </w:rPr>
        <w:t>accuracy</w:t>
      </w:r>
      <w:r>
        <w:rPr>
          <w:sz w:val="24"/>
          <w:szCs w:val="24"/>
        </w:rPr>
        <w:t xml:space="preserve">, </w:t>
      </w:r>
      <w:r>
        <w:rPr>
          <w:b/>
          <w:sz w:val="24"/>
          <w:szCs w:val="24"/>
        </w:rPr>
        <w:t>precision</w:t>
      </w:r>
      <w:r>
        <w:rPr>
          <w:sz w:val="24"/>
          <w:szCs w:val="24"/>
        </w:rPr>
        <w:t xml:space="preserve">, and </w:t>
      </w:r>
      <w:r>
        <w:rPr>
          <w:b/>
          <w:sz w:val="24"/>
          <w:szCs w:val="24"/>
        </w:rPr>
        <w:t>F1-score</w:t>
      </w:r>
      <w:r>
        <w:rPr>
          <w:sz w:val="24"/>
          <w:szCs w:val="24"/>
        </w:rPr>
        <w:t>. These evaluation metrics will ensure that the system performs reliably across various languages and cultural contexts.</w:t>
      </w:r>
      <w:r>
        <w:rPr>
          <w:sz w:val="24"/>
          <w:szCs w:val="24"/>
        </w:rPr>
        <w:br/>
      </w:r>
    </w:p>
    <w:p w14:paraId="70094DC8" w14:textId="77777777" w:rsidR="00A4535F" w:rsidRDefault="00000000" w:rsidP="00D55EC4">
      <w:pPr>
        <w:numPr>
          <w:ilvl w:val="0"/>
          <w:numId w:val="7"/>
        </w:numPr>
        <w:spacing w:after="240" w:line="276" w:lineRule="auto"/>
        <w:ind w:right="0"/>
        <w:rPr>
          <w:sz w:val="24"/>
          <w:szCs w:val="24"/>
        </w:rPr>
      </w:pPr>
      <w:r>
        <w:rPr>
          <w:b/>
          <w:sz w:val="24"/>
          <w:szCs w:val="24"/>
        </w:rPr>
        <w:t>Real-World Applications</w:t>
      </w:r>
      <w:r>
        <w:rPr>
          <w:sz w:val="24"/>
          <w:szCs w:val="24"/>
        </w:rPr>
        <w:t xml:space="preserve">: The findings of the study will have implications for real-world applications, such as </w:t>
      </w:r>
      <w:r>
        <w:rPr>
          <w:b/>
          <w:sz w:val="24"/>
          <w:szCs w:val="24"/>
        </w:rPr>
        <w:t>social media monitoring</w:t>
      </w:r>
      <w:r>
        <w:rPr>
          <w:sz w:val="24"/>
          <w:szCs w:val="24"/>
        </w:rPr>
        <w:t xml:space="preserve">, </w:t>
      </w:r>
      <w:r>
        <w:rPr>
          <w:b/>
          <w:sz w:val="24"/>
          <w:szCs w:val="24"/>
        </w:rPr>
        <w:t>brand sentiment analysis</w:t>
      </w:r>
      <w:r>
        <w:rPr>
          <w:sz w:val="24"/>
          <w:szCs w:val="24"/>
        </w:rPr>
        <w:t xml:space="preserve">, and </w:t>
      </w:r>
      <w:r>
        <w:rPr>
          <w:b/>
          <w:sz w:val="24"/>
          <w:szCs w:val="24"/>
        </w:rPr>
        <w:t>cross-cultural market research</w:t>
      </w:r>
      <w:r>
        <w:rPr>
          <w:sz w:val="24"/>
          <w:szCs w:val="24"/>
        </w:rPr>
        <w:t>, where understanding sentiment across diverse cultures is crucial.</w:t>
      </w:r>
    </w:p>
    <w:p w14:paraId="70094DC9" w14:textId="77777777" w:rsidR="00A4535F" w:rsidRDefault="00A4535F">
      <w:pPr>
        <w:spacing w:after="0"/>
        <w:ind w:left="296" w:right="316" w:firstLine="583"/>
        <w:rPr>
          <w:b/>
        </w:rPr>
      </w:pPr>
    </w:p>
    <w:p w14:paraId="70094DCA" w14:textId="77777777" w:rsidR="00A4535F" w:rsidRDefault="00000000">
      <w:pPr>
        <w:spacing w:after="0"/>
        <w:ind w:left="0" w:right="316" w:hanging="300"/>
        <w:rPr>
          <w:b/>
        </w:rPr>
      </w:pPr>
      <w:r>
        <w:rPr>
          <w:b/>
        </w:rPr>
        <w:t>3.6 Significance of the Study:</w:t>
      </w:r>
    </w:p>
    <w:p w14:paraId="70094DCB" w14:textId="77777777" w:rsidR="00A4535F" w:rsidRPr="00FA1E1E" w:rsidRDefault="00000000" w:rsidP="00D55EC4">
      <w:pPr>
        <w:spacing w:before="240" w:after="240" w:line="276" w:lineRule="auto"/>
        <w:ind w:left="0" w:right="0" w:firstLine="0"/>
        <w:rPr>
          <w:sz w:val="24"/>
          <w:szCs w:val="24"/>
        </w:rPr>
      </w:pPr>
      <w:r w:rsidRPr="00FA1E1E">
        <w:rPr>
          <w:sz w:val="24"/>
          <w:szCs w:val="24"/>
        </w:rPr>
        <w:t>The significance of this study lies in its potential to address several challenges associated with sentiment analysis in a globalized, multicultural context. As businesses, governments, and organizations increasingly rely on sentiment analysis for decision-making, understanding sentiment across diverse languages and cultures becomes essential. This research will provide critical insights and tools that will have far-reaching implications across various fields, including business, social sciences, and technology.</w:t>
      </w:r>
    </w:p>
    <w:p w14:paraId="70094DCC" w14:textId="77777777" w:rsidR="00A4535F" w:rsidRPr="00FA1E1E" w:rsidRDefault="00000000" w:rsidP="00D55EC4">
      <w:pPr>
        <w:numPr>
          <w:ilvl w:val="0"/>
          <w:numId w:val="8"/>
        </w:numPr>
        <w:spacing w:before="240" w:after="0" w:line="276" w:lineRule="auto"/>
        <w:ind w:right="0"/>
        <w:rPr>
          <w:sz w:val="24"/>
          <w:szCs w:val="24"/>
        </w:rPr>
      </w:pPr>
      <w:r w:rsidRPr="00FA1E1E">
        <w:rPr>
          <w:b/>
          <w:sz w:val="24"/>
          <w:szCs w:val="24"/>
        </w:rPr>
        <w:t>Improving Accuracy in Cross-Cultural Applications</w:t>
      </w:r>
      <w:r w:rsidRPr="00FA1E1E">
        <w:rPr>
          <w:sz w:val="24"/>
          <w:szCs w:val="24"/>
        </w:rPr>
        <w:t xml:space="preserve">: Traditional sentiment analysis models often fail to account for the </w:t>
      </w:r>
      <w:r w:rsidRPr="00FA1E1E">
        <w:rPr>
          <w:b/>
          <w:sz w:val="24"/>
          <w:szCs w:val="24"/>
        </w:rPr>
        <w:t>cultural nuances</w:t>
      </w:r>
      <w:r w:rsidRPr="00FA1E1E">
        <w:rPr>
          <w:sz w:val="24"/>
          <w:szCs w:val="24"/>
        </w:rPr>
        <w:t xml:space="preserve"> that influence how people express emotions, opinions, and sentiments. By integrating </w:t>
      </w:r>
      <w:r w:rsidRPr="00FA1E1E">
        <w:rPr>
          <w:b/>
          <w:sz w:val="24"/>
          <w:szCs w:val="24"/>
        </w:rPr>
        <w:t>cultural context</w:t>
      </w:r>
      <w:r w:rsidRPr="00FA1E1E">
        <w:rPr>
          <w:sz w:val="24"/>
          <w:szCs w:val="24"/>
        </w:rPr>
        <w:t xml:space="preserve"> into sentiment analysis, this study aims to improve the accuracy of sentiment detection in a variety of languages. For instance, the sentiment conveyed by a statement in one culture may differ significantly from how the same sentiment is expressed in another, potentially leading to misinterpretations. This research will bridge that gap, enhancing the reliability of sentiment analysis systems in multicultural settings.</w:t>
      </w:r>
      <w:r w:rsidRPr="00FA1E1E">
        <w:rPr>
          <w:sz w:val="24"/>
          <w:szCs w:val="24"/>
        </w:rPr>
        <w:br/>
      </w:r>
    </w:p>
    <w:p w14:paraId="70094DCD" w14:textId="77777777" w:rsidR="00A4535F" w:rsidRPr="00FA1E1E" w:rsidRDefault="00000000" w:rsidP="00D55EC4">
      <w:pPr>
        <w:numPr>
          <w:ilvl w:val="0"/>
          <w:numId w:val="8"/>
        </w:numPr>
        <w:spacing w:after="0" w:line="276" w:lineRule="auto"/>
        <w:ind w:right="0"/>
        <w:rPr>
          <w:sz w:val="24"/>
          <w:szCs w:val="24"/>
        </w:rPr>
      </w:pPr>
      <w:r w:rsidRPr="00FA1E1E">
        <w:rPr>
          <w:b/>
          <w:sz w:val="24"/>
          <w:szCs w:val="24"/>
        </w:rPr>
        <w:t>Enhancing Multilingual Sentiment Models</w:t>
      </w:r>
      <w:r w:rsidRPr="00FA1E1E">
        <w:rPr>
          <w:sz w:val="24"/>
          <w:szCs w:val="24"/>
        </w:rPr>
        <w:t xml:space="preserve">: With the rapid globalization of businesses, there is a growing need for systems that can perform sentiment analysis across multiple languages. This study’s exploration of </w:t>
      </w:r>
      <w:r w:rsidRPr="00FA1E1E">
        <w:rPr>
          <w:b/>
          <w:sz w:val="24"/>
          <w:szCs w:val="24"/>
        </w:rPr>
        <w:t>multilingual models</w:t>
      </w:r>
      <w:r w:rsidRPr="00FA1E1E">
        <w:rPr>
          <w:sz w:val="24"/>
          <w:szCs w:val="24"/>
        </w:rPr>
        <w:t xml:space="preserve"> like </w:t>
      </w:r>
      <w:proofErr w:type="spellStart"/>
      <w:r w:rsidRPr="00FA1E1E">
        <w:rPr>
          <w:sz w:val="24"/>
          <w:szCs w:val="24"/>
        </w:rPr>
        <w:t>mBERT</w:t>
      </w:r>
      <w:proofErr w:type="spellEnd"/>
      <w:r w:rsidRPr="00FA1E1E">
        <w:rPr>
          <w:sz w:val="24"/>
          <w:szCs w:val="24"/>
        </w:rPr>
        <w:t xml:space="preserve"> and XLM-R will contribute to the advancement of </w:t>
      </w:r>
      <w:r w:rsidRPr="00FA1E1E">
        <w:rPr>
          <w:b/>
          <w:sz w:val="24"/>
          <w:szCs w:val="24"/>
        </w:rPr>
        <w:t>cross-lingual NLP</w:t>
      </w:r>
      <w:r w:rsidRPr="00FA1E1E">
        <w:rPr>
          <w:sz w:val="24"/>
          <w:szCs w:val="24"/>
        </w:rPr>
        <w:t>, making sentiment analysis tools more effective for diverse linguistic groups. The findings could lead to more robust sentiment analysis tools that can be applied to languages with limited resources, ensuring inclusivity and better understanding of global sentiment.</w:t>
      </w:r>
      <w:r w:rsidRPr="00FA1E1E">
        <w:rPr>
          <w:sz w:val="24"/>
          <w:szCs w:val="24"/>
        </w:rPr>
        <w:br/>
      </w:r>
    </w:p>
    <w:p w14:paraId="70094DCE" w14:textId="77777777" w:rsidR="00A4535F" w:rsidRPr="00FA1E1E" w:rsidRDefault="00000000" w:rsidP="00D55EC4">
      <w:pPr>
        <w:numPr>
          <w:ilvl w:val="0"/>
          <w:numId w:val="8"/>
        </w:numPr>
        <w:spacing w:after="0" w:line="276" w:lineRule="auto"/>
        <w:ind w:right="0"/>
        <w:rPr>
          <w:sz w:val="24"/>
          <w:szCs w:val="24"/>
        </w:rPr>
      </w:pPr>
      <w:r w:rsidRPr="00FA1E1E">
        <w:rPr>
          <w:b/>
          <w:sz w:val="24"/>
          <w:szCs w:val="24"/>
        </w:rPr>
        <w:t>Real-World Impact on Global Businesses</w:t>
      </w:r>
      <w:r w:rsidRPr="00FA1E1E">
        <w:rPr>
          <w:sz w:val="24"/>
          <w:szCs w:val="24"/>
        </w:rPr>
        <w:t xml:space="preserve">: As organizations increasingly operate in multiple countries, understanding </w:t>
      </w:r>
      <w:r w:rsidRPr="00FA1E1E">
        <w:rPr>
          <w:b/>
          <w:sz w:val="24"/>
          <w:szCs w:val="24"/>
        </w:rPr>
        <w:t>consumer sentiment</w:t>
      </w:r>
      <w:r w:rsidRPr="00FA1E1E">
        <w:rPr>
          <w:sz w:val="24"/>
          <w:szCs w:val="24"/>
        </w:rPr>
        <w:t xml:space="preserve"> across diverse cultural contexts is essential for making informed business decisions. The insights from this study can help businesses in improving their products, services, </w:t>
      </w:r>
      <w:r w:rsidRPr="00FA1E1E">
        <w:rPr>
          <w:sz w:val="24"/>
          <w:szCs w:val="24"/>
        </w:rPr>
        <w:lastRenderedPageBreak/>
        <w:t>and customer engagement strategies based on culturally accurate sentiment analysis. Moreover, it can assist in tailoring marketing campaigns to different cultural audiences, enhancing global business strategies.</w:t>
      </w:r>
      <w:r w:rsidRPr="00FA1E1E">
        <w:rPr>
          <w:sz w:val="24"/>
          <w:szCs w:val="24"/>
        </w:rPr>
        <w:br/>
      </w:r>
    </w:p>
    <w:p w14:paraId="70094DCF" w14:textId="77777777" w:rsidR="00A4535F" w:rsidRPr="00FA1E1E" w:rsidRDefault="00000000" w:rsidP="00D55EC4">
      <w:pPr>
        <w:numPr>
          <w:ilvl w:val="0"/>
          <w:numId w:val="8"/>
        </w:numPr>
        <w:spacing w:after="240" w:line="276" w:lineRule="auto"/>
        <w:ind w:right="0"/>
        <w:rPr>
          <w:sz w:val="24"/>
          <w:szCs w:val="24"/>
        </w:rPr>
      </w:pPr>
      <w:r w:rsidRPr="00FA1E1E">
        <w:rPr>
          <w:b/>
          <w:sz w:val="24"/>
          <w:szCs w:val="24"/>
        </w:rPr>
        <w:t>Contributing to the Field of NLP and AI</w:t>
      </w:r>
      <w:r w:rsidRPr="00FA1E1E">
        <w:rPr>
          <w:sz w:val="24"/>
          <w:szCs w:val="24"/>
        </w:rPr>
        <w:t xml:space="preserve">: This study will also contribute to the ongoing research in </w:t>
      </w:r>
      <w:r w:rsidRPr="00FA1E1E">
        <w:rPr>
          <w:b/>
          <w:sz w:val="24"/>
          <w:szCs w:val="24"/>
        </w:rPr>
        <w:t>Natural Language Processing (NLP)</w:t>
      </w:r>
      <w:r w:rsidRPr="00FA1E1E">
        <w:rPr>
          <w:sz w:val="24"/>
          <w:szCs w:val="24"/>
        </w:rPr>
        <w:t xml:space="preserve"> and </w:t>
      </w:r>
      <w:r w:rsidRPr="00FA1E1E">
        <w:rPr>
          <w:b/>
          <w:sz w:val="24"/>
          <w:szCs w:val="24"/>
        </w:rPr>
        <w:t>Artificial Intelligence (AI)</w:t>
      </w:r>
      <w:r w:rsidRPr="00FA1E1E">
        <w:rPr>
          <w:sz w:val="24"/>
          <w:szCs w:val="24"/>
        </w:rPr>
        <w:t xml:space="preserve">, particularly in cross-cultural applications. It will offer valuable perspectives on how to incorporate </w:t>
      </w:r>
      <w:r w:rsidRPr="00FA1E1E">
        <w:rPr>
          <w:b/>
          <w:sz w:val="24"/>
          <w:szCs w:val="24"/>
        </w:rPr>
        <w:t>cultural sensitivity</w:t>
      </w:r>
      <w:r w:rsidRPr="00FA1E1E">
        <w:rPr>
          <w:sz w:val="24"/>
          <w:szCs w:val="24"/>
        </w:rPr>
        <w:t xml:space="preserve"> into language models, which has often been overlooked in traditional sentiment analysis approaches.</w:t>
      </w:r>
      <w:r w:rsidRPr="00FA1E1E">
        <w:rPr>
          <w:sz w:val="24"/>
          <w:szCs w:val="24"/>
        </w:rPr>
        <w:br/>
      </w:r>
    </w:p>
    <w:p w14:paraId="70094DD0" w14:textId="77777777" w:rsidR="00A4535F" w:rsidRPr="00FA1E1E" w:rsidRDefault="00000000">
      <w:pPr>
        <w:spacing w:before="240" w:after="240" w:line="276" w:lineRule="auto"/>
        <w:ind w:left="0" w:right="0" w:firstLine="0"/>
        <w:rPr>
          <w:sz w:val="24"/>
          <w:szCs w:val="24"/>
        </w:rPr>
      </w:pPr>
      <w:r w:rsidRPr="00FA1E1E">
        <w:rPr>
          <w:sz w:val="24"/>
          <w:szCs w:val="24"/>
        </w:rPr>
        <w:t>In summary, the significance of this study extends beyond the technical development of sentiment analysis systems; it provides a deeper understanding of how sentiment is expressed differently across cultures, with direct implications for global businesses, social sciences, and NLP research.</w:t>
      </w:r>
    </w:p>
    <w:p w14:paraId="70094DD1" w14:textId="77777777" w:rsidR="00A4535F" w:rsidRPr="00FA1E1E" w:rsidRDefault="00A4535F">
      <w:pPr>
        <w:pBdr>
          <w:top w:val="nil"/>
          <w:left w:val="nil"/>
          <w:bottom w:val="nil"/>
          <w:right w:val="nil"/>
          <w:between w:val="nil"/>
        </w:pBdr>
        <w:spacing w:before="280" w:after="280" w:line="276" w:lineRule="auto"/>
        <w:ind w:left="0" w:right="0" w:firstLine="0"/>
        <w:rPr>
          <w:sz w:val="24"/>
          <w:szCs w:val="24"/>
        </w:rPr>
      </w:pPr>
    </w:p>
    <w:p w14:paraId="70094DD2" w14:textId="77777777" w:rsidR="00A4535F" w:rsidRDefault="00000000">
      <w:pPr>
        <w:pStyle w:val="Heading1"/>
        <w:spacing w:after="298"/>
        <w:ind w:left="111" w:right="0" w:firstLine="0"/>
      </w:pPr>
      <w:r>
        <w:t>4. OBJECTIVES</w:t>
      </w:r>
    </w:p>
    <w:p w14:paraId="3FB8399F" w14:textId="77777777" w:rsidR="008F6BD4" w:rsidRDefault="008F6BD4" w:rsidP="008F6BD4">
      <w:pPr>
        <w:pBdr>
          <w:top w:val="nil"/>
          <w:left w:val="nil"/>
          <w:bottom w:val="nil"/>
          <w:right w:val="nil"/>
          <w:between w:val="nil"/>
        </w:pBdr>
        <w:spacing w:before="280" w:after="280" w:line="276" w:lineRule="auto"/>
        <w:ind w:left="0" w:right="0" w:firstLine="0"/>
        <w:rPr>
          <w:sz w:val="24"/>
          <w:szCs w:val="24"/>
        </w:rPr>
      </w:pPr>
      <w:r w:rsidRPr="008F6BD4">
        <w:rPr>
          <w:sz w:val="24"/>
          <w:szCs w:val="24"/>
        </w:rPr>
        <w:t>The primary aim of this study is to design and develop a cross-cultural sentiment analysis system that accurately interprets sentiments expressed across different languages and cultures. To achieve this, the study is structured around the following specific objectives:</w:t>
      </w:r>
    </w:p>
    <w:p w14:paraId="69FE1FF2" w14:textId="4CDC6FC2" w:rsidR="008F6BD4" w:rsidRPr="008F6BD4" w:rsidRDefault="008F6BD4" w:rsidP="008F6BD4">
      <w:pPr>
        <w:pBdr>
          <w:top w:val="nil"/>
          <w:left w:val="nil"/>
          <w:bottom w:val="nil"/>
          <w:right w:val="nil"/>
          <w:between w:val="nil"/>
        </w:pBdr>
        <w:spacing w:before="280" w:after="280" w:line="276" w:lineRule="auto"/>
        <w:ind w:left="0" w:right="0" w:firstLine="0"/>
        <w:rPr>
          <w:sz w:val="24"/>
          <w:szCs w:val="24"/>
        </w:rPr>
      </w:pPr>
      <w:r w:rsidRPr="008F6BD4">
        <w:rPr>
          <w:sz w:val="24"/>
          <w:szCs w:val="24"/>
        </w:rPr>
        <w:t>1. To Understand the Impact of Cultural Variations on Sentiment Expression</w:t>
      </w:r>
    </w:p>
    <w:p w14:paraId="42899ACB" w14:textId="0758F0C7" w:rsidR="008F6BD4" w:rsidRPr="008F6BD4" w:rsidRDefault="008F6BD4" w:rsidP="008F6BD4">
      <w:pPr>
        <w:pBdr>
          <w:top w:val="nil"/>
          <w:left w:val="nil"/>
          <w:bottom w:val="nil"/>
          <w:right w:val="nil"/>
          <w:between w:val="nil"/>
        </w:pBdr>
        <w:spacing w:before="280" w:after="280" w:line="276" w:lineRule="auto"/>
        <w:ind w:left="0" w:right="0" w:firstLine="0"/>
        <w:rPr>
          <w:sz w:val="24"/>
          <w:szCs w:val="24"/>
        </w:rPr>
      </w:pPr>
      <w:r w:rsidRPr="008F6BD4">
        <w:rPr>
          <w:sz w:val="24"/>
          <w:szCs w:val="24"/>
        </w:rPr>
        <w:t xml:space="preserve">One of the core objectives is to </w:t>
      </w:r>
      <w:proofErr w:type="spellStart"/>
      <w:r w:rsidRPr="008F6BD4">
        <w:rPr>
          <w:sz w:val="24"/>
          <w:szCs w:val="24"/>
        </w:rPr>
        <w:t>analyze</w:t>
      </w:r>
      <w:proofErr w:type="spellEnd"/>
      <w:r w:rsidRPr="008F6BD4">
        <w:rPr>
          <w:sz w:val="24"/>
          <w:szCs w:val="24"/>
        </w:rPr>
        <w:t xml:space="preserve"> how cultural factors influence the way sentiments are expressed in textual communication. Language is deeply tied to culture, and expressions of emotions, opinions, sarcasm, </w:t>
      </w:r>
      <w:proofErr w:type="spellStart"/>
      <w:r w:rsidRPr="008F6BD4">
        <w:rPr>
          <w:sz w:val="24"/>
          <w:szCs w:val="24"/>
        </w:rPr>
        <w:t>humor</w:t>
      </w:r>
      <w:proofErr w:type="spellEnd"/>
      <w:r w:rsidRPr="008F6BD4">
        <w:rPr>
          <w:sz w:val="24"/>
          <w:szCs w:val="24"/>
        </w:rPr>
        <w:t>, and politeness can vary widely. This study will investigate these differences to ensure that the system is sensitive to such cultural nuances. Recognizing these variations is critical for developing sentiment models that do not generalize incorrectly across cultures.</w:t>
      </w:r>
    </w:p>
    <w:p w14:paraId="340444C6" w14:textId="77777777" w:rsidR="008F6BD4" w:rsidRPr="008F6BD4" w:rsidRDefault="008F6BD4" w:rsidP="008F6BD4">
      <w:pPr>
        <w:pBdr>
          <w:top w:val="nil"/>
          <w:left w:val="nil"/>
          <w:bottom w:val="nil"/>
          <w:right w:val="nil"/>
          <w:between w:val="nil"/>
        </w:pBdr>
        <w:spacing w:before="280" w:after="280" w:line="276" w:lineRule="auto"/>
        <w:ind w:left="0" w:right="0" w:firstLine="0"/>
        <w:rPr>
          <w:sz w:val="24"/>
          <w:szCs w:val="24"/>
        </w:rPr>
      </w:pPr>
      <w:r w:rsidRPr="008F6BD4">
        <w:rPr>
          <w:sz w:val="24"/>
          <w:szCs w:val="24"/>
        </w:rPr>
        <w:t>2. To Evaluate the Effectiveness of Multilingual Pre-trained Models</w:t>
      </w:r>
    </w:p>
    <w:p w14:paraId="0180BC68" w14:textId="79D2ABE6" w:rsidR="008F6BD4" w:rsidRPr="008F6BD4" w:rsidRDefault="008F6BD4" w:rsidP="008F6BD4">
      <w:pPr>
        <w:pBdr>
          <w:top w:val="nil"/>
          <w:left w:val="nil"/>
          <w:bottom w:val="nil"/>
          <w:right w:val="nil"/>
          <w:between w:val="nil"/>
        </w:pBdr>
        <w:spacing w:before="280" w:after="280" w:line="276" w:lineRule="auto"/>
        <w:ind w:left="0" w:right="0" w:firstLine="0"/>
        <w:rPr>
          <w:sz w:val="24"/>
          <w:szCs w:val="24"/>
        </w:rPr>
      </w:pPr>
      <w:r w:rsidRPr="008F6BD4">
        <w:rPr>
          <w:sz w:val="24"/>
          <w:szCs w:val="24"/>
        </w:rPr>
        <w:t xml:space="preserve">Another major goal is to assess the capability of existing multilingual pre-trained models like </w:t>
      </w:r>
      <w:proofErr w:type="spellStart"/>
      <w:r w:rsidRPr="008F6BD4">
        <w:rPr>
          <w:sz w:val="24"/>
          <w:szCs w:val="24"/>
        </w:rPr>
        <w:t>mBERT</w:t>
      </w:r>
      <w:proofErr w:type="spellEnd"/>
      <w:r w:rsidRPr="008F6BD4">
        <w:rPr>
          <w:sz w:val="24"/>
          <w:szCs w:val="24"/>
        </w:rPr>
        <w:t xml:space="preserve"> (Multilingual BERT), XLM-</w:t>
      </w:r>
      <w:proofErr w:type="spellStart"/>
      <w:r w:rsidRPr="008F6BD4">
        <w:rPr>
          <w:sz w:val="24"/>
          <w:szCs w:val="24"/>
        </w:rPr>
        <w:t>RoBERTa</w:t>
      </w:r>
      <w:proofErr w:type="spellEnd"/>
      <w:r w:rsidRPr="008F6BD4">
        <w:rPr>
          <w:sz w:val="24"/>
          <w:szCs w:val="24"/>
        </w:rPr>
        <w:t>, and other transformer-based architectures in cross-cultural sentiment analysis tasks. These models will be tested for their ability to generalize across languages without losing contextual meaning. The research aims to determine whether fine-tuning these models with culturally diverse datasets can enhance their performance or whether new strategies are required to improve cross-cultural sentiment detection.</w:t>
      </w:r>
    </w:p>
    <w:p w14:paraId="42C8A538" w14:textId="77777777" w:rsidR="008F6BD4" w:rsidRPr="008F6BD4" w:rsidRDefault="008F6BD4" w:rsidP="008F6BD4">
      <w:pPr>
        <w:pBdr>
          <w:top w:val="nil"/>
          <w:left w:val="nil"/>
          <w:bottom w:val="nil"/>
          <w:right w:val="nil"/>
          <w:between w:val="nil"/>
        </w:pBdr>
        <w:spacing w:before="280" w:after="280" w:line="276" w:lineRule="auto"/>
        <w:ind w:left="0" w:right="0" w:firstLine="0"/>
        <w:rPr>
          <w:sz w:val="24"/>
          <w:szCs w:val="24"/>
        </w:rPr>
      </w:pPr>
      <w:r w:rsidRPr="008F6BD4">
        <w:rPr>
          <w:sz w:val="24"/>
          <w:szCs w:val="24"/>
        </w:rPr>
        <w:t>3. To Develop a Culturally Sensitive Sentiment Classification System</w:t>
      </w:r>
    </w:p>
    <w:p w14:paraId="42579DDF" w14:textId="31B6E237" w:rsidR="008F6BD4" w:rsidRPr="008F6BD4" w:rsidRDefault="008F6BD4" w:rsidP="008F6BD4">
      <w:pPr>
        <w:pBdr>
          <w:top w:val="nil"/>
          <w:left w:val="nil"/>
          <w:bottom w:val="nil"/>
          <w:right w:val="nil"/>
          <w:between w:val="nil"/>
        </w:pBdr>
        <w:spacing w:before="280" w:after="280" w:line="276" w:lineRule="auto"/>
        <w:ind w:left="0" w:right="0" w:firstLine="0"/>
        <w:rPr>
          <w:sz w:val="24"/>
          <w:szCs w:val="24"/>
        </w:rPr>
      </w:pPr>
      <w:r w:rsidRPr="008F6BD4">
        <w:rPr>
          <w:sz w:val="24"/>
          <w:szCs w:val="24"/>
        </w:rPr>
        <w:t xml:space="preserve">The study aims to build a sentiment analysis system that is capable of understanding and classifying sentiments while </w:t>
      </w:r>
      <w:proofErr w:type="gramStart"/>
      <w:r w:rsidRPr="008F6BD4">
        <w:rPr>
          <w:sz w:val="24"/>
          <w:szCs w:val="24"/>
        </w:rPr>
        <w:t>taking into account</w:t>
      </w:r>
      <w:proofErr w:type="gramEnd"/>
      <w:r w:rsidRPr="008F6BD4">
        <w:rPr>
          <w:sz w:val="24"/>
          <w:szCs w:val="24"/>
        </w:rPr>
        <w:t xml:space="preserve"> cultural factors. This will involve integrating cultural sentiment lexicons, contextual data (such as the typical use of politeness or sarcasm), and custom embeddings that reflect cultural differences. </w:t>
      </w:r>
      <w:r w:rsidRPr="008F6BD4">
        <w:rPr>
          <w:sz w:val="24"/>
          <w:szCs w:val="24"/>
        </w:rPr>
        <w:lastRenderedPageBreak/>
        <w:t>By incorporating these elements, the system will be more accurate and adaptable for real-world cross-cultural sentiment analysis applications.</w:t>
      </w:r>
    </w:p>
    <w:p w14:paraId="36503D4B" w14:textId="77777777" w:rsidR="008F6BD4" w:rsidRPr="008F6BD4" w:rsidRDefault="008F6BD4" w:rsidP="008F6BD4">
      <w:pPr>
        <w:pBdr>
          <w:top w:val="nil"/>
          <w:left w:val="nil"/>
          <w:bottom w:val="nil"/>
          <w:right w:val="nil"/>
          <w:between w:val="nil"/>
        </w:pBdr>
        <w:spacing w:before="280" w:after="280" w:line="276" w:lineRule="auto"/>
        <w:ind w:left="0" w:right="0" w:firstLine="0"/>
        <w:rPr>
          <w:sz w:val="24"/>
          <w:szCs w:val="24"/>
        </w:rPr>
      </w:pPr>
      <w:r w:rsidRPr="008F6BD4">
        <w:rPr>
          <w:sz w:val="24"/>
          <w:szCs w:val="24"/>
        </w:rPr>
        <w:t>4. To Address the Data Scarcity Problem in Low-Resource Languages</w:t>
      </w:r>
    </w:p>
    <w:p w14:paraId="69383533" w14:textId="6E5FB97E" w:rsidR="008F6BD4" w:rsidRPr="008F6BD4" w:rsidRDefault="008F6BD4" w:rsidP="008F6BD4">
      <w:pPr>
        <w:pBdr>
          <w:top w:val="nil"/>
          <w:left w:val="nil"/>
          <w:bottom w:val="nil"/>
          <w:right w:val="nil"/>
          <w:between w:val="nil"/>
        </w:pBdr>
        <w:spacing w:before="280" w:after="280" w:line="276" w:lineRule="auto"/>
        <w:ind w:left="0" w:right="0" w:firstLine="0"/>
        <w:rPr>
          <w:sz w:val="24"/>
          <w:szCs w:val="24"/>
        </w:rPr>
      </w:pPr>
      <w:r w:rsidRPr="008F6BD4">
        <w:rPr>
          <w:sz w:val="24"/>
          <w:szCs w:val="24"/>
        </w:rPr>
        <w:t xml:space="preserve">A critical challenge in cross-cultural sentiment analysis is the lack of annotated datasets for many low-resource languages. This study will explore techniques such as transfer learning, data augmentation (e.g., back-translation, synthetic data generation), and semi-supervised learning to create robust models even when </w:t>
      </w:r>
      <w:proofErr w:type="spellStart"/>
      <w:r w:rsidRPr="008F6BD4">
        <w:rPr>
          <w:sz w:val="24"/>
          <w:szCs w:val="24"/>
        </w:rPr>
        <w:t>labeled</w:t>
      </w:r>
      <w:proofErr w:type="spellEnd"/>
      <w:r w:rsidRPr="008F6BD4">
        <w:rPr>
          <w:sz w:val="24"/>
          <w:szCs w:val="24"/>
        </w:rPr>
        <w:t xml:space="preserve"> data is limited. Overcoming the data scarcity issue is essential to ensure that the developed system can operate effectively across a wide variety of languages.</w:t>
      </w:r>
    </w:p>
    <w:p w14:paraId="2C5DD40C" w14:textId="77777777" w:rsidR="008F6BD4" w:rsidRPr="008F6BD4" w:rsidRDefault="008F6BD4" w:rsidP="008F6BD4">
      <w:pPr>
        <w:pBdr>
          <w:top w:val="nil"/>
          <w:left w:val="nil"/>
          <w:bottom w:val="nil"/>
          <w:right w:val="nil"/>
          <w:between w:val="nil"/>
        </w:pBdr>
        <w:spacing w:before="280" w:after="280" w:line="276" w:lineRule="auto"/>
        <w:ind w:left="0" w:right="0" w:firstLine="0"/>
        <w:rPr>
          <w:sz w:val="24"/>
          <w:szCs w:val="24"/>
        </w:rPr>
      </w:pPr>
      <w:r w:rsidRPr="008F6BD4">
        <w:rPr>
          <w:sz w:val="24"/>
          <w:szCs w:val="24"/>
        </w:rPr>
        <w:t>5. To Propose and Implement Effective Evaluation Metrics</w:t>
      </w:r>
    </w:p>
    <w:p w14:paraId="62C45D80" w14:textId="46617BDB" w:rsidR="008F6BD4" w:rsidRPr="008F6BD4" w:rsidRDefault="008F6BD4" w:rsidP="008F6BD4">
      <w:pPr>
        <w:pBdr>
          <w:top w:val="nil"/>
          <w:left w:val="nil"/>
          <w:bottom w:val="nil"/>
          <w:right w:val="nil"/>
          <w:between w:val="nil"/>
        </w:pBdr>
        <w:spacing w:before="280" w:after="280" w:line="276" w:lineRule="auto"/>
        <w:ind w:left="0" w:right="0" w:firstLine="0"/>
        <w:rPr>
          <w:sz w:val="24"/>
          <w:szCs w:val="24"/>
        </w:rPr>
      </w:pPr>
      <w:r w:rsidRPr="008F6BD4">
        <w:rPr>
          <w:sz w:val="24"/>
          <w:szCs w:val="24"/>
        </w:rPr>
        <w:t>Traditional evaluation metrics such as accuracy, precision, recall, and F1-score may not be sufficient to evaluate a cross-cultural sentiment analysis system properly. This study aims to design a comprehensive evaluation framework that also considers cultural sensitivity and contextual correctness. The goal is to propose new evaluation metrics or adapt existing ones to better reflect the performance of sentiment models in a cross-cultural setting.</w:t>
      </w:r>
    </w:p>
    <w:p w14:paraId="2243E067" w14:textId="77777777" w:rsidR="008F6BD4" w:rsidRPr="008F6BD4" w:rsidRDefault="008F6BD4" w:rsidP="008F6BD4">
      <w:pPr>
        <w:pBdr>
          <w:top w:val="nil"/>
          <w:left w:val="nil"/>
          <w:bottom w:val="nil"/>
          <w:right w:val="nil"/>
          <w:between w:val="nil"/>
        </w:pBdr>
        <w:spacing w:before="280" w:after="280" w:line="276" w:lineRule="auto"/>
        <w:ind w:left="0" w:right="0" w:firstLine="0"/>
        <w:rPr>
          <w:sz w:val="24"/>
          <w:szCs w:val="24"/>
        </w:rPr>
      </w:pPr>
      <w:r w:rsidRPr="008F6BD4">
        <w:rPr>
          <w:sz w:val="24"/>
          <w:szCs w:val="24"/>
        </w:rPr>
        <w:t xml:space="preserve">6. To </w:t>
      </w:r>
      <w:proofErr w:type="spellStart"/>
      <w:r w:rsidRPr="008F6BD4">
        <w:rPr>
          <w:sz w:val="24"/>
          <w:szCs w:val="24"/>
        </w:rPr>
        <w:t>Analyze</w:t>
      </w:r>
      <w:proofErr w:type="spellEnd"/>
      <w:r w:rsidRPr="008F6BD4">
        <w:rPr>
          <w:sz w:val="24"/>
          <w:szCs w:val="24"/>
        </w:rPr>
        <w:t xml:space="preserve"> Real-World Applications of Cross-Cultural Sentiment Analysis</w:t>
      </w:r>
    </w:p>
    <w:p w14:paraId="46D34935" w14:textId="10F8AD6D" w:rsidR="008F6BD4" w:rsidRPr="008F6BD4" w:rsidRDefault="008F6BD4" w:rsidP="008F6BD4">
      <w:pPr>
        <w:pBdr>
          <w:top w:val="nil"/>
          <w:left w:val="nil"/>
          <w:bottom w:val="nil"/>
          <w:right w:val="nil"/>
          <w:between w:val="nil"/>
        </w:pBdr>
        <w:spacing w:before="280" w:after="280" w:line="276" w:lineRule="auto"/>
        <w:ind w:left="0" w:right="0" w:firstLine="0"/>
        <w:rPr>
          <w:sz w:val="24"/>
          <w:szCs w:val="24"/>
        </w:rPr>
      </w:pPr>
      <w:r w:rsidRPr="008F6BD4">
        <w:rPr>
          <w:sz w:val="24"/>
          <w:szCs w:val="24"/>
        </w:rPr>
        <w:t>Another important objective is to explore how cross-cultural sentiment analysis can be applied in real-world scenarios such as social media monitoring, brand reputation management, political sentiment tracking, market research, and customer feedback analysis. This will involve case studies or pilot testing where the developed system will be applied to real multilingual datasets to demonstrate its practical utility and impact.</w:t>
      </w:r>
    </w:p>
    <w:p w14:paraId="32AC430E" w14:textId="77777777" w:rsidR="008F6BD4" w:rsidRPr="008F6BD4" w:rsidRDefault="008F6BD4" w:rsidP="008F6BD4">
      <w:pPr>
        <w:pBdr>
          <w:top w:val="nil"/>
          <w:left w:val="nil"/>
          <w:bottom w:val="nil"/>
          <w:right w:val="nil"/>
          <w:between w:val="nil"/>
        </w:pBdr>
        <w:spacing w:before="280" w:after="280" w:line="276" w:lineRule="auto"/>
        <w:ind w:left="0" w:right="0" w:firstLine="0"/>
        <w:rPr>
          <w:sz w:val="24"/>
          <w:szCs w:val="24"/>
        </w:rPr>
      </w:pPr>
      <w:r w:rsidRPr="008F6BD4">
        <w:rPr>
          <w:sz w:val="24"/>
          <w:szCs w:val="24"/>
        </w:rPr>
        <w:t>7. To Compare the Proposed System with Existing Systems</w:t>
      </w:r>
    </w:p>
    <w:p w14:paraId="1C4D2EBF" w14:textId="32C1C21A" w:rsidR="008F6BD4" w:rsidRPr="008F6BD4" w:rsidRDefault="008F6BD4" w:rsidP="008F6BD4">
      <w:pPr>
        <w:pBdr>
          <w:top w:val="nil"/>
          <w:left w:val="nil"/>
          <w:bottom w:val="nil"/>
          <w:right w:val="nil"/>
          <w:between w:val="nil"/>
        </w:pBdr>
        <w:spacing w:before="280" w:after="280" w:line="276" w:lineRule="auto"/>
        <w:ind w:left="0" w:right="0" w:firstLine="0"/>
        <w:rPr>
          <w:sz w:val="24"/>
          <w:szCs w:val="24"/>
        </w:rPr>
      </w:pPr>
      <w:r w:rsidRPr="008F6BD4">
        <w:rPr>
          <w:sz w:val="24"/>
          <w:szCs w:val="24"/>
        </w:rPr>
        <w:t>The study will also aim to benchmark the performance of the proposed cross-cultural sentiment analysis system against existing traditional and multilingual sentiment analysis systems. This comparative study will highlight the advantages and potential areas of improvement for the proposed model, providing a clear picture of its contribution to the field.</w:t>
      </w:r>
    </w:p>
    <w:p w14:paraId="580708C9" w14:textId="77777777" w:rsidR="008F6BD4" w:rsidRPr="008F6BD4" w:rsidRDefault="008F6BD4" w:rsidP="008F6BD4">
      <w:pPr>
        <w:pBdr>
          <w:top w:val="nil"/>
          <w:left w:val="nil"/>
          <w:bottom w:val="nil"/>
          <w:right w:val="nil"/>
          <w:between w:val="nil"/>
        </w:pBdr>
        <w:spacing w:before="280" w:after="280" w:line="276" w:lineRule="auto"/>
        <w:ind w:left="0" w:right="0" w:firstLine="0"/>
        <w:rPr>
          <w:sz w:val="24"/>
          <w:szCs w:val="24"/>
        </w:rPr>
      </w:pPr>
      <w:r w:rsidRPr="008F6BD4">
        <w:rPr>
          <w:sz w:val="24"/>
          <w:szCs w:val="24"/>
        </w:rPr>
        <w:t>8. To Contribute to Research in Cross-Lingual NLP and Cultural-Aware AI Systems</w:t>
      </w:r>
    </w:p>
    <w:p w14:paraId="24824181" w14:textId="6D1A599E" w:rsidR="008F6BD4" w:rsidRPr="008F6BD4" w:rsidRDefault="008F6BD4" w:rsidP="008F6BD4">
      <w:pPr>
        <w:pBdr>
          <w:top w:val="nil"/>
          <w:left w:val="nil"/>
          <w:bottom w:val="nil"/>
          <w:right w:val="nil"/>
          <w:between w:val="nil"/>
        </w:pBdr>
        <w:spacing w:before="280" w:after="280" w:line="276" w:lineRule="auto"/>
        <w:ind w:left="0" w:right="0" w:firstLine="0"/>
        <w:rPr>
          <w:sz w:val="24"/>
          <w:szCs w:val="24"/>
        </w:rPr>
      </w:pPr>
      <w:r w:rsidRPr="008F6BD4">
        <w:rPr>
          <w:sz w:val="24"/>
          <w:szCs w:val="24"/>
        </w:rPr>
        <w:t>Finally, the broader objective is to contribute to the growing fields of Natural Language Processing (NLP) and Artificial Intelligence (AI) by providing new insights into the importance of cultural sensitivity in machine learning systems. The findings of this study will help in advancing the design of culturally aware AI systems, encouraging more inclusive and representative technological solutions for global audiences.</w:t>
      </w:r>
    </w:p>
    <w:p w14:paraId="70094DE1" w14:textId="3DF0AC81" w:rsidR="00A4535F" w:rsidRDefault="008F6BD4" w:rsidP="00EE343B">
      <w:pPr>
        <w:pBdr>
          <w:top w:val="nil"/>
          <w:left w:val="nil"/>
          <w:bottom w:val="nil"/>
          <w:right w:val="nil"/>
          <w:between w:val="nil"/>
        </w:pBdr>
        <w:spacing w:before="280" w:after="280" w:line="276" w:lineRule="auto"/>
        <w:ind w:left="0" w:right="0" w:firstLine="0"/>
      </w:pPr>
      <w:r w:rsidRPr="008F6BD4">
        <w:rPr>
          <w:sz w:val="24"/>
          <w:szCs w:val="24"/>
        </w:rPr>
        <w:t xml:space="preserve">In summary, the study’s objectives span the understanding of cultural influences on sentiment, the development of a culturally adaptive sentiment analysis system, handling data limitations for low-resource languages, and proposing evaluation techniques that can capture the true performance of such systems. </w:t>
      </w:r>
    </w:p>
    <w:p w14:paraId="70094DE2" w14:textId="021C509B" w:rsidR="00A4535F" w:rsidRDefault="00000000" w:rsidP="00BC27D6">
      <w:pPr>
        <w:pStyle w:val="Heading1"/>
        <w:numPr>
          <w:ilvl w:val="0"/>
          <w:numId w:val="8"/>
        </w:numPr>
        <w:spacing w:after="0"/>
        <w:ind w:right="0"/>
      </w:pPr>
      <w:r>
        <w:lastRenderedPageBreak/>
        <w:t>METHODOLOGY</w:t>
      </w:r>
    </w:p>
    <w:p w14:paraId="2EAACD6B" w14:textId="77777777" w:rsidR="00BC27D6" w:rsidRDefault="00BC27D6" w:rsidP="00BC27D6">
      <w:pPr>
        <w:pStyle w:val="Heading1"/>
        <w:spacing w:after="524"/>
        <w:ind w:left="0" w:firstLine="0"/>
        <w:rPr>
          <w:b w:val="0"/>
          <w:bCs/>
          <w:sz w:val="24"/>
          <w:szCs w:val="24"/>
        </w:rPr>
      </w:pPr>
    </w:p>
    <w:p w14:paraId="30A70BD8" w14:textId="77777777" w:rsidR="00BC27D6" w:rsidRDefault="00BC27D6" w:rsidP="00BC27D6">
      <w:pPr>
        <w:pStyle w:val="Heading1"/>
        <w:spacing w:after="0"/>
        <w:ind w:left="0" w:firstLine="0"/>
        <w:rPr>
          <w:b w:val="0"/>
          <w:bCs/>
          <w:sz w:val="24"/>
          <w:szCs w:val="24"/>
        </w:rPr>
      </w:pPr>
      <w:r w:rsidRPr="00BC27D6">
        <w:rPr>
          <w:b w:val="0"/>
          <w:bCs/>
          <w:sz w:val="24"/>
          <w:szCs w:val="24"/>
        </w:rPr>
        <w:t xml:space="preserve">The methodology designed for this study provides a structured approach to building a robust, cross-cultural sentiment analysis system. It involves a series of interconnected phases: data collection, preprocessing, model training, cultural integration, evaluation, and comparative analysis. This section elaborates on each phase in </w:t>
      </w:r>
      <w:proofErr w:type="spellStart"/>
      <w:proofErr w:type="gramStart"/>
      <w:r w:rsidRPr="00BC27D6">
        <w:rPr>
          <w:b w:val="0"/>
          <w:bCs/>
          <w:sz w:val="24"/>
          <w:szCs w:val="24"/>
        </w:rPr>
        <w:t>detail.The</w:t>
      </w:r>
      <w:proofErr w:type="spellEnd"/>
      <w:proofErr w:type="gramEnd"/>
      <w:r w:rsidRPr="00BC27D6">
        <w:rPr>
          <w:b w:val="0"/>
          <w:bCs/>
          <w:sz w:val="24"/>
          <w:szCs w:val="24"/>
        </w:rPr>
        <w:t xml:space="preserve"> research adopts a quantitative experimental design, focusing primarily on model development and empirical evaluation. By collecting multilingual datasets, fine-tuning advanced machine learning models, and introducing cultural context into sentiment detection, this study seeks to advance the field of multilingual and multicultural natural language processing (NLP).</w:t>
      </w:r>
    </w:p>
    <w:p w14:paraId="6A0BBB2A" w14:textId="77777777" w:rsidR="00BC27D6" w:rsidRDefault="00BC27D6" w:rsidP="00BC27D6">
      <w:pPr>
        <w:pStyle w:val="Heading1"/>
        <w:spacing w:after="0"/>
        <w:ind w:left="0" w:firstLine="0"/>
        <w:rPr>
          <w:b w:val="0"/>
          <w:bCs/>
          <w:sz w:val="24"/>
          <w:szCs w:val="24"/>
        </w:rPr>
      </w:pPr>
    </w:p>
    <w:p w14:paraId="46245AD9" w14:textId="1ACC99B8" w:rsidR="00BC27D6" w:rsidRPr="00BC27D6" w:rsidRDefault="00117CB9" w:rsidP="00BC27D6">
      <w:pPr>
        <w:pStyle w:val="Heading1"/>
        <w:spacing w:after="0"/>
        <w:ind w:left="0" w:firstLine="0"/>
        <w:rPr>
          <w:b w:val="0"/>
          <w:bCs/>
          <w:sz w:val="24"/>
          <w:szCs w:val="24"/>
        </w:rPr>
      </w:pPr>
      <w:r>
        <w:rPr>
          <w:b w:val="0"/>
          <w:bCs/>
          <w:sz w:val="24"/>
          <w:szCs w:val="24"/>
        </w:rPr>
        <w:t xml:space="preserve">5.1 </w:t>
      </w:r>
      <w:r w:rsidR="00BC27D6" w:rsidRPr="00BC27D6">
        <w:rPr>
          <w:b w:val="0"/>
          <w:bCs/>
          <w:sz w:val="24"/>
          <w:szCs w:val="24"/>
        </w:rPr>
        <w:t>Dataset Collection</w:t>
      </w:r>
    </w:p>
    <w:p w14:paraId="45F143E3" w14:textId="77386741" w:rsidR="00BC27D6" w:rsidRPr="00BC27D6" w:rsidRDefault="00BC27D6" w:rsidP="00117CB9">
      <w:pPr>
        <w:pStyle w:val="Heading1"/>
        <w:spacing w:after="524"/>
        <w:ind w:left="-5"/>
        <w:rPr>
          <w:b w:val="0"/>
          <w:bCs/>
          <w:sz w:val="24"/>
          <w:szCs w:val="24"/>
        </w:rPr>
      </w:pPr>
      <w:r w:rsidRPr="00BC27D6">
        <w:rPr>
          <w:b w:val="0"/>
          <w:bCs/>
          <w:sz w:val="24"/>
          <w:szCs w:val="24"/>
        </w:rPr>
        <w:t xml:space="preserve">A diverse set of multilingual datasets forms the foundation of this research. Data is sourced from publicly available repositories such as the Amazon Reviews Dataset, Twitter Sentiment Datasets, Multilingual Amazon Product Reviews, and datasets from SemEval challenges. Additionally, custom datasets are created by scraping multilingual content, focusing on low-resource languages like Hindi, Arabic, and Swahili. Care is taken to ensure that the datasets represent various cultural contexts, including expressions of politeness, sarcasm, and emotional restraint across different </w:t>
      </w:r>
      <w:proofErr w:type="spellStart"/>
      <w:proofErr w:type="gramStart"/>
      <w:r w:rsidRPr="00BC27D6">
        <w:rPr>
          <w:b w:val="0"/>
          <w:bCs/>
          <w:sz w:val="24"/>
          <w:szCs w:val="24"/>
        </w:rPr>
        <w:t>regions.The</w:t>
      </w:r>
      <w:proofErr w:type="spellEnd"/>
      <w:proofErr w:type="gramEnd"/>
      <w:r w:rsidRPr="00BC27D6">
        <w:rPr>
          <w:b w:val="0"/>
          <w:bCs/>
          <w:sz w:val="24"/>
          <w:szCs w:val="24"/>
        </w:rPr>
        <w:t xml:space="preserve"> collected data spans multiple languages such as English, Spanish, Japanese, Hindi, and Arabic, with sentiment labels categorized as Positive, Negative, or Neutral. To further capture cultural nuance, datasets include cultural markers like honorifics, figurative expressions, and regional slang.</w:t>
      </w:r>
    </w:p>
    <w:p w14:paraId="53C64663" w14:textId="77777777" w:rsidR="00BC27D6" w:rsidRPr="00BC27D6" w:rsidRDefault="00BC27D6" w:rsidP="00117CB9">
      <w:pPr>
        <w:pStyle w:val="Heading1"/>
        <w:spacing w:after="0"/>
        <w:ind w:left="-5"/>
        <w:rPr>
          <w:b w:val="0"/>
          <w:bCs/>
          <w:sz w:val="24"/>
          <w:szCs w:val="24"/>
        </w:rPr>
      </w:pPr>
      <w:r w:rsidRPr="00BC27D6">
        <w:rPr>
          <w:b w:val="0"/>
          <w:bCs/>
          <w:sz w:val="24"/>
          <w:szCs w:val="24"/>
        </w:rPr>
        <w:t>Data Preprocessing</w:t>
      </w:r>
    </w:p>
    <w:p w14:paraId="73B74C2F" w14:textId="70B6FE77" w:rsidR="00BC27D6" w:rsidRPr="00BC27D6" w:rsidRDefault="00BC27D6" w:rsidP="00BC27D6">
      <w:pPr>
        <w:pStyle w:val="Heading1"/>
        <w:spacing w:after="524"/>
        <w:ind w:left="-5"/>
        <w:rPr>
          <w:b w:val="0"/>
          <w:bCs/>
          <w:sz w:val="24"/>
          <w:szCs w:val="24"/>
        </w:rPr>
      </w:pPr>
      <w:r w:rsidRPr="00BC27D6">
        <w:rPr>
          <w:b w:val="0"/>
          <w:bCs/>
          <w:sz w:val="24"/>
          <w:szCs w:val="24"/>
        </w:rPr>
        <w:t xml:space="preserve">The next phase involves extensive data preprocessing to clean and standardize the raw text. Language detection algorithms are employed to verify correct tagging. Basic normalization procedures — such as lowercasing, removal of punctuation, emoji handling, and whitespace correction — are applied. Language-specific tokenization is carried out using NLP tools like </w:t>
      </w:r>
      <w:proofErr w:type="spellStart"/>
      <w:r w:rsidRPr="00BC27D6">
        <w:rPr>
          <w:b w:val="0"/>
          <w:bCs/>
          <w:sz w:val="24"/>
          <w:szCs w:val="24"/>
        </w:rPr>
        <w:t>SpaCy</w:t>
      </w:r>
      <w:proofErr w:type="spellEnd"/>
      <w:r w:rsidRPr="00BC27D6">
        <w:rPr>
          <w:b w:val="0"/>
          <w:bCs/>
          <w:sz w:val="24"/>
          <w:szCs w:val="24"/>
        </w:rPr>
        <w:t xml:space="preserve"> and </w:t>
      </w:r>
      <w:proofErr w:type="spellStart"/>
      <w:r w:rsidRPr="00BC27D6">
        <w:rPr>
          <w:b w:val="0"/>
          <w:bCs/>
          <w:sz w:val="24"/>
          <w:szCs w:val="24"/>
        </w:rPr>
        <w:t>NLTK.Cultural</w:t>
      </w:r>
      <w:proofErr w:type="spellEnd"/>
      <w:r w:rsidRPr="00BC27D6">
        <w:rPr>
          <w:b w:val="0"/>
          <w:bCs/>
          <w:sz w:val="24"/>
          <w:szCs w:val="24"/>
        </w:rPr>
        <w:t xml:space="preserve"> intricacies such as code-switching (where users mix languages in a single sentence, e.g., Hinglish) are carefully handled by designing specialized preprocessing pipelines. Additionally, custom </w:t>
      </w:r>
      <w:proofErr w:type="spellStart"/>
      <w:r w:rsidRPr="00BC27D6">
        <w:rPr>
          <w:b w:val="0"/>
          <w:bCs/>
          <w:sz w:val="24"/>
          <w:szCs w:val="24"/>
        </w:rPr>
        <w:t>stopword</w:t>
      </w:r>
      <w:proofErr w:type="spellEnd"/>
      <w:r w:rsidRPr="00BC27D6">
        <w:rPr>
          <w:b w:val="0"/>
          <w:bCs/>
          <w:sz w:val="24"/>
          <w:szCs w:val="24"/>
        </w:rPr>
        <w:t xml:space="preserve"> lists tailored for each language help in removing irrelevant words without losing important cultural meaning. Parsing techniques are applied to capture the semantic structure of languages where sentiment is conveyed indirectly.</w:t>
      </w:r>
    </w:p>
    <w:p w14:paraId="40766669" w14:textId="77777777" w:rsidR="00ED5836" w:rsidRDefault="00BC27D6" w:rsidP="00ED5836">
      <w:pPr>
        <w:pStyle w:val="Heading1"/>
        <w:spacing w:after="0"/>
        <w:ind w:left="-5"/>
        <w:rPr>
          <w:b w:val="0"/>
          <w:bCs/>
          <w:sz w:val="24"/>
          <w:szCs w:val="24"/>
        </w:rPr>
      </w:pPr>
      <w:r w:rsidRPr="00BC27D6">
        <w:rPr>
          <w:b w:val="0"/>
          <w:bCs/>
          <w:sz w:val="24"/>
          <w:szCs w:val="24"/>
        </w:rPr>
        <w:t>Model Selection</w:t>
      </w:r>
    </w:p>
    <w:p w14:paraId="4C9AE574" w14:textId="748F81E0" w:rsidR="00BC27D6" w:rsidRPr="00BC27D6" w:rsidRDefault="00BC27D6" w:rsidP="00ED5836">
      <w:pPr>
        <w:pStyle w:val="Heading1"/>
        <w:spacing w:after="0"/>
        <w:ind w:left="-15" w:firstLine="0"/>
        <w:rPr>
          <w:b w:val="0"/>
          <w:bCs/>
          <w:sz w:val="24"/>
          <w:szCs w:val="24"/>
        </w:rPr>
      </w:pPr>
      <w:r w:rsidRPr="00BC27D6">
        <w:rPr>
          <w:b w:val="0"/>
          <w:bCs/>
          <w:sz w:val="24"/>
          <w:szCs w:val="24"/>
        </w:rPr>
        <w:t>For the model training phase, this study leverages powerful multilingual transformer architectures. The models explored include Multilingual BERT (</w:t>
      </w:r>
      <w:proofErr w:type="spellStart"/>
      <w:r w:rsidRPr="00BC27D6">
        <w:rPr>
          <w:b w:val="0"/>
          <w:bCs/>
          <w:sz w:val="24"/>
          <w:szCs w:val="24"/>
        </w:rPr>
        <w:t>mBERT</w:t>
      </w:r>
      <w:proofErr w:type="spellEnd"/>
      <w:r w:rsidRPr="00BC27D6">
        <w:rPr>
          <w:b w:val="0"/>
          <w:bCs/>
          <w:sz w:val="24"/>
          <w:szCs w:val="24"/>
        </w:rPr>
        <w:t>), XLM-</w:t>
      </w:r>
      <w:proofErr w:type="spellStart"/>
      <w:r w:rsidRPr="00BC27D6">
        <w:rPr>
          <w:b w:val="0"/>
          <w:bCs/>
          <w:sz w:val="24"/>
          <w:szCs w:val="24"/>
        </w:rPr>
        <w:t>RoBERTa</w:t>
      </w:r>
      <w:proofErr w:type="spellEnd"/>
      <w:r w:rsidRPr="00BC27D6">
        <w:rPr>
          <w:b w:val="0"/>
          <w:bCs/>
          <w:sz w:val="24"/>
          <w:szCs w:val="24"/>
        </w:rPr>
        <w:t xml:space="preserve">, and </w:t>
      </w:r>
      <w:proofErr w:type="spellStart"/>
      <w:r w:rsidRPr="00BC27D6">
        <w:rPr>
          <w:b w:val="0"/>
          <w:bCs/>
          <w:sz w:val="24"/>
          <w:szCs w:val="24"/>
        </w:rPr>
        <w:t>RemBERT</w:t>
      </w:r>
      <w:proofErr w:type="spellEnd"/>
      <w:r w:rsidRPr="00BC27D6">
        <w:rPr>
          <w:b w:val="0"/>
          <w:bCs/>
          <w:sz w:val="24"/>
          <w:szCs w:val="24"/>
        </w:rPr>
        <w:t>, which are known for their cross-lingual transfer capabilities. Each model is fine-tuned separately on the multilingual datasets collected earlier, initially without integrating cultural features, to establish baseline performance metrics.</w:t>
      </w:r>
    </w:p>
    <w:p w14:paraId="6D6176A5" w14:textId="77777777" w:rsidR="00BC27D6" w:rsidRPr="00BC27D6" w:rsidRDefault="00BC27D6" w:rsidP="00BC27D6">
      <w:pPr>
        <w:pStyle w:val="Heading1"/>
        <w:spacing w:after="524"/>
        <w:ind w:left="-5"/>
        <w:rPr>
          <w:b w:val="0"/>
          <w:bCs/>
          <w:sz w:val="24"/>
          <w:szCs w:val="24"/>
        </w:rPr>
      </w:pPr>
      <w:r w:rsidRPr="00BC27D6">
        <w:rPr>
          <w:b w:val="0"/>
          <w:bCs/>
          <w:sz w:val="24"/>
          <w:szCs w:val="24"/>
        </w:rPr>
        <w:t xml:space="preserve">Training configurations are kept consistent: sequences are capped at 128 tokens, the batch size is set at 32, learning rates are maintained at 2e-5, and models are trained for 4-5 epochs using the </w:t>
      </w:r>
      <w:proofErr w:type="spellStart"/>
      <w:r w:rsidRPr="00BC27D6">
        <w:rPr>
          <w:b w:val="0"/>
          <w:bCs/>
          <w:sz w:val="24"/>
          <w:szCs w:val="24"/>
        </w:rPr>
        <w:t>AdamW</w:t>
      </w:r>
      <w:proofErr w:type="spellEnd"/>
      <w:r w:rsidRPr="00BC27D6">
        <w:rPr>
          <w:b w:val="0"/>
          <w:bCs/>
          <w:sz w:val="24"/>
          <w:szCs w:val="24"/>
        </w:rPr>
        <w:t xml:space="preserve"> optimizer. The training is performed in a GPU environment to handle the computational demands efficiently.</w:t>
      </w:r>
    </w:p>
    <w:p w14:paraId="4F117A2C" w14:textId="77777777" w:rsidR="00BC27D6" w:rsidRPr="00BC27D6" w:rsidRDefault="00BC27D6" w:rsidP="00ED5836">
      <w:pPr>
        <w:pStyle w:val="Heading1"/>
        <w:spacing w:after="0"/>
        <w:ind w:left="-5"/>
        <w:rPr>
          <w:b w:val="0"/>
          <w:bCs/>
          <w:sz w:val="24"/>
          <w:szCs w:val="24"/>
        </w:rPr>
      </w:pPr>
      <w:r w:rsidRPr="00BC27D6">
        <w:rPr>
          <w:b w:val="0"/>
          <w:bCs/>
          <w:sz w:val="24"/>
          <w:szCs w:val="24"/>
        </w:rPr>
        <w:lastRenderedPageBreak/>
        <w:t>Integration of Cultural Features</w:t>
      </w:r>
    </w:p>
    <w:p w14:paraId="5690BE87" w14:textId="6EFF6BC3" w:rsidR="00BC27D6" w:rsidRPr="00BC27D6" w:rsidRDefault="00BC27D6" w:rsidP="00BC27D6">
      <w:pPr>
        <w:pStyle w:val="Heading1"/>
        <w:spacing w:after="524"/>
        <w:ind w:left="-5"/>
        <w:rPr>
          <w:b w:val="0"/>
          <w:bCs/>
          <w:sz w:val="24"/>
          <w:szCs w:val="24"/>
        </w:rPr>
      </w:pPr>
      <w:r w:rsidRPr="00BC27D6">
        <w:rPr>
          <w:b w:val="0"/>
          <w:bCs/>
          <w:sz w:val="24"/>
          <w:szCs w:val="24"/>
        </w:rPr>
        <w:t xml:space="preserve">One of the defining innovations of this study is the integration of cultural context into the sentiment analysis models. To achieve this, cultural lexicons are built, containing culturally significant phrases, honorifics, and expressions of sarcasm, </w:t>
      </w:r>
      <w:proofErr w:type="spellStart"/>
      <w:r w:rsidRPr="00BC27D6">
        <w:rPr>
          <w:b w:val="0"/>
          <w:bCs/>
          <w:sz w:val="24"/>
          <w:szCs w:val="24"/>
        </w:rPr>
        <w:t>humor</w:t>
      </w:r>
      <w:proofErr w:type="spellEnd"/>
      <w:r w:rsidRPr="00BC27D6">
        <w:rPr>
          <w:b w:val="0"/>
          <w:bCs/>
          <w:sz w:val="24"/>
          <w:szCs w:val="24"/>
        </w:rPr>
        <w:t xml:space="preserve">, and emotion. These lexicons are embedded into the model training process to enrich the understanding of culturally specific sentiment </w:t>
      </w:r>
      <w:proofErr w:type="spellStart"/>
      <w:proofErr w:type="gramStart"/>
      <w:r w:rsidRPr="00BC27D6">
        <w:rPr>
          <w:b w:val="0"/>
          <w:bCs/>
          <w:sz w:val="24"/>
          <w:szCs w:val="24"/>
        </w:rPr>
        <w:t>cues.In</w:t>
      </w:r>
      <w:proofErr w:type="spellEnd"/>
      <w:proofErr w:type="gramEnd"/>
      <w:r w:rsidRPr="00BC27D6">
        <w:rPr>
          <w:b w:val="0"/>
          <w:bCs/>
          <w:sz w:val="24"/>
          <w:szCs w:val="24"/>
        </w:rPr>
        <w:t xml:space="preserve"> addition, contextual embeddings representing cultural traits like politeness, emotional intensity, and indirectness are fused with standard language embeddings. Modified attention mechanisms allow the model to focus on these cultural markers during sentiment classification. For example, the presence of honorific suffixes in Japanese ("-</w:t>
      </w:r>
      <w:proofErr w:type="spellStart"/>
      <w:r w:rsidRPr="00BC27D6">
        <w:rPr>
          <w:b w:val="0"/>
          <w:bCs/>
          <w:sz w:val="24"/>
          <w:szCs w:val="24"/>
        </w:rPr>
        <w:t>san</w:t>
      </w:r>
      <w:proofErr w:type="spellEnd"/>
      <w:r w:rsidRPr="00BC27D6">
        <w:rPr>
          <w:b w:val="0"/>
          <w:bCs/>
          <w:sz w:val="24"/>
          <w:szCs w:val="24"/>
        </w:rPr>
        <w:t>") or the indirect expression of dissatisfaction in Arabic is used to infer sentiment more accurately.</w:t>
      </w:r>
    </w:p>
    <w:p w14:paraId="47D4FF98" w14:textId="77777777" w:rsidR="00ED5836" w:rsidRDefault="00BC27D6" w:rsidP="00ED5836">
      <w:pPr>
        <w:pStyle w:val="Heading1"/>
        <w:spacing w:after="0"/>
        <w:ind w:left="-5"/>
        <w:rPr>
          <w:b w:val="0"/>
          <w:bCs/>
          <w:sz w:val="24"/>
          <w:szCs w:val="24"/>
        </w:rPr>
      </w:pPr>
      <w:r w:rsidRPr="00BC27D6">
        <w:rPr>
          <w:b w:val="0"/>
          <w:bCs/>
          <w:sz w:val="24"/>
          <w:szCs w:val="24"/>
        </w:rPr>
        <w:t>Training Process</w:t>
      </w:r>
    </w:p>
    <w:p w14:paraId="790DFF49" w14:textId="25682195" w:rsidR="00ED5836" w:rsidRPr="00BC27D6" w:rsidRDefault="00BC27D6" w:rsidP="00ED5836">
      <w:pPr>
        <w:pStyle w:val="Heading1"/>
        <w:spacing w:after="0"/>
        <w:ind w:left="-5"/>
        <w:rPr>
          <w:b w:val="0"/>
          <w:bCs/>
          <w:sz w:val="24"/>
          <w:szCs w:val="24"/>
        </w:rPr>
      </w:pPr>
      <w:r w:rsidRPr="00BC27D6">
        <w:rPr>
          <w:b w:val="0"/>
          <w:bCs/>
          <w:sz w:val="24"/>
          <w:szCs w:val="24"/>
        </w:rPr>
        <w:t>The training pipeline follows a two-phase strategy. In the first phase, baseline multilingual models are fine-tuned without any cultural enhancements. In the second phase, the culturally enriched features are integrated, and the models are re-</w:t>
      </w:r>
      <w:proofErr w:type="spellStart"/>
      <w:proofErr w:type="gramStart"/>
      <w:r w:rsidRPr="00BC27D6">
        <w:rPr>
          <w:b w:val="0"/>
          <w:bCs/>
          <w:sz w:val="24"/>
          <w:szCs w:val="24"/>
        </w:rPr>
        <w:t>trained.To</w:t>
      </w:r>
      <w:proofErr w:type="spellEnd"/>
      <w:proofErr w:type="gramEnd"/>
      <w:r w:rsidRPr="00BC27D6">
        <w:rPr>
          <w:b w:val="0"/>
          <w:bCs/>
          <w:sz w:val="24"/>
          <w:szCs w:val="24"/>
        </w:rPr>
        <w:t xml:space="preserve"> address data scarcity in low-resource languages, data augmentation methods like back-translation and synonym replacement are employed. Transfer learning strategies are also used, where models trained on high-resource languages (such as English) are fine-tuned on smaller datasets in other languages.</w:t>
      </w:r>
    </w:p>
    <w:p w14:paraId="404E4C62" w14:textId="77777777" w:rsidR="00E33BAA" w:rsidRDefault="00E33BAA" w:rsidP="00E33BAA">
      <w:pPr>
        <w:pStyle w:val="Heading1"/>
        <w:spacing w:after="0"/>
        <w:ind w:left="-5"/>
        <w:rPr>
          <w:b w:val="0"/>
          <w:bCs/>
          <w:sz w:val="24"/>
          <w:szCs w:val="24"/>
        </w:rPr>
      </w:pPr>
    </w:p>
    <w:p w14:paraId="35F49977" w14:textId="0695EA68" w:rsidR="00BC27D6" w:rsidRPr="00BC27D6" w:rsidRDefault="00BC27D6" w:rsidP="00E33BAA">
      <w:pPr>
        <w:pStyle w:val="Heading1"/>
        <w:spacing w:after="0"/>
        <w:ind w:left="-5"/>
        <w:rPr>
          <w:b w:val="0"/>
          <w:bCs/>
          <w:sz w:val="24"/>
          <w:szCs w:val="24"/>
        </w:rPr>
      </w:pPr>
      <w:r w:rsidRPr="00BC27D6">
        <w:rPr>
          <w:b w:val="0"/>
          <w:bCs/>
          <w:sz w:val="24"/>
          <w:szCs w:val="24"/>
        </w:rPr>
        <w:t>Evaluation Metrics</w:t>
      </w:r>
    </w:p>
    <w:p w14:paraId="19533931" w14:textId="135EF6EF" w:rsidR="00BC27D6" w:rsidRPr="00BC27D6" w:rsidRDefault="00BC27D6" w:rsidP="00BC27D6">
      <w:pPr>
        <w:pStyle w:val="Heading1"/>
        <w:spacing w:after="524"/>
        <w:ind w:left="-5"/>
        <w:rPr>
          <w:b w:val="0"/>
          <w:bCs/>
          <w:sz w:val="24"/>
          <w:szCs w:val="24"/>
        </w:rPr>
      </w:pPr>
      <w:r w:rsidRPr="00BC27D6">
        <w:rPr>
          <w:b w:val="0"/>
          <w:bCs/>
          <w:sz w:val="24"/>
          <w:szCs w:val="24"/>
        </w:rPr>
        <w:t xml:space="preserve">Model evaluation is conducted using a blend of traditional and novel metrics. Standard measures such as accuracy, precision, recall, and F1-score provide a basic performance overview. However, to better capture cross-cultural performance, a new metric called Cultural Misclassification Rate (CMR) is introduced. CMR measures how often sentiments are incorrectly classified due to cultural misunderstandings, offering deeper insight into the model’s cultural </w:t>
      </w:r>
      <w:proofErr w:type="spellStart"/>
      <w:proofErr w:type="gramStart"/>
      <w:r w:rsidRPr="00BC27D6">
        <w:rPr>
          <w:b w:val="0"/>
          <w:bCs/>
          <w:sz w:val="24"/>
          <w:szCs w:val="24"/>
        </w:rPr>
        <w:t>sensitivity.Evaluation</w:t>
      </w:r>
      <w:proofErr w:type="spellEnd"/>
      <w:proofErr w:type="gramEnd"/>
      <w:r w:rsidRPr="00BC27D6">
        <w:rPr>
          <w:b w:val="0"/>
          <w:bCs/>
          <w:sz w:val="24"/>
          <w:szCs w:val="24"/>
        </w:rPr>
        <w:t xml:space="preserve"> follows a 5-fold stratified cross-validation approach, ensuring robustness and generalizability. Separate performance analyses are conducted for high-resource and low-resource languages to understand the impact of cultural integration across different linguistic scenarios.</w:t>
      </w:r>
    </w:p>
    <w:p w14:paraId="042B3FFA" w14:textId="77777777" w:rsidR="00E33BAA" w:rsidRDefault="00BC27D6" w:rsidP="00E33BAA">
      <w:pPr>
        <w:pStyle w:val="Heading1"/>
        <w:spacing w:after="0"/>
        <w:ind w:left="-5"/>
        <w:rPr>
          <w:b w:val="0"/>
          <w:bCs/>
          <w:sz w:val="24"/>
          <w:szCs w:val="24"/>
        </w:rPr>
      </w:pPr>
      <w:r w:rsidRPr="00BC27D6">
        <w:rPr>
          <w:b w:val="0"/>
          <w:bCs/>
          <w:sz w:val="24"/>
          <w:szCs w:val="24"/>
        </w:rPr>
        <w:t>Comparative Analysis</w:t>
      </w:r>
    </w:p>
    <w:p w14:paraId="2FA8984D" w14:textId="420951A8" w:rsidR="00BC27D6" w:rsidRPr="00BC27D6" w:rsidRDefault="00BC27D6" w:rsidP="00BC27D6">
      <w:pPr>
        <w:pStyle w:val="Heading1"/>
        <w:spacing w:after="524"/>
        <w:ind w:left="-5"/>
        <w:rPr>
          <w:b w:val="0"/>
          <w:bCs/>
          <w:sz w:val="24"/>
          <w:szCs w:val="24"/>
        </w:rPr>
      </w:pPr>
      <w:r w:rsidRPr="00BC27D6">
        <w:rPr>
          <w:b w:val="0"/>
          <w:bCs/>
          <w:sz w:val="24"/>
          <w:szCs w:val="24"/>
        </w:rPr>
        <w:t xml:space="preserve">The culturally enhanced models are benchmarked against baseline multilingual models and traditional machine learning classifiers like Support Vector Machines (SVM) and Long Short-Term Memory networks (LSTM) trained on translated datasets. Additionally, comparisons are made with published results from leading research papers in cross-lingual sentiment </w:t>
      </w:r>
      <w:proofErr w:type="spellStart"/>
      <w:proofErr w:type="gramStart"/>
      <w:r w:rsidRPr="00BC27D6">
        <w:rPr>
          <w:b w:val="0"/>
          <w:bCs/>
          <w:sz w:val="24"/>
          <w:szCs w:val="24"/>
        </w:rPr>
        <w:t>analysis.Statistical</w:t>
      </w:r>
      <w:proofErr w:type="spellEnd"/>
      <w:proofErr w:type="gramEnd"/>
      <w:r w:rsidRPr="00BC27D6">
        <w:rPr>
          <w:b w:val="0"/>
          <w:bCs/>
          <w:sz w:val="24"/>
          <w:szCs w:val="24"/>
        </w:rPr>
        <w:t xml:space="preserve"> significance tests, such as paired t-tests, are conducted to validate whether improvements observed are statistically meaningful rather than incidental.</w:t>
      </w:r>
    </w:p>
    <w:p w14:paraId="71E78C86" w14:textId="77777777" w:rsidR="00BC27D6" w:rsidRPr="00BC27D6" w:rsidRDefault="00BC27D6" w:rsidP="00E33BAA">
      <w:pPr>
        <w:pStyle w:val="Heading1"/>
        <w:spacing w:after="0"/>
        <w:ind w:left="-5"/>
        <w:rPr>
          <w:b w:val="0"/>
          <w:bCs/>
          <w:sz w:val="24"/>
          <w:szCs w:val="24"/>
        </w:rPr>
      </w:pPr>
      <w:r w:rsidRPr="00BC27D6">
        <w:rPr>
          <w:b w:val="0"/>
          <w:bCs/>
          <w:sz w:val="24"/>
          <w:szCs w:val="24"/>
        </w:rPr>
        <w:t>Deployment Considerations</w:t>
      </w:r>
    </w:p>
    <w:p w14:paraId="32CA11A4" w14:textId="686B3934" w:rsidR="00BC27D6" w:rsidRPr="00BC27D6" w:rsidRDefault="00BC27D6" w:rsidP="00BC27D6">
      <w:pPr>
        <w:pStyle w:val="Heading1"/>
        <w:spacing w:after="524"/>
        <w:ind w:left="-5"/>
        <w:rPr>
          <w:b w:val="0"/>
          <w:bCs/>
          <w:sz w:val="24"/>
          <w:szCs w:val="24"/>
        </w:rPr>
      </w:pPr>
      <w:r w:rsidRPr="00BC27D6">
        <w:rPr>
          <w:b w:val="0"/>
          <w:bCs/>
          <w:sz w:val="24"/>
          <w:szCs w:val="24"/>
        </w:rPr>
        <w:t xml:space="preserve">To demonstrate the practical feasibility of the system, a web-based prototype is developed. Users can input text in multiple languages and receive sentiment predictions that reflect cultural understanding. The backend is powered by Flask, and the frontend is developed using React.js, ensuring a responsive and user-friendly </w:t>
      </w:r>
      <w:proofErr w:type="spellStart"/>
      <w:proofErr w:type="gramStart"/>
      <w:r w:rsidRPr="00BC27D6">
        <w:rPr>
          <w:b w:val="0"/>
          <w:bCs/>
          <w:sz w:val="24"/>
          <w:szCs w:val="24"/>
        </w:rPr>
        <w:t>interface.The</w:t>
      </w:r>
      <w:proofErr w:type="spellEnd"/>
      <w:proofErr w:type="gramEnd"/>
      <w:r w:rsidRPr="00BC27D6">
        <w:rPr>
          <w:b w:val="0"/>
          <w:bCs/>
          <w:sz w:val="24"/>
          <w:szCs w:val="24"/>
        </w:rPr>
        <w:t xml:space="preserve"> deployment also considers scalability and real-time processing, using optimized inference pipelines and lightweight model versions for faster response times.</w:t>
      </w:r>
    </w:p>
    <w:p w14:paraId="0D139D0B" w14:textId="77777777" w:rsidR="00BC27D6" w:rsidRPr="00BC27D6" w:rsidRDefault="00BC27D6" w:rsidP="00E33BAA">
      <w:pPr>
        <w:pStyle w:val="Heading1"/>
        <w:spacing w:after="0"/>
        <w:ind w:left="-5"/>
        <w:rPr>
          <w:b w:val="0"/>
          <w:bCs/>
          <w:sz w:val="24"/>
          <w:szCs w:val="24"/>
        </w:rPr>
      </w:pPr>
      <w:r w:rsidRPr="00BC27D6">
        <w:rPr>
          <w:b w:val="0"/>
          <w:bCs/>
          <w:sz w:val="24"/>
          <w:szCs w:val="24"/>
        </w:rPr>
        <w:lastRenderedPageBreak/>
        <w:t>Ethical Considerations</w:t>
      </w:r>
    </w:p>
    <w:p w14:paraId="447C6804" w14:textId="77777777" w:rsidR="00BC27D6" w:rsidRPr="00BC27D6" w:rsidRDefault="00BC27D6" w:rsidP="00BC27D6">
      <w:pPr>
        <w:pStyle w:val="Heading1"/>
        <w:spacing w:after="524"/>
        <w:ind w:left="-5"/>
        <w:rPr>
          <w:b w:val="0"/>
          <w:bCs/>
          <w:sz w:val="24"/>
          <w:szCs w:val="24"/>
        </w:rPr>
      </w:pPr>
      <w:r w:rsidRPr="00BC27D6">
        <w:rPr>
          <w:b w:val="0"/>
          <w:bCs/>
          <w:sz w:val="24"/>
          <w:szCs w:val="24"/>
        </w:rPr>
        <w:t xml:space="preserve">As the study utilizes publicly available user-generated data, it adheres strictly to data privacy regulations such as GDPR and platform-specific guidelines. All personally identifiable information is anonymized, and only publicly consented data is used. Efforts are made to address biases, ensuring that the sentiment models do not </w:t>
      </w:r>
      <w:proofErr w:type="spellStart"/>
      <w:r w:rsidRPr="00BC27D6">
        <w:rPr>
          <w:b w:val="0"/>
          <w:bCs/>
          <w:sz w:val="24"/>
          <w:szCs w:val="24"/>
        </w:rPr>
        <w:t>favor</w:t>
      </w:r>
      <w:proofErr w:type="spellEnd"/>
      <w:r w:rsidRPr="00BC27D6">
        <w:rPr>
          <w:b w:val="0"/>
          <w:bCs/>
          <w:sz w:val="24"/>
          <w:szCs w:val="24"/>
        </w:rPr>
        <w:t xml:space="preserve"> one language, culture, or demographic over another.</w:t>
      </w:r>
    </w:p>
    <w:p w14:paraId="73AF440E" w14:textId="77777777" w:rsidR="00BC27D6" w:rsidRPr="00BC27D6" w:rsidRDefault="00BC27D6" w:rsidP="00E33BAA">
      <w:pPr>
        <w:pStyle w:val="Heading1"/>
        <w:spacing w:after="0"/>
        <w:ind w:left="-5"/>
        <w:rPr>
          <w:b w:val="0"/>
          <w:bCs/>
          <w:sz w:val="24"/>
          <w:szCs w:val="24"/>
        </w:rPr>
      </w:pPr>
      <w:r w:rsidRPr="00BC27D6">
        <w:rPr>
          <w:b w:val="0"/>
          <w:bCs/>
          <w:sz w:val="24"/>
          <w:szCs w:val="24"/>
        </w:rPr>
        <w:t>Limitations</w:t>
      </w:r>
    </w:p>
    <w:p w14:paraId="25D2CECA" w14:textId="77777777" w:rsidR="00BC27D6" w:rsidRPr="00BC27D6" w:rsidRDefault="00BC27D6" w:rsidP="00BC27D6">
      <w:pPr>
        <w:pStyle w:val="Heading1"/>
        <w:spacing w:after="524"/>
        <w:ind w:left="-5"/>
        <w:rPr>
          <w:b w:val="0"/>
          <w:bCs/>
          <w:sz w:val="24"/>
          <w:szCs w:val="24"/>
        </w:rPr>
      </w:pPr>
      <w:r w:rsidRPr="00BC27D6">
        <w:rPr>
          <w:b w:val="0"/>
          <w:bCs/>
          <w:sz w:val="24"/>
          <w:szCs w:val="24"/>
        </w:rPr>
        <w:t>Despite the comprehensive approach, certain limitations remain. Capturing the full depth of cultural nuance, especially in low-resource languages, remains a challenge due to limited available data. Furthermore, pre-trained multilingual models themselves may carry inherent biases. These challenges are acknowledged, and future work is suggested to further refine cultural integration techniques and expand datasets.</w:t>
      </w:r>
    </w:p>
    <w:p w14:paraId="70094DF4" w14:textId="77777777" w:rsidR="00A4535F" w:rsidRDefault="00000000">
      <w:pPr>
        <w:pStyle w:val="Heading1"/>
        <w:spacing w:after="524"/>
        <w:ind w:left="-5" w:right="0" w:firstLine="0"/>
      </w:pPr>
      <w:r>
        <w:t>6.EXPERIMENTAL SETUP</w:t>
      </w:r>
    </w:p>
    <w:p w14:paraId="2B97AA6D" w14:textId="77777777" w:rsidR="00DD3DBC" w:rsidRPr="00DD3DBC" w:rsidRDefault="00DD3DBC" w:rsidP="00DD3DBC">
      <w:pPr>
        <w:spacing w:after="0" w:line="240" w:lineRule="auto"/>
        <w:ind w:left="0" w:firstLine="0"/>
        <w:rPr>
          <w:sz w:val="24"/>
          <w:szCs w:val="24"/>
        </w:rPr>
      </w:pPr>
      <w:r w:rsidRPr="00DD3DBC">
        <w:rPr>
          <w:sz w:val="24"/>
          <w:szCs w:val="24"/>
        </w:rPr>
        <w:t>The experimental setup forms the backbone of this research work, laying the foundation for model training, evaluation, and comparison. This section outlines the technical environment, datasets, model configurations, training procedures, evaluation metrics, and experimental protocols designed to rigorously test the cross-cultural sentiment analysis system.</w:t>
      </w:r>
    </w:p>
    <w:p w14:paraId="7471EDC3" w14:textId="2EF8CAAF" w:rsidR="00DD3DBC" w:rsidRPr="00DD3DBC" w:rsidRDefault="00DD3DBC" w:rsidP="00DD3DBC">
      <w:pPr>
        <w:ind w:left="0" w:firstLine="0"/>
      </w:pPr>
    </w:p>
    <w:p w14:paraId="51BB4DB2" w14:textId="77777777" w:rsidR="00DD3DBC" w:rsidRPr="00DD3DBC" w:rsidRDefault="00DD3DBC" w:rsidP="00DD3DBC">
      <w:pPr>
        <w:spacing w:line="240" w:lineRule="auto"/>
        <w:ind w:left="0" w:firstLine="0"/>
        <w:rPr>
          <w:b/>
          <w:bCs/>
        </w:rPr>
      </w:pPr>
      <w:r w:rsidRPr="00DD3DBC">
        <w:rPr>
          <w:b/>
          <w:bCs/>
        </w:rPr>
        <w:t>5.1 Hardware and Software Environment</w:t>
      </w:r>
    </w:p>
    <w:p w14:paraId="19A0893F" w14:textId="77777777" w:rsidR="00DD3DBC" w:rsidRPr="00DD3DBC" w:rsidRDefault="00DD3DBC" w:rsidP="00DD3DBC">
      <w:pPr>
        <w:spacing w:line="240" w:lineRule="auto"/>
        <w:ind w:left="0" w:firstLine="0"/>
        <w:rPr>
          <w:sz w:val="24"/>
          <w:szCs w:val="24"/>
        </w:rPr>
      </w:pPr>
      <w:r w:rsidRPr="00DD3DBC">
        <w:rPr>
          <w:sz w:val="24"/>
          <w:szCs w:val="24"/>
        </w:rPr>
        <w:t>The experiments were conducted on a high-performance computing setup. The hardware configuration included:</w:t>
      </w:r>
    </w:p>
    <w:p w14:paraId="3EBDF8B9" w14:textId="77777777" w:rsidR="00DD3DBC" w:rsidRPr="00DD3DBC" w:rsidRDefault="00DD3DBC" w:rsidP="00DD3DBC">
      <w:pPr>
        <w:numPr>
          <w:ilvl w:val="0"/>
          <w:numId w:val="9"/>
        </w:numPr>
        <w:spacing w:line="240" w:lineRule="auto"/>
        <w:rPr>
          <w:sz w:val="24"/>
          <w:szCs w:val="24"/>
        </w:rPr>
      </w:pPr>
      <w:r w:rsidRPr="00DD3DBC">
        <w:rPr>
          <w:b/>
          <w:bCs/>
          <w:sz w:val="24"/>
          <w:szCs w:val="24"/>
        </w:rPr>
        <w:t>Processor</w:t>
      </w:r>
      <w:r w:rsidRPr="00DD3DBC">
        <w:rPr>
          <w:sz w:val="24"/>
          <w:szCs w:val="24"/>
        </w:rPr>
        <w:t>: Intel Core i9 11th Gen, 3.5 GHz</w:t>
      </w:r>
    </w:p>
    <w:p w14:paraId="18FBABF3" w14:textId="77777777" w:rsidR="00DD3DBC" w:rsidRPr="00DD3DBC" w:rsidRDefault="00DD3DBC" w:rsidP="00DD3DBC">
      <w:pPr>
        <w:numPr>
          <w:ilvl w:val="0"/>
          <w:numId w:val="9"/>
        </w:numPr>
        <w:spacing w:line="240" w:lineRule="auto"/>
        <w:rPr>
          <w:sz w:val="24"/>
          <w:szCs w:val="24"/>
        </w:rPr>
      </w:pPr>
      <w:r w:rsidRPr="00DD3DBC">
        <w:rPr>
          <w:b/>
          <w:bCs/>
          <w:sz w:val="24"/>
          <w:szCs w:val="24"/>
        </w:rPr>
        <w:t>GPU</w:t>
      </w:r>
      <w:r w:rsidRPr="00DD3DBC">
        <w:rPr>
          <w:sz w:val="24"/>
          <w:szCs w:val="24"/>
        </w:rPr>
        <w:t>: NVIDIA Tesla V100 32 GB (CUDA-enabled)</w:t>
      </w:r>
    </w:p>
    <w:p w14:paraId="0A003B7C" w14:textId="77777777" w:rsidR="00DD3DBC" w:rsidRPr="00DD3DBC" w:rsidRDefault="00DD3DBC" w:rsidP="00DD3DBC">
      <w:pPr>
        <w:numPr>
          <w:ilvl w:val="0"/>
          <w:numId w:val="9"/>
        </w:numPr>
        <w:spacing w:line="240" w:lineRule="auto"/>
        <w:rPr>
          <w:sz w:val="24"/>
          <w:szCs w:val="24"/>
        </w:rPr>
      </w:pPr>
      <w:r w:rsidRPr="00DD3DBC">
        <w:rPr>
          <w:b/>
          <w:bCs/>
          <w:sz w:val="24"/>
          <w:szCs w:val="24"/>
        </w:rPr>
        <w:t>RAM</w:t>
      </w:r>
      <w:r w:rsidRPr="00DD3DBC">
        <w:rPr>
          <w:sz w:val="24"/>
          <w:szCs w:val="24"/>
        </w:rPr>
        <w:t>: 64 GB DDR4</w:t>
      </w:r>
    </w:p>
    <w:p w14:paraId="45F6ABFC" w14:textId="77777777" w:rsidR="00DD3DBC" w:rsidRPr="00DD3DBC" w:rsidRDefault="00DD3DBC" w:rsidP="00DD3DBC">
      <w:pPr>
        <w:numPr>
          <w:ilvl w:val="0"/>
          <w:numId w:val="9"/>
        </w:numPr>
        <w:spacing w:line="240" w:lineRule="auto"/>
        <w:rPr>
          <w:sz w:val="24"/>
          <w:szCs w:val="24"/>
        </w:rPr>
      </w:pPr>
      <w:r w:rsidRPr="00DD3DBC">
        <w:rPr>
          <w:b/>
          <w:bCs/>
          <w:sz w:val="24"/>
          <w:szCs w:val="24"/>
        </w:rPr>
        <w:t>Storage</w:t>
      </w:r>
      <w:r w:rsidRPr="00DD3DBC">
        <w:rPr>
          <w:sz w:val="24"/>
          <w:szCs w:val="24"/>
        </w:rPr>
        <w:t>: 2 TB SSD</w:t>
      </w:r>
    </w:p>
    <w:p w14:paraId="2330B545" w14:textId="77777777" w:rsidR="00DD3DBC" w:rsidRPr="00DD3DBC" w:rsidRDefault="00DD3DBC" w:rsidP="00DD3DBC">
      <w:pPr>
        <w:spacing w:line="240" w:lineRule="auto"/>
        <w:ind w:left="0" w:firstLine="0"/>
        <w:rPr>
          <w:sz w:val="24"/>
          <w:szCs w:val="24"/>
        </w:rPr>
      </w:pPr>
      <w:r w:rsidRPr="00DD3DBC">
        <w:rPr>
          <w:sz w:val="24"/>
          <w:szCs w:val="24"/>
        </w:rPr>
        <w:t>The computational resources were necessary to handle large-scale multilingual datasets and fine-tune transformer-based models efficiently.</w:t>
      </w:r>
    </w:p>
    <w:p w14:paraId="1EA6DFED" w14:textId="77777777" w:rsidR="00DD3DBC" w:rsidRPr="00DD3DBC" w:rsidRDefault="00DD3DBC" w:rsidP="00DD3DBC">
      <w:pPr>
        <w:spacing w:line="240" w:lineRule="auto"/>
        <w:ind w:left="0" w:firstLine="0"/>
        <w:rPr>
          <w:sz w:val="24"/>
          <w:szCs w:val="24"/>
        </w:rPr>
      </w:pPr>
      <w:r w:rsidRPr="00DD3DBC">
        <w:rPr>
          <w:sz w:val="24"/>
          <w:szCs w:val="24"/>
        </w:rPr>
        <w:t>On the software side, the experiments leveraged:</w:t>
      </w:r>
    </w:p>
    <w:p w14:paraId="02E941FF" w14:textId="77777777" w:rsidR="00DD3DBC" w:rsidRPr="00DD3DBC" w:rsidRDefault="00DD3DBC" w:rsidP="00DD3DBC">
      <w:pPr>
        <w:numPr>
          <w:ilvl w:val="0"/>
          <w:numId w:val="10"/>
        </w:numPr>
        <w:spacing w:line="240" w:lineRule="auto"/>
        <w:rPr>
          <w:sz w:val="24"/>
          <w:szCs w:val="24"/>
        </w:rPr>
      </w:pPr>
      <w:r w:rsidRPr="00DD3DBC">
        <w:rPr>
          <w:b/>
          <w:bCs/>
          <w:sz w:val="24"/>
          <w:szCs w:val="24"/>
        </w:rPr>
        <w:t>Operating System</w:t>
      </w:r>
      <w:r w:rsidRPr="00DD3DBC">
        <w:rPr>
          <w:sz w:val="24"/>
          <w:szCs w:val="24"/>
        </w:rPr>
        <w:t>: Ubuntu 22.04 LTS</w:t>
      </w:r>
    </w:p>
    <w:p w14:paraId="49957E45" w14:textId="77777777" w:rsidR="00DD3DBC" w:rsidRPr="00DD3DBC" w:rsidRDefault="00DD3DBC" w:rsidP="00DD3DBC">
      <w:pPr>
        <w:numPr>
          <w:ilvl w:val="0"/>
          <w:numId w:val="10"/>
        </w:numPr>
        <w:spacing w:line="240" w:lineRule="auto"/>
        <w:rPr>
          <w:sz w:val="24"/>
          <w:szCs w:val="24"/>
        </w:rPr>
      </w:pPr>
      <w:r w:rsidRPr="00DD3DBC">
        <w:rPr>
          <w:b/>
          <w:bCs/>
          <w:sz w:val="24"/>
          <w:szCs w:val="24"/>
        </w:rPr>
        <w:t>Python Version</w:t>
      </w:r>
      <w:r w:rsidRPr="00DD3DBC">
        <w:rPr>
          <w:sz w:val="24"/>
          <w:szCs w:val="24"/>
        </w:rPr>
        <w:t>: 3.10</w:t>
      </w:r>
    </w:p>
    <w:p w14:paraId="071A0479" w14:textId="77777777" w:rsidR="00DD3DBC" w:rsidRPr="00DD3DBC" w:rsidRDefault="00DD3DBC" w:rsidP="00DD3DBC">
      <w:pPr>
        <w:numPr>
          <w:ilvl w:val="0"/>
          <w:numId w:val="10"/>
        </w:numPr>
        <w:spacing w:line="240" w:lineRule="auto"/>
        <w:rPr>
          <w:sz w:val="24"/>
          <w:szCs w:val="24"/>
        </w:rPr>
      </w:pPr>
      <w:r w:rsidRPr="00DD3DBC">
        <w:rPr>
          <w:b/>
          <w:bCs/>
          <w:sz w:val="24"/>
          <w:szCs w:val="24"/>
        </w:rPr>
        <w:t>Deep Learning Libraries</w:t>
      </w:r>
      <w:r w:rsidRPr="00DD3DBC">
        <w:rPr>
          <w:sz w:val="24"/>
          <w:szCs w:val="24"/>
        </w:rPr>
        <w:t xml:space="preserve">: </w:t>
      </w:r>
      <w:proofErr w:type="spellStart"/>
      <w:r w:rsidRPr="00DD3DBC">
        <w:rPr>
          <w:sz w:val="24"/>
          <w:szCs w:val="24"/>
        </w:rPr>
        <w:t>PyTorch</w:t>
      </w:r>
      <w:proofErr w:type="spellEnd"/>
      <w:r w:rsidRPr="00DD3DBC">
        <w:rPr>
          <w:sz w:val="24"/>
          <w:szCs w:val="24"/>
        </w:rPr>
        <w:t xml:space="preserve"> 2.0, TensorFlow 2.11</w:t>
      </w:r>
    </w:p>
    <w:p w14:paraId="0C2A538D" w14:textId="77777777" w:rsidR="00DD3DBC" w:rsidRPr="00DD3DBC" w:rsidRDefault="00DD3DBC" w:rsidP="00DD3DBC">
      <w:pPr>
        <w:numPr>
          <w:ilvl w:val="0"/>
          <w:numId w:val="10"/>
        </w:numPr>
        <w:spacing w:line="240" w:lineRule="auto"/>
        <w:rPr>
          <w:sz w:val="24"/>
          <w:szCs w:val="24"/>
        </w:rPr>
      </w:pPr>
      <w:r w:rsidRPr="00DD3DBC">
        <w:rPr>
          <w:b/>
          <w:bCs/>
          <w:sz w:val="24"/>
          <w:szCs w:val="24"/>
        </w:rPr>
        <w:t>NLP Libraries</w:t>
      </w:r>
      <w:r w:rsidRPr="00DD3DBC">
        <w:rPr>
          <w:sz w:val="24"/>
          <w:szCs w:val="24"/>
        </w:rPr>
        <w:t xml:space="preserve">: Hugging Face Transformers, NLTK, </w:t>
      </w:r>
      <w:proofErr w:type="spellStart"/>
      <w:r w:rsidRPr="00DD3DBC">
        <w:rPr>
          <w:sz w:val="24"/>
          <w:szCs w:val="24"/>
        </w:rPr>
        <w:t>SpaCy</w:t>
      </w:r>
      <w:proofErr w:type="spellEnd"/>
    </w:p>
    <w:p w14:paraId="4ED40789" w14:textId="77777777" w:rsidR="00DD3DBC" w:rsidRPr="00DD3DBC" w:rsidRDefault="00DD3DBC" w:rsidP="00DD3DBC">
      <w:pPr>
        <w:numPr>
          <w:ilvl w:val="0"/>
          <w:numId w:val="10"/>
        </w:numPr>
        <w:spacing w:line="240" w:lineRule="auto"/>
        <w:rPr>
          <w:sz w:val="24"/>
          <w:szCs w:val="24"/>
        </w:rPr>
      </w:pPr>
      <w:r w:rsidRPr="00DD3DBC">
        <w:rPr>
          <w:b/>
          <w:bCs/>
          <w:sz w:val="24"/>
          <w:szCs w:val="24"/>
        </w:rPr>
        <w:lastRenderedPageBreak/>
        <w:t>Supporting Libraries</w:t>
      </w:r>
      <w:r w:rsidRPr="00DD3DBC">
        <w:rPr>
          <w:sz w:val="24"/>
          <w:szCs w:val="24"/>
        </w:rPr>
        <w:t xml:space="preserve">: scikit-learn, pandas, NumPy, </w:t>
      </w:r>
      <w:proofErr w:type="spellStart"/>
      <w:r w:rsidRPr="00DD3DBC">
        <w:rPr>
          <w:sz w:val="24"/>
          <w:szCs w:val="24"/>
        </w:rPr>
        <w:t>langdetect</w:t>
      </w:r>
      <w:proofErr w:type="spellEnd"/>
    </w:p>
    <w:p w14:paraId="3731FF44" w14:textId="77777777" w:rsidR="00DD3DBC" w:rsidRPr="00DD3DBC" w:rsidRDefault="00DD3DBC" w:rsidP="00DD3DBC">
      <w:pPr>
        <w:numPr>
          <w:ilvl w:val="0"/>
          <w:numId w:val="10"/>
        </w:numPr>
        <w:spacing w:line="240" w:lineRule="auto"/>
        <w:rPr>
          <w:sz w:val="24"/>
          <w:szCs w:val="24"/>
        </w:rPr>
      </w:pPr>
      <w:r w:rsidRPr="00DD3DBC">
        <w:rPr>
          <w:b/>
          <w:bCs/>
          <w:sz w:val="24"/>
          <w:szCs w:val="24"/>
        </w:rPr>
        <w:t>Web Deployment Tools</w:t>
      </w:r>
      <w:r w:rsidRPr="00DD3DBC">
        <w:rPr>
          <w:sz w:val="24"/>
          <w:szCs w:val="24"/>
        </w:rPr>
        <w:t>: Flask (backend), React.js (frontend)</w:t>
      </w:r>
    </w:p>
    <w:p w14:paraId="141AAE25" w14:textId="77777777" w:rsidR="00DD3DBC" w:rsidRPr="00DD3DBC" w:rsidRDefault="00DD3DBC" w:rsidP="00DD3DBC">
      <w:pPr>
        <w:numPr>
          <w:ilvl w:val="0"/>
          <w:numId w:val="10"/>
        </w:numPr>
        <w:spacing w:line="240" w:lineRule="auto"/>
        <w:rPr>
          <w:sz w:val="24"/>
          <w:szCs w:val="24"/>
        </w:rPr>
      </w:pPr>
      <w:r w:rsidRPr="00DD3DBC">
        <w:rPr>
          <w:b/>
          <w:bCs/>
          <w:sz w:val="24"/>
          <w:szCs w:val="24"/>
        </w:rPr>
        <w:t>Visualization Tools</w:t>
      </w:r>
      <w:r w:rsidRPr="00DD3DBC">
        <w:rPr>
          <w:sz w:val="24"/>
          <w:szCs w:val="24"/>
        </w:rPr>
        <w:t>: Matplotlib, Seaborn</w:t>
      </w:r>
    </w:p>
    <w:p w14:paraId="5E977E22" w14:textId="77777777" w:rsidR="00DD3DBC" w:rsidRPr="00DD3DBC" w:rsidRDefault="00DD3DBC" w:rsidP="00DD3DBC">
      <w:pPr>
        <w:spacing w:line="240" w:lineRule="auto"/>
        <w:ind w:left="0" w:firstLine="0"/>
        <w:rPr>
          <w:sz w:val="24"/>
          <w:szCs w:val="24"/>
        </w:rPr>
      </w:pPr>
      <w:r w:rsidRPr="00DD3DBC">
        <w:rPr>
          <w:sz w:val="24"/>
          <w:szCs w:val="24"/>
        </w:rPr>
        <w:t xml:space="preserve">This software stack was chosen to ensure compatibility with state-of-the-art machine learning techniques and seamless integration of cultural feature </w:t>
      </w:r>
      <w:proofErr w:type="spellStart"/>
      <w:r w:rsidRPr="00DD3DBC">
        <w:rPr>
          <w:sz w:val="24"/>
          <w:szCs w:val="24"/>
        </w:rPr>
        <w:t>modeling</w:t>
      </w:r>
      <w:proofErr w:type="spellEnd"/>
      <w:r w:rsidRPr="00DD3DBC">
        <w:rPr>
          <w:sz w:val="24"/>
          <w:szCs w:val="24"/>
        </w:rPr>
        <w:t>.</w:t>
      </w:r>
    </w:p>
    <w:p w14:paraId="74CEBD22" w14:textId="324CBC3C" w:rsidR="00DD3DBC" w:rsidRPr="00DD3DBC" w:rsidRDefault="00DD3DBC" w:rsidP="00DD3DBC">
      <w:pPr>
        <w:ind w:left="0" w:firstLine="0"/>
        <w:rPr>
          <w:sz w:val="24"/>
          <w:szCs w:val="24"/>
        </w:rPr>
      </w:pPr>
    </w:p>
    <w:p w14:paraId="3A3AB8F0" w14:textId="77777777" w:rsidR="00DD3DBC" w:rsidRPr="00DD3DBC" w:rsidRDefault="00DD3DBC" w:rsidP="00DD3DBC">
      <w:pPr>
        <w:ind w:left="0" w:firstLine="0"/>
        <w:rPr>
          <w:b/>
          <w:bCs/>
        </w:rPr>
      </w:pPr>
      <w:r w:rsidRPr="00DD3DBC">
        <w:rPr>
          <w:b/>
          <w:bCs/>
        </w:rPr>
        <w:t>5.2 Dataset Preparation</w:t>
      </w:r>
    </w:p>
    <w:p w14:paraId="79D5A521" w14:textId="77777777" w:rsidR="00DD3DBC" w:rsidRPr="00DD3DBC" w:rsidRDefault="00DD3DBC" w:rsidP="009601A2">
      <w:pPr>
        <w:spacing w:line="240" w:lineRule="auto"/>
        <w:ind w:left="0" w:firstLine="0"/>
        <w:rPr>
          <w:sz w:val="24"/>
          <w:szCs w:val="24"/>
        </w:rPr>
      </w:pPr>
      <w:r w:rsidRPr="00DD3DBC">
        <w:rPr>
          <w:sz w:val="24"/>
          <w:szCs w:val="24"/>
        </w:rPr>
        <w:t>As detailed in the methodology section, datasets from multiple sources were aggregated to ensure linguistic and cultural diversity. These included:</w:t>
      </w:r>
    </w:p>
    <w:p w14:paraId="142CC9F1" w14:textId="77777777" w:rsidR="00DD3DBC" w:rsidRPr="00DD3DBC" w:rsidRDefault="00DD3DBC" w:rsidP="009601A2">
      <w:pPr>
        <w:numPr>
          <w:ilvl w:val="0"/>
          <w:numId w:val="11"/>
        </w:numPr>
        <w:spacing w:line="240" w:lineRule="auto"/>
        <w:rPr>
          <w:sz w:val="24"/>
          <w:szCs w:val="24"/>
        </w:rPr>
      </w:pPr>
      <w:r w:rsidRPr="00DD3DBC">
        <w:rPr>
          <w:b/>
          <w:bCs/>
          <w:sz w:val="24"/>
          <w:szCs w:val="24"/>
        </w:rPr>
        <w:t>Amazon Multilingual Reviews</w:t>
      </w:r>
      <w:r w:rsidRPr="00DD3DBC">
        <w:rPr>
          <w:sz w:val="24"/>
          <w:szCs w:val="24"/>
        </w:rPr>
        <w:t xml:space="preserve"> (English, French, German, Japanese)</w:t>
      </w:r>
    </w:p>
    <w:p w14:paraId="154BEC35" w14:textId="77777777" w:rsidR="00DD3DBC" w:rsidRPr="00DD3DBC" w:rsidRDefault="00DD3DBC" w:rsidP="009601A2">
      <w:pPr>
        <w:numPr>
          <w:ilvl w:val="0"/>
          <w:numId w:val="11"/>
        </w:numPr>
        <w:spacing w:line="240" w:lineRule="auto"/>
        <w:rPr>
          <w:sz w:val="24"/>
          <w:szCs w:val="24"/>
        </w:rPr>
      </w:pPr>
      <w:r w:rsidRPr="00DD3DBC">
        <w:rPr>
          <w:b/>
          <w:bCs/>
          <w:sz w:val="24"/>
          <w:szCs w:val="24"/>
        </w:rPr>
        <w:t>Twitter Sentiment140 Dataset</w:t>
      </w:r>
      <w:r w:rsidRPr="00DD3DBC">
        <w:rPr>
          <w:sz w:val="24"/>
          <w:szCs w:val="24"/>
        </w:rPr>
        <w:t xml:space="preserve"> (English and Spanish)</w:t>
      </w:r>
    </w:p>
    <w:p w14:paraId="1CB175F0" w14:textId="77777777" w:rsidR="00DD3DBC" w:rsidRPr="00DD3DBC" w:rsidRDefault="00DD3DBC" w:rsidP="009601A2">
      <w:pPr>
        <w:numPr>
          <w:ilvl w:val="0"/>
          <w:numId w:val="11"/>
        </w:numPr>
        <w:spacing w:line="240" w:lineRule="auto"/>
        <w:rPr>
          <w:sz w:val="24"/>
          <w:szCs w:val="24"/>
        </w:rPr>
      </w:pPr>
      <w:r w:rsidRPr="00DD3DBC">
        <w:rPr>
          <w:b/>
          <w:bCs/>
          <w:sz w:val="24"/>
          <w:szCs w:val="24"/>
        </w:rPr>
        <w:t>SemEval Sentiment Analysis datasets</w:t>
      </w:r>
      <w:r w:rsidRPr="00DD3DBC">
        <w:rPr>
          <w:sz w:val="24"/>
          <w:szCs w:val="24"/>
        </w:rPr>
        <w:t xml:space="preserve"> (Arabic, Spanish, English)</w:t>
      </w:r>
    </w:p>
    <w:p w14:paraId="5F063301" w14:textId="77777777" w:rsidR="00DD3DBC" w:rsidRPr="00DD3DBC" w:rsidRDefault="00DD3DBC" w:rsidP="009601A2">
      <w:pPr>
        <w:numPr>
          <w:ilvl w:val="0"/>
          <w:numId w:val="11"/>
        </w:numPr>
        <w:spacing w:line="240" w:lineRule="auto"/>
        <w:rPr>
          <w:sz w:val="24"/>
          <w:szCs w:val="24"/>
        </w:rPr>
      </w:pPr>
      <w:r w:rsidRPr="00DD3DBC">
        <w:rPr>
          <w:b/>
          <w:bCs/>
          <w:sz w:val="24"/>
          <w:szCs w:val="24"/>
        </w:rPr>
        <w:t>Custom Web-Scraped Reviews</w:t>
      </w:r>
      <w:r w:rsidRPr="00DD3DBC">
        <w:rPr>
          <w:sz w:val="24"/>
          <w:szCs w:val="24"/>
        </w:rPr>
        <w:t xml:space="preserve"> (Hindi, Swahili)</w:t>
      </w:r>
    </w:p>
    <w:p w14:paraId="0BDF9DC2" w14:textId="77777777" w:rsidR="00DD3DBC" w:rsidRPr="00DD3DBC" w:rsidRDefault="00DD3DBC" w:rsidP="009601A2">
      <w:pPr>
        <w:spacing w:line="240" w:lineRule="auto"/>
        <w:ind w:left="0" w:firstLine="0"/>
        <w:rPr>
          <w:sz w:val="24"/>
          <w:szCs w:val="24"/>
        </w:rPr>
      </w:pPr>
      <w:r w:rsidRPr="00DD3DBC">
        <w:rPr>
          <w:sz w:val="24"/>
          <w:szCs w:val="24"/>
        </w:rPr>
        <w:t>Each dataset underwent a thorough cleaning and preprocessing phase, which included:</w:t>
      </w:r>
    </w:p>
    <w:p w14:paraId="1CB3E0A3" w14:textId="77777777" w:rsidR="00DD3DBC" w:rsidRPr="00DD3DBC" w:rsidRDefault="00DD3DBC" w:rsidP="009601A2">
      <w:pPr>
        <w:numPr>
          <w:ilvl w:val="0"/>
          <w:numId w:val="12"/>
        </w:numPr>
        <w:spacing w:line="240" w:lineRule="auto"/>
        <w:rPr>
          <w:sz w:val="24"/>
          <w:szCs w:val="24"/>
        </w:rPr>
      </w:pPr>
      <w:r w:rsidRPr="00DD3DBC">
        <w:rPr>
          <w:sz w:val="24"/>
          <w:szCs w:val="24"/>
        </w:rPr>
        <w:t>Removal of duplicates and spam entries.</w:t>
      </w:r>
    </w:p>
    <w:p w14:paraId="3BBD99CB" w14:textId="77777777" w:rsidR="00DD3DBC" w:rsidRPr="00DD3DBC" w:rsidRDefault="00DD3DBC" w:rsidP="009601A2">
      <w:pPr>
        <w:numPr>
          <w:ilvl w:val="0"/>
          <w:numId w:val="12"/>
        </w:numPr>
        <w:spacing w:line="240" w:lineRule="auto"/>
        <w:rPr>
          <w:sz w:val="24"/>
          <w:szCs w:val="24"/>
        </w:rPr>
      </w:pPr>
      <w:r w:rsidRPr="00DD3DBC">
        <w:rPr>
          <w:sz w:val="24"/>
          <w:szCs w:val="24"/>
        </w:rPr>
        <w:t xml:space="preserve">Language verification using </w:t>
      </w:r>
      <w:proofErr w:type="spellStart"/>
      <w:r w:rsidRPr="00DD3DBC">
        <w:rPr>
          <w:sz w:val="24"/>
          <w:szCs w:val="24"/>
        </w:rPr>
        <w:t>langdetect</w:t>
      </w:r>
      <w:proofErr w:type="spellEnd"/>
      <w:r w:rsidRPr="00DD3DBC">
        <w:rPr>
          <w:sz w:val="24"/>
          <w:szCs w:val="24"/>
        </w:rPr>
        <w:t>.</w:t>
      </w:r>
    </w:p>
    <w:p w14:paraId="73C1CCA5" w14:textId="77777777" w:rsidR="00DD3DBC" w:rsidRPr="00DD3DBC" w:rsidRDefault="00DD3DBC" w:rsidP="009601A2">
      <w:pPr>
        <w:numPr>
          <w:ilvl w:val="0"/>
          <w:numId w:val="12"/>
        </w:numPr>
        <w:spacing w:line="240" w:lineRule="auto"/>
        <w:rPr>
          <w:sz w:val="24"/>
          <w:szCs w:val="24"/>
        </w:rPr>
      </w:pPr>
      <w:r w:rsidRPr="00DD3DBC">
        <w:rPr>
          <w:sz w:val="24"/>
          <w:szCs w:val="24"/>
        </w:rPr>
        <w:t>Special handling of code-switching cases.</w:t>
      </w:r>
    </w:p>
    <w:p w14:paraId="6CD4D637" w14:textId="77777777" w:rsidR="00DD3DBC" w:rsidRPr="00DD3DBC" w:rsidRDefault="00DD3DBC" w:rsidP="009601A2">
      <w:pPr>
        <w:numPr>
          <w:ilvl w:val="0"/>
          <w:numId w:val="12"/>
        </w:numPr>
        <w:spacing w:line="240" w:lineRule="auto"/>
        <w:rPr>
          <w:sz w:val="24"/>
          <w:szCs w:val="24"/>
        </w:rPr>
      </w:pPr>
      <w:r w:rsidRPr="00DD3DBC">
        <w:rPr>
          <w:sz w:val="24"/>
          <w:szCs w:val="24"/>
        </w:rPr>
        <w:t>Normalization (lowercasing, removing URLs, emojis, and special characters).</w:t>
      </w:r>
    </w:p>
    <w:p w14:paraId="3C2AFAFC" w14:textId="77777777" w:rsidR="00DD3DBC" w:rsidRPr="00DD3DBC" w:rsidRDefault="00DD3DBC" w:rsidP="009601A2">
      <w:pPr>
        <w:numPr>
          <w:ilvl w:val="0"/>
          <w:numId w:val="12"/>
        </w:numPr>
        <w:spacing w:line="240" w:lineRule="auto"/>
        <w:rPr>
          <w:sz w:val="24"/>
          <w:szCs w:val="24"/>
        </w:rPr>
      </w:pPr>
      <w:r w:rsidRPr="00DD3DBC">
        <w:rPr>
          <w:sz w:val="24"/>
          <w:szCs w:val="24"/>
        </w:rPr>
        <w:t>Tokenization appropriate to each language.</w:t>
      </w:r>
    </w:p>
    <w:p w14:paraId="7D708265" w14:textId="6186B8C5" w:rsidR="00DD3DBC" w:rsidRDefault="00DD3DBC" w:rsidP="009601A2">
      <w:pPr>
        <w:spacing w:line="240" w:lineRule="auto"/>
        <w:ind w:left="0" w:firstLine="0"/>
        <w:rPr>
          <w:sz w:val="24"/>
          <w:szCs w:val="24"/>
        </w:rPr>
      </w:pPr>
      <w:r w:rsidRPr="00DD3DBC">
        <w:rPr>
          <w:sz w:val="24"/>
          <w:szCs w:val="24"/>
        </w:rPr>
        <w:t xml:space="preserve">The datasets were split into </w:t>
      </w:r>
      <w:r w:rsidRPr="00DD3DBC">
        <w:rPr>
          <w:b/>
          <w:bCs/>
          <w:sz w:val="24"/>
          <w:szCs w:val="24"/>
        </w:rPr>
        <w:t>training (70%)</w:t>
      </w:r>
      <w:r w:rsidRPr="00DD3DBC">
        <w:rPr>
          <w:sz w:val="24"/>
          <w:szCs w:val="24"/>
        </w:rPr>
        <w:t xml:space="preserve">, </w:t>
      </w:r>
      <w:r w:rsidRPr="00DD3DBC">
        <w:rPr>
          <w:b/>
          <w:bCs/>
          <w:sz w:val="24"/>
          <w:szCs w:val="24"/>
        </w:rPr>
        <w:t>validation (15%)</w:t>
      </w:r>
      <w:r w:rsidRPr="00DD3DBC">
        <w:rPr>
          <w:sz w:val="24"/>
          <w:szCs w:val="24"/>
        </w:rPr>
        <w:t xml:space="preserve">, and </w:t>
      </w:r>
      <w:r w:rsidRPr="00DD3DBC">
        <w:rPr>
          <w:b/>
          <w:bCs/>
          <w:sz w:val="24"/>
          <w:szCs w:val="24"/>
        </w:rPr>
        <w:t>testing (15%)</w:t>
      </w:r>
      <w:r w:rsidRPr="00DD3DBC">
        <w:rPr>
          <w:sz w:val="24"/>
          <w:szCs w:val="24"/>
        </w:rPr>
        <w:t xml:space="preserve"> sets, maintaining class distribution balance for positive, negative, and neutral sentiments across all languages.</w:t>
      </w:r>
    </w:p>
    <w:p w14:paraId="144AA1AE" w14:textId="77777777" w:rsidR="009601A2" w:rsidRPr="00DD3DBC" w:rsidRDefault="009601A2" w:rsidP="009601A2">
      <w:pPr>
        <w:spacing w:line="240" w:lineRule="auto"/>
        <w:ind w:left="0" w:firstLine="0"/>
        <w:rPr>
          <w:sz w:val="24"/>
          <w:szCs w:val="24"/>
        </w:rPr>
      </w:pPr>
    </w:p>
    <w:p w14:paraId="6047472A" w14:textId="77777777" w:rsidR="00DD3DBC" w:rsidRPr="00DD3DBC" w:rsidRDefault="00DD3DBC" w:rsidP="00DD3DBC">
      <w:pPr>
        <w:ind w:left="0" w:firstLine="0"/>
        <w:rPr>
          <w:b/>
          <w:bCs/>
        </w:rPr>
      </w:pPr>
      <w:r w:rsidRPr="00DD3DBC">
        <w:rPr>
          <w:b/>
          <w:bCs/>
        </w:rPr>
        <w:t>5.3 Model Configuration</w:t>
      </w:r>
    </w:p>
    <w:p w14:paraId="2981F472" w14:textId="77777777" w:rsidR="00DD3DBC" w:rsidRPr="00DD3DBC" w:rsidRDefault="00DD3DBC" w:rsidP="009601A2">
      <w:pPr>
        <w:spacing w:line="240" w:lineRule="auto"/>
        <w:ind w:left="0" w:firstLine="0"/>
        <w:rPr>
          <w:sz w:val="24"/>
          <w:szCs w:val="24"/>
        </w:rPr>
      </w:pPr>
      <w:r w:rsidRPr="00DD3DBC">
        <w:rPr>
          <w:sz w:val="24"/>
          <w:szCs w:val="24"/>
        </w:rPr>
        <w:t>The core of the experimental setup involved fine-tuning three main transformer-based models:</w:t>
      </w:r>
    </w:p>
    <w:p w14:paraId="798B7940" w14:textId="77777777" w:rsidR="00DD3DBC" w:rsidRPr="00DD3DBC" w:rsidRDefault="00DD3DBC" w:rsidP="009601A2">
      <w:pPr>
        <w:numPr>
          <w:ilvl w:val="0"/>
          <w:numId w:val="13"/>
        </w:numPr>
        <w:spacing w:line="240" w:lineRule="auto"/>
        <w:rPr>
          <w:sz w:val="24"/>
          <w:szCs w:val="24"/>
        </w:rPr>
      </w:pPr>
      <w:proofErr w:type="spellStart"/>
      <w:r w:rsidRPr="00DD3DBC">
        <w:rPr>
          <w:b/>
          <w:bCs/>
          <w:sz w:val="24"/>
          <w:szCs w:val="24"/>
        </w:rPr>
        <w:t>mBERT</w:t>
      </w:r>
      <w:proofErr w:type="spellEnd"/>
      <w:r w:rsidRPr="00DD3DBC">
        <w:rPr>
          <w:sz w:val="24"/>
          <w:szCs w:val="24"/>
        </w:rPr>
        <w:t xml:space="preserve"> (Multilingual BERT)</w:t>
      </w:r>
    </w:p>
    <w:p w14:paraId="76B78328" w14:textId="77777777" w:rsidR="00DD3DBC" w:rsidRPr="00DD3DBC" w:rsidRDefault="00DD3DBC" w:rsidP="009601A2">
      <w:pPr>
        <w:numPr>
          <w:ilvl w:val="0"/>
          <w:numId w:val="13"/>
        </w:numPr>
        <w:spacing w:line="240" w:lineRule="auto"/>
        <w:rPr>
          <w:sz w:val="24"/>
          <w:szCs w:val="24"/>
        </w:rPr>
      </w:pPr>
      <w:r w:rsidRPr="00DD3DBC">
        <w:rPr>
          <w:b/>
          <w:bCs/>
          <w:sz w:val="24"/>
          <w:szCs w:val="24"/>
        </w:rPr>
        <w:t>XLM-</w:t>
      </w:r>
      <w:proofErr w:type="spellStart"/>
      <w:r w:rsidRPr="00DD3DBC">
        <w:rPr>
          <w:b/>
          <w:bCs/>
          <w:sz w:val="24"/>
          <w:szCs w:val="24"/>
        </w:rPr>
        <w:t>RoBERTa</w:t>
      </w:r>
      <w:proofErr w:type="spellEnd"/>
    </w:p>
    <w:p w14:paraId="792F9FEC" w14:textId="77777777" w:rsidR="00DD3DBC" w:rsidRPr="00DD3DBC" w:rsidRDefault="00DD3DBC" w:rsidP="009601A2">
      <w:pPr>
        <w:numPr>
          <w:ilvl w:val="0"/>
          <w:numId w:val="13"/>
        </w:numPr>
        <w:spacing w:line="240" w:lineRule="auto"/>
        <w:rPr>
          <w:sz w:val="24"/>
          <w:szCs w:val="24"/>
        </w:rPr>
      </w:pPr>
      <w:proofErr w:type="spellStart"/>
      <w:r w:rsidRPr="00DD3DBC">
        <w:rPr>
          <w:b/>
          <w:bCs/>
          <w:sz w:val="24"/>
          <w:szCs w:val="24"/>
        </w:rPr>
        <w:t>RemBERT</w:t>
      </w:r>
      <w:proofErr w:type="spellEnd"/>
    </w:p>
    <w:p w14:paraId="33170D75" w14:textId="77777777" w:rsidR="00DD3DBC" w:rsidRPr="00DD3DBC" w:rsidRDefault="00DD3DBC" w:rsidP="009601A2">
      <w:pPr>
        <w:spacing w:line="240" w:lineRule="auto"/>
        <w:ind w:left="0" w:firstLine="0"/>
        <w:rPr>
          <w:sz w:val="24"/>
          <w:szCs w:val="24"/>
        </w:rPr>
      </w:pPr>
      <w:r w:rsidRPr="00DD3DBC">
        <w:rPr>
          <w:sz w:val="24"/>
          <w:szCs w:val="24"/>
        </w:rPr>
        <w:lastRenderedPageBreak/>
        <w:t>The models were initialized with their publicly available pre-trained weights. Fine-tuning was done separately for:</w:t>
      </w:r>
    </w:p>
    <w:p w14:paraId="166C0A90" w14:textId="77777777" w:rsidR="00DD3DBC" w:rsidRPr="00DD3DBC" w:rsidRDefault="00DD3DBC" w:rsidP="009601A2">
      <w:pPr>
        <w:numPr>
          <w:ilvl w:val="0"/>
          <w:numId w:val="14"/>
        </w:numPr>
        <w:spacing w:line="240" w:lineRule="auto"/>
        <w:rPr>
          <w:sz w:val="24"/>
          <w:szCs w:val="24"/>
        </w:rPr>
      </w:pPr>
      <w:r w:rsidRPr="00DD3DBC">
        <w:rPr>
          <w:b/>
          <w:bCs/>
          <w:sz w:val="24"/>
          <w:szCs w:val="24"/>
        </w:rPr>
        <w:t>Baseline Sentiment Analysis</w:t>
      </w:r>
      <w:r w:rsidRPr="00DD3DBC">
        <w:rPr>
          <w:sz w:val="24"/>
          <w:szCs w:val="24"/>
        </w:rPr>
        <w:t>: Using standard datasets without cultural enhancements.</w:t>
      </w:r>
    </w:p>
    <w:p w14:paraId="49DDED9C" w14:textId="77777777" w:rsidR="00DD3DBC" w:rsidRPr="00DD3DBC" w:rsidRDefault="00DD3DBC" w:rsidP="009601A2">
      <w:pPr>
        <w:numPr>
          <w:ilvl w:val="0"/>
          <w:numId w:val="14"/>
        </w:numPr>
        <w:spacing w:line="240" w:lineRule="auto"/>
        <w:rPr>
          <w:sz w:val="24"/>
          <w:szCs w:val="24"/>
        </w:rPr>
      </w:pPr>
      <w:r w:rsidRPr="00DD3DBC">
        <w:rPr>
          <w:b/>
          <w:bCs/>
          <w:sz w:val="24"/>
          <w:szCs w:val="24"/>
        </w:rPr>
        <w:t>Culturally Enhanced Sentiment Analysis</w:t>
      </w:r>
      <w:r w:rsidRPr="00DD3DBC">
        <w:rPr>
          <w:sz w:val="24"/>
          <w:szCs w:val="24"/>
        </w:rPr>
        <w:t>: Incorporating cultural lexicons and contextual embeddings.</w:t>
      </w:r>
    </w:p>
    <w:p w14:paraId="61F15575" w14:textId="77777777" w:rsidR="00DD3DBC" w:rsidRPr="00DD3DBC" w:rsidRDefault="00DD3DBC" w:rsidP="009601A2">
      <w:pPr>
        <w:spacing w:line="240" w:lineRule="auto"/>
        <w:ind w:left="0" w:firstLine="0"/>
        <w:rPr>
          <w:sz w:val="24"/>
          <w:szCs w:val="24"/>
        </w:rPr>
      </w:pPr>
      <w:r w:rsidRPr="00DD3DBC">
        <w:rPr>
          <w:b/>
          <w:bCs/>
          <w:sz w:val="24"/>
          <w:szCs w:val="24"/>
        </w:rPr>
        <w:t>Hyperparameters</w:t>
      </w:r>
      <w:r w:rsidRPr="00DD3DBC">
        <w:rPr>
          <w:sz w:val="24"/>
          <w:szCs w:val="24"/>
        </w:rPr>
        <w:t xml:space="preserve"> used during model fine-tuning:</w:t>
      </w:r>
    </w:p>
    <w:p w14:paraId="026856E7" w14:textId="77777777" w:rsidR="00DD3DBC" w:rsidRPr="00DD3DBC" w:rsidRDefault="00DD3DBC" w:rsidP="009601A2">
      <w:pPr>
        <w:numPr>
          <w:ilvl w:val="0"/>
          <w:numId w:val="15"/>
        </w:numPr>
        <w:spacing w:line="240" w:lineRule="auto"/>
        <w:rPr>
          <w:sz w:val="24"/>
          <w:szCs w:val="24"/>
        </w:rPr>
      </w:pPr>
      <w:r w:rsidRPr="00DD3DBC">
        <w:rPr>
          <w:sz w:val="24"/>
          <w:szCs w:val="24"/>
        </w:rPr>
        <w:t xml:space="preserve">Learning Rate: </w:t>
      </w:r>
      <w:r w:rsidRPr="00DD3DBC">
        <w:rPr>
          <w:b/>
          <w:bCs/>
          <w:sz w:val="24"/>
          <w:szCs w:val="24"/>
        </w:rPr>
        <w:t>2e-5</w:t>
      </w:r>
    </w:p>
    <w:p w14:paraId="77DA96E2" w14:textId="77777777" w:rsidR="00DD3DBC" w:rsidRPr="00DD3DBC" w:rsidRDefault="00DD3DBC" w:rsidP="009601A2">
      <w:pPr>
        <w:numPr>
          <w:ilvl w:val="0"/>
          <w:numId w:val="15"/>
        </w:numPr>
        <w:spacing w:line="240" w:lineRule="auto"/>
        <w:rPr>
          <w:sz w:val="24"/>
          <w:szCs w:val="24"/>
        </w:rPr>
      </w:pPr>
      <w:r w:rsidRPr="00DD3DBC">
        <w:rPr>
          <w:sz w:val="24"/>
          <w:szCs w:val="24"/>
        </w:rPr>
        <w:t xml:space="preserve">Optimizer: </w:t>
      </w:r>
      <w:proofErr w:type="spellStart"/>
      <w:r w:rsidRPr="00DD3DBC">
        <w:rPr>
          <w:b/>
          <w:bCs/>
          <w:sz w:val="24"/>
          <w:szCs w:val="24"/>
        </w:rPr>
        <w:t>AdamW</w:t>
      </w:r>
      <w:proofErr w:type="spellEnd"/>
    </w:p>
    <w:p w14:paraId="17DB5A70" w14:textId="77777777" w:rsidR="00DD3DBC" w:rsidRPr="00DD3DBC" w:rsidRDefault="00DD3DBC" w:rsidP="009601A2">
      <w:pPr>
        <w:numPr>
          <w:ilvl w:val="0"/>
          <w:numId w:val="15"/>
        </w:numPr>
        <w:spacing w:line="240" w:lineRule="auto"/>
        <w:rPr>
          <w:sz w:val="24"/>
          <w:szCs w:val="24"/>
        </w:rPr>
      </w:pPr>
      <w:r w:rsidRPr="00DD3DBC">
        <w:rPr>
          <w:sz w:val="24"/>
          <w:szCs w:val="24"/>
        </w:rPr>
        <w:t xml:space="preserve">Batch Size: </w:t>
      </w:r>
      <w:r w:rsidRPr="00DD3DBC">
        <w:rPr>
          <w:b/>
          <w:bCs/>
          <w:sz w:val="24"/>
          <w:szCs w:val="24"/>
        </w:rPr>
        <w:t>32</w:t>
      </w:r>
    </w:p>
    <w:p w14:paraId="55292851" w14:textId="77777777" w:rsidR="00DD3DBC" w:rsidRPr="00DD3DBC" w:rsidRDefault="00DD3DBC" w:rsidP="009601A2">
      <w:pPr>
        <w:numPr>
          <w:ilvl w:val="0"/>
          <w:numId w:val="15"/>
        </w:numPr>
        <w:spacing w:line="240" w:lineRule="auto"/>
        <w:rPr>
          <w:sz w:val="24"/>
          <w:szCs w:val="24"/>
        </w:rPr>
      </w:pPr>
      <w:r w:rsidRPr="00DD3DBC">
        <w:rPr>
          <w:sz w:val="24"/>
          <w:szCs w:val="24"/>
        </w:rPr>
        <w:t xml:space="preserve">Number of Epochs: </w:t>
      </w:r>
      <w:r w:rsidRPr="00DD3DBC">
        <w:rPr>
          <w:b/>
          <w:bCs/>
          <w:sz w:val="24"/>
          <w:szCs w:val="24"/>
        </w:rPr>
        <w:t>5</w:t>
      </w:r>
    </w:p>
    <w:p w14:paraId="26FC9D05" w14:textId="77777777" w:rsidR="00DD3DBC" w:rsidRPr="00DD3DBC" w:rsidRDefault="00DD3DBC" w:rsidP="009601A2">
      <w:pPr>
        <w:numPr>
          <w:ilvl w:val="0"/>
          <w:numId w:val="15"/>
        </w:numPr>
        <w:spacing w:line="240" w:lineRule="auto"/>
        <w:rPr>
          <w:sz w:val="24"/>
          <w:szCs w:val="24"/>
        </w:rPr>
      </w:pPr>
      <w:r w:rsidRPr="00DD3DBC">
        <w:rPr>
          <w:sz w:val="24"/>
          <w:szCs w:val="24"/>
        </w:rPr>
        <w:t xml:space="preserve">Sequence Length: </w:t>
      </w:r>
      <w:r w:rsidRPr="00DD3DBC">
        <w:rPr>
          <w:b/>
          <w:bCs/>
          <w:sz w:val="24"/>
          <w:szCs w:val="24"/>
        </w:rPr>
        <w:t>128 tokens</w:t>
      </w:r>
    </w:p>
    <w:p w14:paraId="44208A61" w14:textId="77777777" w:rsidR="00DD3DBC" w:rsidRPr="00DD3DBC" w:rsidRDefault="00DD3DBC" w:rsidP="009601A2">
      <w:pPr>
        <w:numPr>
          <w:ilvl w:val="0"/>
          <w:numId w:val="15"/>
        </w:numPr>
        <w:spacing w:line="240" w:lineRule="auto"/>
        <w:rPr>
          <w:sz w:val="24"/>
          <w:szCs w:val="24"/>
        </w:rPr>
      </w:pPr>
      <w:r w:rsidRPr="00DD3DBC">
        <w:rPr>
          <w:sz w:val="24"/>
          <w:szCs w:val="24"/>
        </w:rPr>
        <w:t>Early Stopping: Patience of 2 epochs based on validation loss</w:t>
      </w:r>
    </w:p>
    <w:p w14:paraId="2F69829B" w14:textId="77777777" w:rsidR="00DD3DBC" w:rsidRPr="00DD3DBC" w:rsidRDefault="00DD3DBC" w:rsidP="009601A2">
      <w:pPr>
        <w:numPr>
          <w:ilvl w:val="0"/>
          <w:numId w:val="15"/>
        </w:numPr>
        <w:spacing w:line="240" w:lineRule="auto"/>
        <w:rPr>
          <w:sz w:val="24"/>
          <w:szCs w:val="24"/>
        </w:rPr>
      </w:pPr>
      <w:r w:rsidRPr="00DD3DBC">
        <w:rPr>
          <w:sz w:val="24"/>
          <w:szCs w:val="24"/>
        </w:rPr>
        <w:t xml:space="preserve">Warmup Steps: </w:t>
      </w:r>
      <w:r w:rsidRPr="00DD3DBC">
        <w:rPr>
          <w:b/>
          <w:bCs/>
          <w:sz w:val="24"/>
          <w:szCs w:val="24"/>
        </w:rPr>
        <w:t>500</w:t>
      </w:r>
      <w:r w:rsidRPr="00DD3DBC">
        <w:rPr>
          <w:sz w:val="24"/>
          <w:szCs w:val="24"/>
        </w:rPr>
        <w:t xml:space="preserve"> (for smoother optimization)</w:t>
      </w:r>
    </w:p>
    <w:p w14:paraId="6DC6272F" w14:textId="40CF83A6" w:rsidR="00DD3DBC" w:rsidRDefault="00DD3DBC" w:rsidP="009601A2">
      <w:pPr>
        <w:spacing w:line="240" w:lineRule="auto"/>
        <w:ind w:left="0" w:firstLine="0"/>
        <w:rPr>
          <w:sz w:val="24"/>
          <w:szCs w:val="24"/>
        </w:rPr>
      </w:pPr>
      <w:r w:rsidRPr="00DD3DBC">
        <w:rPr>
          <w:sz w:val="24"/>
          <w:szCs w:val="24"/>
        </w:rPr>
        <w:t xml:space="preserve">All experiments were run with </w:t>
      </w:r>
      <w:r w:rsidRPr="00DD3DBC">
        <w:rPr>
          <w:b/>
          <w:bCs/>
          <w:sz w:val="24"/>
          <w:szCs w:val="24"/>
        </w:rPr>
        <w:t>gradient clipping</w:t>
      </w:r>
      <w:r w:rsidRPr="00DD3DBC">
        <w:rPr>
          <w:sz w:val="24"/>
          <w:szCs w:val="24"/>
        </w:rPr>
        <w:t xml:space="preserve"> (at 1.0) to stabilize training and prevent exploding gradients.</w:t>
      </w:r>
    </w:p>
    <w:p w14:paraId="6216ABFF" w14:textId="77777777" w:rsidR="009601A2" w:rsidRPr="00DD3DBC" w:rsidRDefault="009601A2" w:rsidP="009601A2">
      <w:pPr>
        <w:spacing w:line="240" w:lineRule="auto"/>
        <w:ind w:left="0" w:firstLine="0"/>
      </w:pPr>
    </w:p>
    <w:p w14:paraId="65DA1E4C" w14:textId="77777777" w:rsidR="00DD3DBC" w:rsidRPr="00DD3DBC" w:rsidRDefault="00DD3DBC" w:rsidP="00DD3DBC">
      <w:pPr>
        <w:ind w:left="0" w:firstLine="0"/>
        <w:rPr>
          <w:b/>
          <w:bCs/>
        </w:rPr>
      </w:pPr>
      <w:r w:rsidRPr="00DD3DBC">
        <w:rPr>
          <w:b/>
          <w:bCs/>
        </w:rPr>
        <w:t>5.4 Cultural Feature Engineering</w:t>
      </w:r>
    </w:p>
    <w:p w14:paraId="7BC93CEC" w14:textId="77777777" w:rsidR="00DD3DBC" w:rsidRPr="00DD3DBC" w:rsidRDefault="00DD3DBC" w:rsidP="009601A2">
      <w:pPr>
        <w:spacing w:line="240" w:lineRule="auto"/>
        <w:ind w:left="0" w:firstLine="0"/>
        <w:rPr>
          <w:sz w:val="24"/>
          <w:szCs w:val="24"/>
        </w:rPr>
      </w:pPr>
      <w:r w:rsidRPr="00DD3DBC">
        <w:rPr>
          <w:sz w:val="24"/>
          <w:szCs w:val="24"/>
        </w:rPr>
        <w:t>For the culturally enriched models, additional embeddings were introduced:</w:t>
      </w:r>
    </w:p>
    <w:p w14:paraId="7233187A" w14:textId="77777777" w:rsidR="00DD3DBC" w:rsidRPr="00DD3DBC" w:rsidRDefault="00DD3DBC" w:rsidP="009601A2">
      <w:pPr>
        <w:numPr>
          <w:ilvl w:val="0"/>
          <w:numId w:val="16"/>
        </w:numPr>
        <w:spacing w:line="240" w:lineRule="auto"/>
        <w:rPr>
          <w:sz w:val="24"/>
          <w:szCs w:val="24"/>
        </w:rPr>
      </w:pPr>
      <w:r w:rsidRPr="00DD3DBC">
        <w:rPr>
          <w:b/>
          <w:bCs/>
          <w:sz w:val="24"/>
          <w:szCs w:val="24"/>
        </w:rPr>
        <w:t>Cultural Lexicons</w:t>
      </w:r>
      <w:r w:rsidRPr="00DD3DBC">
        <w:rPr>
          <w:sz w:val="24"/>
          <w:szCs w:val="24"/>
        </w:rPr>
        <w:t>: Developed manually and semi-automatically for idioms, honorifics, sarcasm indicators, and emotion-specific expressions.</w:t>
      </w:r>
    </w:p>
    <w:p w14:paraId="2D3EEC25" w14:textId="77777777" w:rsidR="00DD3DBC" w:rsidRPr="00DD3DBC" w:rsidRDefault="00DD3DBC" w:rsidP="009601A2">
      <w:pPr>
        <w:numPr>
          <w:ilvl w:val="0"/>
          <w:numId w:val="16"/>
        </w:numPr>
        <w:spacing w:line="240" w:lineRule="auto"/>
        <w:rPr>
          <w:sz w:val="24"/>
          <w:szCs w:val="24"/>
        </w:rPr>
      </w:pPr>
      <w:r w:rsidRPr="00DD3DBC">
        <w:rPr>
          <w:b/>
          <w:bCs/>
          <w:sz w:val="24"/>
          <w:szCs w:val="24"/>
        </w:rPr>
        <w:t>Contextual Embeddings</w:t>
      </w:r>
      <w:r w:rsidRPr="00DD3DBC">
        <w:rPr>
          <w:sz w:val="24"/>
          <w:szCs w:val="24"/>
        </w:rPr>
        <w:t>: Sentiment-specific cultural traits like politeness levels and emotional intensity were mapped as auxiliary features.</w:t>
      </w:r>
    </w:p>
    <w:p w14:paraId="61F6099A" w14:textId="0E93D592" w:rsidR="00DD3DBC" w:rsidRPr="00DD3DBC" w:rsidRDefault="00DD3DBC" w:rsidP="009601A2">
      <w:pPr>
        <w:spacing w:line="240" w:lineRule="auto"/>
        <w:ind w:left="0" w:firstLine="0"/>
        <w:rPr>
          <w:sz w:val="24"/>
          <w:szCs w:val="24"/>
        </w:rPr>
      </w:pPr>
      <w:r w:rsidRPr="00DD3DBC">
        <w:rPr>
          <w:sz w:val="24"/>
          <w:szCs w:val="24"/>
        </w:rPr>
        <w:t xml:space="preserve">These features were concatenated with the traditional word embeddings before feeding into the transformer encoders. Custom loss functions that slightly penalized misclassification of culturally significant phrases </w:t>
      </w:r>
      <w:r w:rsidR="009601A2" w:rsidRPr="00DD3DBC">
        <w:rPr>
          <w:sz w:val="24"/>
          <w:szCs w:val="24"/>
        </w:rPr>
        <w:t>was</w:t>
      </w:r>
      <w:r w:rsidRPr="00DD3DBC">
        <w:rPr>
          <w:sz w:val="24"/>
          <w:szCs w:val="24"/>
        </w:rPr>
        <w:t xml:space="preserve"> also experimented with.</w:t>
      </w:r>
    </w:p>
    <w:p w14:paraId="36DB41B2" w14:textId="5874F2BE" w:rsidR="00DD3DBC" w:rsidRPr="00DD3DBC" w:rsidRDefault="00DD3DBC" w:rsidP="00DD3DBC">
      <w:pPr>
        <w:ind w:left="0" w:firstLine="0"/>
      </w:pPr>
    </w:p>
    <w:p w14:paraId="147420F5" w14:textId="77777777" w:rsidR="00DD3DBC" w:rsidRPr="00DD3DBC" w:rsidRDefault="00DD3DBC" w:rsidP="00DD3DBC">
      <w:pPr>
        <w:ind w:left="0" w:firstLine="0"/>
        <w:rPr>
          <w:b/>
          <w:bCs/>
        </w:rPr>
      </w:pPr>
      <w:r w:rsidRPr="00DD3DBC">
        <w:rPr>
          <w:b/>
          <w:bCs/>
        </w:rPr>
        <w:t>5.5 Training Procedures</w:t>
      </w:r>
    </w:p>
    <w:p w14:paraId="462121EF" w14:textId="77777777" w:rsidR="00DD3DBC" w:rsidRPr="00DD3DBC" w:rsidRDefault="00DD3DBC" w:rsidP="009601A2">
      <w:pPr>
        <w:spacing w:line="240" w:lineRule="auto"/>
        <w:ind w:left="0" w:firstLine="0"/>
        <w:rPr>
          <w:sz w:val="24"/>
          <w:szCs w:val="24"/>
        </w:rPr>
      </w:pPr>
      <w:r w:rsidRPr="00DD3DBC">
        <w:rPr>
          <w:sz w:val="24"/>
          <w:szCs w:val="24"/>
        </w:rPr>
        <w:t>The training was conducted over two major phases:</w:t>
      </w:r>
    </w:p>
    <w:p w14:paraId="001F99E1" w14:textId="77777777" w:rsidR="00DD3DBC" w:rsidRPr="00DD3DBC" w:rsidRDefault="00DD3DBC" w:rsidP="009601A2">
      <w:pPr>
        <w:numPr>
          <w:ilvl w:val="0"/>
          <w:numId w:val="17"/>
        </w:numPr>
        <w:spacing w:line="240" w:lineRule="auto"/>
        <w:rPr>
          <w:sz w:val="24"/>
          <w:szCs w:val="24"/>
        </w:rPr>
      </w:pPr>
      <w:r w:rsidRPr="00DD3DBC">
        <w:rPr>
          <w:b/>
          <w:bCs/>
          <w:sz w:val="24"/>
          <w:szCs w:val="24"/>
        </w:rPr>
        <w:lastRenderedPageBreak/>
        <w:t>Baseline Phase</w:t>
      </w:r>
      <w:r w:rsidRPr="00DD3DBC">
        <w:rPr>
          <w:sz w:val="24"/>
          <w:szCs w:val="24"/>
        </w:rPr>
        <w:t>: Models were fine-tuned using raw multilingual datasets without integrating any cultural information.</w:t>
      </w:r>
    </w:p>
    <w:p w14:paraId="575F0E39" w14:textId="77777777" w:rsidR="00DD3DBC" w:rsidRPr="00DD3DBC" w:rsidRDefault="00DD3DBC" w:rsidP="009601A2">
      <w:pPr>
        <w:numPr>
          <w:ilvl w:val="0"/>
          <w:numId w:val="17"/>
        </w:numPr>
        <w:spacing w:line="240" w:lineRule="auto"/>
        <w:rPr>
          <w:sz w:val="24"/>
          <w:szCs w:val="24"/>
        </w:rPr>
      </w:pPr>
      <w:r w:rsidRPr="00DD3DBC">
        <w:rPr>
          <w:b/>
          <w:bCs/>
          <w:sz w:val="24"/>
          <w:szCs w:val="24"/>
        </w:rPr>
        <w:t>Cultural Adaptation Phase</w:t>
      </w:r>
      <w:r w:rsidRPr="00DD3DBC">
        <w:rPr>
          <w:sz w:val="24"/>
          <w:szCs w:val="24"/>
        </w:rPr>
        <w:t>: The same models were fine-tuned again with the cultural feature augmentation described above.</w:t>
      </w:r>
    </w:p>
    <w:p w14:paraId="74B19778" w14:textId="77777777" w:rsidR="00DD3DBC" w:rsidRPr="00DD3DBC" w:rsidRDefault="00DD3DBC" w:rsidP="009601A2">
      <w:pPr>
        <w:spacing w:line="240" w:lineRule="auto"/>
        <w:ind w:left="0" w:firstLine="0"/>
        <w:rPr>
          <w:sz w:val="24"/>
          <w:szCs w:val="24"/>
        </w:rPr>
      </w:pPr>
      <w:r w:rsidRPr="00DD3DBC">
        <w:rPr>
          <w:sz w:val="24"/>
          <w:szCs w:val="24"/>
        </w:rPr>
        <w:t xml:space="preserve">To address class imbalance (e.g., a dataset dominated by neutral reviews), </w:t>
      </w:r>
      <w:r w:rsidRPr="00DD3DBC">
        <w:rPr>
          <w:b/>
          <w:bCs/>
          <w:sz w:val="24"/>
          <w:szCs w:val="24"/>
        </w:rPr>
        <w:t>class weights</w:t>
      </w:r>
      <w:r w:rsidRPr="00DD3DBC">
        <w:rPr>
          <w:sz w:val="24"/>
          <w:szCs w:val="24"/>
        </w:rPr>
        <w:t xml:space="preserve"> were incorporated into the loss function during training.</w:t>
      </w:r>
    </w:p>
    <w:p w14:paraId="5C0CBAFF" w14:textId="77777777" w:rsidR="00DD3DBC" w:rsidRPr="00DD3DBC" w:rsidRDefault="00DD3DBC" w:rsidP="009601A2">
      <w:pPr>
        <w:spacing w:line="240" w:lineRule="auto"/>
        <w:ind w:left="0" w:firstLine="0"/>
        <w:rPr>
          <w:sz w:val="24"/>
          <w:szCs w:val="24"/>
        </w:rPr>
      </w:pPr>
      <w:r w:rsidRPr="00DD3DBC">
        <w:rPr>
          <w:sz w:val="24"/>
          <w:szCs w:val="24"/>
        </w:rPr>
        <w:t xml:space="preserve">Additionally, for low-resource languages where training data was limited, </w:t>
      </w:r>
      <w:r w:rsidRPr="00DD3DBC">
        <w:rPr>
          <w:b/>
          <w:bCs/>
          <w:sz w:val="24"/>
          <w:szCs w:val="24"/>
        </w:rPr>
        <w:t>data augmentation</w:t>
      </w:r>
      <w:r w:rsidRPr="00DD3DBC">
        <w:rPr>
          <w:sz w:val="24"/>
          <w:szCs w:val="24"/>
        </w:rPr>
        <w:t xml:space="preserve"> techniques such as back-translation and synonym replacement were applied to artificially expand the datasets.</w:t>
      </w:r>
    </w:p>
    <w:p w14:paraId="6F6EB1C2" w14:textId="77777777" w:rsidR="00DD3DBC" w:rsidRPr="00DD3DBC" w:rsidRDefault="00DD3DBC" w:rsidP="009601A2">
      <w:pPr>
        <w:spacing w:line="240" w:lineRule="auto"/>
        <w:ind w:left="0" w:firstLine="0"/>
        <w:rPr>
          <w:sz w:val="24"/>
          <w:szCs w:val="24"/>
        </w:rPr>
      </w:pPr>
      <w:r w:rsidRPr="00DD3DBC">
        <w:rPr>
          <w:sz w:val="24"/>
          <w:szCs w:val="24"/>
        </w:rPr>
        <w:t>During training, the models' performances were continuously monitored on the validation set. The best-performing model (based on validation F1-score) was saved for final testing to avoid overfitting.</w:t>
      </w:r>
    </w:p>
    <w:p w14:paraId="04A6599D" w14:textId="0D794B77" w:rsidR="00DD3DBC" w:rsidRPr="00DD3DBC" w:rsidRDefault="00DD3DBC" w:rsidP="00DD3DBC">
      <w:pPr>
        <w:ind w:left="0" w:firstLine="0"/>
      </w:pPr>
    </w:p>
    <w:p w14:paraId="7CC89281" w14:textId="77777777" w:rsidR="00DD3DBC" w:rsidRPr="00DD3DBC" w:rsidRDefault="00DD3DBC" w:rsidP="00DD3DBC">
      <w:pPr>
        <w:ind w:left="0" w:firstLine="0"/>
        <w:rPr>
          <w:b/>
          <w:bCs/>
        </w:rPr>
      </w:pPr>
      <w:r w:rsidRPr="00DD3DBC">
        <w:rPr>
          <w:b/>
          <w:bCs/>
        </w:rPr>
        <w:t>5.6 Evaluation Metrics</w:t>
      </w:r>
    </w:p>
    <w:p w14:paraId="35A96117" w14:textId="77777777" w:rsidR="00DD3DBC" w:rsidRPr="00DD3DBC" w:rsidRDefault="00DD3DBC" w:rsidP="009601A2">
      <w:pPr>
        <w:spacing w:line="240" w:lineRule="auto"/>
        <w:ind w:left="0" w:firstLine="0"/>
        <w:rPr>
          <w:sz w:val="24"/>
          <w:szCs w:val="24"/>
        </w:rPr>
      </w:pPr>
      <w:r w:rsidRPr="00DD3DBC">
        <w:rPr>
          <w:sz w:val="24"/>
          <w:szCs w:val="24"/>
        </w:rPr>
        <w:t>For comprehensive evaluation, multiple metrics were employed:</w:t>
      </w:r>
    </w:p>
    <w:p w14:paraId="3DFE7D82" w14:textId="77777777" w:rsidR="00DD3DBC" w:rsidRPr="00DD3DBC" w:rsidRDefault="00DD3DBC" w:rsidP="009601A2">
      <w:pPr>
        <w:numPr>
          <w:ilvl w:val="0"/>
          <w:numId w:val="18"/>
        </w:numPr>
        <w:spacing w:line="240" w:lineRule="auto"/>
        <w:rPr>
          <w:sz w:val="24"/>
          <w:szCs w:val="24"/>
        </w:rPr>
      </w:pPr>
      <w:r w:rsidRPr="00DD3DBC">
        <w:rPr>
          <w:b/>
          <w:bCs/>
          <w:sz w:val="24"/>
          <w:szCs w:val="24"/>
        </w:rPr>
        <w:t>Accuracy</w:t>
      </w:r>
      <w:r w:rsidRPr="00DD3DBC">
        <w:rPr>
          <w:sz w:val="24"/>
          <w:szCs w:val="24"/>
        </w:rPr>
        <w:t>: Overall correctness.</w:t>
      </w:r>
    </w:p>
    <w:p w14:paraId="6721A902" w14:textId="77777777" w:rsidR="00DD3DBC" w:rsidRPr="00DD3DBC" w:rsidRDefault="00DD3DBC" w:rsidP="009601A2">
      <w:pPr>
        <w:numPr>
          <w:ilvl w:val="0"/>
          <w:numId w:val="18"/>
        </w:numPr>
        <w:spacing w:line="240" w:lineRule="auto"/>
        <w:rPr>
          <w:sz w:val="24"/>
          <w:szCs w:val="24"/>
        </w:rPr>
      </w:pPr>
      <w:r w:rsidRPr="00DD3DBC">
        <w:rPr>
          <w:b/>
          <w:bCs/>
          <w:sz w:val="24"/>
          <w:szCs w:val="24"/>
        </w:rPr>
        <w:t>Precision, Recall, F1-Score</w:t>
      </w:r>
      <w:r w:rsidRPr="00DD3DBC">
        <w:rPr>
          <w:sz w:val="24"/>
          <w:szCs w:val="24"/>
        </w:rPr>
        <w:t>: For each sentiment class.</w:t>
      </w:r>
    </w:p>
    <w:p w14:paraId="115DA831" w14:textId="77777777" w:rsidR="00DD3DBC" w:rsidRPr="00DD3DBC" w:rsidRDefault="00DD3DBC" w:rsidP="009601A2">
      <w:pPr>
        <w:numPr>
          <w:ilvl w:val="0"/>
          <w:numId w:val="18"/>
        </w:numPr>
        <w:spacing w:line="240" w:lineRule="auto"/>
        <w:rPr>
          <w:sz w:val="24"/>
          <w:szCs w:val="24"/>
        </w:rPr>
      </w:pPr>
      <w:r w:rsidRPr="00DD3DBC">
        <w:rPr>
          <w:b/>
          <w:bCs/>
          <w:sz w:val="24"/>
          <w:szCs w:val="24"/>
        </w:rPr>
        <w:t>Cross-Lingual F1-Score</w:t>
      </w:r>
      <w:r w:rsidRPr="00DD3DBC">
        <w:rPr>
          <w:sz w:val="24"/>
          <w:szCs w:val="24"/>
        </w:rPr>
        <w:t>: Performance averaged across all languages.</w:t>
      </w:r>
    </w:p>
    <w:p w14:paraId="510A19F2" w14:textId="77777777" w:rsidR="00DD3DBC" w:rsidRPr="00DD3DBC" w:rsidRDefault="00DD3DBC" w:rsidP="009601A2">
      <w:pPr>
        <w:numPr>
          <w:ilvl w:val="0"/>
          <w:numId w:val="18"/>
        </w:numPr>
        <w:spacing w:line="240" w:lineRule="auto"/>
        <w:rPr>
          <w:sz w:val="24"/>
          <w:szCs w:val="24"/>
        </w:rPr>
      </w:pPr>
      <w:r w:rsidRPr="00DD3DBC">
        <w:rPr>
          <w:b/>
          <w:bCs/>
          <w:sz w:val="24"/>
          <w:szCs w:val="24"/>
        </w:rPr>
        <w:t>Cultural Misclassification Rate (CMR)</w:t>
      </w:r>
      <w:r w:rsidRPr="00DD3DBC">
        <w:rPr>
          <w:sz w:val="24"/>
          <w:szCs w:val="24"/>
        </w:rPr>
        <w:t>: Rate of sentiment misclassification due to cultural misinterpretation.</w:t>
      </w:r>
    </w:p>
    <w:p w14:paraId="0B9230F5" w14:textId="77777777" w:rsidR="00DD3DBC" w:rsidRPr="00DD3DBC" w:rsidRDefault="00DD3DBC" w:rsidP="009601A2">
      <w:pPr>
        <w:spacing w:line="240" w:lineRule="auto"/>
        <w:ind w:left="0" w:firstLine="0"/>
        <w:rPr>
          <w:sz w:val="24"/>
          <w:szCs w:val="24"/>
        </w:rPr>
      </w:pPr>
      <w:r w:rsidRPr="00DD3DBC">
        <w:rPr>
          <w:sz w:val="24"/>
          <w:szCs w:val="24"/>
        </w:rPr>
        <w:t xml:space="preserve">A new </w:t>
      </w:r>
      <w:r w:rsidRPr="00DD3DBC">
        <w:rPr>
          <w:b/>
          <w:bCs/>
          <w:sz w:val="24"/>
          <w:szCs w:val="24"/>
        </w:rPr>
        <w:t>Cross-Cultural Generalization Score (CCGS)</w:t>
      </w:r>
      <w:r w:rsidRPr="00DD3DBC">
        <w:rPr>
          <w:sz w:val="24"/>
          <w:szCs w:val="24"/>
        </w:rPr>
        <w:t xml:space="preserve"> was also proposed, measuring how well a model trained on one cultural dataset performs on another — a key aspect of evaluating true cross-cultural capability.</w:t>
      </w:r>
    </w:p>
    <w:p w14:paraId="026CEAE5" w14:textId="77777777" w:rsidR="00DD3DBC" w:rsidRPr="00DD3DBC" w:rsidRDefault="00DD3DBC" w:rsidP="009601A2">
      <w:pPr>
        <w:spacing w:line="240" w:lineRule="auto"/>
        <w:ind w:left="0" w:firstLine="0"/>
        <w:rPr>
          <w:sz w:val="24"/>
          <w:szCs w:val="24"/>
        </w:rPr>
      </w:pPr>
      <w:r w:rsidRPr="00DD3DBC">
        <w:rPr>
          <w:sz w:val="24"/>
          <w:szCs w:val="24"/>
        </w:rPr>
        <w:t>Confusion matrices and ROC curves were plotted for each language and model to provide deeper insights into classification performance.</w:t>
      </w:r>
    </w:p>
    <w:p w14:paraId="277BF609" w14:textId="2A6D5179" w:rsidR="00DD3DBC" w:rsidRPr="00DD3DBC" w:rsidRDefault="00DD3DBC" w:rsidP="00DD3DBC">
      <w:pPr>
        <w:ind w:left="0" w:firstLine="0"/>
        <w:rPr>
          <w:sz w:val="24"/>
          <w:szCs w:val="24"/>
        </w:rPr>
      </w:pPr>
    </w:p>
    <w:p w14:paraId="599A7C81" w14:textId="77777777" w:rsidR="00DD3DBC" w:rsidRPr="00DD3DBC" w:rsidRDefault="00DD3DBC" w:rsidP="00DD3DBC">
      <w:pPr>
        <w:ind w:left="0" w:firstLine="0"/>
        <w:rPr>
          <w:b/>
          <w:bCs/>
          <w:sz w:val="24"/>
          <w:szCs w:val="24"/>
        </w:rPr>
      </w:pPr>
      <w:r w:rsidRPr="00DD3DBC">
        <w:rPr>
          <w:b/>
          <w:bCs/>
          <w:sz w:val="24"/>
          <w:szCs w:val="24"/>
        </w:rPr>
        <w:t>5.7 Experimental Protocols</w:t>
      </w:r>
    </w:p>
    <w:p w14:paraId="16A74B6A" w14:textId="77777777" w:rsidR="00DD3DBC" w:rsidRPr="00DD3DBC" w:rsidRDefault="00DD3DBC" w:rsidP="009601A2">
      <w:pPr>
        <w:spacing w:line="240" w:lineRule="auto"/>
        <w:ind w:left="0" w:firstLine="0"/>
        <w:rPr>
          <w:sz w:val="24"/>
          <w:szCs w:val="24"/>
        </w:rPr>
      </w:pPr>
      <w:r w:rsidRPr="00DD3DBC">
        <w:rPr>
          <w:sz w:val="24"/>
          <w:szCs w:val="24"/>
        </w:rPr>
        <w:t xml:space="preserve">Each experiment was repeated </w:t>
      </w:r>
      <w:r w:rsidRPr="00DD3DBC">
        <w:rPr>
          <w:b/>
          <w:bCs/>
          <w:sz w:val="24"/>
          <w:szCs w:val="24"/>
        </w:rPr>
        <w:t>three times</w:t>
      </w:r>
      <w:r w:rsidRPr="00DD3DBC">
        <w:rPr>
          <w:sz w:val="24"/>
          <w:szCs w:val="24"/>
        </w:rPr>
        <w:t xml:space="preserve"> with different random seeds to ensure the reliability of the results. Mean and standard deviation of performance metrics were recorded.</w:t>
      </w:r>
    </w:p>
    <w:p w14:paraId="2B04E039" w14:textId="77777777" w:rsidR="00DD3DBC" w:rsidRPr="00DD3DBC" w:rsidRDefault="00DD3DBC" w:rsidP="009601A2">
      <w:pPr>
        <w:spacing w:line="240" w:lineRule="auto"/>
        <w:ind w:left="0" w:firstLine="0"/>
        <w:rPr>
          <w:sz w:val="24"/>
          <w:szCs w:val="24"/>
        </w:rPr>
      </w:pPr>
      <w:r w:rsidRPr="00DD3DBC">
        <w:rPr>
          <w:sz w:val="24"/>
          <w:szCs w:val="24"/>
        </w:rPr>
        <w:t xml:space="preserve">Furthermore, </w:t>
      </w:r>
      <w:r w:rsidRPr="00DD3DBC">
        <w:rPr>
          <w:b/>
          <w:bCs/>
          <w:sz w:val="24"/>
          <w:szCs w:val="24"/>
        </w:rPr>
        <w:t>paired t-tests</w:t>
      </w:r>
      <w:r w:rsidRPr="00DD3DBC">
        <w:rPr>
          <w:sz w:val="24"/>
          <w:szCs w:val="24"/>
        </w:rPr>
        <w:t xml:space="preserve"> were conducted between baseline models and culturally enhanced models to statistically validate the significance of observed improvements.</w:t>
      </w:r>
    </w:p>
    <w:p w14:paraId="751AC5D1" w14:textId="77777777" w:rsidR="00DD3DBC" w:rsidRPr="00DD3DBC" w:rsidRDefault="00DD3DBC" w:rsidP="009601A2">
      <w:pPr>
        <w:spacing w:line="240" w:lineRule="auto"/>
        <w:ind w:left="0" w:firstLine="0"/>
        <w:rPr>
          <w:sz w:val="24"/>
          <w:szCs w:val="24"/>
        </w:rPr>
      </w:pPr>
      <w:r w:rsidRPr="00DD3DBC">
        <w:rPr>
          <w:sz w:val="24"/>
          <w:szCs w:val="24"/>
        </w:rPr>
        <w:lastRenderedPageBreak/>
        <w:t>Baseline performances were compared not just across different models but also against traditional machine learning methods (SVM, LSTM) trained on machine-translated datasets.</w:t>
      </w:r>
    </w:p>
    <w:p w14:paraId="1F23DE56" w14:textId="7A330D95" w:rsidR="00DD3DBC" w:rsidRPr="00DD3DBC" w:rsidRDefault="00DD3DBC" w:rsidP="00DD3DBC">
      <w:pPr>
        <w:ind w:left="0" w:firstLine="0"/>
        <w:rPr>
          <w:sz w:val="24"/>
          <w:szCs w:val="24"/>
        </w:rPr>
      </w:pPr>
    </w:p>
    <w:p w14:paraId="3E154303" w14:textId="77777777" w:rsidR="00DD3DBC" w:rsidRPr="00DD3DBC" w:rsidRDefault="00DD3DBC" w:rsidP="00DD3DBC">
      <w:pPr>
        <w:ind w:left="0" w:firstLine="0"/>
        <w:rPr>
          <w:b/>
          <w:bCs/>
          <w:sz w:val="24"/>
          <w:szCs w:val="24"/>
        </w:rPr>
      </w:pPr>
      <w:r w:rsidRPr="00DD3DBC">
        <w:rPr>
          <w:b/>
          <w:bCs/>
          <w:sz w:val="24"/>
          <w:szCs w:val="24"/>
        </w:rPr>
        <w:t>5.8 Result Recording and Visualization</w:t>
      </w:r>
    </w:p>
    <w:p w14:paraId="50B8A5A7" w14:textId="77777777" w:rsidR="00DD3DBC" w:rsidRPr="00DD3DBC" w:rsidRDefault="00DD3DBC" w:rsidP="009601A2">
      <w:pPr>
        <w:spacing w:line="240" w:lineRule="auto"/>
        <w:ind w:left="0" w:firstLine="0"/>
        <w:rPr>
          <w:sz w:val="24"/>
          <w:szCs w:val="24"/>
        </w:rPr>
      </w:pPr>
      <w:r w:rsidRPr="00DD3DBC">
        <w:rPr>
          <w:sz w:val="24"/>
          <w:szCs w:val="24"/>
        </w:rPr>
        <w:t xml:space="preserve">All experimental results, including metrics per epoch, loss curves, and confusion matrices, were logged using </w:t>
      </w:r>
      <w:proofErr w:type="spellStart"/>
      <w:r w:rsidRPr="00DD3DBC">
        <w:rPr>
          <w:b/>
          <w:bCs/>
          <w:sz w:val="24"/>
          <w:szCs w:val="24"/>
        </w:rPr>
        <w:t>TensorBoard</w:t>
      </w:r>
      <w:proofErr w:type="spellEnd"/>
      <w:r w:rsidRPr="00DD3DBC">
        <w:rPr>
          <w:sz w:val="24"/>
          <w:szCs w:val="24"/>
        </w:rPr>
        <w:t xml:space="preserve"> for easy visualization and analysis. Additionally, a comparison dashboard was created to observe performance trends across different languages and cultures.</w:t>
      </w:r>
    </w:p>
    <w:p w14:paraId="56B7D028" w14:textId="77777777" w:rsidR="00DD3DBC" w:rsidRPr="00DD3DBC" w:rsidRDefault="00DD3DBC" w:rsidP="009601A2">
      <w:pPr>
        <w:spacing w:line="240" w:lineRule="auto"/>
        <w:ind w:left="0" w:firstLine="0"/>
        <w:rPr>
          <w:sz w:val="24"/>
          <w:szCs w:val="24"/>
        </w:rPr>
      </w:pPr>
      <w:r w:rsidRPr="00DD3DBC">
        <w:rPr>
          <w:sz w:val="24"/>
          <w:szCs w:val="24"/>
        </w:rPr>
        <w:t>This organized recording allowed for effective troubleshooting, cross-checking, and presentation of results in the final research report.</w:t>
      </w:r>
    </w:p>
    <w:p w14:paraId="7D502A2D" w14:textId="77777777" w:rsidR="009601A2" w:rsidRDefault="009601A2">
      <w:pPr>
        <w:pStyle w:val="Heading1"/>
        <w:spacing w:after="290"/>
        <w:ind w:left="-5" w:right="0" w:firstLine="0"/>
      </w:pPr>
    </w:p>
    <w:p w14:paraId="70094E1A" w14:textId="188339E1" w:rsidR="00A4535F" w:rsidRPr="009E2518" w:rsidRDefault="00000000">
      <w:pPr>
        <w:pStyle w:val="Heading1"/>
        <w:spacing w:after="290"/>
        <w:ind w:left="-5" w:right="0" w:firstLine="0"/>
        <w:rPr>
          <w:sz w:val="32"/>
          <w:szCs w:val="24"/>
        </w:rPr>
      </w:pPr>
      <w:r>
        <w:t>7.CONCLUSION</w:t>
      </w:r>
    </w:p>
    <w:p w14:paraId="3AC98E93" w14:textId="77777777" w:rsidR="009E2518" w:rsidRPr="009E2518" w:rsidRDefault="009E2518" w:rsidP="009E2518">
      <w:pPr>
        <w:spacing w:after="579"/>
        <w:ind w:left="180" w:right="0" w:firstLine="583"/>
        <w:rPr>
          <w:sz w:val="24"/>
          <w:szCs w:val="24"/>
        </w:rPr>
      </w:pPr>
      <w:r w:rsidRPr="009E2518">
        <w:rPr>
          <w:sz w:val="24"/>
          <w:szCs w:val="24"/>
        </w:rPr>
        <w:t xml:space="preserve">The growing globalization of digital communication demands intelligent systems capable of understanding the diverse cultural nuances embedded in human expressions. This study focused on the challenging task of </w:t>
      </w:r>
      <w:r w:rsidRPr="009E2518">
        <w:rPr>
          <w:b/>
          <w:bCs/>
          <w:sz w:val="24"/>
          <w:szCs w:val="24"/>
        </w:rPr>
        <w:t>cross-cultural sentiment analysis</w:t>
      </w:r>
      <w:r w:rsidRPr="009E2518">
        <w:rPr>
          <w:sz w:val="24"/>
          <w:szCs w:val="24"/>
        </w:rPr>
        <w:t>, a field that extends beyond traditional sentiment classification by incorporating cultural context into the interpretation of emotions and opinions expressed in multiple languages.</w:t>
      </w:r>
    </w:p>
    <w:p w14:paraId="616F7AC3" w14:textId="77777777" w:rsidR="009E2518" w:rsidRPr="009E2518" w:rsidRDefault="009E2518" w:rsidP="009E2518">
      <w:pPr>
        <w:spacing w:after="579"/>
        <w:ind w:left="180" w:right="0" w:firstLine="583"/>
        <w:rPr>
          <w:sz w:val="24"/>
          <w:szCs w:val="24"/>
        </w:rPr>
      </w:pPr>
      <w:r w:rsidRPr="009E2518">
        <w:rPr>
          <w:sz w:val="24"/>
          <w:szCs w:val="24"/>
        </w:rPr>
        <w:t>Throughout the research, a structured and comprehensive methodology was implemented, beginning with the collection and preparation of culturally and linguistically diverse datasets. These datasets included user-generated content from various domains, written in languages such as English, Spanish, Hindi, Japanese, Arabic, and Swahili. The inclusion of diverse datasets was crucial to ensuring that the sentiment analysis models developed were truly capable of cross-lingual and cross-cultural generalization.</w:t>
      </w:r>
    </w:p>
    <w:p w14:paraId="0CC58820" w14:textId="77777777" w:rsidR="009E2518" w:rsidRPr="009E2518" w:rsidRDefault="009E2518" w:rsidP="009E2518">
      <w:pPr>
        <w:spacing w:after="579"/>
        <w:ind w:left="180" w:right="0" w:firstLine="583"/>
        <w:rPr>
          <w:sz w:val="24"/>
          <w:szCs w:val="24"/>
        </w:rPr>
      </w:pPr>
      <w:r w:rsidRPr="009E2518">
        <w:rPr>
          <w:sz w:val="24"/>
          <w:szCs w:val="24"/>
        </w:rPr>
        <w:t xml:space="preserve">One of the most important contributions of this study was the </w:t>
      </w:r>
      <w:r w:rsidRPr="009E2518">
        <w:rPr>
          <w:b/>
          <w:bCs/>
          <w:sz w:val="24"/>
          <w:szCs w:val="24"/>
        </w:rPr>
        <w:t>integration of cultural features</w:t>
      </w:r>
      <w:r w:rsidRPr="009E2518">
        <w:rPr>
          <w:sz w:val="24"/>
          <w:szCs w:val="24"/>
        </w:rPr>
        <w:t xml:space="preserve"> into the sentiment classification process. While many existing systems rely solely on word-level sentiment clues, this project introduced cultural lexicons and contextual embeddings to capture subtleties like honorifics, sarcasm, emotional restraint, and indirect communication styles that vary greatly between cultures. These cultural nuances were carefully engineered and integrated into state-of-the-art transformer models such as </w:t>
      </w:r>
      <w:proofErr w:type="spellStart"/>
      <w:r w:rsidRPr="009E2518">
        <w:rPr>
          <w:b/>
          <w:bCs/>
          <w:sz w:val="24"/>
          <w:szCs w:val="24"/>
        </w:rPr>
        <w:t>mBERT</w:t>
      </w:r>
      <w:proofErr w:type="spellEnd"/>
      <w:r w:rsidRPr="009E2518">
        <w:rPr>
          <w:sz w:val="24"/>
          <w:szCs w:val="24"/>
        </w:rPr>
        <w:t xml:space="preserve">, </w:t>
      </w:r>
      <w:r w:rsidRPr="009E2518">
        <w:rPr>
          <w:b/>
          <w:bCs/>
          <w:sz w:val="24"/>
          <w:szCs w:val="24"/>
        </w:rPr>
        <w:t>XLM-</w:t>
      </w:r>
      <w:proofErr w:type="spellStart"/>
      <w:r w:rsidRPr="009E2518">
        <w:rPr>
          <w:b/>
          <w:bCs/>
          <w:sz w:val="24"/>
          <w:szCs w:val="24"/>
        </w:rPr>
        <w:t>RoBERTa</w:t>
      </w:r>
      <w:proofErr w:type="spellEnd"/>
      <w:r w:rsidRPr="009E2518">
        <w:rPr>
          <w:sz w:val="24"/>
          <w:szCs w:val="24"/>
        </w:rPr>
        <w:t xml:space="preserve">, and </w:t>
      </w:r>
      <w:proofErr w:type="spellStart"/>
      <w:r w:rsidRPr="009E2518">
        <w:rPr>
          <w:b/>
          <w:bCs/>
          <w:sz w:val="24"/>
          <w:szCs w:val="24"/>
        </w:rPr>
        <w:t>RemBERT</w:t>
      </w:r>
      <w:proofErr w:type="spellEnd"/>
      <w:r w:rsidRPr="009E2518">
        <w:rPr>
          <w:sz w:val="24"/>
          <w:szCs w:val="24"/>
        </w:rPr>
        <w:t>, thereby enhancing their sensitivity to culturally specific sentiment indicators.</w:t>
      </w:r>
    </w:p>
    <w:p w14:paraId="1103DBB7" w14:textId="77777777" w:rsidR="009E2518" w:rsidRPr="009E2518" w:rsidRDefault="009E2518" w:rsidP="009E2518">
      <w:pPr>
        <w:spacing w:after="579"/>
        <w:ind w:left="180" w:right="0" w:firstLine="583"/>
        <w:rPr>
          <w:sz w:val="24"/>
          <w:szCs w:val="24"/>
        </w:rPr>
      </w:pPr>
      <w:r w:rsidRPr="009E2518">
        <w:rPr>
          <w:sz w:val="24"/>
          <w:szCs w:val="24"/>
        </w:rPr>
        <w:lastRenderedPageBreak/>
        <w:t xml:space="preserve">The experimental setup was designed to be rigorous and extensive, ensuring the reliability and validity of the results. Baseline models (without cultural enhancements) were trained and evaluated separately from culturally enriched models, allowing for clear comparative analysis. Evaluation metrics such as </w:t>
      </w:r>
      <w:r w:rsidRPr="009E2518">
        <w:rPr>
          <w:b/>
          <w:bCs/>
          <w:sz w:val="24"/>
          <w:szCs w:val="24"/>
        </w:rPr>
        <w:t>Accuracy</w:t>
      </w:r>
      <w:r w:rsidRPr="009E2518">
        <w:rPr>
          <w:sz w:val="24"/>
          <w:szCs w:val="24"/>
        </w:rPr>
        <w:t xml:space="preserve">, </w:t>
      </w:r>
      <w:r w:rsidRPr="009E2518">
        <w:rPr>
          <w:b/>
          <w:bCs/>
          <w:sz w:val="24"/>
          <w:szCs w:val="24"/>
        </w:rPr>
        <w:t>Precision</w:t>
      </w:r>
      <w:r w:rsidRPr="009E2518">
        <w:rPr>
          <w:sz w:val="24"/>
          <w:szCs w:val="24"/>
        </w:rPr>
        <w:t xml:space="preserve">, </w:t>
      </w:r>
      <w:r w:rsidRPr="009E2518">
        <w:rPr>
          <w:b/>
          <w:bCs/>
          <w:sz w:val="24"/>
          <w:szCs w:val="24"/>
        </w:rPr>
        <w:t>Recall</w:t>
      </w:r>
      <w:r w:rsidRPr="009E2518">
        <w:rPr>
          <w:sz w:val="24"/>
          <w:szCs w:val="24"/>
        </w:rPr>
        <w:t xml:space="preserve">, and </w:t>
      </w:r>
      <w:r w:rsidRPr="009E2518">
        <w:rPr>
          <w:b/>
          <w:bCs/>
          <w:sz w:val="24"/>
          <w:szCs w:val="24"/>
        </w:rPr>
        <w:t>F1-Score</w:t>
      </w:r>
      <w:r w:rsidRPr="009E2518">
        <w:rPr>
          <w:sz w:val="24"/>
          <w:szCs w:val="24"/>
        </w:rPr>
        <w:t xml:space="preserve"> were used alongside newly introduced metrics like the </w:t>
      </w:r>
      <w:r w:rsidRPr="009E2518">
        <w:rPr>
          <w:b/>
          <w:bCs/>
          <w:sz w:val="24"/>
          <w:szCs w:val="24"/>
        </w:rPr>
        <w:t>Cultural Misclassification Rate (CMR)</w:t>
      </w:r>
      <w:r w:rsidRPr="009E2518">
        <w:rPr>
          <w:sz w:val="24"/>
          <w:szCs w:val="24"/>
        </w:rPr>
        <w:t xml:space="preserve"> and </w:t>
      </w:r>
      <w:r w:rsidRPr="009E2518">
        <w:rPr>
          <w:b/>
          <w:bCs/>
          <w:sz w:val="24"/>
          <w:szCs w:val="24"/>
        </w:rPr>
        <w:t>Cross-Cultural Generalization Score (CCGS)</w:t>
      </w:r>
      <w:r w:rsidRPr="009E2518">
        <w:rPr>
          <w:sz w:val="24"/>
          <w:szCs w:val="24"/>
        </w:rPr>
        <w:t xml:space="preserve"> to provide a deeper understanding of model performance from a cultural perspective.</w:t>
      </w:r>
    </w:p>
    <w:p w14:paraId="5C10B5C6" w14:textId="77777777" w:rsidR="009E2518" w:rsidRPr="009E2518" w:rsidRDefault="009E2518" w:rsidP="009E2518">
      <w:pPr>
        <w:spacing w:after="579"/>
        <w:ind w:left="180" w:right="0" w:firstLine="583"/>
        <w:rPr>
          <w:sz w:val="24"/>
          <w:szCs w:val="24"/>
        </w:rPr>
      </w:pPr>
      <w:r w:rsidRPr="009E2518">
        <w:rPr>
          <w:sz w:val="24"/>
          <w:szCs w:val="24"/>
        </w:rPr>
        <w:t xml:space="preserve">The results obtained during the experiments were encouraging. Models that incorporated cultural features consistently outperformed their baseline counterparts across all evaluated languages and datasets. Notably, the </w:t>
      </w:r>
      <w:r w:rsidRPr="009E2518">
        <w:rPr>
          <w:b/>
          <w:bCs/>
          <w:sz w:val="24"/>
          <w:szCs w:val="24"/>
        </w:rPr>
        <w:t>CMR was significantly lower</w:t>
      </w:r>
      <w:r w:rsidRPr="009E2518">
        <w:rPr>
          <w:sz w:val="24"/>
          <w:szCs w:val="24"/>
        </w:rPr>
        <w:t xml:space="preserve"> for culturally enriched models, demonstrating that the proposed techniques effectively reduced cultural misunderstandings in sentiment interpretation. Similarly, improvements in F1-Scores across low-resource languages highlighted the models' enhanced ability to generalize across cultures, even with limited training data. These findings affirm the original hypothesis that </w:t>
      </w:r>
      <w:r w:rsidRPr="009E2518">
        <w:rPr>
          <w:b/>
          <w:bCs/>
          <w:sz w:val="24"/>
          <w:szCs w:val="24"/>
        </w:rPr>
        <w:t>cultural context is critical for accurate multilingual sentiment analysis</w:t>
      </w:r>
      <w:r w:rsidRPr="009E2518">
        <w:rPr>
          <w:sz w:val="24"/>
          <w:szCs w:val="24"/>
        </w:rPr>
        <w:t>.</w:t>
      </w:r>
    </w:p>
    <w:p w14:paraId="081A52E9" w14:textId="77777777" w:rsidR="009E2518" w:rsidRPr="009E2518" w:rsidRDefault="009E2518" w:rsidP="002F6716">
      <w:pPr>
        <w:spacing w:after="0"/>
        <w:ind w:left="180" w:right="0" w:firstLine="583"/>
        <w:rPr>
          <w:sz w:val="24"/>
          <w:szCs w:val="24"/>
        </w:rPr>
      </w:pPr>
      <w:r w:rsidRPr="009E2518">
        <w:rPr>
          <w:sz w:val="24"/>
          <w:szCs w:val="24"/>
        </w:rPr>
        <w:t xml:space="preserve">However, the study also acknowledged certain limitations. Despite the improvements, achieving complete cultural sensitivity remains a complex and ongoing challenge. Some languages, especially those with very few publicly available datasets (such as Swahili or indigenous languages), still suffered from lower accuracy compared to high-resource languages like English and Spanish. Additionally, while the introduction of cultural lexicons significantly helped, the manual creation of such resources is </w:t>
      </w:r>
      <w:proofErr w:type="spellStart"/>
      <w:r w:rsidRPr="009E2518">
        <w:rPr>
          <w:sz w:val="24"/>
          <w:szCs w:val="24"/>
        </w:rPr>
        <w:t>labor-intensive</w:t>
      </w:r>
      <w:proofErr w:type="spellEnd"/>
      <w:r w:rsidRPr="009E2518">
        <w:rPr>
          <w:sz w:val="24"/>
          <w:szCs w:val="24"/>
        </w:rPr>
        <w:t xml:space="preserve"> and may not cover all cultural variations exhaustively.</w:t>
      </w:r>
    </w:p>
    <w:p w14:paraId="74EB7049" w14:textId="77777777" w:rsidR="009E2518" w:rsidRPr="009E2518" w:rsidRDefault="009E2518" w:rsidP="009E2518">
      <w:pPr>
        <w:spacing w:after="579"/>
        <w:ind w:left="180" w:right="0" w:firstLine="583"/>
        <w:rPr>
          <w:sz w:val="24"/>
          <w:szCs w:val="24"/>
        </w:rPr>
      </w:pPr>
      <w:r w:rsidRPr="009E2518">
        <w:rPr>
          <w:sz w:val="24"/>
          <w:szCs w:val="24"/>
        </w:rPr>
        <w:t xml:space="preserve">Another limitation concerns </w:t>
      </w:r>
      <w:r w:rsidRPr="009E2518">
        <w:rPr>
          <w:b/>
          <w:bCs/>
          <w:sz w:val="24"/>
          <w:szCs w:val="24"/>
        </w:rPr>
        <w:t>bias in pre-trained models</w:t>
      </w:r>
      <w:r w:rsidRPr="009E2518">
        <w:rPr>
          <w:sz w:val="24"/>
          <w:szCs w:val="24"/>
        </w:rPr>
        <w:t xml:space="preserve">. Many transformer models are trained predominantly on English or European languages, leading to subtle biases that affect performance on non-Western languages. Although fine-tuning with culturally enriched data helped mitigate some biases, it did not eliminate them completely. Future research needs to focus more heavily on developing </w:t>
      </w:r>
      <w:r w:rsidRPr="009E2518">
        <w:rPr>
          <w:b/>
          <w:bCs/>
          <w:sz w:val="24"/>
          <w:szCs w:val="24"/>
        </w:rPr>
        <w:t>bias-free multilingual language models</w:t>
      </w:r>
      <w:r w:rsidRPr="009E2518">
        <w:rPr>
          <w:sz w:val="24"/>
          <w:szCs w:val="24"/>
        </w:rPr>
        <w:t xml:space="preserve"> trained from scratch on truly diverse datasets.</w:t>
      </w:r>
    </w:p>
    <w:p w14:paraId="2CA4465F" w14:textId="295EA4F1" w:rsidR="009E2518" w:rsidRPr="009E2518" w:rsidRDefault="009E2518" w:rsidP="009E2518">
      <w:pPr>
        <w:spacing w:after="579"/>
        <w:ind w:left="180" w:right="0" w:firstLine="583"/>
        <w:rPr>
          <w:sz w:val="24"/>
          <w:szCs w:val="24"/>
        </w:rPr>
      </w:pPr>
      <w:r w:rsidRPr="009E2518">
        <w:rPr>
          <w:sz w:val="24"/>
          <w:szCs w:val="24"/>
        </w:rPr>
        <w:t xml:space="preserve">Ethical considerations were also a priority throughout this research. All user-generated data used for training and testing was anonymized, and strict adherence to data privacy regulations was maintained. Moreover, efforts were made to ensure that models did not reinforce cultural stereotypes or biases when classifying </w:t>
      </w:r>
      <w:proofErr w:type="spellStart"/>
      <w:proofErr w:type="gramStart"/>
      <w:r w:rsidRPr="009E2518">
        <w:rPr>
          <w:sz w:val="24"/>
          <w:szCs w:val="24"/>
        </w:rPr>
        <w:t>sentiments.From</w:t>
      </w:r>
      <w:proofErr w:type="spellEnd"/>
      <w:proofErr w:type="gramEnd"/>
      <w:r w:rsidRPr="009E2518">
        <w:rPr>
          <w:sz w:val="24"/>
          <w:szCs w:val="24"/>
        </w:rPr>
        <w:t xml:space="preserve"> a broader perspective, the study opens several avenues for future exploration. One </w:t>
      </w:r>
      <w:r w:rsidRPr="009E2518">
        <w:rPr>
          <w:sz w:val="24"/>
          <w:szCs w:val="24"/>
        </w:rPr>
        <w:lastRenderedPageBreak/>
        <w:t xml:space="preserve">promising direction is the </w:t>
      </w:r>
      <w:r w:rsidRPr="009E2518">
        <w:rPr>
          <w:b/>
          <w:bCs/>
          <w:sz w:val="24"/>
          <w:szCs w:val="24"/>
        </w:rPr>
        <w:t xml:space="preserve">dynamic </w:t>
      </w:r>
      <w:proofErr w:type="spellStart"/>
      <w:r w:rsidRPr="009E2518">
        <w:rPr>
          <w:b/>
          <w:bCs/>
          <w:sz w:val="24"/>
          <w:szCs w:val="24"/>
        </w:rPr>
        <w:t>modeling</w:t>
      </w:r>
      <w:proofErr w:type="spellEnd"/>
      <w:r w:rsidRPr="009E2518">
        <w:rPr>
          <w:b/>
          <w:bCs/>
          <w:sz w:val="24"/>
          <w:szCs w:val="24"/>
        </w:rPr>
        <w:t xml:space="preserve"> of cultural context</w:t>
      </w:r>
      <w:r w:rsidRPr="009E2518">
        <w:rPr>
          <w:sz w:val="24"/>
          <w:szCs w:val="24"/>
        </w:rPr>
        <w:t xml:space="preserve">, where models continuously learn and adapt to evolving cultural expressions over time. Another important extension would be the </w:t>
      </w:r>
      <w:r w:rsidRPr="009E2518">
        <w:rPr>
          <w:b/>
          <w:bCs/>
          <w:sz w:val="24"/>
          <w:szCs w:val="24"/>
        </w:rPr>
        <w:t>incorporation of multimodal data</w:t>
      </w:r>
      <w:r w:rsidRPr="009E2518">
        <w:rPr>
          <w:sz w:val="24"/>
          <w:szCs w:val="24"/>
        </w:rPr>
        <w:t>, combining text, audio, and visual cues to understand sentiment in a richer and more holistic way, especially in cross-cultural settings.</w:t>
      </w:r>
    </w:p>
    <w:p w14:paraId="352C822E" w14:textId="77777777" w:rsidR="009E2518" w:rsidRPr="009E2518" w:rsidRDefault="009E2518" w:rsidP="00D27EFC">
      <w:pPr>
        <w:spacing w:after="0"/>
        <w:ind w:left="180" w:right="0" w:firstLine="583"/>
        <w:rPr>
          <w:sz w:val="24"/>
          <w:szCs w:val="24"/>
        </w:rPr>
      </w:pPr>
      <w:r w:rsidRPr="009E2518">
        <w:rPr>
          <w:sz w:val="24"/>
          <w:szCs w:val="24"/>
        </w:rPr>
        <w:t>The practical applications of this research are vast. Businesses operating globally can use culturally aware sentiment analysis systems to better understand their international customers' feedback. Governments and NGOs can monitor public sentiment more accurately in multicultural societies. Social media platforms can detect and address culturally sensitive issues more appropriately, fostering healthier online communities.</w:t>
      </w:r>
    </w:p>
    <w:p w14:paraId="703556CF" w14:textId="49BB69C2" w:rsidR="00D1164F" w:rsidRDefault="009E2518" w:rsidP="00D27EFC">
      <w:pPr>
        <w:ind w:left="180" w:right="0" w:firstLine="583"/>
        <w:rPr>
          <w:sz w:val="24"/>
          <w:szCs w:val="24"/>
        </w:rPr>
      </w:pPr>
      <w:r w:rsidRPr="009E2518">
        <w:rPr>
          <w:sz w:val="24"/>
          <w:szCs w:val="24"/>
        </w:rPr>
        <w:t xml:space="preserve">In conclusion, this study demonstrated that </w:t>
      </w:r>
      <w:r w:rsidRPr="009E2518">
        <w:rPr>
          <w:b/>
          <w:bCs/>
          <w:sz w:val="24"/>
          <w:szCs w:val="24"/>
        </w:rPr>
        <w:t>integrating cultural context into multilingual sentiment analysis systems is not only feasible but essential</w:t>
      </w:r>
      <w:r w:rsidRPr="009E2518">
        <w:rPr>
          <w:sz w:val="24"/>
          <w:szCs w:val="24"/>
        </w:rPr>
        <w:t xml:space="preserve"> for building truly intelligent, globally applicable NLP applications. By bridging linguistic and cultural gaps, the research contributes to a more inclusive, empathetic, and accurate understanding of human emotions across </w:t>
      </w:r>
      <w:proofErr w:type="spellStart"/>
      <w:proofErr w:type="gramStart"/>
      <w:r w:rsidRPr="009E2518">
        <w:rPr>
          <w:sz w:val="24"/>
          <w:szCs w:val="24"/>
        </w:rPr>
        <w:t>borders.The</w:t>
      </w:r>
      <w:proofErr w:type="spellEnd"/>
      <w:proofErr w:type="gramEnd"/>
      <w:r w:rsidRPr="009E2518">
        <w:rPr>
          <w:sz w:val="24"/>
          <w:szCs w:val="24"/>
        </w:rPr>
        <w:t xml:space="preserve"> journey toward perfect cross-cultural understanding in artificial intelligence is far from complete, but the foundations laid by this work mark an important step forward. With continuous advancements in multilingual NLP, larger and more diverse datasets, and deeper integration of cultural intelligence, the future holds exciting possibilities for creating AI systems that genuinely understand the world's rich diversity of human expression.</w:t>
      </w:r>
    </w:p>
    <w:p w14:paraId="527A17A7" w14:textId="17D562A0" w:rsidR="00D1164F" w:rsidRDefault="00000000" w:rsidP="00D13BC5">
      <w:pPr>
        <w:spacing w:after="0"/>
        <w:ind w:left="0" w:right="0" w:firstLine="0"/>
        <w:rPr>
          <w:b/>
          <w:sz w:val="36"/>
          <w:szCs w:val="36"/>
        </w:rPr>
      </w:pPr>
      <w:r>
        <w:rPr>
          <w:b/>
          <w:sz w:val="36"/>
          <w:szCs w:val="36"/>
        </w:rPr>
        <w:t>REFERENCES</w:t>
      </w:r>
    </w:p>
    <w:p w14:paraId="7787895E" w14:textId="0EA57EFE" w:rsidR="00D13BC5" w:rsidRPr="00D13BC5" w:rsidRDefault="00D13BC5" w:rsidP="00D13BC5">
      <w:pPr>
        <w:numPr>
          <w:ilvl w:val="0"/>
          <w:numId w:val="19"/>
        </w:numPr>
        <w:spacing w:after="0"/>
        <w:ind w:right="0"/>
        <w:rPr>
          <w:bCs/>
          <w:sz w:val="24"/>
          <w:szCs w:val="24"/>
        </w:rPr>
      </w:pPr>
      <w:r w:rsidRPr="00D13BC5">
        <w:rPr>
          <w:bCs/>
          <w:sz w:val="24"/>
          <w:szCs w:val="24"/>
          <w:lang w:val="de-DE"/>
        </w:rPr>
        <w:t xml:space="preserve">Pires, T., Schlinger, E., &amp; Garrette, D. (2019). </w:t>
      </w:r>
      <w:r w:rsidRPr="00D13BC5">
        <w:rPr>
          <w:bCs/>
          <w:sz w:val="24"/>
          <w:szCs w:val="24"/>
        </w:rPr>
        <w:t xml:space="preserve">How multilingual is Multilingual </w:t>
      </w:r>
      <w:r w:rsidR="00D27EFC" w:rsidRPr="00D13BC5">
        <w:rPr>
          <w:bCs/>
          <w:sz w:val="24"/>
          <w:szCs w:val="24"/>
        </w:rPr>
        <w:t>BERT?</w:t>
      </w:r>
      <w:r w:rsidRPr="00D13BC5">
        <w:rPr>
          <w:bCs/>
          <w:sz w:val="24"/>
          <w:szCs w:val="24"/>
        </w:rPr>
        <w:t xml:space="preserve"> </w:t>
      </w:r>
      <w:r w:rsidRPr="00D13BC5">
        <w:rPr>
          <w:bCs/>
          <w:i/>
          <w:iCs/>
          <w:sz w:val="24"/>
          <w:szCs w:val="24"/>
        </w:rPr>
        <w:t>ACL 2019</w:t>
      </w:r>
      <w:r w:rsidRPr="00D13BC5">
        <w:rPr>
          <w:bCs/>
          <w:sz w:val="24"/>
          <w:szCs w:val="24"/>
        </w:rPr>
        <w:t>.</w:t>
      </w:r>
    </w:p>
    <w:p w14:paraId="25ADE2EC" w14:textId="77777777" w:rsidR="00D13BC5" w:rsidRPr="00D13BC5" w:rsidRDefault="00D13BC5" w:rsidP="00D27EFC">
      <w:pPr>
        <w:numPr>
          <w:ilvl w:val="0"/>
          <w:numId w:val="19"/>
        </w:numPr>
        <w:spacing w:after="0"/>
        <w:ind w:right="0"/>
        <w:rPr>
          <w:bCs/>
          <w:sz w:val="24"/>
          <w:szCs w:val="24"/>
        </w:rPr>
      </w:pPr>
      <w:proofErr w:type="spellStart"/>
      <w:r w:rsidRPr="00D13BC5">
        <w:rPr>
          <w:bCs/>
          <w:sz w:val="24"/>
          <w:szCs w:val="24"/>
        </w:rPr>
        <w:t>Conneau</w:t>
      </w:r>
      <w:proofErr w:type="spellEnd"/>
      <w:r w:rsidRPr="00D13BC5">
        <w:rPr>
          <w:bCs/>
          <w:sz w:val="24"/>
          <w:szCs w:val="24"/>
        </w:rPr>
        <w:t xml:space="preserve">, A., Khandelwal, K., Goyal, N., Chaudhary, V., Wenzek, G., Guzmán, F., ... &amp; Stoyanov, V. (2020). Unsupervised Cross-lingual Representation Learning at Scale. </w:t>
      </w:r>
      <w:r w:rsidRPr="00D13BC5">
        <w:rPr>
          <w:bCs/>
          <w:i/>
          <w:iCs/>
          <w:sz w:val="24"/>
          <w:szCs w:val="24"/>
        </w:rPr>
        <w:t>ACL 2020</w:t>
      </w:r>
      <w:r w:rsidRPr="00D13BC5">
        <w:rPr>
          <w:bCs/>
          <w:sz w:val="24"/>
          <w:szCs w:val="24"/>
        </w:rPr>
        <w:t>.</w:t>
      </w:r>
    </w:p>
    <w:p w14:paraId="1AE7304F" w14:textId="77777777" w:rsidR="00D13BC5" w:rsidRPr="00D13BC5" w:rsidRDefault="00D13BC5" w:rsidP="00D13BC5">
      <w:pPr>
        <w:numPr>
          <w:ilvl w:val="0"/>
          <w:numId w:val="19"/>
        </w:numPr>
        <w:spacing w:after="0"/>
        <w:ind w:right="0"/>
        <w:rPr>
          <w:bCs/>
          <w:sz w:val="24"/>
          <w:szCs w:val="24"/>
        </w:rPr>
      </w:pPr>
      <w:r w:rsidRPr="00D13BC5">
        <w:rPr>
          <w:bCs/>
          <w:sz w:val="24"/>
          <w:szCs w:val="24"/>
        </w:rPr>
        <w:t xml:space="preserve">Devlin, J., Chang, M.-W., Lee, K., &amp; Toutanova, K. (2019). BERT: Pre-training of Deep Bidirectional Transformers for Language Understanding. </w:t>
      </w:r>
      <w:r w:rsidRPr="00D13BC5">
        <w:rPr>
          <w:bCs/>
          <w:i/>
          <w:iCs/>
          <w:sz w:val="24"/>
          <w:szCs w:val="24"/>
        </w:rPr>
        <w:t>NAACL 2019</w:t>
      </w:r>
      <w:r w:rsidRPr="00D13BC5">
        <w:rPr>
          <w:bCs/>
          <w:sz w:val="24"/>
          <w:szCs w:val="24"/>
        </w:rPr>
        <w:t>.</w:t>
      </w:r>
    </w:p>
    <w:p w14:paraId="3234FF7F" w14:textId="77777777" w:rsidR="00D13BC5" w:rsidRPr="00D13BC5" w:rsidRDefault="00D13BC5" w:rsidP="00D13BC5">
      <w:pPr>
        <w:numPr>
          <w:ilvl w:val="0"/>
          <w:numId w:val="19"/>
        </w:numPr>
        <w:spacing w:after="0"/>
        <w:ind w:right="0"/>
        <w:rPr>
          <w:bCs/>
          <w:sz w:val="24"/>
          <w:szCs w:val="24"/>
        </w:rPr>
      </w:pPr>
      <w:r w:rsidRPr="00D13BC5">
        <w:rPr>
          <w:bCs/>
          <w:sz w:val="24"/>
          <w:szCs w:val="24"/>
        </w:rPr>
        <w:t xml:space="preserve">Liu, Y., Ott, M., Goyal, N., Du, J., Joshi, M., Chen, D., ... &amp; Stoyanov, V. (2019). </w:t>
      </w:r>
      <w:proofErr w:type="spellStart"/>
      <w:r w:rsidRPr="00D13BC5">
        <w:rPr>
          <w:bCs/>
          <w:sz w:val="24"/>
          <w:szCs w:val="24"/>
        </w:rPr>
        <w:t>RoBERTa</w:t>
      </w:r>
      <w:proofErr w:type="spellEnd"/>
      <w:r w:rsidRPr="00D13BC5">
        <w:rPr>
          <w:bCs/>
          <w:sz w:val="24"/>
          <w:szCs w:val="24"/>
        </w:rPr>
        <w:t xml:space="preserve">: A Robustly Optimized BERT Pretraining Approach. </w:t>
      </w:r>
      <w:proofErr w:type="spellStart"/>
      <w:r w:rsidRPr="00D13BC5">
        <w:rPr>
          <w:bCs/>
          <w:i/>
          <w:iCs/>
          <w:sz w:val="24"/>
          <w:szCs w:val="24"/>
        </w:rPr>
        <w:t>arXiv</w:t>
      </w:r>
      <w:proofErr w:type="spellEnd"/>
      <w:r w:rsidRPr="00D13BC5">
        <w:rPr>
          <w:bCs/>
          <w:i/>
          <w:iCs/>
          <w:sz w:val="24"/>
          <w:szCs w:val="24"/>
        </w:rPr>
        <w:t xml:space="preserve"> preprint</w:t>
      </w:r>
      <w:r w:rsidRPr="00D13BC5">
        <w:rPr>
          <w:bCs/>
          <w:sz w:val="24"/>
          <w:szCs w:val="24"/>
        </w:rPr>
        <w:t>.</w:t>
      </w:r>
    </w:p>
    <w:p w14:paraId="363A78D7" w14:textId="77777777" w:rsidR="00D13BC5" w:rsidRPr="00D13BC5" w:rsidRDefault="00D13BC5" w:rsidP="00D13BC5">
      <w:pPr>
        <w:numPr>
          <w:ilvl w:val="0"/>
          <w:numId w:val="19"/>
        </w:numPr>
        <w:spacing w:after="0"/>
        <w:ind w:right="0"/>
        <w:rPr>
          <w:bCs/>
          <w:sz w:val="24"/>
          <w:szCs w:val="24"/>
        </w:rPr>
      </w:pPr>
      <w:r w:rsidRPr="00D13BC5">
        <w:rPr>
          <w:bCs/>
          <w:sz w:val="24"/>
          <w:szCs w:val="24"/>
        </w:rPr>
        <w:t xml:space="preserve">Rogers, A., Kovaleva, O., &amp; </w:t>
      </w:r>
      <w:proofErr w:type="spellStart"/>
      <w:r w:rsidRPr="00D13BC5">
        <w:rPr>
          <w:bCs/>
          <w:sz w:val="24"/>
          <w:szCs w:val="24"/>
        </w:rPr>
        <w:t>Rumshisky</w:t>
      </w:r>
      <w:proofErr w:type="spellEnd"/>
      <w:r w:rsidRPr="00D13BC5">
        <w:rPr>
          <w:bCs/>
          <w:sz w:val="24"/>
          <w:szCs w:val="24"/>
        </w:rPr>
        <w:t xml:space="preserve">, A. (2020). A Primer in </w:t>
      </w:r>
      <w:proofErr w:type="spellStart"/>
      <w:r w:rsidRPr="00D13BC5">
        <w:rPr>
          <w:bCs/>
          <w:sz w:val="24"/>
          <w:szCs w:val="24"/>
        </w:rPr>
        <w:t>BERTology</w:t>
      </w:r>
      <w:proofErr w:type="spellEnd"/>
      <w:r w:rsidRPr="00D13BC5">
        <w:rPr>
          <w:bCs/>
          <w:sz w:val="24"/>
          <w:szCs w:val="24"/>
        </w:rPr>
        <w:t xml:space="preserve">: What We Know About How BERT Works. </w:t>
      </w:r>
      <w:r w:rsidRPr="00D13BC5">
        <w:rPr>
          <w:bCs/>
          <w:i/>
          <w:iCs/>
          <w:sz w:val="24"/>
          <w:szCs w:val="24"/>
        </w:rPr>
        <w:t>TACL</w:t>
      </w:r>
      <w:r w:rsidRPr="00D13BC5">
        <w:rPr>
          <w:bCs/>
          <w:sz w:val="24"/>
          <w:szCs w:val="24"/>
        </w:rPr>
        <w:t>.</w:t>
      </w:r>
    </w:p>
    <w:p w14:paraId="7C3A9171" w14:textId="77777777" w:rsidR="00D13BC5" w:rsidRPr="00D13BC5" w:rsidRDefault="00D13BC5" w:rsidP="00D13BC5">
      <w:pPr>
        <w:numPr>
          <w:ilvl w:val="0"/>
          <w:numId w:val="19"/>
        </w:numPr>
        <w:spacing w:after="0"/>
        <w:ind w:right="0"/>
        <w:rPr>
          <w:bCs/>
          <w:sz w:val="24"/>
          <w:szCs w:val="24"/>
        </w:rPr>
      </w:pPr>
      <w:proofErr w:type="spellStart"/>
      <w:r w:rsidRPr="00D13BC5">
        <w:rPr>
          <w:bCs/>
          <w:sz w:val="24"/>
          <w:szCs w:val="24"/>
        </w:rPr>
        <w:t>Balahur</w:t>
      </w:r>
      <w:proofErr w:type="spellEnd"/>
      <w:r w:rsidRPr="00D13BC5">
        <w:rPr>
          <w:bCs/>
          <w:sz w:val="24"/>
          <w:szCs w:val="24"/>
        </w:rPr>
        <w:t xml:space="preserve">, A., &amp; Turchi, M. (2014). Comparative experiments using supervised learning and machine translation for multilingual sentiment analysis. </w:t>
      </w:r>
      <w:r w:rsidRPr="00D13BC5">
        <w:rPr>
          <w:bCs/>
          <w:i/>
          <w:iCs/>
          <w:sz w:val="24"/>
          <w:szCs w:val="24"/>
        </w:rPr>
        <w:t>Computer Speech &amp; Language</w:t>
      </w:r>
      <w:r w:rsidRPr="00D13BC5">
        <w:rPr>
          <w:bCs/>
          <w:sz w:val="24"/>
          <w:szCs w:val="24"/>
        </w:rPr>
        <w:t>.</w:t>
      </w:r>
    </w:p>
    <w:p w14:paraId="6DEA84DF" w14:textId="77777777" w:rsidR="00D13BC5" w:rsidRPr="00D13BC5" w:rsidRDefault="00D13BC5" w:rsidP="00D13BC5">
      <w:pPr>
        <w:numPr>
          <w:ilvl w:val="0"/>
          <w:numId w:val="19"/>
        </w:numPr>
        <w:spacing w:after="0"/>
        <w:ind w:right="0"/>
        <w:rPr>
          <w:bCs/>
          <w:sz w:val="24"/>
          <w:szCs w:val="24"/>
        </w:rPr>
      </w:pPr>
      <w:r w:rsidRPr="00D13BC5">
        <w:rPr>
          <w:bCs/>
          <w:sz w:val="24"/>
          <w:szCs w:val="24"/>
        </w:rPr>
        <w:t xml:space="preserve">Mozetič, I., </w:t>
      </w:r>
      <w:proofErr w:type="spellStart"/>
      <w:r w:rsidRPr="00D13BC5">
        <w:rPr>
          <w:bCs/>
          <w:sz w:val="24"/>
          <w:szCs w:val="24"/>
        </w:rPr>
        <w:t>Smailović</w:t>
      </w:r>
      <w:proofErr w:type="spellEnd"/>
      <w:r w:rsidRPr="00D13BC5">
        <w:rPr>
          <w:bCs/>
          <w:sz w:val="24"/>
          <w:szCs w:val="24"/>
        </w:rPr>
        <w:t xml:space="preserve">, J., &amp; Grčar, M. (2016). Multilingual Twitter sentiment classification: The role of human annotators. </w:t>
      </w:r>
      <w:proofErr w:type="spellStart"/>
      <w:r w:rsidRPr="00D13BC5">
        <w:rPr>
          <w:bCs/>
          <w:i/>
          <w:iCs/>
          <w:sz w:val="24"/>
          <w:szCs w:val="24"/>
        </w:rPr>
        <w:t>PloS</w:t>
      </w:r>
      <w:proofErr w:type="spellEnd"/>
      <w:r w:rsidRPr="00D13BC5">
        <w:rPr>
          <w:bCs/>
          <w:i/>
          <w:iCs/>
          <w:sz w:val="24"/>
          <w:szCs w:val="24"/>
        </w:rPr>
        <w:t xml:space="preserve"> One</w:t>
      </w:r>
      <w:r w:rsidRPr="00D13BC5">
        <w:rPr>
          <w:bCs/>
          <w:sz w:val="24"/>
          <w:szCs w:val="24"/>
        </w:rPr>
        <w:t>.</w:t>
      </w:r>
    </w:p>
    <w:p w14:paraId="58F863B5" w14:textId="77777777" w:rsidR="00D13BC5" w:rsidRPr="00D13BC5" w:rsidRDefault="00D13BC5" w:rsidP="00D13BC5">
      <w:pPr>
        <w:numPr>
          <w:ilvl w:val="0"/>
          <w:numId w:val="19"/>
        </w:numPr>
        <w:spacing w:after="0"/>
        <w:ind w:right="0"/>
        <w:rPr>
          <w:bCs/>
          <w:sz w:val="24"/>
          <w:szCs w:val="24"/>
        </w:rPr>
      </w:pPr>
      <w:r w:rsidRPr="00D13BC5">
        <w:rPr>
          <w:bCs/>
          <w:sz w:val="24"/>
          <w:szCs w:val="24"/>
        </w:rPr>
        <w:lastRenderedPageBreak/>
        <w:t xml:space="preserve">Liu, B. (2012). Sentiment Analysis and Opinion Mining. </w:t>
      </w:r>
      <w:r w:rsidRPr="00D13BC5">
        <w:rPr>
          <w:bCs/>
          <w:i/>
          <w:iCs/>
          <w:sz w:val="24"/>
          <w:szCs w:val="24"/>
        </w:rPr>
        <w:t>Synthesis Lectures on Human Language Technologies</w:t>
      </w:r>
      <w:r w:rsidRPr="00D13BC5">
        <w:rPr>
          <w:bCs/>
          <w:sz w:val="24"/>
          <w:szCs w:val="24"/>
        </w:rPr>
        <w:t>.</w:t>
      </w:r>
    </w:p>
    <w:p w14:paraId="4C160AF8" w14:textId="77777777" w:rsidR="00D13BC5" w:rsidRPr="00D13BC5" w:rsidRDefault="00D13BC5" w:rsidP="00D13BC5">
      <w:pPr>
        <w:numPr>
          <w:ilvl w:val="0"/>
          <w:numId w:val="19"/>
        </w:numPr>
        <w:spacing w:after="0"/>
        <w:ind w:right="0"/>
        <w:rPr>
          <w:bCs/>
          <w:sz w:val="24"/>
          <w:szCs w:val="24"/>
        </w:rPr>
      </w:pPr>
      <w:proofErr w:type="spellStart"/>
      <w:r w:rsidRPr="00D13BC5">
        <w:rPr>
          <w:bCs/>
          <w:sz w:val="24"/>
          <w:szCs w:val="24"/>
        </w:rPr>
        <w:t>Pontiki</w:t>
      </w:r>
      <w:proofErr w:type="spellEnd"/>
      <w:r w:rsidRPr="00D13BC5">
        <w:rPr>
          <w:bCs/>
          <w:sz w:val="24"/>
          <w:szCs w:val="24"/>
        </w:rPr>
        <w:t xml:space="preserve">, M., Galanis, D., Papageorgiou, H., </w:t>
      </w:r>
      <w:proofErr w:type="spellStart"/>
      <w:r w:rsidRPr="00D13BC5">
        <w:rPr>
          <w:bCs/>
          <w:sz w:val="24"/>
          <w:szCs w:val="24"/>
        </w:rPr>
        <w:t>Androutsopoulos</w:t>
      </w:r>
      <w:proofErr w:type="spellEnd"/>
      <w:r w:rsidRPr="00D13BC5">
        <w:rPr>
          <w:bCs/>
          <w:sz w:val="24"/>
          <w:szCs w:val="24"/>
        </w:rPr>
        <w:t xml:space="preserve">, I., &amp; Manandhar, S. (2014). SemEval-2014 Task 4: Aspect Based Sentiment Analysis. </w:t>
      </w:r>
      <w:r w:rsidRPr="00D13BC5">
        <w:rPr>
          <w:bCs/>
          <w:i/>
          <w:iCs/>
          <w:sz w:val="24"/>
          <w:szCs w:val="24"/>
        </w:rPr>
        <w:t>SemEval-2014</w:t>
      </w:r>
      <w:r w:rsidRPr="00D13BC5">
        <w:rPr>
          <w:bCs/>
          <w:sz w:val="24"/>
          <w:szCs w:val="24"/>
        </w:rPr>
        <w:t>.</w:t>
      </w:r>
    </w:p>
    <w:p w14:paraId="04AF9B5F" w14:textId="77777777" w:rsidR="00D13BC5" w:rsidRPr="00D13BC5" w:rsidRDefault="00D13BC5" w:rsidP="00D13BC5">
      <w:pPr>
        <w:numPr>
          <w:ilvl w:val="0"/>
          <w:numId w:val="19"/>
        </w:numPr>
        <w:spacing w:after="0"/>
        <w:ind w:right="0"/>
        <w:rPr>
          <w:bCs/>
          <w:sz w:val="24"/>
          <w:szCs w:val="24"/>
        </w:rPr>
      </w:pPr>
      <w:r w:rsidRPr="00D13BC5">
        <w:rPr>
          <w:bCs/>
          <w:sz w:val="24"/>
          <w:szCs w:val="24"/>
        </w:rPr>
        <w:t xml:space="preserve">Abdulla, N. A., Ahmed, N., Shehab, M., &amp; Al-Ayyoub, M. (2013). Arabic sentiment analysis: Lexicon-based and corpus-based. </w:t>
      </w:r>
      <w:r w:rsidRPr="00D13BC5">
        <w:rPr>
          <w:bCs/>
          <w:i/>
          <w:iCs/>
          <w:sz w:val="24"/>
          <w:szCs w:val="24"/>
        </w:rPr>
        <w:t>IEEE/ACS International Conference on Computer Systems and Applications</w:t>
      </w:r>
      <w:r w:rsidRPr="00D13BC5">
        <w:rPr>
          <w:bCs/>
          <w:sz w:val="24"/>
          <w:szCs w:val="24"/>
        </w:rPr>
        <w:t>.</w:t>
      </w:r>
    </w:p>
    <w:p w14:paraId="5FE845BB" w14:textId="77777777" w:rsidR="00D13BC5" w:rsidRPr="00D13BC5" w:rsidRDefault="00D13BC5" w:rsidP="00D13BC5">
      <w:pPr>
        <w:numPr>
          <w:ilvl w:val="0"/>
          <w:numId w:val="19"/>
        </w:numPr>
        <w:spacing w:after="0"/>
        <w:ind w:right="0"/>
        <w:rPr>
          <w:bCs/>
          <w:sz w:val="24"/>
          <w:szCs w:val="24"/>
        </w:rPr>
      </w:pPr>
      <w:r w:rsidRPr="00D13BC5">
        <w:rPr>
          <w:bCs/>
          <w:sz w:val="24"/>
          <w:szCs w:val="24"/>
        </w:rPr>
        <w:t xml:space="preserve">Lample, G., &amp; </w:t>
      </w:r>
      <w:proofErr w:type="spellStart"/>
      <w:r w:rsidRPr="00D13BC5">
        <w:rPr>
          <w:bCs/>
          <w:sz w:val="24"/>
          <w:szCs w:val="24"/>
        </w:rPr>
        <w:t>Conneau</w:t>
      </w:r>
      <w:proofErr w:type="spellEnd"/>
      <w:r w:rsidRPr="00D13BC5">
        <w:rPr>
          <w:bCs/>
          <w:sz w:val="24"/>
          <w:szCs w:val="24"/>
        </w:rPr>
        <w:t xml:space="preserve">, A. (2019). Cross-lingual Language Model Pretraining. </w:t>
      </w:r>
      <w:proofErr w:type="spellStart"/>
      <w:r w:rsidRPr="00D13BC5">
        <w:rPr>
          <w:bCs/>
          <w:i/>
          <w:iCs/>
          <w:sz w:val="24"/>
          <w:szCs w:val="24"/>
        </w:rPr>
        <w:t>NeurIPS</w:t>
      </w:r>
      <w:proofErr w:type="spellEnd"/>
      <w:r w:rsidRPr="00D13BC5">
        <w:rPr>
          <w:bCs/>
          <w:i/>
          <w:iCs/>
          <w:sz w:val="24"/>
          <w:szCs w:val="24"/>
        </w:rPr>
        <w:t xml:space="preserve"> 2019</w:t>
      </w:r>
      <w:r w:rsidRPr="00D13BC5">
        <w:rPr>
          <w:bCs/>
          <w:sz w:val="24"/>
          <w:szCs w:val="24"/>
        </w:rPr>
        <w:t>.</w:t>
      </w:r>
    </w:p>
    <w:p w14:paraId="6CC7F5F1" w14:textId="77777777" w:rsidR="00D13BC5" w:rsidRPr="00D13BC5" w:rsidRDefault="00D13BC5" w:rsidP="00BC0D4D">
      <w:pPr>
        <w:numPr>
          <w:ilvl w:val="0"/>
          <w:numId w:val="19"/>
        </w:numPr>
        <w:spacing w:after="0"/>
        <w:ind w:right="0"/>
        <w:rPr>
          <w:bCs/>
          <w:sz w:val="24"/>
          <w:szCs w:val="24"/>
        </w:rPr>
      </w:pPr>
      <w:r w:rsidRPr="00D13BC5">
        <w:rPr>
          <w:bCs/>
          <w:sz w:val="24"/>
          <w:szCs w:val="24"/>
        </w:rPr>
        <w:t xml:space="preserve">Schuster, T., Gupta, S., Shah, R., &amp; Lewis, M. (2019). Cross-lingual Transfer Learning for Multilingual Task-Oriented Dialog. </w:t>
      </w:r>
      <w:r w:rsidRPr="00D13BC5">
        <w:rPr>
          <w:bCs/>
          <w:i/>
          <w:iCs/>
          <w:sz w:val="24"/>
          <w:szCs w:val="24"/>
        </w:rPr>
        <w:t>NAACL 2019</w:t>
      </w:r>
      <w:r w:rsidRPr="00D13BC5">
        <w:rPr>
          <w:bCs/>
          <w:sz w:val="24"/>
          <w:szCs w:val="24"/>
        </w:rPr>
        <w:t>.</w:t>
      </w:r>
    </w:p>
    <w:p w14:paraId="4E3304AD" w14:textId="77777777" w:rsidR="00D13BC5" w:rsidRPr="00D13BC5" w:rsidRDefault="00D13BC5" w:rsidP="00D13BC5">
      <w:pPr>
        <w:numPr>
          <w:ilvl w:val="0"/>
          <w:numId w:val="19"/>
        </w:numPr>
        <w:spacing w:after="0"/>
        <w:ind w:right="0"/>
        <w:rPr>
          <w:bCs/>
          <w:sz w:val="24"/>
          <w:szCs w:val="24"/>
        </w:rPr>
      </w:pPr>
      <w:proofErr w:type="spellStart"/>
      <w:r w:rsidRPr="00D13BC5">
        <w:rPr>
          <w:bCs/>
          <w:sz w:val="24"/>
          <w:szCs w:val="24"/>
        </w:rPr>
        <w:t>Artetxe</w:t>
      </w:r>
      <w:proofErr w:type="spellEnd"/>
      <w:r w:rsidRPr="00D13BC5">
        <w:rPr>
          <w:bCs/>
          <w:sz w:val="24"/>
          <w:szCs w:val="24"/>
        </w:rPr>
        <w:t xml:space="preserve">, M., &amp; Schwenk, H. (2019). Massively Multilingual Sentence Embeddings for Zero-Shot Cross-Lingual Transfer and Beyond. </w:t>
      </w:r>
      <w:r w:rsidRPr="00D13BC5">
        <w:rPr>
          <w:bCs/>
          <w:i/>
          <w:iCs/>
          <w:sz w:val="24"/>
          <w:szCs w:val="24"/>
        </w:rPr>
        <w:t>TACL 2019</w:t>
      </w:r>
      <w:r w:rsidRPr="00D13BC5">
        <w:rPr>
          <w:bCs/>
          <w:sz w:val="24"/>
          <w:szCs w:val="24"/>
        </w:rPr>
        <w:t>.</w:t>
      </w:r>
    </w:p>
    <w:p w14:paraId="164750DE" w14:textId="77777777" w:rsidR="00D13BC5" w:rsidRPr="00D13BC5" w:rsidRDefault="00D13BC5" w:rsidP="00BC0D4D">
      <w:pPr>
        <w:numPr>
          <w:ilvl w:val="0"/>
          <w:numId w:val="19"/>
        </w:numPr>
        <w:spacing w:after="0"/>
        <w:ind w:right="0"/>
        <w:rPr>
          <w:bCs/>
          <w:sz w:val="24"/>
          <w:szCs w:val="24"/>
        </w:rPr>
      </w:pPr>
      <w:proofErr w:type="spellStart"/>
      <w:r w:rsidRPr="00D13BC5">
        <w:rPr>
          <w:bCs/>
          <w:sz w:val="24"/>
          <w:szCs w:val="24"/>
        </w:rPr>
        <w:t>Eriguchi</w:t>
      </w:r>
      <w:proofErr w:type="spellEnd"/>
      <w:r w:rsidRPr="00D13BC5">
        <w:rPr>
          <w:bCs/>
          <w:sz w:val="24"/>
          <w:szCs w:val="24"/>
        </w:rPr>
        <w:t xml:space="preserve">, A., Hashimoto, K., &amp; Tsuruoka, Y. (2016). Tree-to-Sequence Attentional Neural Machine Translation. </w:t>
      </w:r>
      <w:r w:rsidRPr="00D13BC5">
        <w:rPr>
          <w:bCs/>
          <w:i/>
          <w:iCs/>
          <w:sz w:val="24"/>
          <w:szCs w:val="24"/>
        </w:rPr>
        <w:t>ACL 2016</w:t>
      </w:r>
      <w:r w:rsidRPr="00D13BC5">
        <w:rPr>
          <w:bCs/>
          <w:sz w:val="24"/>
          <w:szCs w:val="24"/>
        </w:rPr>
        <w:t>.</w:t>
      </w:r>
    </w:p>
    <w:p w14:paraId="48F61D54" w14:textId="77777777" w:rsidR="00D13BC5" w:rsidRPr="00D13BC5" w:rsidRDefault="00D13BC5" w:rsidP="00BC0D4D">
      <w:pPr>
        <w:numPr>
          <w:ilvl w:val="0"/>
          <w:numId w:val="19"/>
        </w:numPr>
        <w:spacing w:after="0"/>
        <w:ind w:right="0"/>
        <w:rPr>
          <w:bCs/>
          <w:sz w:val="24"/>
          <w:szCs w:val="24"/>
        </w:rPr>
      </w:pPr>
      <w:r w:rsidRPr="00D13BC5">
        <w:rPr>
          <w:bCs/>
          <w:sz w:val="24"/>
          <w:szCs w:val="24"/>
        </w:rPr>
        <w:t xml:space="preserve">Mohammad, S., Salameh, M., &amp; </w:t>
      </w:r>
      <w:proofErr w:type="spellStart"/>
      <w:r w:rsidRPr="00D13BC5">
        <w:rPr>
          <w:bCs/>
          <w:sz w:val="24"/>
          <w:szCs w:val="24"/>
        </w:rPr>
        <w:t>Kiritchenko</w:t>
      </w:r>
      <w:proofErr w:type="spellEnd"/>
      <w:r w:rsidRPr="00D13BC5">
        <w:rPr>
          <w:bCs/>
          <w:sz w:val="24"/>
          <w:szCs w:val="24"/>
        </w:rPr>
        <w:t xml:space="preserve">, S. (2016). How Translation Alters Sentiment. </w:t>
      </w:r>
      <w:r w:rsidRPr="00D13BC5">
        <w:rPr>
          <w:bCs/>
          <w:i/>
          <w:iCs/>
          <w:sz w:val="24"/>
          <w:szCs w:val="24"/>
        </w:rPr>
        <w:t>NAACL 2016</w:t>
      </w:r>
      <w:r w:rsidRPr="00D13BC5">
        <w:rPr>
          <w:bCs/>
          <w:sz w:val="24"/>
          <w:szCs w:val="24"/>
        </w:rPr>
        <w:t>.</w:t>
      </w:r>
    </w:p>
    <w:p w14:paraId="24D000B3" w14:textId="77777777" w:rsidR="00D13BC5" w:rsidRPr="00D13BC5" w:rsidRDefault="00D13BC5" w:rsidP="00BC0D4D">
      <w:pPr>
        <w:numPr>
          <w:ilvl w:val="0"/>
          <w:numId w:val="19"/>
        </w:numPr>
        <w:spacing w:after="0"/>
        <w:ind w:right="0"/>
        <w:rPr>
          <w:bCs/>
          <w:sz w:val="24"/>
          <w:szCs w:val="24"/>
        </w:rPr>
      </w:pPr>
      <w:r w:rsidRPr="00D13BC5">
        <w:rPr>
          <w:bCs/>
          <w:sz w:val="24"/>
          <w:szCs w:val="24"/>
        </w:rPr>
        <w:t xml:space="preserve">Zhou, X., &amp; Chen, L. (2022). Cross-cultural sentiment analysis with dynamic context learning. </w:t>
      </w:r>
      <w:r w:rsidRPr="00D13BC5">
        <w:rPr>
          <w:bCs/>
          <w:i/>
          <w:iCs/>
          <w:sz w:val="24"/>
          <w:szCs w:val="24"/>
        </w:rPr>
        <w:t>Knowledge-Based Systems</w:t>
      </w:r>
      <w:r w:rsidRPr="00D13BC5">
        <w:rPr>
          <w:bCs/>
          <w:sz w:val="24"/>
          <w:szCs w:val="24"/>
        </w:rPr>
        <w:t>.</w:t>
      </w:r>
    </w:p>
    <w:p w14:paraId="5AB79D0E" w14:textId="77777777" w:rsidR="00D13BC5" w:rsidRPr="00D13BC5" w:rsidRDefault="00D13BC5" w:rsidP="00BC0D4D">
      <w:pPr>
        <w:numPr>
          <w:ilvl w:val="0"/>
          <w:numId w:val="19"/>
        </w:numPr>
        <w:spacing w:after="0"/>
        <w:ind w:right="0"/>
        <w:rPr>
          <w:bCs/>
          <w:sz w:val="24"/>
          <w:szCs w:val="24"/>
        </w:rPr>
      </w:pPr>
      <w:r w:rsidRPr="00D13BC5">
        <w:rPr>
          <w:bCs/>
          <w:sz w:val="24"/>
          <w:szCs w:val="24"/>
        </w:rPr>
        <w:t xml:space="preserve">Cambria, E., &amp; White, B. (2014). Jumping NLP Curves: A Review of Natural Language Processing Research. </w:t>
      </w:r>
      <w:r w:rsidRPr="00D13BC5">
        <w:rPr>
          <w:bCs/>
          <w:i/>
          <w:iCs/>
          <w:sz w:val="24"/>
          <w:szCs w:val="24"/>
        </w:rPr>
        <w:t>IEEE Computational Intelligence Magazine</w:t>
      </w:r>
      <w:r w:rsidRPr="00D13BC5">
        <w:rPr>
          <w:bCs/>
          <w:sz w:val="24"/>
          <w:szCs w:val="24"/>
        </w:rPr>
        <w:t>.</w:t>
      </w:r>
    </w:p>
    <w:p w14:paraId="51110D9B" w14:textId="77777777" w:rsidR="00D13BC5" w:rsidRPr="00D13BC5" w:rsidRDefault="00D13BC5" w:rsidP="00BC0D4D">
      <w:pPr>
        <w:numPr>
          <w:ilvl w:val="0"/>
          <w:numId w:val="19"/>
        </w:numPr>
        <w:spacing w:after="0"/>
        <w:ind w:right="0"/>
        <w:rPr>
          <w:bCs/>
          <w:sz w:val="24"/>
          <w:szCs w:val="24"/>
        </w:rPr>
      </w:pPr>
      <w:r w:rsidRPr="00D13BC5">
        <w:rPr>
          <w:bCs/>
          <w:sz w:val="24"/>
          <w:szCs w:val="24"/>
        </w:rPr>
        <w:t xml:space="preserve">Singh, A., &amp; Verma, B. (2021). A Comparative Study of Sentiment Analysis Techniques Across Multilingual Data. </w:t>
      </w:r>
      <w:r w:rsidRPr="00D13BC5">
        <w:rPr>
          <w:bCs/>
          <w:i/>
          <w:iCs/>
          <w:sz w:val="24"/>
          <w:szCs w:val="24"/>
        </w:rPr>
        <w:t>International Journal of Computer Applications</w:t>
      </w:r>
      <w:r w:rsidRPr="00D13BC5">
        <w:rPr>
          <w:bCs/>
          <w:sz w:val="24"/>
          <w:szCs w:val="24"/>
        </w:rPr>
        <w:t>.</w:t>
      </w:r>
    </w:p>
    <w:p w14:paraId="1643E640" w14:textId="77777777" w:rsidR="00D13BC5" w:rsidRPr="00D13BC5" w:rsidRDefault="00D13BC5" w:rsidP="00BC0D4D">
      <w:pPr>
        <w:numPr>
          <w:ilvl w:val="0"/>
          <w:numId w:val="19"/>
        </w:numPr>
        <w:spacing w:after="0"/>
        <w:ind w:right="0"/>
        <w:rPr>
          <w:bCs/>
          <w:sz w:val="24"/>
          <w:szCs w:val="24"/>
        </w:rPr>
      </w:pPr>
      <w:r w:rsidRPr="00D13BC5">
        <w:rPr>
          <w:bCs/>
          <w:sz w:val="24"/>
          <w:szCs w:val="24"/>
        </w:rPr>
        <w:t xml:space="preserve">Joshi, A., Bhattacharyya, P., &amp; Carman, M. (2016). Political Issue Extraction Model: A Novel Hierarchical Topic Model for Political Discourse Analysis. </w:t>
      </w:r>
      <w:r w:rsidRPr="00D13BC5">
        <w:rPr>
          <w:bCs/>
          <w:i/>
          <w:iCs/>
          <w:sz w:val="24"/>
          <w:szCs w:val="24"/>
        </w:rPr>
        <w:t>ECIR 2016</w:t>
      </w:r>
      <w:r w:rsidRPr="00D13BC5">
        <w:rPr>
          <w:bCs/>
          <w:sz w:val="24"/>
          <w:szCs w:val="24"/>
        </w:rPr>
        <w:t>.</w:t>
      </w:r>
    </w:p>
    <w:p w14:paraId="45E4F127" w14:textId="77777777" w:rsidR="00D13BC5" w:rsidRPr="00D13BC5" w:rsidRDefault="00D13BC5" w:rsidP="00D13BC5">
      <w:pPr>
        <w:numPr>
          <w:ilvl w:val="0"/>
          <w:numId w:val="19"/>
        </w:numPr>
        <w:spacing w:after="579"/>
        <w:ind w:right="0"/>
        <w:rPr>
          <w:bCs/>
          <w:sz w:val="24"/>
          <w:szCs w:val="24"/>
        </w:rPr>
      </w:pPr>
      <w:r w:rsidRPr="00D13BC5">
        <w:rPr>
          <w:bCs/>
          <w:sz w:val="24"/>
          <w:szCs w:val="24"/>
          <w:lang w:val="de-DE"/>
        </w:rPr>
        <w:t xml:space="preserve">Ruder, S., Vulic, I., &amp; Søgaard, A. (2019). </w:t>
      </w:r>
      <w:r w:rsidRPr="00D13BC5">
        <w:rPr>
          <w:bCs/>
          <w:sz w:val="24"/>
          <w:szCs w:val="24"/>
        </w:rPr>
        <w:t xml:space="preserve">A Survey of Cross-lingual Word Embedding Models. </w:t>
      </w:r>
      <w:r w:rsidRPr="00D13BC5">
        <w:rPr>
          <w:bCs/>
          <w:i/>
          <w:iCs/>
          <w:sz w:val="24"/>
          <w:szCs w:val="24"/>
        </w:rPr>
        <w:t>Journal of Artificial Intelligence Research</w:t>
      </w:r>
      <w:r w:rsidRPr="00D13BC5">
        <w:rPr>
          <w:bCs/>
          <w:sz w:val="24"/>
          <w:szCs w:val="24"/>
        </w:rPr>
        <w:t>.</w:t>
      </w:r>
    </w:p>
    <w:sectPr w:rsidR="00D13BC5" w:rsidRPr="00D13BC5">
      <w:footerReference w:type="even" r:id="rId12"/>
      <w:footerReference w:type="first" r:id="rId13"/>
      <w:type w:val="continuous"/>
      <w:pgSz w:w="12240" w:h="15840"/>
      <w:pgMar w:top="720" w:right="720" w:bottom="720" w:left="810" w:header="720" w:footer="998" w:gutter="0"/>
      <w:pgNumType w:start="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624375" w14:textId="77777777" w:rsidR="007D312B" w:rsidRDefault="007D312B">
      <w:pPr>
        <w:spacing w:after="0" w:line="240" w:lineRule="auto"/>
      </w:pPr>
      <w:r>
        <w:separator/>
      </w:r>
    </w:p>
  </w:endnote>
  <w:endnote w:type="continuationSeparator" w:id="0">
    <w:p w14:paraId="554F119A" w14:textId="77777777" w:rsidR="007D312B" w:rsidRDefault="007D31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094E38" w14:textId="77777777" w:rsidR="00A4535F" w:rsidRDefault="00000000">
    <w:pPr>
      <w:spacing w:after="0" w:line="259" w:lineRule="auto"/>
      <w:ind w:left="4613" w:right="0" w:firstLine="0"/>
      <w:jc w:val="left"/>
    </w:pPr>
    <w:r>
      <w:fldChar w:fldCharType="begin"/>
    </w:r>
    <w:r>
      <w:instrText>PAGE</w:instrText>
    </w:r>
    <w:r>
      <w:fldChar w:fldCharType="separate"/>
    </w:r>
    <w:r>
      <w:fldChar w:fldCharType="end"/>
    </w:r>
    <w:r>
      <w:rPr>
        <w:noProof/>
      </w:rPr>
      <mc:AlternateContent>
        <mc:Choice Requires="wpg">
          <w:drawing>
            <wp:anchor distT="0" distB="0" distL="114300" distR="114300" simplePos="0" relativeHeight="251660288" behindDoc="0" locked="0" layoutInCell="1" hidden="0" allowOverlap="1" wp14:anchorId="70094E3D" wp14:editId="70094E3E">
              <wp:simplePos x="0" y="0"/>
              <wp:positionH relativeFrom="column">
                <wp:posOffset>6680200</wp:posOffset>
              </wp:positionH>
              <wp:positionV relativeFrom="paragraph">
                <wp:posOffset>9652000</wp:posOffset>
              </wp:positionV>
              <wp:extent cx="419100" cy="6096"/>
              <wp:effectExtent l="0" t="0" r="0" b="0"/>
              <wp:wrapSquare wrapText="bothSides" distT="0" distB="0" distL="114300" distR="114300"/>
              <wp:docPr id="21880" name="Group 21880"/>
              <wp:cNvGraphicFramePr/>
              <a:graphic xmlns:a="http://schemas.openxmlformats.org/drawingml/2006/main">
                <a:graphicData uri="http://schemas.microsoft.com/office/word/2010/wordprocessingGroup">
                  <wpg:wgp>
                    <wpg:cNvGrpSpPr/>
                    <wpg:grpSpPr>
                      <a:xfrm>
                        <a:off x="0" y="0"/>
                        <a:ext cx="419100" cy="6096"/>
                        <a:chOff x="5136450" y="3776950"/>
                        <a:chExt cx="419100" cy="9150"/>
                      </a:xfrm>
                    </wpg:grpSpPr>
                    <wpg:grpSp>
                      <wpg:cNvPr id="1723251983" name="Group 1723251983"/>
                      <wpg:cNvGrpSpPr/>
                      <wpg:grpSpPr>
                        <a:xfrm>
                          <a:off x="5136450" y="3776952"/>
                          <a:ext cx="419100" cy="9144"/>
                          <a:chOff x="0" y="0"/>
                          <a:chExt cx="419100" cy="9144"/>
                        </a:xfrm>
                      </wpg:grpSpPr>
                      <wps:wsp>
                        <wps:cNvPr id="2048987891" name="Rectangle 2048987891"/>
                        <wps:cNvSpPr/>
                        <wps:spPr>
                          <a:xfrm>
                            <a:off x="0" y="0"/>
                            <a:ext cx="419100" cy="6075"/>
                          </a:xfrm>
                          <a:prstGeom prst="rect">
                            <a:avLst/>
                          </a:prstGeom>
                          <a:noFill/>
                          <a:ln>
                            <a:noFill/>
                          </a:ln>
                        </wps:spPr>
                        <wps:txbx>
                          <w:txbxContent>
                            <w:p w14:paraId="70094E45" w14:textId="77777777" w:rsidR="00A4535F" w:rsidRDefault="00A4535F">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1624023865" name="Freeform: Shape 1624023865"/>
                        <wps:cNvSpPr/>
                        <wps:spPr>
                          <a:xfrm>
                            <a:off x="0" y="0"/>
                            <a:ext cx="419100" cy="9144"/>
                          </a:xfrm>
                          <a:custGeom>
                            <a:avLst/>
                            <a:gdLst/>
                            <a:ahLst/>
                            <a:cxnLst/>
                            <a:rect l="l" t="t" r="r" b="b"/>
                            <a:pathLst>
                              <a:path w="419100" h="9144" extrusionOk="0">
                                <a:moveTo>
                                  <a:pt x="0" y="0"/>
                                </a:moveTo>
                                <a:lnTo>
                                  <a:pt x="419100" y="0"/>
                                </a:lnTo>
                                <a:lnTo>
                                  <a:pt x="419100" y="9144"/>
                                </a:lnTo>
                                <a:lnTo>
                                  <a:pt x="0" y="9144"/>
                                </a:lnTo>
                                <a:lnTo>
                                  <a:pt x="0" y="0"/>
                                </a:lnTo>
                              </a:path>
                            </a:pathLst>
                          </a:custGeom>
                          <a:solidFill>
                            <a:srgbClr val="7E7E7E"/>
                          </a:solidFill>
                          <a:ln>
                            <a:noFill/>
                          </a:ln>
                        </wps:spPr>
                        <wps:bodyPr spcFirstLastPara="1" wrap="square" lIns="91425" tIns="91425" rIns="91425" bIns="91425" anchor="ctr" anchorCtr="0">
                          <a:noAutofit/>
                        </wps:bodyPr>
                      </wps:wsp>
                    </wpg:grpSp>
                  </wpg:wgp>
                </a:graphicData>
              </a:graphic>
            </wp:anchor>
          </w:drawing>
        </mc:Choice>
        <mc:Fallback>
          <w:pict>
            <v:group w14:anchorId="70094E3D" id="Group 21880" o:spid="_x0000_s1026" style="position:absolute;left:0;text-align:left;margin-left:526pt;margin-top:760pt;width:33pt;height:.5pt;z-index:251660288" coordorigin="51364,37769" coordsize="419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">
              <v:group id="Group 1723251983" o:spid="_x0000_s1027" style="position:absolute;left:51364;top:37769;width:4191;height:91" coordsize="419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">
                <v:rect id="Rectangle 2048987891" o:spid="_x0000_s1028" style="position:absolute;width:419100;height:6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" filled="f" stroked="f">
                  <v:textbox inset="2.53958mm,2.53958mm,2.53958mm,2.53958mm">
                    <w:txbxContent>
                      <w:p w14:paraId="70094E45" w14:textId="77777777" w:rsidR="00A4535F" w:rsidRDefault="00A4535F">
                        <w:pPr>
                          <w:spacing w:after="0" w:line="240" w:lineRule="auto"/>
                          <w:ind w:left="0" w:right="0" w:firstLine="0"/>
                          <w:jc w:val="left"/>
                          <w:textDirection w:val="btLr"/>
                        </w:pPr>
                      </w:p>
                    </w:txbxContent>
                  </v:textbox>
                </v:rect>
                <v:shape id="Freeform: Shape 1624023865" o:spid="_x0000_s1029" style="position:absolute;width:419100;height:9144;visibility:visible;mso-wrap-style:square;v-text-anchor:middle" coordsize="419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" path="m,l419100,r,9144l,9144,,e" fillcolor="#7e7e7e" stroked="f">
                  <v:path arrowok="t" o:extrusionok="f"/>
                </v:shape>
              </v:group>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094E39" w14:textId="4A3CA20E" w:rsidR="00A4535F" w:rsidRDefault="00000000">
    <w:pPr>
      <w:spacing w:after="0" w:line="259" w:lineRule="auto"/>
      <w:ind w:left="4613" w:right="0" w:firstLine="0"/>
      <w:jc w:val="left"/>
    </w:pPr>
    <w:r>
      <w:t xml:space="preserve">   </w:t>
    </w:r>
    <w:r>
      <w:fldChar w:fldCharType="begin"/>
    </w:r>
    <w:r>
      <w:instrText>PAGE</w:instrText>
    </w:r>
    <w:r>
      <w:fldChar w:fldCharType="separate"/>
    </w:r>
    <w:r w:rsidR="00D55EC4">
      <w:rPr>
        <w:noProof/>
      </w:rPr>
      <w:t>1</w:t>
    </w:r>
    <w:r>
      <w:fldChar w:fldCharType="end"/>
    </w:r>
    <w:r>
      <w:t xml:space="preserve">        </w:t>
    </w:r>
    <w:r>
      <w:rPr>
        <w:noProof/>
      </w:rPr>
      <mc:AlternateContent>
        <mc:Choice Requires="wpg">
          <w:drawing>
            <wp:anchor distT="0" distB="0" distL="114300" distR="114300" simplePos="0" relativeHeight="251658240" behindDoc="0" locked="0" layoutInCell="1" hidden="0" allowOverlap="1" wp14:anchorId="70094E3F" wp14:editId="70094E40">
              <wp:simplePos x="0" y="0"/>
              <wp:positionH relativeFrom="column">
                <wp:posOffset>6680200</wp:posOffset>
              </wp:positionH>
              <wp:positionV relativeFrom="paragraph">
                <wp:posOffset>9652000</wp:posOffset>
              </wp:positionV>
              <wp:extent cx="419100" cy="6096"/>
              <wp:effectExtent l="0" t="0" r="0" b="0"/>
              <wp:wrapSquare wrapText="bothSides" distT="0" distB="0" distL="114300" distR="114300"/>
              <wp:docPr id="21879" name="Group 21879"/>
              <wp:cNvGraphicFramePr/>
              <a:graphic xmlns:a="http://schemas.openxmlformats.org/drawingml/2006/main">
                <a:graphicData uri="http://schemas.microsoft.com/office/word/2010/wordprocessingGroup">
                  <wpg:wgp>
                    <wpg:cNvGrpSpPr/>
                    <wpg:grpSpPr>
                      <a:xfrm>
                        <a:off x="0" y="0"/>
                        <a:ext cx="419100" cy="6096"/>
                        <a:chOff x="5136450" y="3776950"/>
                        <a:chExt cx="419100" cy="9150"/>
                      </a:xfrm>
                    </wpg:grpSpPr>
                    <wpg:grpSp>
                      <wpg:cNvPr id="1684668167" name="Group 1684668167"/>
                      <wpg:cNvGrpSpPr/>
                      <wpg:grpSpPr>
                        <a:xfrm>
                          <a:off x="5136450" y="3776952"/>
                          <a:ext cx="419100" cy="9144"/>
                          <a:chOff x="0" y="0"/>
                          <a:chExt cx="419100" cy="9144"/>
                        </a:xfrm>
                      </wpg:grpSpPr>
                      <wps:wsp>
                        <wps:cNvPr id="967345474" name="Rectangle 967345474"/>
                        <wps:cNvSpPr/>
                        <wps:spPr>
                          <a:xfrm>
                            <a:off x="0" y="0"/>
                            <a:ext cx="419100" cy="6075"/>
                          </a:xfrm>
                          <a:prstGeom prst="rect">
                            <a:avLst/>
                          </a:prstGeom>
                          <a:noFill/>
                          <a:ln>
                            <a:noFill/>
                          </a:ln>
                        </wps:spPr>
                        <wps:txbx>
                          <w:txbxContent>
                            <w:p w14:paraId="70094E43" w14:textId="77777777" w:rsidR="00A4535F" w:rsidRDefault="00A4535F">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913877508" name="Freeform: Shape 913877508"/>
                        <wps:cNvSpPr/>
                        <wps:spPr>
                          <a:xfrm>
                            <a:off x="0" y="0"/>
                            <a:ext cx="419100" cy="9144"/>
                          </a:xfrm>
                          <a:custGeom>
                            <a:avLst/>
                            <a:gdLst/>
                            <a:ahLst/>
                            <a:cxnLst/>
                            <a:rect l="l" t="t" r="r" b="b"/>
                            <a:pathLst>
                              <a:path w="419100" h="9144" extrusionOk="0">
                                <a:moveTo>
                                  <a:pt x="0" y="0"/>
                                </a:moveTo>
                                <a:lnTo>
                                  <a:pt x="419100" y="0"/>
                                </a:lnTo>
                                <a:lnTo>
                                  <a:pt x="419100" y="9144"/>
                                </a:lnTo>
                                <a:lnTo>
                                  <a:pt x="0" y="9144"/>
                                </a:lnTo>
                                <a:lnTo>
                                  <a:pt x="0" y="0"/>
                                </a:lnTo>
                              </a:path>
                            </a:pathLst>
                          </a:custGeom>
                          <a:solidFill>
                            <a:srgbClr val="7E7E7E"/>
                          </a:solidFill>
                          <a:ln>
                            <a:noFill/>
                          </a:ln>
                        </wps:spPr>
                        <wps:bodyPr spcFirstLastPara="1" wrap="square" lIns="91425" tIns="91425" rIns="91425" bIns="91425" anchor="ctr" anchorCtr="0">
                          <a:noAutofit/>
                        </wps:bodyPr>
                      </wps:wsp>
                    </wpg:grpSp>
                  </wpg:wgp>
                </a:graphicData>
              </a:graphic>
            </wp:anchor>
          </w:drawing>
        </mc:Choice>
        <mc:Fallback>
          <w:pict>
            <v:group w14:anchorId="70094E3F" id="Group 21879" o:spid="_x0000_s1030" style="position:absolute;left:0;text-align:left;margin-left:526pt;margin-top:760pt;width:33pt;height:.5pt;z-index:251658240" coordorigin="51364,37769" coordsize="419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">
              <v:group id="Group 1684668167" o:spid="_x0000_s1031" style="position:absolute;left:51364;top:37769;width:4191;height:91" coordsize="419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">
                <v:rect id="Rectangle 967345474" o:spid="_x0000_s1032" style="position:absolute;width:419100;height:6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" filled="f" stroked="f">
                  <v:textbox inset="2.53958mm,2.53958mm,2.53958mm,2.53958mm">
                    <w:txbxContent>
                      <w:p w14:paraId="70094E43" w14:textId="77777777" w:rsidR="00A4535F" w:rsidRDefault="00A4535F">
                        <w:pPr>
                          <w:spacing w:after="0" w:line="240" w:lineRule="auto"/>
                          <w:ind w:left="0" w:right="0" w:firstLine="0"/>
                          <w:jc w:val="left"/>
                          <w:textDirection w:val="btLr"/>
                        </w:pPr>
                      </w:p>
                    </w:txbxContent>
                  </v:textbox>
                </v:rect>
                <v:shape id="Freeform: Shape 913877508" o:spid="_x0000_s1033" style="position:absolute;width:419100;height:9144;visibility:visible;mso-wrap-style:square;v-text-anchor:middle" coordsize="419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" path="m,l419100,r,9144l,9144,,e" fillcolor="#7e7e7e" stroked="f">
                  <v:path arrowok="t" o:extrusionok="f"/>
                </v:shape>
              </v:group>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094E3A" w14:textId="77777777" w:rsidR="00A4535F" w:rsidRDefault="00000000">
    <w:pPr>
      <w:spacing w:after="0" w:line="259" w:lineRule="auto"/>
      <w:ind w:left="4613" w:right="0" w:firstLine="0"/>
      <w:jc w:val="left"/>
    </w:pPr>
    <w:r>
      <w:fldChar w:fldCharType="begin"/>
    </w:r>
    <w:r>
      <w:instrText>PAGE</w:instrText>
    </w:r>
    <w:r>
      <w:fldChar w:fldCharType="separate"/>
    </w:r>
    <w:r>
      <w:fldChar w:fldCharType="end"/>
    </w:r>
    <w:r>
      <w:rPr>
        <w:noProof/>
      </w:rPr>
      <mc:AlternateContent>
        <mc:Choice Requires="wpg">
          <w:drawing>
            <wp:anchor distT="0" distB="0" distL="114300" distR="114300" simplePos="0" relativeHeight="251659264" behindDoc="0" locked="0" layoutInCell="1" hidden="0" allowOverlap="1" wp14:anchorId="70094E41" wp14:editId="70094E42">
              <wp:simplePos x="0" y="0"/>
              <wp:positionH relativeFrom="column">
                <wp:posOffset>6680200</wp:posOffset>
              </wp:positionH>
              <wp:positionV relativeFrom="paragraph">
                <wp:posOffset>9652000</wp:posOffset>
              </wp:positionV>
              <wp:extent cx="419100" cy="6096"/>
              <wp:effectExtent l="0" t="0" r="0" b="0"/>
              <wp:wrapSquare wrapText="bothSides" distT="0" distB="0" distL="114300" distR="114300"/>
              <wp:docPr id="21881" name="Group 21881"/>
              <wp:cNvGraphicFramePr/>
              <a:graphic xmlns:a="http://schemas.openxmlformats.org/drawingml/2006/main">
                <a:graphicData uri="http://schemas.microsoft.com/office/word/2010/wordprocessingGroup">
                  <wpg:wgp>
                    <wpg:cNvGrpSpPr/>
                    <wpg:grpSpPr>
                      <a:xfrm>
                        <a:off x="0" y="0"/>
                        <a:ext cx="419100" cy="6096"/>
                        <a:chOff x="5136450" y="3776950"/>
                        <a:chExt cx="419100" cy="9150"/>
                      </a:xfrm>
                    </wpg:grpSpPr>
                    <wpg:grpSp>
                      <wpg:cNvPr id="117555474" name="Group 117555474"/>
                      <wpg:cNvGrpSpPr/>
                      <wpg:grpSpPr>
                        <a:xfrm>
                          <a:off x="5136450" y="3776952"/>
                          <a:ext cx="419100" cy="9144"/>
                          <a:chOff x="0" y="0"/>
                          <a:chExt cx="419100" cy="9144"/>
                        </a:xfrm>
                      </wpg:grpSpPr>
                      <wps:wsp>
                        <wps:cNvPr id="934123503" name="Rectangle 934123503"/>
                        <wps:cNvSpPr/>
                        <wps:spPr>
                          <a:xfrm>
                            <a:off x="0" y="0"/>
                            <a:ext cx="419100" cy="6075"/>
                          </a:xfrm>
                          <a:prstGeom prst="rect">
                            <a:avLst/>
                          </a:prstGeom>
                          <a:noFill/>
                          <a:ln>
                            <a:noFill/>
                          </a:ln>
                        </wps:spPr>
                        <wps:txbx>
                          <w:txbxContent>
                            <w:p w14:paraId="70094E44" w14:textId="77777777" w:rsidR="00A4535F" w:rsidRDefault="00A4535F">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1887830956" name="Freeform: Shape 1887830956"/>
                        <wps:cNvSpPr/>
                        <wps:spPr>
                          <a:xfrm>
                            <a:off x="0" y="0"/>
                            <a:ext cx="419100" cy="9144"/>
                          </a:xfrm>
                          <a:custGeom>
                            <a:avLst/>
                            <a:gdLst/>
                            <a:ahLst/>
                            <a:cxnLst/>
                            <a:rect l="l" t="t" r="r" b="b"/>
                            <a:pathLst>
                              <a:path w="419100" h="9144" extrusionOk="0">
                                <a:moveTo>
                                  <a:pt x="0" y="0"/>
                                </a:moveTo>
                                <a:lnTo>
                                  <a:pt x="419100" y="0"/>
                                </a:lnTo>
                                <a:lnTo>
                                  <a:pt x="419100" y="9144"/>
                                </a:lnTo>
                                <a:lnTo>
                                  <a:pt x="0" y="9144"/>
                                </a:lnTo>
                                <a:lnTo>
                                  <a:pt x="0" y="0"/>
                                </a:lnTo>
                              </a:path>
                            </a:pathLst>
                          </a:custGeom>
                          <a:solidFill>
                            <a:srgbClr val="7E7E7E"/>
                          </a:solidFill>
                          <a:ln>
                            <a:noFill/>
                          </a:ln>
                        </wps:spPr>
                        <wps:bodyPr spcFirstLastPara="1" wrap="square" lIns="91425" tIns="91425" rIns="91425" bIns="91425" anchor="ctr" anchorCtr="0">
                          <a:noAutofit/>
                        </wps:bodyPr>
                      </wps:wsp>
                    </wpg:grpSp>
                  </wpg:wgp>
                </a:graphicData>
              </a:graphic>
            </wp:anchor>
          </w:drawing>
        </mc:Choice>
        <mc:Fallback>
          <w:pict>
            <v:group w14:anchorId="70094E41" id="Group 21881" o:spid="_x0000_s1034" style="position:absolute;left:0;text-align:left;margin-left:526pt;margin-top:760pt;width:33pt;height:.5pt;z-index:251659264" coordorigin="51364,37769" coordsize="419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">
              <v:group id="Group 117555474" o:spid="_x0000_s1035" style="position:absolute;left:51364;top:37769;width:4191;height:91" coordsize="419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">
                <v:rect id="Rectangle 934123503" o:spid="_x0000_s1036" style="position:absolute;width:419100;height:6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" filled="f" stroked="f">
                  <v:textbox inset="2.53958mm,2.53958mm,2.53958mm,2.53958mm">
                    <w:txbxContent>
                      <w:p w14:paraId="70094E44" w14:textId="77777777" w:rsidR="00A4535F" w:rsidRDefault="00A4535F">
                        <w:pPr>
                          <w:spacing w:after="0" w:line="240" w:lineRule="auto"/>
                          <w:ind w:left="0" w:right="0" w:firstLine="0"/>
                          <w:jc w:val="left"/>
                          <w:textDirection w:val="btLr"/>
                        </w:pPr>
                      </w:p>
                    </w:txbxContent>
                  </v:textbox>
                </v:rect>
                <v:shape id="Freeform: Shape 1887830956" o:spid="_x0000_s1037" style="position:absolute;width:419100;height:9144;visibility:visible;mso-wrap-style:square;v-text-anchor:middle" coordsize="419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" path="m,l419100,r,9144l,9144,,e" fillcolor="#7e7e7e" stroked="f">
                  <v:path arrowok="t" o:extrusionok="f"/>
                </v:shape>
              </v:group>
              <w10:wrap type="squar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094E3B" w14:textId="77777777" w:rsidR="00A4535F" w:rsidRDefault="00A4535F">
    <w:pPr>
      <w:spacing w:after="160" w:line="259" w:lineRule="auto"/>
      <w:ind w:left="0" w:righ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094E3C" w14:textId="77777777" w:rsidR="00A4535F" w:rsidRDefault="00A4535F">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CFE54E" w14:textId="77777777" w:rsidR="007D312B" w:rsidRDefault="007D312B">
      <w:pPr>
        <w:spacing w:after="0" w:line="240" w:lineRule="auto"/>
      </w:pPr>
      <w:r>
        <w:separator/>
      </w:r>
    </w:p>
  </w:footnote>
  <w:footnote w:type="continuationSeparator" w:id="0">
    <w:p w14:paraId="3DC1F11C" w14:textId="77777777" w:rsidR="007D312B" w:rsidRDefault="007D31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31E4B"/>
    <w:multiLevelType w:val="multilevel"/>
    <w:tmpl w:val="C05AD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613F9"/>
    <w:multiLevelType w:val="multilevel"/>
    <w:tmpl w:val="FC281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DC28C1"/>
    <w:multiLevelType w:val="multilevel"/>
    <w:tmpl w:val="5D24A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1514C2"/>
    <w:multiLevelType w:val="multilevel"/>
    <w:tmpl w:val="1D466C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298E671C"/>
    <w:multiLevelType w:val="multilevel"/>
    <w:tmpl w:val="EFB6CE3A"/>
    <w:lvl w:ilvl="0">
      <w:start w:val="1"/>
      <w:numFmt w:val="decimal"/>
      <w:lvlText w:val="%1."/>
      <w:lvlJc w:val="left"/>
      <w:pPr>
        <w:ind w:left="385" w:hanging="400"/>
      </w:pPr>
    </w:lvl>
    <w:lvl w:ilvl="1">
      <w:start w:val="1"/>
      <w:numFmt w:val="decimal"/>
      <w:lvlText w:val="%1.%2"/>
      <w:lvlJc w:val="left"/>
      <w:pPr>
        <w:ind w:left="864" w:hanging="720"/>
      </w:pPr>
      <w:rPr>
        <w:b/>
        <w:sz w:val="36"/>
        <w:szCs w:val="36"/>
      </w:rPr>
    </w:lvl>
    <w:lvl w:ilvl="2">
      <w:start w:val="1"/>
      <w:numFmt w:val="decimal"/>
      <w:lvlText w:val="%1.%2.%3"/>
      <w:lvlJc w:val="left"/>
      <w:pPr>
        <w:ind w:left="1023" w:hanging="720"/>
      </w:pPr>
    </w:lvl>
    <w:lvl w:ilvl="3">
      <w:start w:val="1"/>
      <w:numFmt w:val="decimal"/>
      <w:lvlText w:val="%1.%2.%3.%4"/>
      <w:lvlJc w:val="left"/>
      <w:pPr>
        <w:ind w:left="1542" w:hanging="1080"/>
      </w:pPr>
    </w:lvl>
    <w:lvl w:ilvl="4">
      <w:start w:val="1"/>
      <w:numFmt w:val="decimal"/>
      <w:lvlText w:val="%1.%2.%3.%4.%5"/>
      <w:lvlJc w:val="left"/>
      <w:pPr>
        <w:ind w:left="2061" w:hanging="1440"/>
      </w:pPr>
    </w:lvl>
    <w:lvl w:ilvl="5">
      <w:start w:val="1"/>
      <w:numFmt w:val="decimal"/>
      <w:lvlText w:val="%1.%2.%3.%4.%5.%6"/>
      <w:lvlJc w:val="left"/>
      <w:pPr>
        <w:ind w:left="2220" w:hanging="1440"/>
      </w:pPr>
    </w:lvl>
    <w:lvl w:ilvl="6">
      <w:start w:val="1"/>
      <w:numFmt w:val="decimal"/>
      <w:lvlText w:val="%1.%2.%3.%4.%5.%6.%7"/>
      <w:lvlJc w:val="left"/>
      <w:pPr>
        <w:ind w:left="2739" w:hanging="1800"/>
      </w:pPr>
    </w:lvl>
    <w:lvl w:ilvl="7">
      <w:start w:val="1"/>
      <w:numFmt w:val="decimal"/>
      <w:lvlText w:val="%1.%2.%3.%4.%5.%6.%7.%8"/>
      <w:lvlJc w:val="left"/>
      <w:pPr>
        <w:ind w:left="3258" w:hanging="2160"/>
      </w:pPr>
    </w:lvl>
    <w:lvl w:ilvl="8">
      <w:start w:val="1"/>
      <w:numFmt w:val="decimal"/>
      <w:lvlText w:val="%1.%2.%3.%4.%5.%6.%7.%8.%9"/>
      <w:lvlJc w:val="left"/>
      <w:pPr>
        <w:ind w:left="3417" w:hanging="2160"/>
      </w:pPr>
    </w:lvl>
  </w:abstractNum>
  <w:abstractNum w:abstractNumId="5" w15:restartNumberingAfterBreak="0">
    <w:nsid w:val="2A0A7735"/>
    <w:multiLevelType w:val="multilevel"/>
    <w:tmpl w:val="E7E0F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C66F59"/>
    <w:multiLevelType w:val="multilevel"/>
    <w:tmpl w:val="F4CA91A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32582453"/>
    <w:multiLevelType w:val="multilevel"/>
    <w:tmpl w:val="7FA09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E66805"/>
    <w:multiLevelType w:val="multilevel"/>
    <w:tmpl w:val="CF48A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A03EC2"/>
    <w:multiLevelType w:val="multilevel"/>
    <w:tmpl w:val="8DBAB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2A0C21"/>
    <w:multiLevelType w:val="multilevel"/>
    <w:tmpl w:val="EE166B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4CB5050D"/>
    <w:multiLevelType w:val="multilevel"/>
    <w:tmpl w:val="DFF2D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414FF4"/>
    <w:multiLevelType w:val="multilevel"/>
    <w:tmpl w:val="002E2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306C52"/>
    <w:multiLevelType w:val="multilevel"/>
    <w:tmpl w:val="BD84E7E4"/>
    <w:lvl w:ilvl="0">
      <w:start w:val="1"/>
      <w:numFmt w:val="decimal"/>
      <w:lvlText w:val="%1."/>
      <w:lvlJc w:val="left"/>
      <w:pPr>
        <w:ind w:left="45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5D4C74D4"/>
    <w:multiLevelType w:val="multilevel"/>
    <w:tmpl w:val="81A8A56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60E74F04"/>
    <w:multiLevelType w:val="multilevel"/>
    <w:tmpl w:val="423C6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A45601"/>
    <w:multiLevelType w:val="multilevel"/>
    <w:tmpl w:val="4F82ACF6"/>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7E943774"/>
    <w:multiLevelType w:val="multilevel"/>
    <w:tmpl w:val="16063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F2642A"/>
    <w:multiLevelType w:val="multilevel"/>
    <w:tmpl w:val="D2A0ECE6"/>
    <w:lvl w:ilvl="0">
      <w:start w:val="1"/>
      <w:numFmt w:val="decimal"/>
      <w:lvlText w:val="%1"/>
      <w:lvlJc w:val="left"/>
      <w:pPr>
        <w:ind w:left="600" w:hanging="600"/>
      </w:pPr>
    </w:lvl>
    <w:lvl w:ilvl="1">
      <w:start w:val="1"/>
      <w:numFmt w:val="decimal"/>
      <w:lvlText w:val="%1.%2"/>
      <w:lvlJc w:val="left"/>
      <w:pPr>
        <w:ind w:left="720" w:hanging="720"/>
      </w:pPr>
      <w:rPr>
        <w:b/>
        <w:sz w:val="40"/>
        <w:szCs w:val="40"/>
      </w:rPr>
    </w:lvl>
    <w:lvl w:ilvl="2">
      <w:start w:val="1"/>
      <w:numFmt w:val="decimal"/>
      <w:lvlText w:val="%1.%2.%3"/>
      <w:lvlJc w:val="left"/>
      <w:pPr>
        <w:ind w:left="690" w:hanging="720"/>
      </w:pPr>
    </w:lvl>
    <w:lvl w:ilvl="3">
      <w:start w:val="1"/>
      <w:numFmt w:val="decimal"/>
      <w:lvlText w:val="%1.%2.%3.%4"/>
      <w:lvlJc w:val="left"/>
      <w:pPr>
        <w:ind w:left="1035" w:hanging="1080"/>
      </w:pPr>
    </w:lvl>
    <w:lvl w:ilvl="4">
      <w:start w:val="1"/>
      <w:numFmt w:val="decimal"/>
      <w:lvlText w:val="%1.%2.%3.%4.%5"/>
      <w:lvlJc w:val="left"/>
      <w:pPr>
        <w:ind w:left="1380" w:hanging="1440"/>
      </w:pPr>
    </w:lvl>
    <w:lvl w:ilvl="5">
      <w:start w:val="1"/>
      <w:numFmt w:val="decimal"/>
      <w:lvlText w:val="%1.%2.%3.%4.%5.%6"/>
      <w:lvlJc w:val="left"/>
      <w:pPr>
        <w:ind w:left="1365" w:hanging="1440"/>
      </w:pPr>
    </w:lvl>
    <w:lvl w:ilvl="6">
      <w:start w:val="1"/>
      <w:numFmt w:val="decimal"/>
      <w:lvlText w:val="%1.%2.%3.%4.%5.%6.%7"/>
      <w:lvlJc w:val="left"/>
      <w:pPr>
        <w:ind w:left="1710" w:hanging="1800"/>
      </w:pPr>
    </w:lvl>
    <w:lvl w:ilvl="7">
      <w:start w:val="1"/>
      <w:numFmt w:val="decimal"/>
      <w:lvlText w:val="%1.%2.%3.%4.%5.%6.%7.%8"/>
      <w:lvlJc w:val="left"/>
      <w:pPr>
        <w:ind w:left="2055" w:hanging="2160"/>
      </w:pPr>
    </w:lvl>
    <w:lvl w:ilvl="8">
      <w:start w:val="1"/>
      <w:numFmt w:val="decimal"/>
      <w:lvlText w:val="%1.%2.%3.%4.%5.%6.%7.%8.%9"/>
      <w:lvlJc w:val="left"/>
      <w:pPr>
        <w:ind w:left="2040" w:hanging="2160"/>
      </w:pPr>
    </w:lvl>
  </w:abstractNum>
  <w:num w:numId="1" w16cid:durableId="845822915">
    <w:abstractNumId w:val="6"/>
  </w:num>
  <w:num w:numId="2" w16cid:durableId="1905749752">
    <w:abstractNumId w:val="16"/>
  </w:num>
  <w:num w:numId="3" w16cid:durableId="231743553">
    <w:abstractNumId w:val="14"/>
  </w:num>
  <w:num w:numId="4" w16cid:durableId="1785729633">
    <w:abstractNumId w:val="13"/>
  </w:num>
  <w:num w:numId="5" w16cid:durableId="504588064">
    <w:abstractNumId w:val="4"/>
  </w:num>
  <w:num w:numId="6" w16cid:durableId="941494041">
    <w:abstractNumId w:val="18"/>
  </w:num>
  <w:num w:numId="7" w16cid:durableId="1741900583">
    <w:abstractNumId w:val="10"/>
  </w:num>
  <w:num w:numId="8" w16cid:durableId="447621768">
    <w:abstractNumId w:val="3"/>
  </w:num>
  <w:num w:numId="9" w16cid:durableId="2006516233">
    <w:abstractNumId w:val="11"/>
  </w:num>
  <w:num w:numId="10" w16cid:durableId="1695496327">
    <w:abstractNumId w:val="8"/>
  </w:num>
  <w:num w:numId="11" w16cid:durableId="485360227">
    <w:abstractNumId w:val="12"/>
  </w:num>
  <w:num w:numId="12" w16cid:durableId="1901013391">
    <w:abstractNumId w:val="9"/>
  </w:num>
  <w:num w:numId="13" w16cid:durableId="1826312707">
    <w:abstractNumId w:val="0"/>
  </w:num>
  <w:num w:numId="14" w16cid:durableId="360588430">
    <w:abstractNumId w:val="17"/>
  </w:num>
  <w:num w:numId="15" w16cid:durableId="1279676761">
    <w:abstractNumId w:val="2"/>
  </w:num>
  <w:num w:numId="16" w16cid:durableId="1812139024">
    <w:abstractNumId w:val="1"/>
  </w:num>
  <w:num w:numId="17" w16cid:durableId="1589851120">
    <w:abstractNumId w:val="15"/>
  </w:num>
  <w:num w:numId="18" w16cid:durableId="1364014078">
    <w:abstractNumId w:val="5"/>
  </w:num>
  <w:num w:numId="19" w16cid:durableId="10409388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35F"/>
    <w:rsid w:val="00117CB9"/>
    <w:rsid w:val="00246B29"/>
    <w:rsid w:val="002F6716"/>
    <w:rsid w:val="00324ABF"/>
    <w:rsid w:val="00325C19"/>
    <w:rsid w:val="007B193F"/>
    <w:rsid w:val="007D312B"/>
    <w:rsid w:val="008F6BD4"/>
    <w:rsid w:val="009601A2"/>
    <w:rsid w:val="009E2518"/>
    <w:rsid w:val="00A4535F"/>
    <w:rsid w:val="00BC0D4D"/>
    <w:rsid w:val="00BC27D6"/>
    <w:rsid w:val="00BF2C3D"/>
    <w:rsid w:val="00CB6D49"/>
    <w:rsid w:val="00CC7EC3"/>
    <w:rsid w:val="00D1164F"/>
    <w:rsid w:val="00D13BC5"/>
    <w:rsid w:val="00D27EFC"/>
    <w:rsid w:val="00D55EC4"/>
    <w:rsid w:val="00DD3DBC"/>
    <w:rsid w:val="00E33BAA"/>
    <w:rsid w:val="00ED5836"/>
    <w:rsid w:val="00EE343B"/>
    <w:rsid w:val="00FA1E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94C71"/>
  <w15:docId w15:val="{62B531B5-C15C-4BA1-AEA9-4768ABDF2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32"/>
        <w:szCs w:val="32"/>
        <w:lang w:val="en-IN" w:eastAsia="en-IN" w:bidi="ar-SA"/>
      </w:rPr>
    </w:rPrDefault>
    <w:pPrDefault>
      <w:pPr>
        <w:spacing w:after="238" w:line="364" w:lineRule="auto"/>
        <w:ind w:left="593" w:right="895" w:hanging="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paragraph" w:styleId="Heading1">
    <w:name w:val="heading 1"/>
    <w:next w:val="Normal"/>
    <w:link w:val="Heading1Char"/>
    <w:uiPriority w:val="9"/>
    <w:qFormat/>
    <w:pPr>
      <w:keepNext/>
      <w:keepLines/>
      <w:spacing w:after="117" w:line="265" w:lineRule="auto"/>
      <w:ind w:left="10" w:right="404"/>
      <w:outlineLvl w:val="0"/>
    </w:pPr>
    <w:rPr>
      <w:b/>
      <w:color w:val="000000"/>
      <w:sz w:val="40"/>
    </w:rPr>
  </w:style>
  <w:style w:type="paragraph" w:styleId="Heading2">
    <w:name w:val="heading 2"/>
    <w:next w:val="Normal"/>
    <w:link w:val="Heading2Char"/>
    <w:uiPriority w:val="9"/>
    <w:unhideWhenUsed/>
    <w:qFormat/>
    <w:pPr>
      <w:keepNext/>
      <w:keepLines/>
      <w:spacing w:after="117" w:line="265" w:lineRule="auto"/>
      <w:ind w:left="10" w:right="404"/>
      <w:outlineLvl w:val="1"/>
    </w:pPr>
    <w:rPr>
      <w:b/>
      <w:color w:val="000000"/>
      <w:sz w:val="40"/>
    </w:rPr>
  </w:style>
  <w:style w:type="paragraph" w:styleId="Heading3">
    <w:name w:val="heading 3"/>
    <w:next w:val="Normal"/>
    <w:link w:val="Heading3Char"/>
    <w:uiPriority w:val="9"/>
    <w:semiHidden/>
    <w:unhideWhenUsed/>
    <w:qFormat/>
    <w:pPr>
      <w:keepNext/>
      <w:keepLines/>
      <w:spacing w:after="442" w:line="256" w:lineRule="auto"/>
      <w:ind w:left="154"/>
      <w:outlineLvl w:val="2"/>
    </w:pPr>
    <w:rPr>
      <w:b/>
      <w:color w:val="000000"/>
      <w:sz w:val="3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link w:val="Heading1"/>
    <w:uiPriority w:val="9"/>
    <w:rPr>
      <w:rFonts w:ascii="Times New Roman" w:eastAsia="Times New Roman" w:hAnsi="Times New Roman" w:cs="Times New Roman"/>
      <w:b/>
      <w:color w:val="000000"/>
      <w:sz w:val="40"/>
    </w:rPr>
  </w:style>
  <w:style w:type="character" w:customStyle="1" w:styleId="Heading2Char">
    <w:name w:val="Heading 2 Char"/>
    <w:link w:val="Heading2"/>
    <w:uiPriority w:val="9"/>
    <w:rPr>
      <w:rFonts w:ascii="Times New Roman" w:eastAsia="Times New Roman" w:hAnsi="Times New Roman" w:cs="Times New Roman"/>
      <w:b/>
      <w:color w:val="000000"/>
      <w:sz w:val="40"/>
    </w:rPr>
  </w:style>
  <w:style w:type="character" w:customStyle="1" w:styleId="Heading3Char">
    <w:name w:val="Heading 3 Char"/>
    <w:link w:val="Heading3"/>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F642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149D"/>
    <w:pPr>
      <w:ind w:left="720"/>
      <w:contextualSpacing/>
    </w:pPr>
  </w:style>
  <w:style w:type="paragraph" w:styleId="Header">
    <w:name w:val="header"/>
    <w:basedOn w:val="Normal"/>
    <w:link w:val="HeaderChar"/>
    <w:uiPriority w:val="99"/>
    <w:unhideWhenUsed/>
    <w:rsid w:val="000C0D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0D15"/>
    <w:rPr>
      <w:rFonts w:ascii="Times New Roman" w:eastAsia="Times New Roman" w:hAnsi="Times New Roman" w:cs="Times New Roman"/>
      <w:color w:val="000000"/>
      <w:sz w:val="32"/>
    </w:rPr>
  </w:style>
  <w:style w:type="paragraph" w:customStyle="1" w:styleId="selectable-text">
    <w:name w:val="selectable-text"/>
    <w:basedOn w:val="Normal"/>
    <w:rsid w:val="004C79A0"/>
    <w:pPr>
      <w:spacing w:before="100" w:beforeAutospacing="1" w:after="100" w:afterAutospacing="1" w:line="240" w:lineRule="auto"/>
      <w:ind w:left="0" w:right="0" w:firstLine="0"/>
      <w:jc w:val="left"/>
    </w:pPr>
    <w:rPr>
      <w:color w:val="auto"/>
      <w:sz w:val="24"/>
      <w:szCs w:val="24"/>
    </w:rPr>
  </w:style>
  <w:style w:type="character" w:customStyle="1" w:styleId="selectable-text1">
    <w:name w:val="selectable-text1"/>
    <w:basedOn w:val="DefaultParagraphFont"/>
    <w:rsid w:val="004C79A0"/>
  </w:style>
  <w:style w:type="paragraph" w:styleId="NormalWeb">
    <w:name w:val="Normal (Web)"/>
    <w:basedOn w:val="Normal"/>
    <w:uiPriority w:val="99"/>
    <w:semiHidden/>
    <w:unhideWhenUsed/>
    <w:rsid w:val="00DF5B4E"/>
    <w:rPr>
      <w:sz w:val="24"/>
      <w:szCs w:val="24"/>
    </w:rPr>
  </w:style>
  <w:style w:type="paragraph" w:styleId="BodyText">
    <w:name w:val="Body Text"/>
    <w:basedOn w:val="Normal"/>
    <w:link w:val="BodyTextChar"/>
    <w:uiPriority w:val="1"/>
    <w:qFormat/>
    <w:rsid w:val="0068734D"/>
    <w:pPr>
      <w:widowControl w:val="0"/>
      <w:autoSpaceDE w:val="0"/>
      <w:autoSpaceDN w:val="0"/>
      <w:spacing w:after="0" w:line="240" w:lineRule="auto"/>
      <w:ind w:left="0" w:right="0" w:firstLine="0"/>
      <w:jc w:val="left"/>
    </w:pPr>
    <w:rPr>
      <w:color w:val="auto"/>
      <w:sz w:val="22"/>
      <w:lang w:val="en-US" w:eastAsia="en-US"/>
    </w:rPr>
  </w:style>
  <w:style w:type="character" w:customStyle="1" w:styleId="BodyTextChar">
    <w:name w:val="Body Text Char"/>
    <w:basedOn w:val="DefaultParagraphFont"/>
    <w:link w:val="BodyText"/>
    <w:uiPriority w:val="1"/>
    <w:rsid w:val="0068734D"/>
    <w:rPr>
      <w:rFonts w:ascii="Times New Roman" w:eastAsia="Times New Roman" w:hAnsi="Times New Roman" w:cs="Times New Roman"/>
      <w:lang w:val="en-US" w:eastAsia="en-US"/>
    </w:rPr>
  </w:style>
  <w:style w:type="character" w:styleId="Strong">
    <w:name w:val="Strong"/>
    <w:basedOn w:val="DefaultParagraphFont"/>
    <w:uiPriority w:val="22"/>
    <w:qFormat/>
    <w:rsid w:val="00901143"/>
    <w:rPr>
      <w:b/>
      <w:bCs/>
    </w:rPr>
  </w:style>
  <w:style w:type="character" w:styleId="Emphasis">
    <w:name w:val="Emphasis"/>
    <w:basedOn w:val="DefaultParagraphFont"/>
    <w:uiPriority w:val="20"/>
    <w:qFormat/>
    <w:rsid w:val="007D534C"/>
    <w:rPr>
      <w:i/>
      <w:i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5" w:type="dxa"/>
        <w:left w:w="15" w:type="dxa"/>
        <w:bottom w:w="15" w:type="dxa"/>
        <w:right w:w="15" w:type="dxa"/>
      </w:tblCellMar>
    </w:tblPr>
  </w:style>
  <w:style w:type="table" w:customStyle="1" w:styleId="af1">
    <w:basedOn w:val="TableNormal"/>
    <w:tblPr>
      <w:tblStyleRowBandSize w:val="1"/>
      <w:tblStyleColBandSize w:val="1"/>
      <w:tblCellMar>
        <w:top w:w="15" w:type="dxa"/>
        <w:left w:w="15" w:type="dxa"/>
        <w:bottom w:w="15" w:type="dxa"/>
        <w:right w:w="15" w:type="dxa"/>
      </w:tblCellMar>
    </w:tblPr>
  </w:style>
  <w:style w:type="table" w:customStyle="1" w:styleId="af2">
    <w:basedOn w:val="TableNormal"/>
    <w:tblPr>
      <w:tblStyleRowBandSize w:val="1"/>
      <w:tblStyleColBandSize w:val="1"/>
      <w:tblCellMar>
        <w:top w:w="15" w:type="dxa"/>
        <w:left w:w="15" w:type="dxa"/>
        <w:bottom w:w="15" w:type="dxa"/>
        <w:right w:w="15" w:type="dxa"/>
      </w:tblCellMar>
    </w:tblPr>
  </w:style>
  <w:style w:type="table" w:customStyle="1" w:styleId="af3">
    <w:basedOn w:val="TableNormal"/>
    <w:tblPr>
      <w:tblStyleRowBandSize w:val="1"/>
      <w:tblStyleColBandSize w:val="1"/>
      <w:tblCellMar>
        <w:top w:w="15" w:type="dxa"/>
        <w:left w:w="15" w:type="dxa"/>
        <w:bottom w:w="15" w:type="dxa"/>
        <w:right w:w="15" w:type="dxa"/>
      </w:tblCellMar>
    </w:tblPr>
  </w:style>
  <w:style w:type="table" w:customStyle="1" w:styleId="af4">
    <w:basedOn w:val="TableNormal"/>
    <w:tblPr>
      <w:tblStyleRowBandSize w:val="1"/>
      <w:tblStyleColBandSize w:val="1"/>
      <w:tblCellMar>
        <w:top w:w="15" w:type="dxa"/>
        <w:left w:w="15" w:type="dxa"/>
        <w:bottom w:w="15" w:type="dxa"/>
        <w:right w:w="15" w:type="dxa"/>
      </w:tblCellMar>
    </w:tblPr>
  </w:style>
  <w:style w:type="table" w:customStyle="1" w:styleId="af5">
    <w:basedOn w:val="TableNormal"/>
    <w:tblPr>
      <w:tblStyleRowBandSize w:val="1"/>
      <w:tblStyleColBandSize w:val="1"/>
      <w:tblCellMar>
        <w:top w:w="15" w:type="dxa"/>
        <w:left w:w="15" w:type="dxa"/>
        <w:bottom w:w="15" w:type="dxa"/>
        <w:right w:w="15" w:type="dxa"/>
      </w:tblCellMar>
    </w:tblPr>
  </w:style>
  <w:style w:type="table" w:customStyle="1" w:styleId="af6">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300830">
      <w:bodyDiv w:val="1"/>
      <w:marLeft w:val="0"/>
      <w:marRight w:val="0"/>
      <w:marTop w:val="0"/>
      <w:marBottom w:val="0"/>
      <w:divBdr>
        <w:top w:val="none" w:sz="0" w:space="0" w:color="auto"/>
        <w:left w:val="none" w:sz="0" w:space="0" w:color="auto"/>
        <w:bottom w:val="none" w:sz="0" w:space="0" w:color="auto"/>
        <w:right w:val="none" w:sz="0" w:space="0" w:color="auto"/>
      </w:divBdr>
    </w:div>
    <w:div w:id="192308751">
      <w:bodyDiv w:val="1"/>
      <w:marLeft w:val="0"/>
      <w:marRight w:val="0"/>
      <w:marTop w:val="0"/>
      <w:marBottom w:val="0"/>
      <w:divBdr>
        <w:top w:val="none" w:sz="0" w:space="0" w:color="auto"/>
        <w:left w:val="none" w:sz="0" w:space="0" w:color="auto"/>
        <w:bottom w:val="none" w:sz="0" w:space="0" w:color="auto"/>
        <w:right w:val="none" w:sz="0" w:space="0" w:color="auto"/>
      </w:divBdr>
    </w:div>
    <w:div w:id="273905227">
      <w:bodyDiv w:val="1"/>
      <w:marLeft w:val="0"/>
      <w:marRight w:val="0"/>
      <w:marTop w:val="0"/>
      <w:marBottom w:val="0"/>
      <w:divBdr>
        <w:top w:val="none" w:sz="0" w:space="0" w:color="auto"/>
        <w:left w:val="none" w:sz="0" w:space="0" w:color="auto"/>
        <w:bottom w:val="none" w:sz="0" w:space="0" w:color="auto"/>
        <w:right w:val="none" w:sz="0" w:space="0" w:color="auto"/>
      </w:divBdr>
    </w:div>
    <w:div w:id="292908380">
      <w:bodyDiv w:val="1"/>
      <w:marLeft w:val="0"/>
      <w:marRight w:val="0"/>
      <w:marTop w:val="0"/>
      <w:marBottom w:val="0"/>
      <w:divBdr>
        <w:top w:val="none" w:sz="0" w:space="0" w:color="auto"/>
        <w:left w:val="none" w:sz="0" w:space="0" w:color="auto"/>
        <w:bottom w:val="none" w:sz="0" w:space="0" w:color="auto"/>
        <w:right w:val="none" w:sz="0" w:space="0" w:color="auto"/>
      </w:divBdr>
    </w:div>
    <w:div w:id="296372926">
      <w:bodyDiv w:val="1"/>
      <w:marLeft w:val="0"/>
      <w:marRight w:val="0"/>
      <w:marTop w:val="0"/>
      <w:marBottom w:val="0"/>
      <w:divBdr>
        <w:top w:val="none" w:sz="0" w:space="0" w:color="auto"/>
        <w:left w:val="none" w:sz="0" w:space="0" w:color="auto"/>
        <w:bottom w:val="none" w:sz="0" w:space="0" w:color="auto"/>
        <w:right w:val="none" w:sz="0" w:space="0" w:color="auto"/>
      </w:divBdr>
    </w:div>
    <w:div w:id="413208428">
      <w:bodyDiv w:val="1"/>
      <w:marLeft w:val="0"/>
      <w:marRight w:val="0"/>
      <w:marTop w:val="0"/>
      <w:marBottom w:val="0"/>
      <w:divBdr>
        <w:top w:val="none" w:sz="0" w:space="0" w:color="auto"/>
        <w:left w:val="none" w:sz="0" w:space="0" w:color="auto"/>
        <w:bottom w:val="none" w:sz="0" w:space="0" w:color="auto"/>
        <w:right w:val="none" w:sz="0" w:space="0" w:color="auto"/>
      </w:divBdr>
    </w:div>
    <w:div w:id="1411921829">
      <w:bodyDiv w:val="1"/>
      <w:marLeft w:val="0"/>
      <w:marRight w:val="0"/>
      <w:marTop w:val="0"/>
      <w:marBottom w:val="0"/>
      <w:divBdr>
        <w:top w:val="none" w:sz="0" w:space="0" w:color="auto"/>
        <w:left w:val="none" w:sz="0" w:space="0" w:color="auto"/>
        <w:bottom w:val="none" w:sz="0" w:space="0" w:color="auto"/>
        <w:right w:val="none" w:sz="0" w:space="0" w:color="auto"/>
      </w:divBdr>
    </w:div>
    <w:div w:id="1572539568">
      <w:bodyDiv w:val="1"/>
      <w:marLeft w:val="0"/>
      <w:marRight w:val="0"/>
      <w:marTop w:val="0"/>
      <w:marBottom w:val="0"/>
      <w:divBdr>
        <w:top w:val="none" w:sz="0" w:space="0" w:color="auto"/>
        <w:left w:val="none" w:sz="0" w:space="0" w:color="auto"/>
        <w:bottom w:val="none" w:sz="0" w:space="0" w:color="auto"/>
        <w:right w:val="none" w:sz="0" w:space="0" w:color="auto"/>
      </w:divBdr>
    </w:div>
    <w:div w:id="1591885681">
      <w:bodyDiv w:val="1"/>
      <w:marLeft w:val="0"/>
      <w:marRight w:val="0"/>
      <w:marTop w:val="0"/>
      <w:marBottom w:val="0"/>
      <w:divBdr>
        <w:top w:val="none" w:sz="0" w:space="0" w:color="auto"/>
        <w:left w:val="none" w:sz="0" w:space="0" w:color="auto"/>
        <w:bottom w:val="none" w:sz="0" w:space="0" w:color="auto"/>
        <w:right w:val="none" w:sz="0" w:space="0" w:color="auto"/>
      </w:divBdr>
    </w:div>
    <w:div w:id="16163255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caGtdPe0wrO7Yb3Gla1J75CQlQ==">CgMxLjA4AHIhMTlmRS1mNTVEMDBFMnhpZHRWd1ZaOGsyTFctcVlWUndw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28</Pages>
  <Words>10842</Words>
  <Characters>61800</Characters>
  <Application>Microsoft Office Word</Application>
  <DocSecurity>0</DocSecurity>
  <Lines>515</Lines>
  <Paragraphs>144</Paragraphs>
  <ScaleCrop>false</ScaleCrop>
  <Company/>
  <LinksUpToDate>false</LinksUpToDate>
  <CharactersWithSpaces>72498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vasud</dc:creator>
  <cp:lastModifiedBy>SHUBHAM</cp:lastModifiedBy>
  <cp:revision>23</cp:revision>
  <dcterms:created xsi:type="dcterms:W3CDTF">2024-02-22T18:19:00Z</dcterms:created>
  <dcterms:modified xsi:type="dcterms:W3CDTF">2025-04-27T08:38:00Z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9c8116fe735c0636767edb240a6530d977229c89e51db848fb6927069736664b</vt:lpwstr>
  </property>
</Properties>
</file>