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E4722" w14:textId="77777777" w:rsidR="00742C36" w:rsidRDefault="00FE5B23">
      <w:pPr>
        <w:spacing w:before="480" w:after="480" w:line="288" w:lineRule="auto"/>
      </w:pPr>
      <w:proofErr w:type="spellStart"/>
      <w:r>
        <w:rPr>
          <w:rFonts w:ascii="Arial" w:eastAsia="等线" w:hAnsi="Arial" w:cs="Arial"/>
          <w:b/>
          <w:sz w:val="52"/>
        </w:rPr>
        <w:t>ArkRepair</w:t>
      </w:r>
      <w:proofErr w:type="spellEnd"/>
      <w:r>
        <w:rPr>
          <w:rFonts w:ascii="Arial" w:eastAsia="等线" w:hAnsi="Arial" w:cs="Arial"/>
          <w:b/>
          <w:sz w:val="52"/>
        </w:rPr>
        <w:t>：面向</w:t>
      </w:r>
      <w:proofErr w:type="spellStart"/>
      <w:r>
        <w:rPr>
          <w:rFonts w:ascii="Arial" w:eastAsia="等线" w:hAnsi="Arial" w:cs="Arial"/>
          <w:b/>
          <w:sz w:val="52"/>
        </w:rPr>
        <w:t>ArkTS</w:t>
      </w:r>
      <w:proofErr w:type="spellEnd"/>
      <w:r>
        <w:rPr>
          <w:rFonts w:ascii="Arial" w:eastAsia="等线" w:hAnsi="Arial" w:cs="Arial"/>
          <w:b/>
          <w:sz w:val="52"/>
        </w:rPr>
        <w:t>的代码缺陷智能修复工具设计与实现</w:t>
      </w:r>
    </w:p>
    <w:p w14:paraId="111BBDF1" w14:textId="77777777" w:rsidR="00742C36" w:rsidRPr="009D1EDC" w:rsidRDefault="00FE5B23">
      <w:pPr>
        <w:spacing w:before="120" w:after="120" w:line="288" w:lineRule="auto"/>
        <w:jc w:val="left"/>
        <w:rPr>
          <w:rFonts w:ascii="楷体" w:eastAsia="楷体" w:hAnsi="楷体"/>
        </w:rPr>
      </w:pPr>
      <w:r>
        <w:rPr>
          <w:rFonts w:ascii="Arial" w:eastAsia="等线" w:hAnsi="Arial" w:cs="Arial"/>
          <w:b/>
          <w:sz w:val="22"/>
        </w:rPr>
        <w:t>摘要：</w:t>
      </w:r>
      <w:r w:rsidRPr="009D1EDC">
        <w:rPr>
          <w:rFonts w:ascii="楷体" w:eastAsia="楷体" w:hAnsi="楷体" w:cs="Arial"/>
          <w:sz w:val="22"/>
        </w:rPr>
        <w:t>针对</w:t>
      </w:r>
      <w:proofErr w:type="spellStart"/>
      <w:r w:rsidRPr="009D1EDC">
        <w:rPr>
          <w:rFonts w:ascii="楷体" w:eastAsia="楷体" w:hAnsi="楷体" w:cs="Arial"/>
          <w:sz w:val="22"/>
        </w:rPr>
        <w:t>OpenHarmony</w:t>
      </w:r>
      <w:proofErr w:type="spellEnd"/>
      <w:r w:rsidRPr="009D1EDC">
        <w:rPr>
          <w:rFonts w:ascii="楷体" w:eastAsia="楷体" w:hAnsi="楷体" w:cs="Arial"/>
          <w:sz w:val="22"/>
        </w:rPr>
        <w:t>生态中</w:t>
      </w:r>
      <w:proofErr w:type="spellStart"/>
      <w:r w:rsidRPr="009D1EDC">
        <w:rPr>
          <w:rFonts w:ascii="楷体" w:eastAsia="楷体" w:hAnsi="楷体" w:cs="Arial"/>
          <w:sz w:val="22"/>
        </w:rPr>
        <w:t>ArkTS</w:t>
      </w:r>
      <w:proofErr w:type="spellEnd"/>
      <w:r w:rsidRPr="009D1EDC">
        <w:rPr>
          <w:rFonts w:ascii="楷体" w:eastAsia="楷体" w:hAnsi="楷体" w:cs="Arial"/>
          <w:sz w:val="22"/>
        </w:rPr>
        <w:t>语言自动化代码修复工具链缺失、现有代码质量工具分散割裂的行业痛点，本文设计并实现了</w:t>
      </w:r>
      <w:proofErr w:type="spellStart"/>
      <w:r w:rsidRPr="009D1EDC">
        <w:rPr>
          <w:rFonts w:ascii="楷体" w:eastAsia="楷体" w:hAnsi="楷体" w:cs="Arial"/>
          <w:sz w:val="22"/>
        </w:rPr>
        <w:t>ArkRepair</w:t>
      </w:r>
      <w:proofErr w:type="spellEnd"/>
      <w:r w:rsidRPr="009D1EDC">
        <w:rPr>
          <w:rFonts w:ascii="楷体" w:eastAsia="楷体" w:hAnsi="楷体" w:cs="Arial"/>
          <w:sz w:val="22"/>
        </w:rPr>
        <w:t>代码缺陷智能修复工具。该工具整合</w:t>
      </w:r>
      <w:proofErr w:type="spellStart"/>
      <w:r w:rsidRPr="009D1EDC">
        <w:rPr>
          <w:rFonts w:ascii="楷体" w:eastAsia="楷体" w:hAnsi="楷体" w:cs="Arial"/>
          <w:sz w:val="22"/>
        </w:rPr>
        <w:t>ArkAnalyzer</w:t>
      </w:r>
      <w:proofErr w:type="spellEnd"/>
      <w:r w:rsidRPr="009D1EDC">
        <w:rPr>
          <w:rFonts w:ascii="楷体" w:eastAsia="楷体" w:hAnsi="楷体" w:cs="Arial"/>
          <w:sz w:val="22"/>
        </w:rPr>
        <w:t>、</w:t>
      </w:r>
      <w:proofErr w:type="spellStart"/>
      <w:r w:rsidRPr="009D1EDC">
        <w:rPr>
          <w:rFonts w:ascii="楷体" w:eastAsia="楷体" w:hAnsi="楷体" w:cs="Arial"/>
          <w:sz w:val="22"/>
        </w:rPr>
        <w:t>HapTest</w:t>
      </w:r>
      <w:proofErr w:type="spellEnd"/>
      <w:r w:rsidRPr="009D1EDC">
        <w:rPr>
          <w:rFonts w:ascii="楷体" w:eastAsia="楷体" w:hAnsi="楷体" w:cs="Arial"/>
          <w:sz w:val="22"/>
        </w:rPr>
        <w:t>、</w:t>
      </w:r>
      <w:proofErr w:type="spellStart"/>
      <w:r w:rsidRPr="009D1EDC">
        <w:rPr>
          <w:rFonts w:ascii="楷体" w:eastAsia="楷体" w:hAnsi="楷体" w:cs="Arial"/>
          <w:sz w:val="22"/>
        </w:rPr>
        <w:t>SemFix</w:t>
      </w:r>
      <w:proofErr w:type="spellEnd"/>
      <w:r w:rsidRPr="009D1EDC">
        <w:rPr>
          <w:rFonts w:ascii="楷体" w:eastAsia="楷体" w:hAnsi="楷体" w:cs="Arial"/>
          <w:sz w:val="22"/>
        </w:rPr>
        <w:t>三类成熟工具的核心能力，构建了</w:t>
      </w:r>
      <w:r w:rsidRPr="009D1EDC">
        <w:rPr>
          <w:rFonts w:ascii="楷体" w:eastAsia="楷体" w:hAnsi="楷体" w:cs="Arial"/>
          <w:sz w:val="22"/>
        </w:rPr>
        <w:t>“</w:t>
      </w:r>
      <w:r w:rsidRPr="009D1EDC">
        <w:rPr>
          <w:rFonts w:ascii="楷体" w:eastAsia="楷体" w:hAnsi="楷体" w:cs="Arial"/>
          <w:sz w:val="22"/>
        </w:rPr>
        <w:t>缺陷检测</w:t>
      </w:r>
      <w:r w:rsidRPr="009D1EDC">
        <w:rPr>
          <w:rFonts w:ascii="楷体" w:eastAsia="楷体" w:hAnsi="楷体" w:cs="Arial"/>
          <w:sz w:val="22"/>
        </w:rPr>
        <w:t>—</w:t>
      </w:r>
      <w:r w:rsidRPr="009D1EDC">
        <w:rPr>
          <w:rFonts w:ascii="楷体" w:eastAsia="楷体" w:hAnsi="楷体" w:cs="Arial"/>
          <w:sz w:val="22"/>
        </w:rPr>
        <w:t>多维融合分析</w:t>
      </w:r>
      <w:r w:rsidRPr="009D1EDC">
        <w:rPr>
          <w:rFonts w:ascii="楷体" w:eastAsia="楷体" w:hAnsi="楷体" w:cs="Arial"/>
          <w:sz w:val="22"/>
        </w:rPr>
        <w:t>—</w:t>
      </w:r>
      <w:r w:rsidRPr="009D1EDC">
        <w:rPr>
          <w:rFonts w:ascii="楷体" w:eastAsia="楷体" w:hAnsi="楷体" w:cs="Arial"/>
          <w:sz w:val="22"/>
        </w:rPr>
        <w:t>补丁自动生成</w:t>
      </w:r>
      <w:r w:rsidRPr="009D1EDC">
        <w:rPr>
          <w:rFonts w:ascii="楷体" w:eastAsia="楷体" w:hAnsi="楷体" w:cs="Arial"/>
          <w:sz w:val="22"/>
        </w:rPr>
        <w:t>—</w:t>
      </w:r>
      <w:r w:rsidRPr="009D1EDC">
        <w:rPr>
          <w:rFonts w:ascii="楷体" w:eastAsia="楷体" w:hAnsi="楷体" w:cs="Arial"/>
          <w:sz w:val="22"/>
        </w:rPr>
        <w:t>动态验证闭环</w:t>
      </w:r>
      <w:r w:rsidRPr="009D1EDC">
        <w:rPr>
          <w:rFonts w:ascii="楷体" w:eastAsia="楷体" w:hAnsi="楷体" w:cs="Arial"/>
          <w:sz w:val="22"/>
        </w:rPr>
        <w:t>”</w:t>
      </w:r>
      <w:r w:rsidRPr="009D1EDC">
        <w:rPr>
          <w:rFonts w:ascii="楷体" w:eastAsia="楷体" w:hAnsi="楷体" w:cs="Arial"/>
          <w:sz w:val="22"/>
        </w:rPr>
        <w:t>的全流程自动化修复体系。系统配套开发了可视化规则配置中心、修复流水线追踪、结构化缺陷展示与标准化报告导出等功能模块，有效降低了工具使用门槛。基于开源</w:t>
      </w:r>
      <w:r w:rsidRPr="009D1EDC">
        <w:rPr>
          <w:rFonts w:ascii="楷体" w:eastAsia="楷体" w:hAnsi="楷体" w:cs="Arial"/>
          <w:sz w:val="22"/>
        </w:rPr>
        <w:t>Translation App</w:t>
      </w:r>
      <w:r w:rsidRPr="009D1EDC">
        <w:rPr>
          <w:rFonts w:ascii="楷体" w:eastAsia="楷体" w:hAnsi="楷体" w:cs="Arial"/>
          <w:sz w:val="22"/>
        </w:rPr>
        <w:t>项目的工程验证结果表明，</w:t>
      </w:r>
      <w:proofErr w:type="spellStart"/>
      <w:r w:rsidRPr="009D1EDC">
        <w:rPr>
          <w:rFonts w:ascii="楷体" w:eastAsia="楷体" w:hAnsi="楷体" w:cs="Arial"/>
          <w:sz w:val="22"/>
        </w:rPr>
        <w:t>ArkRepair</w:t>
      </w:r>
      <w:proofErr w:type="spellEnd"/>
      <w:r w:rsidRPr="009D1EDC">
        <w:rPr>
          <w:rFonts w:ascii="楷体" w:eastAsia="楷体" w:hAnsi="楷体" w:cs="Arial"/>
          <w:sz w:val="22"/>
        </w:rPr>
        <w:t>可精准定位并修复硬编码密钥、异步空值引用等典型代码缺陷，验证了方案的技术可行性与工程实用性。本研究成果填补了</w:t>
      </w:r>
      <w:proofErr w:type="spellStart"/>
      <w:r w:rsidRPr="009D1EDC">
        <w:rPr>
          <w:rFonts w:ascii="楷体" w:eastAsia="楷体" w:hAnsi="楷体" w:cs="Arial"/>
          <w:sz w:val="22"/>
        </w:rPr>
        <w:t>ArkTS</w:t>
      </w:r>
      <w:proofErr w:type="spellEnd"/>
      <w:r w:rsidRPr="009D1EDC">
        <w:rPr>
          <w:rFonts w:ascii="楷体" w:eastAsia="楷体" w:hAnsi="楷体" w:cs="Arial"/>
          <w:sz w:val="22"/>
        </w:rPr>
        <w:t>语言自动化修复工具的生态空白，对提升</w:t>
      </w:r>
      <w:proofErr w:type="spellStart"/>
      <w:r w:rsidRPr="009D1EDC">
        <w:rPr>
          <w:rFonts w:ascii="楷体" w:eastAsia="楷体" w:hAnsi="楷体" w:cs="Arial"/>
          <w:sz w:val="22"/>
        </w:rPr>
        <w:t>OpenHarmony</w:t>
      </w:r>
      <w:proofErr w:type="spellEnd"/>
      <w:r w:rsidRPr="009D1EDC">
        <w:rPr>
          <w:rFonts w:ascii="楷体" w:eastAsia="楷体" w:hAnsi="楷体" w:cs="Arial"/>
          <w:sz w:val="22"/>
        </w:rPr>
        <w:t>应用开发质量、降低应用崩溃率、夯实生态底座具有重要意义。</w:t>
      </w:r>
    </w:p>
    <w:p w14:paraId="7052912D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关键词：</w:t>
      </w:r>
      <w:proofErr w:type="spellStart"/>
      <w:r w:rsidRPr="009D1EDC">
        <w:rPr>
          <w:rFonts w:ascii="Arial" w:eastAsia="等线" w:hAnsi="Arial" w:cs="Arial"/>
          <w:b/>
          <w:bCs/>
          <w:sz w:val="22"/>
        </w:rPr>
        <w:t>OpenHarmony</w:t>
      </w:r>
      <w:proofErr w:type="spellEnd"/>
      <w:r w:rsidRPr="009D1EDC">
        <w:rPr>
          <w:rFonts w:ascii="Arial" w:eastAsia="等线" w:hAnsi="Arial" w:cs="Arial"/>
          <w:b/>
          <w:bCs/>
          <w:sz w:val="22"/>
        </w:rPr>
        <w:t>；</w:t>
      </w:r>
      <w:proofErr w:type="spellStart"/>
      <w:r w:rsidRPr="009D1EDC">
        <w:rPr>
          <w:rFonts w:ascii="Arial" w:eastAsia="等线" w:hAnsi="Arial" w:cs="Arial"/>
          <w:b/>
          <w:bCs/>
          <w:sz w:val="22"/>
        </w:rPr>
        <w:t>ArkTS</w:t>
      </w:r>
      <w:proofErr w:type="spellEnd"/>
      <w:r w:rsidRPr="009D1EDC">
        <w:rPr>
          <w:rFonts w:ascii="Arial" w:eastAsia="等线" w:hAnsi="Arial" w:cs="Arial"/>
          <w:b/>
          <w:bCs/>
          <w:sz w:val="22"/>
        </w:rPr>
        <w:t>；代码缺陷自动修复；静态分析；工具链集成</w:t>
      </w:r>
    </w:p>
    <w:p w14:paraId="4FB1E254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0" w:name="heading_0"/>
      <w:r>
        <w:rPr>
          <w:rFonts w:ascii="Arial" w:eastAsia="等线" w:hAnsi="Arial" w:cs="Arial"/>
          <w:b/>
          <w:sz w:val="36"/>
        </w:rPr>
        <w:br w:type="page"/>
      </w:r>
    </w:p>
    <w:p w14:paraId="2A986841" w14:textId="64DEBAD1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1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33E457A9" w14:textId="77777777" w:rsidR="00742C36" w:rsidRDefault="00FE5B23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研究背景与意义</w:t>
      </w:r>
      <w:bookmarkEnd w:id="1"/>
    </w:p>
    <w:p w14:paraId="5A03C443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随着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操作系统的生态规模持续扩大，应用质量与系统稳定性已然成为制约生态高质量发展的核心因素。目前，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</w:t>
      </w:r>
      <w:r>
        <w:rPr>
          <w:rFonts w:ascii="Arial" w:eastAsia="等线" w:hAnsi="Arial" w:cs="Arial"/>
          <w:sz w:val="22"/>
        </w:rPr>
        <w:t>用崩溃</w:t>
      </w:r>
      <w:proofErr w:type="gramStart"/>
      <w:r>
        <w:rPr>
          <w:rFonts w:ascii="Arial" w:eastAsia="等线" w:hAnsi="Arial" w:cs="Arial"/>
          <w:sz w:val="22"/>
        </w:rPr>
        <w:t>率整体</w:t>
      </w:r>
      <w:proofErr w:type="gramEnd"/>
      <w:r>
        <w:rPr>
          <w:rFonts w:ascii="Arial" w:eastAsia="等线" w:hAnsi="Arial" w:cs="Arial"/>
          <w:sz w:val="22"/>
        </w:rPr>
        <w:t>高于主流移动操作系统，而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作为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生态的核心开发语言，其专属自动化代码缺陷修复工具</w:t>
      </w:r>
      <w:proofErr w:type="gramStart"/>
      <w:r>
        <w:rPr>
          <w:rFonts w:ascii="Arial" w:eastAsia="等线" w:hAnsi="Arial" w:cs="Arial"/>
          <w:sz w:val="22"/>
        </w:rPr>
        <w:t>链存在</w:t>
      </w:r>
      <w:proofErr w:type="gramEnd"/>
      <w:r>
        <w:rPr>
          <w:rFonts w:ascii="Arial" w:eastAsia="等线" w:hAnsi="Arial" w:cs="Arial"/>
          <w:sz w:val="22"/>
        </w:rPr>
        <w:t>明显空白，无法为开发者提供体系化的代码质量保障支撑。</w:t>
      </w:r>
    </w:p>
    <w:p w14:paraId="5D8D1E52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与此同时，现有代码质量工具普遍存在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工具孤岛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问题：</w:t>
      </w:r>
      <w:proofErr w:type="spellStart"/>
      <w:r>
        <w:rPr>
          <w:rFonts w:ascii="Arial" w:eastAsia="等线" w:hAnsi="Arial" w:cs="Arial"/>
          <w:sz w:val="22"/>
        </w:rPr>
        <w:t>ArkAnalyzer</w:t>
      </w:r>
      <w:proofErr w:type="spellEnd"/>
      <w:r>
        <w:rPr>
          <w:rFonts w:ascii="Arial" w:eastAsia="等线" w:hAnsi="Arial" w:cs="Arial"/>
          <w:sz w:val="22"/>
        </w:rPr>
        <w:t>静态分析工具、</w:t>
      </w:r>
      <w:proofErr w:type="spellStart"/>
      <w:r>
        <w:rPr>
          <w:rFonts w:ascii="Arial" w:eastAsia="等线" w:hAnsi="Arial" w:cs="Arial"/>
          <w:sz w:val="22"/>
        </w:rPr>
        <w:t>HapTest</w:t>
      </w:r>
      <w:proofErr w:type="spellEnd"/>
      <w:r>
        <w:rPr>
          <w:rFonts w:ascii="Arial" w:eastAsia="等线" w:hAnsi="Arial" w:cs="Arial"/>
          <w:sz w:val="22"/>
        </w:rPr>
        <w:t>测试工具、</w:t>
      </w:r>
      <w:proofErr w:type="spellStart"/>
      <w:r>
        <w:rPr>
          <w:rFonts w:ascii="Arial" w:eastAsia="等线" w:hAnsi="Arial" w:cs="Arial"/>
          <w:sz w:val="22"/>
        </w:rPr>
        <w:t>SemFix</w:t>
      </w:r>
      <w:proofErr w:type="spellEnd"/>
      <w:r>
        <w:rPr>
          <w:rFonts w:ascii="Arial" w:eastAsia="等线" w:hAnsi="Arial" w:cs="Arial"/>
          <w:sz w:val="22"/>
        </w:rPr>
        <w:t>语义修复工具等功能相互独立、数据互不连通，尚未形成从缺陷检测、分析修复到效果验证的完整工作闭环。开发者需要在多</w:t>
      </w:r>
      <w:proofErr w:type="gramStart"/>
      <w:r>
        <w:rPr>
          <w:rFonts w:ascii="Arial" w:eastAsia="等线" w:hAnsi="Arial" w:cs="Arial"/>
          <w:sz w:val="22"/>
        </w:rPr>
        <w:t>款工具</w:t>
      </w:r>
      <w:proofErr w:type="gramEnd"/>
      <w:r>
        <w:rPr>
          <w:rFonts w:ascii="Arial" w:eastAsia="等线" w:hAnsi="Arial" w:cs="Arial"/>
          <w:sz w:val="22"/>
        </w:rPr>
        <w:t>之间频繁切换操作，不仅操作成本高、开发效率低，还难以保障代码修复效果的一致性与可靠性。在此背</w:t>
      </w:r>
      <w:r>
        <w:rPr>
          <w:rFonts w:ascii="Arial" w:eastAsia="等线" w:hAnsi="Arial" w:cs="Arial"/>
          <w:sz w:val="22"/>
        </w:rPr>
        <w:t>景下，研发一款面向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语言的一体化代码缺陷智能修复工具，具备极高的工程实践价值与生态建设意义。</w:t>
      </w:r>
    </w:p>
    <w:p w14:paraId="09D123C8" w14:textId="77777777" w:rsidR="00742C36" w:rsidRDefault="00FE5B23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研究现状</w:t>
      </w:r>
      <w:bookmarkEnd w:id="2"/>
    </w:p>
    <w:p w14:paraId="37566A07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当前主流代码质量保障工具仅聚焦单一技术环节，静态分析工具专注缺陷识别、测试工具侧重运行态验证、语义修复工具仅负责补丁生成，各类工具相互独立，缺乏数据互通与流程协同机制。现阶段，</w:t>
      </w:r>
      <w:r>
        <w:rPr>
          <w:rFonts w:ascii="Arial" w:eastAsia="等线" w:hAnsi="Arial" w:cs="Arial"/>
          <w:sz w:val="22"/>
        </w:rPr>
        <w:t>Java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JavaScript</w:t>
      </w:r>
      <w:r>
        <w:rPr>
          <w:rFonts w:ascii="Arial" w:eastAsia="等线" w:hAnsi="Arial" w:cs="Arial"/>
          <w:sz w:val="22"/>
        </w:rPr>
        <w:t>等主流编程语言的自动化缺陷修复工具已趋于成熟，但适配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语言特性、贴合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开发场景的自动化修复工具仍处于空白阶段，无法满足生态开发者的代码质量提升需求。</w:t>
      </w:r>
    </w:p>
    <w:p w14:paraId="092E5521" w14:textId="77777777" w:rsidR="00742C36" w:rsidRDefault="00FE5B23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本文主要工作</w:t>
      </w:r>
      <w:bookmarkEnd w:id="3"/>
    </w:p>
    <w:p w14:paraId="51848A82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本文聚焦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生态下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代码缺陷自动化修复的核心痛点，主要研究工作如下：</w:t>
      </w:r>
    </w:p>
    <w:p w14:paraId="64C28DEB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）提出工具链整合方案，打通静态分析、动态验证与补丁生成的数据链路，</w:t>
      </w:r>
      <w:proofErr w:type="gramStart"/>
      <w:r>
        <w:rPr>
          <w:rFonts w:ascii="Arial" w:eastAsia="等线" w:hAnsi="Arial" w:cs="Arial"/>
          <w:sz w:val="22"/>
        </w:rPr>
        <w:t>构建全</w:t>
      </w:r>
      <w:proofErr w:type="gramEnd"/>
      <w:r>
        <w:rPr>
          <w:rFonts w:ascii="Arial" w:eastAsia="等线" w:hAnsi="Arial" w:cs="Arial"/>
          <w:sz w:val="22"/>
        </w:rPr>
        <w:t>流程修复闭环；</w:t>
      </w:r>
    </w:p>
    <w:p w14:paraId="16CB5168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）设计并实现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可视化工具原型，包含规则配置、修复流水线、缺陷展示、报告</w:t>
      </w:r>
      <w:proofErr w:type="gramStart"/>
      <w:r>
        <w:rPr>
          <w:rFonts w:ascii="Arial" w:eastAsia="等线" w:hAnsi="Arial" w:cs="Arial"/>
          <w:sz w:val="22"/>
        </w:rPr>
        <w:t>导出四</w:t>
      </w:r>
      <w:proofErr w:type="gramEnd"/>
      <w:r>
        <w:rPr>
          <w:rFonts w:ascii="Arial" w:eastAsia="等线" w:hAnsi="Arial" w:cs="Arial"/>
          <w:sz w:val="22"/>
        </w:rPr>
        <w:t>大核心模块；</w:t>
      </w:r>
    </w:p>
    <w:p w14:paraId="10FEBEE0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）基于真实开源项目开展场景验证，验证工具对典型缺陷的识别与修复能力，评估方案的工程落地价值。</w:t>
      </w:r>
    </w:p>
    <w:p w14:paraId="40F21A69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4" w:name="heading_4"/>
      <w:r>
        <w:rPr>
          <w:rFonts w:ascii="Arial" w:eastAsia="等线" w:hAnsi="Arial" w:cs="Arial"/>
          <w:b/>
          <w:sz w:val="36"/>
        </w:rPr>
        <w:br w:type="page"/>
      </w:r>
    </w:p>
    <w:p w14:paraId="17ED64C7" w14:textId="76449AC3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2 </w:t>
      </w:r>
      <w:r>
        <w:rPr>
          <w:rFonts w:ascii="Arial" w:eastAsia="等线" w:hAnsi="Arial" w:cs="Arial"/>
          <w:b/>
          <w:sz w:val="36"/>
        </w:rPr>
        <w:t>项目建设目标与整体思路</w:t>
      </w:r>
      <w:bookmarkEnd w:id="4"/>
    </w:p>
    <w:p w14:paraId="093FF220" w14:textId="77777777" w:rsidR="00742C36" w:rsidRDefault="00FE5B23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核心建设目标</w:t>
      </w:r>
      <w:bookmarkEnd w:id="5"/>
    </w:p>
    <w:p w14:paraId="75386234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本项目以填补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生态工具短板为出发点，设定两大</w:t>
      </w:r>
      <w:r>
        <w:rPr>
          <w:rFonts w:ascii="Arial" w:eastAsia="等线" w:hAnsi="Arial" w:cs="Arial"/>
          <w:sz w:val="22"/>
        </w:rPr>
        <w:t>核心目标：</w:t>
      </w:r>
    </w:p>
    <w:p w14:paraId="0F1C6805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第一，构建一体化智能修复工具链。整合</w:t>
      </w:r>
      <w:proofErr w:type="spellStart"/>
      <w:r>
        <w:rPr>
          <w:rFonts w:ascii="Arial" w:eastAsia="等线" w:hAnsi="Arial" w:cs="Arial"/>
          <w:sz w:val="22"/>
        </w:rPr>
        <w:t>ArkAnalyzer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HapTest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Arial" w:eastAsia="等线" w:hAnsi="Arial" w:cs="Arial"/>
          <w:sz w:val="22"/>
        </w:rPr>
        <w:t>SemFix</w:t>
      </w:r>
      <w:proofErr w:type="spellEnd"/>
      <w:r>
        <w:rPr>
          <w:rFonts w:ascii="Arial" w:eastAsia="等线" w:hAnsi="Arial" w:cs="Arial"/>
          <w:sz w:val="22"/>
        </w:rPr>
        <w:t>三款成熟工具的能力，打造一站式自动化代码缺陷修复平台，解决现有工具分散、数据割裂的问题，填补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语言自动化修复工具的生态空白。</w:t>
      </w:r>
    </w:p>
    <w:p w14:paraId="4FCF367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第二，实现全流程闭环与开发提效。打通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缺陷检测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动态验证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补丁生成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的完整工作链路，通过自动化手段替代人工修复工作，显著降低应用崩溃率，提升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应用的开发质量与系统整体稳定性。</w:t>
      </w:r>
    </w:p>
    <w:p w14:paraId="5B6A8632" w14:textId="77777777" w:rsidR="00742C36" w:rsidRDefault="00FE5B23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整体设计思路</w:t>
      </w:r>
      <w:bookmarkEnd w:id="6"/>
    </w:p>
    <w:p w14:paraId="20AB00C3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本项目以解决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生态工具短板为核心出发点，</w:t>
      </w:r>
      <w:r>
        <w:rPr>
          <w:rFonts w:ascii="Arial" w:eastAsia="等线" w:hAnsi="Arial" w:cs="Arial"/>
          <w:sz w:val="22"/>
        </w:rPr>
        <w:t>以多工具链整合为核心技术路径，实现了从单点功能工具到系统化解决方案的技术跨越。系统整体设计遵循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低使用门槛、高自动化程度、强场景扩展性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三大核心原则，依托可视化交互设计降低工具操作成本，通过流水线封装实现缺陷</w:t>
      </w:r>
      <w:proofErr w:type="gramStart"/>
      <w:r>
        <w:rPr>
          <w:rFonts w:ascii="Arial" w:eastAsia="等线" w:hAnsi="Arial" w:cs="Arial"/>
          <w:sz w:val="22"/>
        </w:rPr>
        <w:t>修复全</w:t>
      </w:r>
      <w:proofErr w:type="gramEnd"/>
      <w:r>
        <w:rPr>
          <w:rFonts w:ascii="Arial" w:eastAsia="等线" w:hAnsi="Arial" w:cs="Arial"/>
          <w:sz w:val="22"/>
        </w:rPr>
        <w:t>流程自动化，借助可配置规则体系适配不同项目的个性化开发需求，全方位为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应用代码质量保障提供体系化技术支撑。</w:t>
      </w:r>
    </w:p>
    <w:p w14:paraId="50E783A7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7" w:name="heading_7"/>
      <w:r>
        <w:rPr>
          <w:rFonts w:ascii="Arial" w:eastAsia="等线" w:hAnsi="Arial" w:cs="Arial"/>
          <w:b/>
          <w:sz w:val="36"/>
        </w:rPr>
        <w:br w:type="page"/>
      </w:r>
    </w:p>
    <w:p w14:paraId="5B48EF16" w14:textId="22EBF375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3 </w:t>
      </w:r>
      <w:r>
        <w:rPr>
          <w:rFonts w:ascii="Arial" w:eastAsia="等线" w:hAnsi="Arial" w:cs="Arial"/>
          <w:b/>
          <w:sz w:val="36"/>
        </w:rPr>
        <w:t>系统架构与核心工作流程</w:t>
      </w:r>
      <w:bookmarkEnd w:id="7"/>
    </w:p>
    <w:p w14:paraId="18090C51" w14:textId="77777777" w:rsidR="00742C36" w:rsidRDefault="00FE5B23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总体架构设计</w:t>
      </w:r>
      <w:bookmarkEnd w:id="8"/>
    </w:p>
    <w:p w14:paraId="2E2A336D" w14:textId="77777777" w:rsidR="00742C36" w:rsidRDefault="00FE5B2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系统采用经典分层架构设计，自上而下分为前端交互层、后端服务层、工具</w:t>
      </w:r>
      <w:proofErr w:type="gramStart"/>
      <w:r>
        <w:rPr>
          <w:rFonts w:ascii="Arial" w:eastAsia="等线" w:hAnsi="Arial" w:cs="Arial"/>
          <w:sz w:val="22"/>
        </w:rPr>
        <w:t>链能力层</w:t>
      </w:r>
      <w:proofErr w:type="gramEnd"/>
      <w:r>
        <w:rPr>
          <w:rFonts w:ascii="Arial" w:eastAsia="等线" w:hAnsi="Arial" w:cs="Arial"/>
          <w:sz w:val="22"/>
        </w:rPr>
        <w:t>与数据存储层四大层级，各层级</w:t>
      </w:r>
      <w:r>
        <w:rPr>
          <w:rFonts w:ascii="Arial" w:eastAsia="等线" w:hAnsi="Arial" w:cs="Arial"/>
          <w:sz w:val="22"/>
        </w:rPr>
        <w:t>职责清晰、无缝协同，完整打通从代码分析、缺陷定位、补丁生成到自动修复验证的</w:t>
      </w:r>
      <w:proofErr w:type="gramStart"/>
      <w:r>
        <w:rPr>
          <w:rFonts w:ascii="Arial" w:eastAsia="等线" w:hAnsi="Arial" w:cs="Arial"/>
          <w:sz w:val="22"/>
        </w:rPr>
        <w:t>全业务</w:t>
      </w:r>
      <w:proofErr w:type="gramEnd"/>
      <w:r>
        <w:rPr>
          <w:rFonts w:ascii="Arial" w:eastAsia="等线" w:hAnsi="Arial" w:cs="Arial"/>
          <w:sz w:val="22"/>
        </w:rPr>
        <w:t>链路。</w:t>
      </w:r>
    </w:p>
    <w:p w14:paraId="2403B8B0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前端交互层基于鸿蒙前端技术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搭建可视化操作界面，为开发者提供规则配置、缺陷查看、流程监控、报告导出等一站式可视化操作入口，彻底摆脱传统命令行工具的操作局限，大幅降低工具使用门槛。后端服务层基于</w:t>
      </w:r>
      <w:r>
        <w:rPr>
          <w:rFonts w:ascii="Arial" w:eastAsia="等线" w:hAnsi="Arial" w:cs="Arial"/>
          <w:sz w:val="22"/>
        </w:rPr>
        <w:t xml:space="preserve">Spring </w:t>
      </w:r>
      <w:r>
        <w:rPr>
          <w:rFonts w:ascii="Arial" w:eastAsia="等线" w:hAnsi="Arial" w:cs="Arial"/>
          <w:sz w:val="22"/>
        </w:rPr>
        <w:t>Boot</w:t>
      </w:r>
      <w:r>
        <w:rPr>
          <w:rFonts w:ascii="Arial" w:eastAsia="等线" w:hAnsi="Arial" w:cs="Arial"/>
          <w:sz w:val="22"/>
        </w:rPr>
        <w:t>框架开发，负责全局任务调度、缺陷数据聚合、流程状态管控与多工具接口适配，保障系统业务逻辑高效流转。工具</w:t>
      </w:r>
      <w:proofErr w:type="gramStart"/>
      <w:r>
        <w:rPr>
          <w:rFonts w:ascii="Arial" w:eastAsia="等线" w:hAnsi="Arial" w:cs="Arial"/>
          <w:sz w:val="22"/>
        </w:rPr>
        <w:t>链能力层</w:t>
      </w:r>
      <w:proofErr w:type="gramEnd"/>
      <w:r>
        <w:rPr>
          <w:rFonts w:ascii="Arial" w:eastAsia="等线" w:hAnsi="Arial" w:cs="Arial"/>
          <w:sz w:val="22"/>
        </w:rPr>
        <w:t>为系统核心执行载体，深度集成</w:t>
      </w:r>
      <w:proofErr w:type="spellStart"/>
      <w:r>
        <w:rPr>
          <w:rFonts w:ascii="Arial" w:eastAsia="等线" w:hAnsi="Arial" w:cs="Arial"/>
          <w:sz w:val="22"/>
        </w:rPr>
        <w:t>ArkAnalyzer</w:t>
      </w:r>
      <w:proofErr w:type="spellEnd"/>
      <w:r>
        <w:rPr>
          <w:rFonts w:ascii="Arial" w:eastAsia="等线" w:hAnsi="Arial" w:cs="Arial"/>
          <w:sz w:val="22"/>
        </w:rPr>
        <w:t>静态扫描、智能语义修复、动态验证引擎等核心能力，支撑缺陷识别、补丁生成、效果</w:t>
      </w:r>
      <w:proofErr w:type="gramStart"/>
      <w:r>
        <w:rPr>
          <w:rFonts w:ascii="Arial" w:eastAsia="等线" w:hAnsi="Arial" w:cs="Arial"/>
          <w:sz w:val="22"/>
        </w:rPr>
        <w:t>验证全</w:t>
      </w:r>
      <w:proofErr w:type="gramEnd"/>
      <w:r>
        <w:rPr>
          <w:rFonts w:ascii="Arial" w:eastAsia="等线" w:hAnsi="Arial" w:cs="Arial"/>
          <w:sz w:val="22"/>
        </w:rPr>
        <w:t>流程业务。数据存储层主要承担扫描规则、缺陷数据、修复日志、报告文件等核心数据的存储工作，为项目溯源、迭代优化与项目归档提供完整数据支撑。</w:t>
      </w:r>
    </w:p>
    <w:p w14:paraId="3DD0F47B" w14:textId="77777777" w:rsidR="00742C36" w:rsidRDefault="00FE5B23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核心工作流程</w:t>
      </w:r>
      <w:bookmarkEnd w:id="9"/>
    </w:p>
    <w:p w14:paraId="143FE389" w14:textId="77777777" w:rsidR="00742C36" w:rsidRDefault="00FE5B2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构建了标准化、递进式的自动化修复流程，整体分为四个核心阶段，各阶段有序衔接、闭环联动</w:t>
      </w:r>
      <w:r>
        <w:rPr>
          <w:rFonts w:ascii="Arial" w:eastAsia="等线" w:hAnsi="Arial" w:cs="Arial"/>
          <w:sz w:val="22"/>
        </w:rPr>
        <w:t>，形成可监控、可追溯、可验证的智能化工作体系，具体流程如下：</w:t>
      </w:r>
    </w:p>
    <w:p w14:paraId="7208B1DE" w14:textId="77777777" w:rsidR="00742C36" w:rsidRDefault="00FE5B23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静态扫描阶段</w:t>
      </w:r>
      <w:bookmarkEnd w:id="10"/>
    </w:p>
    <w:p w14:paraId="529C8D34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系统调用</w:t>
      </w:r>
      <w:proofErr w:type="spellStart"/>
      <w:r>
        <w:rPr>
          <w:rFonts w:ascii="Arial" w:eastAsia="等线" w:hAnsi="Arial" w:cs="Arial"/>
          <w:sz w:val="22"/>
        </w:rPr>
        <w:t>ArkAnalyzer</w:t>
      </w:r>
      <w:proofErr w:type="spellEnd"/>
      <w:r>
        <w:rPr>
          <w:rFonts w:ascii="Arial" w:eastAsia="等线" w:hAnsi="Arial" w:cs="Arial"/>
          <w:sz w:val="22"/>
        </w:rPr>
        <w:t>静态分析工具对项目源代码进行全域扫描，依托语法解析、语义分析与缺陷模式匹配核心技术，遍历项目全部代码文件，精准挖掘代码中潜在的语法缺陷、逻辑漏洞与安全风险，最终输出标准化缺陷清单与精准的代码定位信息。同时，该阶段支持自定义规则配置，可根据项目开发规范灵活调整检测范围与扫描粒度，适配多元化开发场景。</w:t>
      </w:r>
    </w:p>
    <w:p w14:paraId="5AE1F1F5" w14:textId="77777777" w:rsidR="00742C36" w:rsidRDefault="00FE5B23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多维数据融合分析阶段</w:t>
      </w:r>
      <w:bookmarkEnd w:id="11"/>
    </w:p>
    <w:p w14:paraId="290C3DB0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系统将静态扫描输出的代码特征数据，与动态运行监控采集的程序轨</w:t>
      </w:r>
      <w:r>
        <w:rPr>
          <w:rFonts w:ascii="Arial" w:eastAsia="等线" w:hAnsi="Arial" w:cs="Arial"/>
          <w:sz w:val="22"/>
        </w:rPr>
        <w:t>迹数据进行关联映射、融合分析，通过多维度交叉验证算法过滤静态扫描产生的误报、冗余缺陷，精准定位各类代码缺陷的底层成因，为后续智能补丁的精准生成提供可靠的数据支撑与逻辑依据。</w:t>
      </w:r>
    </w:p>
    <w:p w14:paraId="55A7622D" w14:textId="77777777" w:rsidR="00742C36" w:rsidRDefault="00FE5B23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3.2.3 </w:t>
      </w:r>
      <w:r>
        <w:rPr>
          <w:rFonts w:ascii="Arial" w:eastAsia="等线" w:hAnsi="Arial" w:cs="Arial"/>
          <w:b/>
          <w:sz w:val="30"/>
        </w:rPr>
        <w:t>补丁生成阶段</w:t>
      </w:r>
      <w:bookmarkEnd w:id="12"/>
    </w:p>
    <w:p w14:paraId="116E3F01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系统结合语义修复技术与大语言模型智能能力，依托缺陷根因分析结果，针对具体缺</w:t>
      </w:r>
      <w:r>
        <w:rPr>
          <w:rFonts w:ascii="Arial" w:eastAsia="等线" w:hAnsi="Arial" w:cs="Arial"/>
          <w:sz w:val="22"/>
        </w:rPr>
        <w:lastRenderedPageBreak/>
        <w:t>陷代码片段自动生成多组标准化、可适配的候选补丁方案。补丁生成过程中深度适配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语言语法特性与项目编码风格，有效保障补丁的规范性、可读性与工程兼容性。</w:t>
      </w:r>
    </w:p>
    <w:p w14:paraId="4D73B6FE" w14:textId="77777777" w:rsidR="00742C36" w:rsidRDefault="00FE5B23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3.2.4 </w:t>
      </w:r>
      <w:r>
        <w:rPr>
          <w:rFonts w:ascii="Arial" w:eastAsia="等线" w:hAnsi="Arial" w:cs="Arial"/>
          <w:b/>
          <w:sz w:val="30"/>
        </w:rPr>
        <w:t>动态验证阶段</w:t>
      </w:r>
      <w:bookmarkEnd w:id="13"/>
    </w:p>
    <w:p w14:paraId="6B401FDD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系统通过自动化回归测试引擎对候选补丁进行全方位有效性校验</w:t>
      </w:r>
      <w:r>
        <w:rPr>
          <w:rFonts w:ascii="Arial" w:eastAsia="等线" w:hAnsi="Arial" w:cs="Arial"/>
          <w:sz w:val="22"/>
        </w:rPr>
        <w:t>，一方面验证补丁是否彻底修复原有代码缺陷，另一方面全面检测补丁是否引入语法错误、功能异常、性能损耗等新问题，筛选出安全、有效、合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的最优补丁方案，最终完成代码缺陷自动化修复闭环。</w:t>
      </w:r>
    </w:p>
    <w:p w14:paraId="7390CCEF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br w:type="page"/>
      </w:r>
    </w:p>
    <w:p w14:paraId="16134937" w14:textId="1F96B454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4 </w:t>
      </w:r>
      <w:r>
        <w:rPr>
          <w:rFonts w:ascii="Arial" w:eastAsia="等线" w:hAnsi="Arial" w:cs="Arial"/>
          <w:b/>
          <w:sz w:val="36"/>
        </w:rPr>
        <w:t>核心功能模块实现</w:t>
      </w:r>
      <w:bookmarkEnd w:id="14"/>
    </w:p>
    <w:p w14:paraId="7CEC740E" w14:textId="77777777" w:rsidR="00742C36" w:rsidRDefault="00FE5B23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规则配置中心</w:t>
      </w:r>
      <w:bookmarkEnd w:id="15"/>
    </w:p>
    <w:p w14:paraId="162D3C51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规则配置中心是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工具的核心调度模块，支持开发者结合项目架构、业务场景、团队编码规范，灵活启用、禁用各类缺陷检测规则，同时支持自定义参数配置，实现检测能力的个性化定制与场景化扩展。</w:t>
      </w:r>
    </w:p>
    <w:p w14:paraId="606FB362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系统内置四大类核心检测规则，全面覆盖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开发高频缺陷场景。第一，资源管理类规则，可精准识别未释放监听器、冗余内存占用等资源泄漏问题，保障应用长期稳定运行，优化资源利用效率；第二，生命周期</w:t>
      </w:r>
      <w:proofErr w:type="gramStart"/>
      <w:r>
        <w:rPr>
          <w:rFonts w:ascii="Arial" w:eastAsia="等线" w:hAnsi="Arial" w:cs="Arial"/>
          <w:sz w:val="22"/>
        </w:rPr>
        <w:t>管控类规则</w:t>
      </w:r>
      <w:proofErr w:type="gramEnd"/>
      <w:r>
        <w:rPr>
          <w:rFonts w:ascii="Arial" w:eastAsia="等线" w:hAnsi="Arial" w:cs="Arial"/>
          <w:sz w:val="22"/>
        </w:rPr>
        <w:t>，可自动检测缺失</w:t>
      </w:r>
      <w:proofErr w:type="spellStart"/>
      <w:r>
        <w:rPr>
          <w:rFonts w:ascii="Arial" w:eastAsia="等线" w:hAnsi="Arial" w:cs="Arial"/>
          <w:sz w:val="22"/>
        </w:rPr>
        <w:t>onDestroy</w:t>
      </w:r>
      <w:proofErr w:type="spellEnd"/>
      <w:r>
        <w:rPr>
          <w:rFonts w:ascii="Arial" w:eastAsia="等线" w:hAnsi="Arial" w:cs="Arial"/>
          <w:sz w:val="22"/>
        </w:rPr>
        <w:t>生命周期方法、生命周期回调异常等不规范开发问题，标准化鸿蒙组件生命周期管理，规避运行崩溃风险；第三，类型安全校验类规则，严格校验代码类型不匹配、强制类型转换等高危操作，有效规避运行</w:t>
      </w:r>
      <w:proofErr w:type="gramStart"/>
      <w:r>
        <w:rPr>
          <w:rFonts w:ascii="Arial" w:eastAsia="等线" w:hAnsi="Arial" w:cs="Arial"/>
          <w:sz w:val="22"/>
        </w:rPr>
        <w:t>时类型</w:t>
      </w:r>
      <w:proofErr w:type="gramEnd"/>
      <w:r>
        <w:rPr>
          <w:rFonts w:ascii="Arial" w:eastAsia="等线" w:hAnsi="Arial" w:cs="Arial"/>
          <w:sz w:val="22"/>
        </w:rPr>
        <w:t>转换异常；第四，自定义扩展规则，支持通过脚本、配置文件导入项目专属检测逻辑，满</w:t>
      </w:r>
      <w:r>
        <w:rPr>
          <w:rFonts w:ascii="Arial" w:eastAsia="等线" w:hAnsi="Arial" w:cs="Arial"/>
          <w:sz w:val="22"/>
        </w:rPr>
        <w:t>足团队个性化编码规范与特殊场景检测需求。</w:t>
      </w:r>
    </w:p>
    <w:p w14:paraId="3841AD24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该模块配备可视化操作面板，支持可视化开关控制、检测阈值自定义调节，可实时预览配置文件结构与规则生效状态，无需复杂命令行操作，操作简洁直观，极大降低了工具使用门槛。</w:t>
      </w:r>
    </w:p>
    <w:p w14:paraId="4A9BFF31" w14:textId="77777777" w:rsidR="00742C36" w:rsidRDefault="00FE5B23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修复流水线模块</w:t>
      </w:r>
      <w:bookmarkEnd w:id="16"/>
    </w:p>
    <w:p w14:paraId="5D99CEB8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修复流水线是工具自动化执行的</w:t>
      </w:r>
      <w:proofErr w:type="gramStart"/>
      <w:r>
        <w:rPr>
          <w:rFonts w:ascii="Arial" w:eastAsia="等线" w:hAnsi="Arial" w:cs="Arial"/>
          <w:sz w:val="22"/>
        </w:rPr>
        <w:t>核心核心</w:t>
      </w:r>
      <w:proofErr w:type="gramEnd"/>
      <w:r>
        <w:rPr>
          <w:rFonts w:ascii="Arial" w:eastAsia="等线" w:hAnsi="Arial" w:cs="Arial"/>
          <w:sz w:val="22"/>
        </w:rPr>
        <w:t>模块，将抽象的代码修复逻辑转化为可视化节点</w:t>
      </w:r>
      <w:proofErr w:type="gramStart"/>
      <w:r>
        <w:rPr>
          <w:rFonts w:ascii="Arial" w:eastAsia="等线" w:hAnsi="Arial" w:cs="Arial"/>
          <w:sz w:val="22"/>
        </w:rPr>
        <w:t>式执行</w:t>
      </w:r>
      <w:proofErr w:type="gramEnd"/>
      <w:r>
        <w:rPr>
          <w:rFonts w:ascii="Arial" w:eastAsia="等线" w:hAnsi="Arial" w:cs="Arial"/>
          <w:sz w:val="22"/>
        </w:rPr>
        <w:t>流程，实现缺陷</w:t>
      </w:r>
      <w:proofErr w:type="gramStart"/>
      <w:r>
        <w:rPr>
          <w:rFonts w:ascii="Arial" w:eastAsia="等线" w:hAnsi="Arial" w:cs="Arial"/>
          <w:sz w:val="22"/>
        </w:rPr>
        <w:t>修复全</w:t>
      </w:r>
      <w:proofErr w:type="gramEnd"/>
      <w:r>
        <w:rPr>
          <w:rFonts w:ascii="Arial" w:eastAsia="等线" w:hAnsi="Arial" w:cs="Arial"/>
          <w:sz w:val="22"/>
        </w:rPr>
        <w:t>流程可视化、可监控、可追溯、可复盘。</w:t>
      </w:r>
    </w:p>
    <w:p w14:paraId="709C5377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该模块具备三大核心优势。一是全流程可视化闭环，完整串联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静态扫描</w:t>
      </w:r>
      <w:r>
        <w:rPr>
          <w:rFonts w:ascii="Arial" w:eastAsia="等线" w:hAnsi="Arial" w:cs="Arial"/>
          <w:sz w:val="22"/>
        </w:rPr>
        <w:t>—</w:t>
      </w:r>
      <w:r>
        <w:rPr>
          <w:rFonts w:ascii="Arial" w:eastAsia="等线" w:hAnsi="Arial" w:cs="Arial"/>
          <w:sz w:val="22"/>
        </w:rPr>
        <w:t>缺陷分析</w:t>
      </w:r>
      <w:r>
        <w:rPr>
          <w:rFonts w:ascii="Arial" w:eastAsia="等线" w:hAnsi="Arial" w:cs="Arial"/>
          <w:sz w:val="22"/>
        </w:rPr>
        <w:t>—LLM</w:t>
      </w:r>
      <w:r>
        <w:rPr>
          <w:rFonts w:ascii="Arial" w:eastAsia="等线" w:hAnsi="Arial" w:cs="Arial"/>
          <w:sz w:val="22"/>
        </w:rPr>
        <w:t>智能补丁生成</w:t>
      </w:r>
      <w:r>
        <w:rPr>
          <w:rFonts w:ascii="Arial" w:eastAsia="等线" w:hAnsi="Arial" w:cs="Arial"/>
          <w:sz w:val="22"/>
        </w:rPr>
        <w:t>—</w:t>
      </w:r>
      <w:r>
        <w:rPr>
          <w:rFonts w:ascii="Arial" w:eastAsia="等线" w:hAnsi="Arial" w:cs="Arial"/>
          <w:sz w:val="22"/>
        </w:rPr>
        <w:t>动态验证</w:t>
      </w:r>
      <w:r>
        <w:rPr>
          <w:rFonts w:ascii="Arial" w:eastAsia="等线" w:hAnsi="Arial" w:cs="Arial"/>
          <w:sz w:val="22"/>
        </w:rPr>
        <w:t>”</w:t>
      </w:r>
      <w:proofErr w:type="gramStart"/>
      <w:r>
        <w:rPr>
          <w:rFonts w:ascii="Arial" w:eastAsia="等线" w:hAnsi="Arial" w:cs="Arial"/>
          <w:sz w:val="22"/>
        </w:rPr>
        <w:t>全业务</w:t>
      </w:r>
      <w:proofErr w:type="gramEnd"/>
      <w:r>
        <w:rPr>
          <w:rFonts w:ascii="Arial" w:eastAsia="等线" w:hAnsi="Arial" w:cs="Arial"/>
          <w:sz w:val="22"/>
        </w:rPr>
        <w:t>链路，以可视化节点展示每一步</w:t>
      </w:r>
      <w:r>
        <w:rPr>
          <w:rFonts w:ascii="Arial" w:eastAsia="等线" w:hAnsi="Arial" w:cs="Arial"/>
          <w:sz w:val="22"/>
        </w:rPr>
        <w:t>执行流程，逻辑清晰、状态透明；二是全链路实时状态追踪，实时同步流水线各节点执行状态，精准区分待执行、执行中、执行成功、执行失败四种状态，便于开发</w:t>
      </w:r>
      <w:proofErr w:type="gramStart"/>
      <w:r>
        <w:rPr>
          <w:rFonts w:ascii="Arial" w:eastAsia="等线" w:hAnsi="Arial" w:cs="Arial"/>
          <w:sz w:val="22"/>
        </w:rPr>
        <w:t>者快速</w:t>
      </w:r>
      <w:proofErr w:type="gramEnd"/>
      <w:r>
        <w:rPr>
          <w:rFonts w:ascii="Arial" w:eastAsia="等线" w:hAnsi="Arial" w:cs="Arial"/>
          <w:sz w:val="22"/>
        </w:rPr>
        <w:t>定位异常、把控修复进度；三是轻量化自动化赋能，将复杂的代码分析、缺陷修复、算法校验等底层逻辑封装为标准化流水线，开发者无需掌握底层核心技术，即可依托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智能能力完成高质量代码自动化修复，大幅降低技术使用成本。</w:t>
      </w:r>
    </w:p>
    <w:p w14:paraId="383AE847" w14:textId="77777777" w:rsidR="00742C36" w:rsidRDefault="00FE5B23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缺陷列表模块</w:t>
      </w:r>
      <w:bookmarkEnd w:id="17"/>
    </w:p>
    <w:p w14:paraId="46EDC2E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工具完成全域代码扫描后，自动聚合、分类、梳理所有缺陷检测数据，以结构化列表形式直观展示项目全部缺陷信息，帮助开发</w:t>
      </w:r>
      <w:proofErr w:type="gramStart"/>
      <w:r>
        <w:rPr>
          <w:rFonts w:ascii="Arial" w:eastAsia="等线" w:hAnsi="Arial" w:cs="Arial"/>
          <w:sz w:val="22"/>
        </w:rPr>
        <w:t>者快速</w:t>
      </w:r>
      <w:proofErr w:type="gramEnd"/>
      <w:r>
        <w:rPr>
          <w:rFonts w:ascii="Arial" w:eastAsia="等线" w:hAnsi="Arial" w:cs="Arial"/>
          <w:sz w:val="22"/>
        </w:rPr>
        <w:t>掌握项目代码</w:t>
      </w:r>
      <w:r>
        <w:rPr>
          <w:rFonts w:ascii="Arial" w:eastAsia="等线" w:hAnsi="Arial" w:cs="Arial"/>
          <w:sz w:val="22"/>
        </w:rPr>
        <w:t>质量与安全风险全貌，为缺陷整改提供清晰的数据支撑。缺陷列表</w:t>
      </w:r>
      <w:proofErr w:type="gramStart"/>
      <w:r>
        <w:rPr>
          <w:rFonts w:ascii="Arial" w:eastAsia="等线" w:hAnsi="Arial" w:cs="Arial"/>
          <w:sz w:val="22"/>
        </w:rPr>
        <w:t>集成多项</w:t>
      </w:r>
      <w:proofErr w:type="gramEnd"/>
      <w:r>
        <w:rPr>
          <w:rFonts w:ascii="Arial" w:eastAsia="等线" w:hAnsi="Arial" w:cs="Arial"/>
          <w:sz w:val="22"/>
        </w:rPr>
        <w:t>实用能力，全方位支撑代码整改与质量优化工作。</w:t>
      </w:r>
    </w:p>
    <w:p w14:paraId="2A5C2E2E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具体包含四大核心功能：其一，精准识别缺陷类型，明确标注每一处缺陷的规则类别、</w:t>
      </w:r>
      <w:r>
        <w:rPr>
          <w:rFonts w:ascii="Arial" w:eastAsia="等线" w:hAnsi="Arial" w:cs="Arial"/>
          <w:sz w:val="22"/>
        </w:rPr>
        <w:lastRenderedPageBreak/>
        <w:t>问题本质与风险属性；其二，分级量化风险评估，按照高危、中危、</w:t>
      </w:r>
      <w:proofErr w:type="gramStart"/>
      <w:r>
        <w:rPr>
          <w:rFonts w:ascii="Arial" w:eastAsia="等线" w:hAnsi="Arial" w:cs="Arial"/>
          <w:sz w:val="22"/>
        </w:rPr>
        <w:t>低危三级</w:t>
      </w:r>
      <w:proofErr w:type="gramEnd"/>
      <w:r>
        <w:rPr>
          <w:rFonts w:ascii="Arial" w:eastAsia="等线" w:hAnsi="Arial" w:cs="Arial"/>
          <w:sz w:val="22"/>
        </w:rPr>
        <w:t>标准划分缺陷风险等级，指导开发者优先处置高危安全漏洞；其三，精准代码溯源定位，精确标记缺陷所在的文件路径与代码行号，支持快速查看缺陷上下文代码；其四，提供标准化修复建议，针对各类缺陷匹配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的整改方案与优化思路，同时适配自动化补丁修复与人工手动整改两种场景</w:t>
      </w:r>
      <w:r>
        <w:rPr>
          <w:rFonts w:ascii="Arial" w:eastAsia="等线" w:hAnsi="Arial" w:cs="Arial"/>
          <w:sz w:val="22"/>
        </w:rPr>
        <w:t>。</w:t>
      </w:r>
    </w:p>
    <w:p w14:paraId="2D646F02" w14:textId="77777777" w:rsidR="00742C36" w:rsidRDefault="00FE5B23">
      <w:pPr>
        <w:spacing w:before="320" w:after="120" w:line="288" w:lineRule="auto"/>
        <w:jc w:val="left"/>
        <w:outlineLvl w:val="1"/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报告导出模块</w:t>
      </w:r>
      <w:bookmarkEnd w:id="18"/>
    </w:p>
    <w:p w14:paraId="01036078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报告导出模块支持一键导出</w:t>
      </w:r>
      <w:r>
        <w:rPr>
          <w:rFonts w:ascii="Arial" w:eastAsia="等线" w:hAnsi="Arial" w:cs="Arial"/>
          <w:sz w:val="22"/>
        </w:rPr>
        <w:t>JSON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PNG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等多格式标准化扫描修复报告，全面适配项目技术归档、团队协作对接、项目验收审计等多元化应用场景，实现缺陷</w:t>
      </w:r>
      <w:proofErr w:type="gramStart"/>
      <w:r>
        <w:rPr>
          <w:rFonts w:ascii="Arial" w:eastAsia="等线" w:hAnsi="Arial" w:cs="Arial"/>
          <w:sz w:val="22"/>
        </w:rPr>
        <w:t>修复全</w:t>
      </w:r>
      <w:proofErr w:type="gramEnd"/>
      <w:r>
        <w:rPr>
          <w:rFonts w:ascii="Arial" w:eastAsia="等线" w:hAnsi="Arial" w:cs="Arial"/>
          <w:sz w:val="22"/>
        </w:rPr>
        <w:t>流程留痕、可追溯、可复盘。</w:t>
      </w:r>
    </w:p>
    <w:p w14:paraId="79988CAB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导出报告包含四大核心板块内容：一是项目基础信息归档，自动汇总项目名称、扫描时间、工具版本、扫描文件总数等基础档案信息，构建完整的项目质量溯源依据；二是</w:t>
      </w:r>
      <w:r>
        <w:rPr>
          <w:rFonts w:ascii="Arial" w:eastAsia="等线" w:hAnsi="Arial" w:cs="Arial"/>
          <w:sz w:val="22"/>
        </w:rPr>
        <w:t>多维扫描数据概览，直观展示项目总缺陷数、风险等级分布、各类漏洞占比等统计数据，可视化呈现项目代码安全现状；三是修复过程全留痕，详细记录所有缺陷信息、对应补丁方案、修复执行过程与验证结果，确保每一处代码修改均可追踪、可复现；四是修复效果量化对比，直观展示修复前后项目缺陷数量、风险等级、运行性能的变化，以量化数据佐证修复方案的安全性与有效性。</w:t>
      </w:r>
    </w:p>
    <w:p w14:paraId="10FC843A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br w:type="page"/>
      </w:r>
    </w:p>
    <w:p w14:paraId="6C597B59" w14:textId="1512E589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5 </w:t>
      </w:r>
      <w:r>
        <w:rPr>
          <w:rFonts w:ascii="Arial" w:eastAsia="等线" w:hAnsi="Arial" w:cs="Arial"/>
          <w:b/>
          <w:sz w:val="36"/>
        </w:rPr>
        <w:t>系统验证与效果分析</w:t>
      </w:r>
      <w:bookmarkEnd w:id="19"/>
    </w:p>
    <w:p w14:paraId="3FDDFB0B" w14:textId="77777777" w:rsidR="00742C36" w:rsidRDefault="00FE5B23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验证场景选取</w:t>
      </w:r>
      <w:bookmarkEnd w:id="20"/>
    </w:p>
    <w:p w14:paraId="41F4BC9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为全面验证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工具的工程实用性、场景适配性与修复可靠性，本项目选取开源</w:t>
      </w:r>
      <w:r>
        <w:rPr>
          <w:rFonts w:ascii="Arial" w:eastAsia="等线" w:hAnsi="Arial" w:cs="Arial"/>
          <w:sz w:val="22"/>
        </w:rPr>
        <w:t>Translation App</w:t>
      </w:r>
      <w:r>
        <w:rPr>
          <w:rFonts w:ascii="Arial" w:eastAsia="等线" w:hAnsi="Arial" w:cs="Arial"/>
          <w:sz w:val="22"/>
        </w:rPr>
        <w:t>翻译应用作</w:t>
      </w:r>
      <w:r>
        <w:rPr>
          <w:rFonts w:ascii="Arial" w:eastAsia="等线" w:hAnsi="Arial" w:cs="Arial"/>
          <w:sz w:val="22"/>
        </w:rPr>
        <w:t>为核心验证样本。该项目为真实场景落地的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业务项目，涵盖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开发中的典型代码缺陷，能够完整覆盖工具缺陷检测、智能修复、效果</w:t>
      </w:r>
      <w:proofErr w:type="gramStart"/>
      <w:r>
        <w:rPr>
          <w:rFonts w:ascii="Arial" w:eastAsia="等线" w:hAnsi="Arial" w:cs="Arial"/>
          <w:sz w:val="22"/>
        </w:rPr>
        <w:t>验证全</w:t>
      </w:r>
      <w:proofErr w:type="gramEnd"/>
      <w:r>
        <w:rPr>
          <w:rFonts w:ascii="Arial" w:eastAsia="等线" w:hAnsi="Arial" w:cs="Arial"/>
          <w:sz w:val="22"/>
        </w:rPr>
        <w:t>链路能力，验证结果具备良好的真实性与说服力。</w:t>
      </w:r>
    </w:p>
    <w:p w14:paraId="64F5019E" w14:textId="77777777" w:rsidR="00742C36" w:rsidRDefault="00FE5B23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典型缺陷修复验证</w:t>
      </w:r>
      <w:bookmarkEnd w:id="21"/>
    </w:p>
    <w:p w14:paraId="264BECC8" w14:textId="77777777" w:rsidR="00742C36" w:rsidRDefault="00FE5B23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硬编码密钥缺陷修复</w:t>
      </w:r>
      <w:bookmarkEnd w:id="22"/>
    </w:p>
    <w:p w14:paraId="49C77B17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硬编码密钥是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开发中高频出现的高危安全缺陷。开发者为便捷调试、快速迭代，常将</w:t>
      </w:r>
      <w:r>
        <w:rPr>
          <w:rFonts w:ascii="Arial" w:eastAsia="等线" w:hAnsi="Arial" w:cs="Arial"/>
          <w:sz w:val="22"/>
        </w:rPr>
        <w:t>API</w:t>
      </w:r>
      <w:r>
        <w:rPr>
          <w:rFonts w:ascii="Arial" w:eastAsia="等线" w:hAnsi="Arial" w:cs="Arial"/>
          <w:sz w:val="22"/>
        </w:rPr>
        <w:t>密钥、数据库密码等核心敏感信息以明文形式写入业务代码，存在极大安全隐患。一旦代码上传代码仓库、对外开源或被逆向解析，攻击者可直接获取生产环境核心权限，引发</w:t>
      </w:r>
      <w:r>
        <w:rPr>
          <w:rFonts w:ascii="Arial" w:eastAsia="等线" w:hAnsi="Arial" w:cs="Arial"/>
          <w:sz w:val="22"/>
        </w:rPr>
        <w:t>数据泄露、接口恶意调用、服务被盗用等不可逆的安全事故。</w:t>
      </w:r>
    </w:p>
    <w:p w14:paraId="04C9F14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在本次场景验证中，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精准定位</w:t>
      </w:r>
      <w:proofErr w:type="spellStart"/>
      <w:r>
        <w:rPr>
          <w:rFonts w:ascii="Arial" w:eastAsia="等线" w:hAnsi="Arial" w:cs="Arial"/>
          <w:sz w:val="22"/>
        </w:rPr>
        <w:t>BaiduTranslateAPI.ets</w:t>
      </w:r>
      <w:proofErr w:type="spellEnd"/>
      <w:r>
        <w:rPr>
          <w:rFonts w:ascii="Arial" w:eastAsia="等线" w:hAnsi="Arial" w:cs="Arial"/>
          <w:sz w:val="22"/>
        </w:rPr>
        <w:t>文件中两处高危硬编码缺陷，分别为明文存储的</w:t>
      </w:r>
      <w:r>
        <w:rPr>
          <w:rFonts w:ascii="Arial" w:eastAsia="等线" w:hAnsi="Arial" w:cs="Arial"/>
          <w:sz w:val="22"/>
        </w:rPr>
        <w:t>APP_ID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SECRET_KEY</w:t>
      </w:r>
      <w:r>
        <w:rPr>
          <w:rFonts w:ascii="Arial" w:eastAsia="等线" w:hAnsi="Arial" w:cs="Arial"/>
          <w:sz w:val="22"/>
        </w:rPr>
        <w:t>密钥，并自动标记为高危风险等级。同时工具输出标准化修复建议，明确禁止将敏感凭证写入源码，需迁移至安全存储、服务端配置或构建环境变量中，从源头规避敏感信息泄露风险。最终，工具通过自动化流水线完成补丁生成、语法校验与动态验证，彻底修复该类高危安全缺陷。</w:t>
      </w:r>
    </w:p>
    <w:p w14:paraId="523B0FE8" w14:textId="77777777" w:rsidR="00742C36" w:rsidRDefault="00FE5B23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异步空值引用缺陷修复</w:t>
      </w:r>
      <w:bookmarkEnd w:id="23"/>
    </w:p>
    <w:p w14:paraId="3EDE1791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异步空值引</w:t>
      </w:r>
      <w:r>
        <w:rPr>
          <w:rFonts w:ascii="Arial" w:eastAsia="等线" w:hAnsi="Arial" w:cs="Arial"/>
          <w:sz w:val="22"/>
        </w:rPr>
        <w:t>用是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开发的典型运行时缺陷，广泛存在于异步回调、</w:t>
      </w:r>
      <w:r>
        <w:rPr>
          <w:rFonts w:ascii="Arial" w:eastAsia="等线" w:hAnsi="Arial" w:cs="Arial"/>
          <w:sz w:val="22"/>
        </w:rPr>
        <w:t>Worker</w:t>
      </w:r>
      <w:r>
        <w:rPr>
          <w:rFonts w:ascii="Arial" w:eastAsia="等线" w:hAnsi="Arial" w:cs="Arial"/>
          <w:sz w:val="22"/>
        </w:rPr>
        <w:t>线程、</w:t>
      </w:r>
      <w:r>
        <w:rPr>
          <w:rFonts w:ascii="Arial" w:eastAsia="等线" w:hAnsi="Arial" w:cs="Arial"/>
          <w:sz w:val="22"/>
        </w:rPr>
        <w:t>Promise</w:t>
      </w:r>
      <w:r>
        <w:rPr>
          <w:rFonts w:ascii="Arial" w:eastAsia="等线" w:hAnsi="Arial" w:cs="Arial"/>
          <w:sz w:val="22"/>
        </w:rPr>
        <w:t>异步请求等开发场景。该类缺陷隐蔽性强，极易引发程序闪退、功能异常、服务崩溃等问题，是造成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应用稳定性不足的重要诱因。</w:t>
      </w:r>
    </w:p>
    <w:p w14:paraId="693AD8C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本次验证中，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可精准识别项目中的异步空值引用潜在风险，完成风险等级分级评估，并针对性生成空值判断、异常捕获等防护代码补丁，有效规避运行时空指针异常，显著提升应用运行稳定性与容错性。</w:t>
      </w:r>
    </w:p>
    <w:p w14:paraId="119C73D0" w14:textId="77777777" w:rsidR="00742C36" w:rsidRDefault="00FE5B23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验证结果分析</w:t>
      </w:r>
      <w:bookmarkEnd w:id="24"/>
    </w:p>
    <w:p w14:paraId="3A13BAA5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基于真实开源项目的全场景验证结果表明，</w:t>
      </w:r>
      <w:proofErr w:type="spellStart"/>
      <w:r>
        <w:rPr>
          <w:rFonts w:ascii="Arial" w:eastAsia="等线" w:hAnsi="Arial" w:cs="Arial"/>
          <w:sz w:val="22"/>
        </w:rPr>
        <w:t>ArkRepai</w:t>
      </w:r>
      <w:r>
        <w:rPr>
          <w:rFonts w:ascii="Arial" w:eastAsia="等线" w:hAnsi="Arial" w:cs="Arial"/>
          <w:sz w:val="22"/>
        </w:rPr>
        <w:t>r</w:t>
      </w:r>
      <w:proofErr w:type="spellEnd"/>
      <w:r>
        <w:rPr>
          <w:rFonts w:ascii="Arial" w:eastAsia="等线" w:hAnsi="Arial" w:cs="Arial"/>
          <w:sz w:val="22"/>
        </w:rPr>
        <w:t>能够精准识别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语言下的典型安全缺陷与代码逻辑漏洞，自动化扫描、分析、修复、验证流水线运行稳定、流程规范。工具生成的修复补丁完全契合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开发规范，可有效修复代码缺陷、规避安全风险、优化代码质量。同时，可视化的操作模式大幅降低了工具使用门</w:t>
      </w:r>
      <w:r>
        <w:rPr>
          <w:rFonts w:ascii="Arial" w:eastAsia="等线" w:hAnsi="Arial" w:cs="Arial"/>
          <w:sz w:val="22"/>
        </w:rPr>
        <w:lastRenderedPageBreak/>
        <w:t>槛，可有效赋能开发者日常研发工作，切实解决了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工具链碎片化、自动化修复能力缺失的行业痛点，具备极高的工程实用性与落地推广价值。</w:t>
      </w:r>
    </w:p>
    <w:p w14:paraId="5DF56A59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br w:type="page"/>
      </w:r>
    </w:p>
    <w:p w14:paraId="21EC1BBE" w14:textId="4269552D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6 </w:t>
      </w:r>
      <w:r>
        <w:rPr>
          <w:rFonts w:ascii="Arial" w:eastAsia="等线" w:hAnsi="Arial" w:cs="Arial"/>
          <w:b/>
          <w:sz w:val="36"/>
        </w:rPr>
        <w:t>项目总结</w:t>
      </w:r>
      <w:bookmarkEnd w:id="25"/>
    </w:p>
    <w:p w14:paraId="79F10CA8" w14:textId="77777777" w:rsidR="00742C36" w:rsidRDefault="00FE5B23">
      <w:pPr>
        <w:spacing w:before="320" w:after="120" w:line="288" w:lineRule="auto"/>
        <w:jc w:val="left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核心成果</w:t>
      </w:r>
      <w:bookmarkEnd w:id="26"/>
    </w:p>
    <w:p w14:paraId="2F7F718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第一，搭建完成一体化</w:t>
      </w: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智能修复工具链。成功打通静态分析</w:t>
      </w:r>
      <w:r>
        <w:rPr>
          <w:rFonts w:ascii="Arial" w:eastAsia="等线" w:hAnsi="Arial" w:cs="Arial"/>
          <w:sz w:val="22"/>
        </w:rPr>
        <w:t>、动态监控与自动修复之间的数据壁垒与流程断层，构建了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缺陷检测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根因分析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补丁生成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动态验证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全流程自动化代码缺陷修复体系，彻底解决了传统开发工具分散割裂、数据不通、流程断裂的行业问题。</w:t>
      </w:r>
    </w:p>
    <w:p w14:paraId="47343D69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第二，显著提升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应用研发效率与代码质量。将传统人工排查、手动修复的重复性代码质量工作全面自动化，有效降低开发者的工作负担，同时规避人工排查的疏漏与误差，从代码源头减少缺陷与安全漏洞，全方位提升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软件系统的稳定性、安全性与可靠性。</w:t>
      </w:r>
    </w:p>
    <w:p w14:paraId="3A24C368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第三，具备良好的生态拓展价值与应用前景。本成果有效填补</w:t>
      </w:r>
      <w:r>
        <w:rPr>
          <w:rFonts w:ascii="Arial" w:eastAsia="等线" w:hAnsi="Arial" w:cs="Arial"/>
          <w:sz w:val="22"/>
        </w:rPr>
        <w:t>了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语言自动化修复工具的生态空白，为生态代码质量提升提供核心技术支撑。同时工具具备</w:t>
      </w:r>
      <w:r>
        <w:rPr>
          <w:rFonts w:ascii="Arial" w:eastAsia="等线" w:hAnsi="Arial" w:cs="Arial"/>
          <w:sz w:val="22"/>
        </w:rPr>
        <w:t>IDE</w:t>
      </w:r>
      <w:proofErr w:type="gramStart"/>
      <w:r>
        <w:rPr>
          <w:rFonts w:ascii="Arial" w:eastAsia="等线" w:hAnsi="Arial" w:cs="Arial"/>
          <w:sz w:val="22"/>
        </w:rPr>
        <w:t>插件化</w:t>
      </w:r>
      <w:proofErr w:type="gramEnd"/>
      <w:r>
        <w:rPr>
          <w:rFonts w:ascii="Arial" w:eastAsia="等线" w:hAnsi="Arial" w:cs="Arial"/>
          <w:sz w:val="22"/>
        </w:rPr>
        <w:t>改造能力，可无缝集成官方开发环境，赋能全域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开发者，生态价值突出。</w:t>
      </w:r>
    </w:p>
    <w:p w14:paraId="2F693397" w14:textId="77777777" w:rsidR="00742C36" w:rsidRDefault="00FE5B23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应用价值</w:t>
      </w:r>
      <w:bookmarkEnd w:id="27"/>
    </w:p>
    <w:p w14:paraId="71ECF448" w14:textId="77777777" w:rsidR="00742C36" w:rsidRDefault="00FE5B2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ArkRepair</w:t>
      </w:r>
      <w:proofErr w:type="spellEnd"/>
      <w:r>
        <w:rPr>
          <w:rFonts w:ascii="Arial" w:eastAsia="等线" w:hAnsi="Arial" w:cs="Arial"/>
          <w:sz w:val="22"/>
        </w:rPr>
        <w:t>作为面向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语言的一体化代码缺陷智能修复工具，有效填补了行业工具空白，构建了标准化、自动化的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代码质量保障解决方案。工具支持</w:t>
      </w:r>
      <w:proofErr w:type="gramStart"/>
      <w:r>
        <w:rPr>
          <w:rFonts w:ascii="Arial" w:eastAsia="等线" w:hAnsi="Arial" w:cs="Arial"/>
          <w:sz w:val="22"/>
        </w:rPr>
        <w:t>独立部署</w:t>
      </w:r>
      <w:proofErr w:type="gramEnd"/>
      <w:r>
        <w:rPr>
          <w:rFonts w:ascii="Arial" w:eastAsia="等线" w:hAnsi="Arial" w:cs="Arial"/>
          <w:sz w:val="22"/>
        </w:rPr>
        <w:t>使用，也可无缝嵌入现有研发流程，适配个人开发、团队协作、项目迭代等多元研发场景，能够有效降低应用崩溃率、</w:t>
      </w:r>
      <w:r>
        <w:rPr>
          <w:rFonts w:ascii="Arial" w:eastAsia="等线" w:hAnsi="Arial" w:cs="Arial"/>
          <w:sz w:val="22"/>
        </w:rPr>
        <w:t>统一代码开发规范、提升应用整体质量，全方位夯实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应用生态质量底座。</w:t>
      </w:r>
    </w:p>
    <w:p w14:paraId="66633D35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28" w:name="heading_28"/>
      <w:r>
        <w:rPr>
          <w:rFonts w:ascii="Arial" w:eastAsia="等线" w:hAnsi="Arial" w:cs="Arial"/>
          <w:b/>
          <w:sz w:val="36"/>
        </w:rPr>
        <w:br w:type="page"/>
      </w:r>
    </w:p>
    <w:p w14:paraId="2A64527D" w14:textId="2AFDD1B8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 xml:space="preserve">7 </w:t>
      </w:r>
      <w:r>
        <w:rPr>
          <w:rFonts w:ascii="Arial" w:eastAsia="等线" w:hAnsi="Arial" w:cs="Arial"/>
          <w:b/>
          <w:sz w:val="36"/>
        </w:rPr>
        <w:t>未来展望</w:t>
      </w:r>
      <w:bookmarkEnd w:id="28"/>
    </w:p>
    <w:p w14:paraId="65BD4147" w14:textId="77777777" w:rsidR="00742C36" w:rsidRDefault="00FE5B23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扩展缺陷类型覆盖范围</w:t>
      </w:r>
      <w:bookmarkEnd w:id="29"/>
    </w:p>
    <w:p w14:paraId="287E1FA7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后续将深度挖掘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语言专属缺陷模式与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平台特有开发漏洞，持续迭代优化检测规则库，新增对复杂业务场景、边界异常场景、高并发场景下代码缺陷的识别与自动化修复能力，持续拓宽缺陷覆盖范围，适配更多行业、更多类型的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应用开发需求。</w:t>
      </w:r>
    </w:p>
    <w:p w14:paraId="099121DD" w14:textId="77777777" w:rsidR="00742C36" w:rsidRDefault="00FE5B23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优化</w:t>
      </w:r>
      <w:r>
        <w:rPr>
          <w:rFonts w:ascii="Arial" w:eastAsia="等线" w:hAnsi="Arial" w:cs="Arial"/>
          <w:b/>
          <w:sz w:val="32"/>
        </w:rPr>
        <w:t>AI</w:t>
      </w:r>
      <w:r>
        <w:rPr>
          <w:rFonts w:ascii="Arial" w:eastAsia="等线" w:hAnsi="Arial" w:cs="Arial"/>
          <w:b/>
          <w:sz w:val="32"/>
        </w:rPr>
        <w:t>智能修复算法</w:t>
      </w:r>
      <w:bookmarkEnd w:id="30"/>
    </w:p>
    <w:p w14:paraId="1FCCC6BF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持续</w:t>
      </w:r>
      <w:r>
        <w:rPr>
          <w:rFonts w:ascii="Arial" w:eastAsia="等线" w:hAnsi="Arial" w:cs="Arial"/>
          <w:sz w:val="22"/>
        </w:rPr>
        <w:t>引入先进大语言模型技术，优化代码补丁生成逻辑与提示词工程，提升修复补丁的准确性、可读性、兼容性与规范性，提高一次性修复成功率，减少人工复核与二次修改成本，进一步提升工具的智能化、自动化水平。</w:t>
      </w:r>
    </w:p>
    <w:p w14:paraId="0DF14E5A" w14:textId="77777777" w:rsidR="00742C36" w:rsidRDefault="00FE5B23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开发</w:t>
      </w:r>
      <w:r>
        <w:rPr>
          <w:rFonts w:ascii="Arial" w:eastAsia="等线" w:hAnsi="Arial" w:cs="Arial"/>
          <w:b/>
          <w:sz w:val="32"/>
        </w:rPr>
        <w:t>IDE</w:t>
      </w:r>
      <w:r>
        <w:rPr>
          <w:rFonts w:ascii="Arial" w:eastAsia="等线" w:hAnsi="Arial" w:cs="Arial"/>
          <w:b/>
          <w:sz w:val="32"/>
        </w:rPr>
        <w:t>原生集成插件</w:t>
      </w:r>
      <w:bookmarkEnd w:id="31"/>
    </w:p>
    <w:p w14:paraId="7D5798AD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推进工具与</w:t>
      </w:r>
      <w:proofErr w:type="spellStart"/>
      <w:r>
        <w:rPr>
          <w:rFonts w:ascii="Arial" w:eastAsia="等线" w:hAnsi="Arial" w:cs="Arial"/>
          <w:sz w:val="22"/>
        </w:rPr>
        <w:t>DevEco</w:t>
      </w:r>
      <w:proofErr w:type="spellEnd"/>
      <w:r>
        <w:rPr>
          <w:rFonts w:ascii="Arial" w:eastAsia="等线" w:hAnsi="Arial" w:cs="Arial"/>
          <w:sz w:val="22"/>
        </w:rPr>
        <w:t xml:space="preserve"> Studio</w:t>
      </w:r>
      <w:r>
        <w:rPr>
          <w:rFonts w:ascii="Arial" w:eastAsia="等线" w:hAnsi="Arial" w:cs="Arial"/>
          <w:sz w:val="22"/>
        </w:rPr>
        <w:t>官方开发环境的深度适配与集成，开发</w:t>
      </w:r>
      <w:r>
        <w:rPr>
          <w:rFonts w:ascii="Arial" w:eastAsia="等线" w:hAnsi="Arial" w:cs="Arial"/>
          <w:sz w:val="22"/>
        </w:rPr>
        <w:t>IDE</w:t>
      </w:r>
      <w:r>
        <w:rPr>
          <w:rFonts w:ascii="Arial" w:eastAsia="等线" w:hAnsi="Arial" w:cs="Arial"/>
          <w:sz w:val="22"/>
        </w:rPr>
        <w:t>原生插件，实现编码过程中实时缺陷检测、实时风险预警、一键智能修复功能，将代码质量管控嵌入开发全流程，让开发者在日常编码中即可完成代码优化与漏洞修复，极致优化研发体验与开发效率。</w:t>
      </w:r>
    </w:p>
    <w:p w14:paraId="248917B7" w14:textId="77777777" w:rsidR="00742C36" w:rsidRDefault="00FE5B23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 xml:space="preserve">7.4 </w:t>
      </w:r>
      <w:r>
        <w:rPr>
          <w:rFonts w:ascii="Arial" w:eastAsia="等线" w:hAnsi="Arial" w:cs="Arial"/>
          <w:b/>
          <w:sz w:val="32"/>
        </w:rPr>
        <w:t>共建开源社区生态</w:t>
      </w:r>
      <w:bookmarkEnd w:id="32"/>
    </w:p>
    <w:p w14:paraId="3A5F8C7D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搭建标准化</w:t>
      </w:r>
      <w:proofErr w:type="spellStart"/>
      <w:r>
        <w:rPr>
          <w:rFonts w:ascii="Arial" w:eastAsia="等线" w:hAnsi="Arial" w:cs="Arial"/>
          <w:sz w:val="22"/>
        </w:rPr>
        <w:t>ArkTS</w:t>
      </w:r>
      <w:proofErr w:type="spellEnd"/>
      <w:r>
        <w:rPr>
          <w:rFonts w:ascii="Arial" w:eastAsia="等线" w:hAnsi="Arial" w:cs="Arial"/>
          <w:sz w:val="22"/>
        </w:rPr>
        <w:t>代码缺陷基准数据集，开源工具核心代码，面向社区开放迭代权限，吸引广大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开发者共同参与工具优化、规则迭代、场景拓展，构建共建、共享、共赢的开源生态，持续推动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整体代码质量提升与生态繁荣发展。</w:t>
      </w:r>
    </w:p>
    <w:p w14:paraId="3717FBD3" w14:textId="77777777" w:rsidR="009D1EDC" w:rsidRDefault="009D1EDC">
      <w:pPr>
        <w:widowControl/>
        <w:jc w:val="left"/>
        <w:rPr>
          <w:rFonts w:ascii="Arial" w:eastAsia="等线" w:hAnsi="Arial" w:cs="Arial"/>
          <w:b/>
          <w:sz w:val="36"/>
        </w:rPr>
      </w:pPr>
      <w:bookmarkStart w:id="33" w:name="heading_33"/>
      <w:r>
        <w:rPr>
          <w:rFonts w:ascii="Arial" w:eastAsia="等线" w:hAnsi="Arial" w:cs="Arial"/>
          <w:b/>
          <w:sz w:val="36"/>
        </w:rPr>
        <w:br w:type="page"/>
      </w:r>
    </w:p>
    <w:p w14:paraId="7E9D7C69" w14:textId="08301165" w:rsidR="00742C36" w:rsidRDefault="00FE5B23">
      <w:pPr>
        <w:spacing w:before="380" w:after="140" w:line="288" w:lineRule="auto"/>
        <w:jc w:val="left"/>
        <w:outlineLvl w:val="0"/>
      </w:pPr>
      <w:r>
        <w:rPr>
          <w:rFonts w:ascii="Arial" w:eastAsia="等线" w:hAnsi="Arial" w:cs="Arial"/>
          <w:b/>
          <w:sz w:val="36"/>
        </w:rPr>
        <w:lastRenderedPageBreak/>
        <w:t>致谢</w:t>
      </w:r>
      <w:bookmarkEnd w:id="33"/>
    </w:p>
    <w:p w14:paraId="7ABAC2A6" w14:textId="77777777" w:rsidR="00742C36" w:rsidRDefault="00FE5B2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的顺利完成，离不开指导老师的悉心指导、耐心答疑与专业点拨，同时离不开团队成员的通力协作、分工攻坚与不懈坚持。在此，向所有为本次项目提供支持与帮助的老师、同学致以最诚挚的谢意。团队将持续深耕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技术领域，不断精进技术</w:t>
      </w:r>
      <w:r>
        <w:rPr>
          <w:rFonts w:ascii="Arial" w:eastAsia="等线" w:hAnsi="Arial" w:cs="Arial"/>
          <w:sz w:val="22"/>
        </w:rPr>
        <w:t>能力、优化工具产品，持续探索技术边界，为</w:t>
      </w:r>
      <w:proofErr w:type="spellStart"/>
      <w:r>
        <w:rPr>
          <w:rFonts w:ascii="Arial" w:eastAsia="等线" w:hAnsi="Arial" w:cs="Arial"/>
          <w:sz w:val="22"/>
        </w:rPr>
        <w:t>OpenHarmony</w:t>
      </w:r>
      <w:proofErr w:type="spellEnd"/>
      <w:r>
        <w:rPr>
          <w:rFonts w:ascii="Arial" w:eastAsia="等线" w:hAnsi="Arial" w:cs="Arial"/>
          <w:sz w:val="22"/>
        </w:rPr>
        <w:t>生态建设持续贡献力量。</w:t>
      </w:r>
    </w:p>
    <w:p w14:paraId="12E80003" w14:textId="50A72CE1" w:rsidR="00742C36" w:rsidRDefault="00FE5B23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eastAsia="等线" w:hAnsi="Arial" w:cs="Arial"/>
          <w:b/>
          <w:sz w:val="22"/>
        </w:rPr>
        <w:t>项目地址：</w:t>
      </w:r>
      <w:r>
        <w:rPr>
          <w:rFonts w:ascii="Arial" w:eastAsia="等线" w:hAnsi="Arial" w:cs="Arial"/>
          <w:sz w:val="22"/>
        </w:rPr>
        <w:t>https://gitcode.com/2301_79275625/OpenHarmony/tree/master</w:t>
      </w:r>
    </w:p>
    <w:sectPr w:rsidR="00742C36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1287A" w14:textId="77777777" w:rsidR="00FE5B23" w:rsidRDefault="00FE5B23">
      <w:r>
        <w:separator/>
      </w:r>
    </w:p>
  </w:endnote>
  <w:endnote w:type="continuationSeparator" w:id="0">
    <w:p w14:paraId="1E83B137" w14:textId="77777777" w:rsidR="00FE5B23" w:rsidRDefault="00FE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865D2" w14:textId="77777777" w:rsidR="00742C36" w:rsidRDefault="00742C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28279" w14:textId="77777777" w:rsidR="00FE5B23" w:rsidRDefault="00FE5B23">
      <w:r>
        <w:separator/>
      </w:r>
    </w:p>
  </w:footnote>
  <w:footnote w:type="continuationSeparator" w:id="0">
    <w:p w14:paraId="32AE2215" w14:textId="77777777" w:rsidR="00FE5B23" w:rsidRDefault="00FE5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F1ADD" w14:textId="77777777" w:rsidR="00742C36" w:rsidRDefault="00742C3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2C36"/>
    <w:rsid w:val="00742C36"/>
    <w:rsid w:val="009D1EDC"/>
    <w:rsid w:val="00DD016C"/>
    <w:rsid w:val="00F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98167"/>
  <w15:docId w15:val="{86BC78D1-84C1-4CA2-A0BF-8DA2545A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1013</Words>
  <Characters>5776</Characters>
  <Application>Microsoft Office Word</Application>
  <DocSecurity>0</DocSecurity>
  <Lines>48</Lines>
  <Paragraphs>13</Paragraphs>
  <ScaleCrop>false</ScaleCrop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Ivan Chan</cp:lastModifiedBy>
  <cp:revision>3</cp:revision>
  <dcterms:created xsi:type="dcterms:W3CDTF">2026-06-28T13:33:00Z</dcterms:created>
  <dcterms:modified xsi:type="dcterms:W3CDTF">2026-06-28T13:35:00Z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{"Label":"1","ContentProducer":"001191110102MACQD9K64010000","ProduceID":"7656438850755546345","ReservedCode1":"","ContentPropagator":"","PropagateID":"","ReservedCode2":""}</vt:lpwstr>
  </property>
</Properties>
</file>