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89B1" w14:textId="77777777" w:rsidR="009A4A2F" w:rsidRPr="00557E63" w:rsidRDefault="00E57A7F">
      <w:pPr>
        <w:spacing w:before="240" w:line="276" w:lineRule="auto"/>
        <w:jc w:val="center"/>
        <w:rPr>
          <w:rFonts w:asciiTheme="minorEastAsia" w:hAnsiTheme="minorEastAsia" w:cs="Arial"/>
          <w:b/>
          <w:bCs/>
          <w:sz w:val="21"/>
          <w:szCs w:val="21"/>
        </w:rPr>
      </w:pPr>
      <w:r w:rsidRPr="00557E63">
        <w:rPr>
          <w:rFonts w:asciiTheme="minorEastAsia" w:hAnsiTheme="minorEastAsia" w:cs="Arial"/>
          <w:b/>
          <w:bCs/>
          <w:sz w:val="21"/>
          <w:szCs w:val="21"/>
        </w:rPr>
        <w:t>个人信息处理授权同意书及承诺函</w:t>
      </w:r>
    </w:p>
    <w:p w14:paraId="2B52BE92" w14:textId="1C91D792" w:rsidR="009A4A2F" w:rsidRPr="00557E63" w:rsidRDefault="00E57A7F">
      <w:pPr>
        <w:spacing w:before="240" w:line="276" w:lineRule="auto"/>
        <w:rPr>
          <w:rFonts w:asciiTheme="minorEastAsia" w:hAnsiTheme="minorEastAsia" w:cs="Arial"/>
          <w:sz w:val="21"/>
          <w:szCs w:val="21"/>
        </w:rPr>
      </w:pPr>
      <w:r w:rsidRPr="00557E63">
        <w:rPr>
          <w:rFonts w:asciiTheme="minorEastAsia" w:hAnsiTheme="minorEastAsia" w:cs="Arial"/>
          <w:sz w:val="21"/>
          <w:szCs w:val="21"/>
        </w:rPr>
        <w:t>致：葛兰素史克（中国）投资有限公司</w:t>
      </w:r>
    </w:p>
    <w:p w14:paraId="5DCF1E36" w14:textId="77777777" w:rsidR="009B6F74" w:rsidRPr="00557E63" w:rsidRDefault="002343A1" w:rsidP="009B6F74">
      <w:pPr>
        <w:pStyle w:val="NormalWeb"/>
        <w:rPr>
          <w:rFonts w:asciiTheme="minorEastAsia" w:eastAsiaTheme="minorEastAsia" w:hAnsiTheme="minorEastAsia"/>
          <w:sz w:val="21"/>
          <w:szCs w:val="21"/>
        </w:rPr>
      </w:pPr>
      <w:r w:rsidRPr="00557E63">
        <w:rPr>
          <w:rFonts w:asciiTheme="minorEastAsia" w:eastAsiaTheme="minorEastAsia" w:hAnsiTheme="minorEastAsia" w:cs="Arial" w:hint="eastAsia"/>
          <w:sz w:val="21"/>
          <w:szCs w:val="21"/>
        </w:rPr>
        <w:t xml:space="preserve">        </w:t>
      </w:r>
      <w:r w:rsidR="009B6F74" w:rsidRPr="00557E63">
        <w:rPr>
          <w:rFonts w:asciiTheme="minorEastAsia" w:eastAsiaTheme="minorEastAsia" w:hAnsiTheme="minorEastAsia"/>
          <w:sz w:val="21"/>
          <w:szCs w:val="21"/>
        </w:rPr>
        <w:t>葛兰素史克企业管理有限公司</w:t>
      </w:r>
    </w:p>
    <w:p w14:paraId="5E4B50E3" w14:textId="36577222" w:rsidR="002343A1" w:rsidRPr="00557E63" w:rsidRDefault="009B6F74" w:rsidP="00557E63">
      <w:pPr>
        <w:pStyle w:val="NormalWeb"/>
        <w:ind w:firstLineChars="200" w:firstLine="420"/>
        <w:rPr>
          <w:rFonts w:asciiTheme="minorEastAsia" w:eastAsiaTheme="minorEastAsia" w:hAnsiTheme="minorEastAsia" w:cs="Arial"/>
          <w:sz w:val="21"/>
          <w:szCs w:val="21"/>
        </w:rPr>
      </w:pPr>
      <w:r w:rsidRPr="00557E63">
        <w:rPr>
          <w:rFonts w:asciiTheme="minorEastAsia" w:eastAsiaTheme="minorEastAsia" w:hAnsiTheme="minorEastAsia"/>
          <w:sz w:val="21"/>
          <w:szCs w:val="21"/>
        </w:rPr>
        <w:t>上海葛兰素史克药业有限公司</w:t>
      </w:r>
    </w:p>
    <w:p w14:paraId="2065A096" w14:textId="77777777" w:rsidR="009A4A2F" w:rsidRPr="00557E63" w:rsidRDefault="00E57A7F">
      <w:pPr>
        <w:spacing w:before="240" w:line="276" w:lineRule="auto"/>
        <w:rPr>
          <w:rFonts w:asciiTheme="minorEastAsia" w:hAnsiTheme="minorEastAsia" w:cs="Arial"/>
          <w:sz w:val="21"/>
          <w:szCs w:val="21"/>
        </w:rPr>
      </w:pPr>
      <w:r w:rsidRPr="00557E63">
        <w:rPr>
          <w:rFonts w:asciiTheme="minorEastAsia" w:hAnsiTheme="minorEastAsia" w:cs="Arial"/>
          <w:sz w:val="21"/>
          <w:szCs w:val="21"/>
        </w:rPr>
        <w:t xml:space="preserve">      （以下统称“GSK”）</w:t>
      </w:r>
    </w:p>
    <w:p w14:paraId="75CE6126" w14:textId="77777777" w:rsidR="009A4A2F" w:rsidRPr="00557E63" w:rsidRDefault="00E57A7F">
      <w:pPr>
        <w:spacing w:before="240" w:line="276" w:lineRule="auto"/>
        <w:rPr>
          <w:rFonts w:asciiTheme="minorEastAsia" w:hAnsiTheme="minorEastAsia" w:cs="Arial"/>
          <w:sz w:val="21"/>
          <w:szCs w:val="21"/>
        </w:rPr>
      </w:pPr>
      <w:r w:rsidRPr="00557E63">
        <w:rPr>
          <w:rFonts w:asciiTheme="minorEastAsia" w:hAnsiTheme="minorEastAsia" w:cs="Arial"/>
          <w:sz w:val="21"/>
          <w:szCs w:val="21"/>
        </w:rPr>
        <w:t xml:space="preserve">      </w:t>
      </w:r>
    </w:p>
    <w:p w14:paraId="0971D3A9" w14:textId="77777777" w:rsidR="009A4A2F" w:rsidRPr="00557E63" w:rsidRDefault="00E57A7F">
      <w:pPr>
        <w:pStyle w:val="ListParagraph"/>
        <w:numPr>
          <w:ilvl w:val="0"/>
          <w:numId w:val="1"/>
        </w:numPr>
        <w:spacing w:before="240" w:line="276" w:lineRule="auto"/>
        <w:rPr>
          <w:rFonts w:asciiTheme="minorEastAsia" w:hAnsiTheme="minorEastAsia" w:cs="Arial"/>
          <w:b/>
          <w:bCs/>
          <w:sz w:val="21"/>
          <w:szCs w:val="21"/>
        </w:rPr>
      </w:pPr>
      <w:r w:rsidRPr="00557E63">
        <w:rPr>
          <w:rFonts w:asciiTheme="minorEastAsia" w:hAnsiTheme="minorEastAsia" w:cs="Arial"/>
          <w:b/>
          <w:bCs/>
          <w:sz w:val="21"/>
          <w:szCs w:val="21"/>
        </w:rPr>
        <w:t>授权事项及目的</w:t>
      </w:r>
    </w:p>
    <w:p w14:paraId="6ED1C0C0" w14:textId="733BB7DF" w:rsidR="009A4A2F" w:rsidRPr="00557E63" w:rsidRDefault="00E57A7F">
      <w:pPr>
        <w:spacing w:before="240" w:line="276" w:lineRule="auto"/>
        <w:ind w:left="90" w:firstLine="360"/>
        <w:rPr>
          <w:rFonts w:asciiTheme="minorEastAsia" w:hAnsiTheme="minorEastAsia" w:cs="Arial"/>
          <w:sz w:val="21"/>
          <w:szCs w:val="21"/>
        </w:rPr>
      </w:pPr>
      <w:r w:rsidRPr="00557E63">
        <w:rPr>
          <w:rFonts w:asciiTheme="minorEastAsia" w:hAnsiTheme="minorEastAsia" w:cs="Arial"/>
          <w:sz w:val="21"/>
          <w:szCs w:val="21"/>
        </w:rPr>
        <w:t>本人理解、同意并不可撤销地授权并同意，GSK有权依据202</w:t>
      </w:r>
      <w:r w:rsidR="00750314" w:rsidRPr="00557E63">
        <w:rPr>
          <w:rFonts w:asciiTheme="minorEastAsia" w:hAnsiTheme="minorEastAsia" w:cs="Arial" w:hint="eastAsia"/>
          <w:sz w:val="21"/>
          <w:szCs w:val="21"/>
        </w:rPr>
        <w:t>6</w:t>
      </w:r>
      <w:r w:rsidRPr="00557E63">
        <w:rPr>
          <w:rFonts w:asciiTheme="minorEastAsia" w:hAnsiTheme="minorEastAsia" w:cs="Arial"/>
          <w:sz w:val="21"/>
          <w:szCs w:val="21"/>
        </w:rPr>
        <w:t>年</w:t>
      </w:r>
      <w:r w:rsidR="00750314" w:rsidRPr="00557E63">
        <w:rPr>
          <w:rFonts w:asciiTheme="minorEastAsia" w:hAnsiTheme="minorEastAsia" w:cs="Arial" w:hint="eastAsia"/>
          <w:sz w:val="21"/>
          <w:szCs w:val="21"/>
        </w:rPr>
        <w:t>8</w:t>
      </w:r>
      <w:r w:rsidRPr="00557E63">
        <w:rPr>
          <w:rFonts w:asciiTheme="minorEastAsia" w:hAnsiTheme="minorEastAsia" w:cs="Arial"/>
          <w:sz w:val="21"/>
          <w:szCs w:val="21"/>
        </w:rPr>
        <w:t>月1日生效的《医药代表管理办法》及相关法律法规及其更新的规定（下称“《医药代表管理办法》），基于本同意书</w:t>
      </w:r>
      <w:r w:rsidRPr="00557E63">
        <w:rPr>
          <w:rFonts w:asciiTheme="minorEastAsia" w:hAnsiTheme="minorEastAsia" w:cs="Arial"/>
          <w:b/>
          <w:bCs/>
          <w:sz w:val="21"/>
          <w:szCs w:val="21"/>
        </w:rPr>
        <w:t>授权目的</w:t>
      </w:r>
      <w:r w:rsidRPr="00557E63">
        <w:rPr>
          <w:rFonts w:asciiTheme="minorEastAsia" w:hAnsiTheme="minorEastAsia" w:cs="Arial"/>
          <w:sz w:val="21"/>
          <w:szCs w:val="21"/>
        </w:rPr>
        <w:t>（定义见第1.1条）对本人的</w:t>
      </w:r>
      <w:r w:rsidRPr="00557E63">
        <w:rPr>
          <w:rFonts w:asciiTheme="minorEastAsia" w:hAnsiTheme="minorEastAsia" w:cs="Arial"/>
          <w:b/>
          <w:bCs/>
          <w:sz w:val="21"/>
          <w:szCs w:val="21"/>
        </w:rPr>
        <w:t>个人信息</w:t>
      </w:r>
      <w:r w:rsidRPr="00557E63">
        <w:rPr>
          <w:rFonts w:asciiTheme="minorEastAsia" w:hAnsiTheme="minorEastAsia" w:cs="Arial"/>
          <w:sz w:val="21"/>
          <w:szCs w:val="21"/>
        </w:rPr>
        <w:t>（定义见第1.2条）按本条的约定及附件一（个人信息保护政策）进行</w:t>
      </w:r>
      <w:r w:rsidRPr="00557E63">
        <w:rPr>
          <w:rFonts w:asciiTheme="minorEastAsia" w:hAnsiTheme="minorEastAsia" w:cs="Arial"/>
          <w:b/>
          <w:bCs/>
          <w:sz w:val="21"/>
          <w:szCs w:val="21"/>
        </w:rPr>
        <w:t>处理</w:t>
      </w:r>
      <w:r w:rsidRPr="00557E63">
        <w:rPr>
          <w:rFonts w:asciiTheme="minorEastAsia" w:hAnsiTheme="minorEastAsia" w:cs="Arial"/>
          <w:sz w:val="21"/>
          <w:szCs w:val="21"/>
        </w:rPr>
        <w:t>（定义见第1.3条）。</w:t>
      </w:r>
    </w:p>
    <w:p w14:paraId="7FDC7517" w14:textId="7AAD6ECD" w:rsidR="009A4A2F" w:rsidRPr="00557E63" w:rsidRDefault="00E57A7F">
      <w:pPr>
        <w:pStyle w:val="ListParagraph"/>
        <w:numPr>
          <w:ilvl w:val="1"/>
          <w:numId w:val="2"/>
        </w:numPr>
        <w:spacing w:before="240" w:line="276" w:lineRule="auto"/>
        <w:rPr>
          <w:rFonts w:asciiTheme="minorEastAsia" w:hAnsiTheme="minorEastAsia" w:cs="Arial"/>
          <w:sz w:val="21"/>
          <w:szCs w:val="21"/>
        </w:rPr>
      </w:pPr>
      <w:r w:rsidRPr="00557E63">
        <w:rPr>
          <w:rFonts w:asciiTheme="minorEastAsia" w:hAnsiTheme="minorEastAsia" w:cs="Arial"/>
          <w:sz w:val="21"/>
          <w:szCs w:val="21"/>
        </w:rPr>
        <w:t xml:space="preserve"> 授权目的指的是，为依法完成于国家药品监督管理局指定的备案平台的医药代表信息备案工作以及于GSK网站或者相关行业协会网站对医药代表信息的公示工作</w:t>
      </w:r>
      <w:r w:rsidR="00DA1479" w:rsidRPr="00557E63">
        <w:rPr>
          <w:rFonts w:asciiTheme="minorEastAsia" w:hAnsiTheme="minorEastAsia" w:cs="Arial" w:hint="eastAsia"/>
          <w:sz w:val="21"/>
          <w:szCs w:val="21"/>
        </w:rPr>
        <w:t>，以便</w:t>
      </w:r>
      <w:r w:rsidR="0002304C" w:rsidRPr="00557E63">
        <w:rPr>
          <w:rFonts w:asciiTheme="minorEastAsia" w:hAnsiTheme="minorEastAsia" w:cs="Arial" w:hint="eastAsia"/>
          <w:sz w:val="21"/>
          <w:szCs w:val="21"/>
        </w:rPr>
        <w:t>负有</w:t>
      </w:r>
      <w:r w:rsidR="0002304C" w:rsidRPr="00557E63">
        <w:rPr>
          <w:rFonts w:asciiTheme="minorEastAsia" w:hAnsiTheme="minorEastAsia" w:cs="Arial"/>
          <w:sz w:val="21"/>
          <w:szCs w:val="21"/>
        </w:rPr>
        <w:t>向医疗卫生机构及其工作人员传递、沟通、反馈药品信息，从事药品学术推广活动</w:t>
      </w:r>
      <w:r w:rsidR="0002304C" w:rsidRPr="00557E63">
        <w:rPr>
          <w:rFonts w:asciiTheme="minorEastAsia" w:hAnsiTheme="minorEastAsia" w:cs="Arial" w:hint="eastAsia"/>
          <w:sz w:val="21"/>
          <w:szCs w:val="21"/>
        </w:rPr>
        <w:t>职责</w:t>
      </w:r>
      <w:r w:rsidR="00DA1479" w:rsidRPr="00557E63">
        <w:rPr>
          <w:rFonts w:asciiTheme="minorEastAsia" w:hAnsiTheme="minorEastAsia" w:cs="Arial" w:hint="eastAsia"/>
          <w:sz w:val="21"/>
          <w:szCs w:val="21"/>
        </w:rPr>
        <w:t>的员工完整履行工作职责</w:t>
      </w:r>
      <w:r w:rsidRPr="00557E63">
        <w:rPr>
          <w:rFonts w:asciiTheme="minorEastAsia" w:hAnsiTheme="minorEastAsia" w:cs="Arial"/>
          <w:sz w:val="21"/>
          <w:szCs w:val="21"/>
        </w:rPr>
        <w:t>。</w:t>
      </w:r>
    </w:p>
    <w:p w14:paraId="4784F08F" w14:textId="77777777" w:rsidR="009A4A2F" w:rsidRPr="00557E63" w:rsidRDefault="009A4A2F">
      <w:pPr>
        <w:pStyle w:val="ListParagraph"/>
        <w:spacing w:before="240" w:line="276" w:lineRule="auto"/>
        <w:ind w:left="450"/>
        <w:rPr>
          <w:rFonts w:asciiTheme="minorEastAsia" w:hAnsiTheme="minorEastAsia" w:cs="Arial"/>
          <w:sz w:val="21"/>
          <w:szCs w:val="21"/>
        </w:rPr>
      </w:pPr>
    </w:p>
    <w:p w14:paraId="520D8BDE" w14:textId="77777777" w:rsidR="009A4A2F" w:rsidRPr="00557E63" w:rsidRDefault="00E57A7F">
      <w:pPr>
        <w:pStyle w:val="ListParagraph"/>
        <w:numPr>
          <w:ilvl w:val="1"/>
          <w:numId w:val="2"/>
        </w:numPr>
        <w:spacing w:before="240" w:line="276" w:lineRule="auto"/>
        <w:rPr>
          <w:rFonts w:asciiTheme="minorEastAsia" w:hAnsiTheme="minorEastAsia" w:cs="Arial"/>
          <w:sz w:val="21"/>
          <w:szCs w:val="21"/>
        </w:rPr>
      </w:pPr>
      <w:r w:rsidRPr="00557E63">
        <w:rPr>
          <w:rFonts w:asciiTheme="minorEastAsia" w:hAnsiTheme="minorEastAsia" w:cs="Arial"/>
          <w:sz w:val="21"/>
          <w:szCs w:val="21"/>
        </w:rPr>
        <w:t>个人信息指的是，本人的姓名、性别、照片、身份证件种类及号码、本人所学专业及学历、劳动合同，负责推广的药品类别和治疗领域等，授权书的起止日期，及其他为实现第1.1条之授权目的所必须的个人信息。</w:t>
      </w:r>
    </w:p>
    <w:p w14:paraId="6CBBAF65" w14:textId="77777777" w:rsidR="009A4A2F" w:rsidRPr="00557E63" w:rsidRDefault="009A4A2F">
      <w:pPr>
        <w:pStyle w:val="ListParagraph"/>
        <w:rPr>
          <w:rFonts w:asciiTheme="minorEastAsia" w:hAnsiTheme="minorEastAsia" w:cs="Arial"/>
          <w:sz w:val="21"/>
          <w:szCs w:val="21"/>
        </w:rPr>
      </w:pPr>
    </w:p>
    <w:p w14:paraId="7744972C" w14:textId="77777777" w:rsidR="009A4A2F" w:rsidRPr="00557E63" w:rsidRDefault="00E57A7F">
      <w:pPr>
        <w:pStyle w:val="ListParagraph"/>
        <w:numPr>
          <w:ilvl w:val="1"/>
          <w:numId w:val="2"/>
        </w:numPr>
        <w:spacing w:before="240" w:line="276" w:lineRule="auto"/>
        <w:rPr>
          <w:rFonts w:asciiTheme="minorEastAsia" w:hAnsiTheme="minorEastAsia" w:cs="Arial"/>
          <w:sz w:val="21"/>
          <w:szCs w:val="21"/>
        </w:rPr>
      </w:pPr>
      <w:r w:rsidRPr="00557E63">
        <w:rPr>
          <w:rFonts w:asciiTheme="minorEastAsia" w:hAnsiTheme="minorEastAsia" w:cs="Arial"/>
          <w:sz w:val="21"/>
          <w:szCs w:val="21"/>
        </w:rPr>
        <w:t>个人信息的处理指的是，对个人信息的收集、存储、使用、加工、传输、提供、公开等活动，具体而言，主要包括为授权目的收集、存储、整理个人信息，并将个人信息上传于医药代表备案平台以及公示于GSK网站或者相关行业协会网站。</w:t>
      </w:r>
    </w:p>
    <w:p w14:paraId="1D6858F7" w14:textId="77777777" w:rsidR="009A4A2F" w:rsidRPr="00557E63" w:rsidRDefault="009A4A2F">
      <w:pPr>
        <w:pStyle w:val="ListParagraph"/>
        <w:rPr>
          <w:rFonts w:asciiTheme="minorEastAsia" w:hAnsiTheme="minorEastAsia" w:cs="Arial"/>
          <w:sz w:val="21"/>
          <w:szCs w:val="21"/>
        </w:rPr>
      </w:pPr>
    </w:p>
    <w:p w14:paraId="4729B773" w14:textId="5509DE6C" w:rsidR="009A4A2F" w:rsidRPr="00557E63" w:rsidRDefault="00E57A7F">
      <w:pPr>
        <w:pStyle w:val="ListParagraph"/>
        <w:numPr>
          <w:ilvl w:val="1"/>
          <w:numId w:val="2"/>
        </w:numPr>
        <w:spacing w:before="240" w:line="276" w:lineRule="auto"/>
        <w:rPr>
          <w:rFonts w:asciiTheme="minorEastAsia" w:hAnsiTheme="minorEastAsia" w:cs="Arial"/>
          <w:sz w:val="21"/>
          <w:szCs w:val="21"/>
        </w:rPr>
      </w:pPr>
      <w:r w:rsidRPr="00557E63">
        <w:rPr>
          <w:rFonts w:asciiTheme="minorEastAsia" w:hAnsiTheme="minorEastAsia" w:cs="Arial" w:hint="eastAsia"/>
          <w:sz w:val="21"/>
          <w:szCs w:val="21"/>
        </w:rPr>
        <w:t>为本函之目的，医药代表指的是根据</w:t>
      </w:r>
      <w:r w:rsidRPr="00557E63">
        <w:rPr>
          <w:rFonts w:asciiTheme="minorEastAsia" w:hAnsiTheme="minorEastAsia" w:cs="Arial"/>
          <w:sz w:val="21"/>
          <w:szCs w:val="21"/>
        </w:rPr>
        <w:t>《医药代表管理办法》</w:t>
      </w:r>
      <w:r w:rsidRPr="00557E63">
        <w:rPr>
          <w:rFonts w:asciiTheme="minorEastAsia" w:hAnsiTheme="minorEastAsia" w:cs="Arial" w:hint="eastAsia"/>
          <w:sz w:val="21"/>
          <w:szCs w:val="21"/>
        </w:rPr>
        <w:t>的定义，</w:t>
      </w:r>
      <w:r w:rsidRPr="00557E63">
        <w:rPr>
          <w:rFonts w:asciiTheme="minorEastAsia" w:hAnsiTheme="minorEastAsia" w:cs="Arial"/>
          <w:sz w:val="21"/>
          <w:szCs w:val="21"/>
        </w:rPr>
        <w:t>代表</w:t>
      </w:r>
      <w:r w:rsidRPr="00557E63">
        <w:rPr>
          <w:rFonts w:asciiTheme="minorEastAsia" w:hAnsiTheme="minorEastAsia" w:cs="Arial" w:hint="eastAsia"/>
          <w:sz w:val="21"/>
          <w:szCs w:val="21"/>
        </w:rPr>
        <w:t>GSK在中华人民共和国境内从事</w:t>
      </w:r>
      <w:r w:rsidRPr="00557E63">
        <w:rPr>
          <w:rFonts w:asciiTheme="minorEastAsia" w:hAnsiTheme="minorEastAsia" w:cs="Arial"/>
          <w:sz w:val="21"/>
          <w:szCs w:val="21"/>
        </w:rPr>
        <w:t>药品信息传递 、沟通、反馈的专业人员</w:t>
      </w:r>
      <w:r w:rsidRPr="00557E63">
        <w:rPr>
          <w:rFonts w:asciiTheme="minorEastAsia" w:hAnsiTheme="minorEastAsia" w:cs="Arial" w:hint="eastAsia"/>
          <w:sz w:val="21"/>
          <w:szCs w:val="21"/>
        </w:rPr>
        <w:t>。</w:t>
      </w:r>
    </w:p>
    <w:p w14:paraId="266F87B4" w14:textId="77777777" w:rsidR="009A4A2F" w:rsidRPr="00557E63" w:rsidRDefault="009A4A2F">
      <w:pPr>
        <w:pStyle w:val="ListParagraph"/>
        <w:spacing w:line="360" w:lineRule="auto"/>
        <w:rPr>
          <w:rFonts w:asciiTheme="minorEastAsia" w:hAnsiTheme="minorEastAsia" w:cs="Arial"/>
          <w:sz w:val="21"/>
          <w:szCs w:val="21"/>
        </w:rPr>
      </w:pPr>
    </w:p>
    <w:p w14:paraId="1FB5BE76" w14:textId="77777777" w:rsidR="009A4A2F" w:rsidRPr="00557E63" w:rsidRDefault="00E57A7F">
      <w:pPr>
        <w:pStyle w:val="ListParagraph"/>
        <w:numPr>
          <w:ilvl w:val="1"/>
          <w:numId w:val="2"/>
        </w:numPr>
        <w:spacing w:before="240" w:line="276" w:lineRule="auto"/>
        <w:rPr>
          <w:rFonts w:asciiTheme="minorEastAsia" w:hAnsiTheme="minorEastAsia" w:cs="Arial"/>
          <w:sz w:val="21"/>
          <w:szCs w:val="21"/>
        </w:rPr>
      </w:pPr>
      <w:r w:rsidRPr="00557E63">
        <w:rPr>
          <w:rFonts w:asciiTheme="minorEastAsia" w:hAnsiTheme="minorEastAsia" w:cs="Arial"/>
          <w:sz w:val="21"/>
          <w:szCs w:val="21"/>
        </w:rPr>
        <w:t>个人信息的保存期限：GSK在为达成授权目的所需的期限内留存本人的个人信息。</w:t>
      </w:r>
    </w:p>
    <w:p w14:paraId="1A5885F1" w14:textId="77777777" w:rsidR="009A4A2F" w:rsidRPr="00557E63" w:rsidRDefault="009A4A2F">
      <w:pPr>
        <w:pStyle w:val="ListParagraph"/>
        <w:spacing w:before="240" w:line="276" w:lineRule="auto"/>
        <w:ind w:left="450"/>
        <w:rPr>
          <w:rFonts w:asciiTheme="minorEastAsia" w:hAnsiTheme="minorEastAsia" w:cs="Arial"/>
          <w:sz w:val="21"/>
          <w:szCs w:val="21"/>
        </w:rPr>
      </w:pPr>
    </w:p>
    <w:p w14:paraId="5117368E" w14:textId="77777777" w:rsidR="009A4A2F" w:rsidRPr="00557E63" w:rsidRDefault="00E57A7F">
      <w:pPr>
        <w:pStyle w:val="ListParagraph"/>
        <w:numPr>
          <w:ilvl w:val="0"/>
          <w:numId w:val="1"/>
        </w:numPr>
        <w:spacing w:before="240" w:line="276" w:lineRule="auto"/>
        <w:rPr>
          <w:rFonts w:asciiTheme="minorEastAsia" w:hAnsiTheme="minorEastAsia" w:cs="Arial"/>
          <w:b/>
          <w:bCs/>
          <w:sz w:val="21"/>
          <w:szCs w:val="21"/>
        </w:rPr>
      </w:pPr>
      <w:r w:rsidRPr="00557E63">
        <w:rPr>
          <w:rFonts w:asciiTheme="minorEastAsia" w:hAnsiTheme="minorEastAsia" w:cs="Arial"/>
          <w:b/>
          <w:bCs/>
          <w:sz w:val="21"/>
          <w:szCs w:val="21"/>
        </w:rPr>
        <w:t>本人义务及承诺声明</w:t>
      </w:r>
    </w:p>
    <w:p w14:paraId="0294D4C9" w14:textId="77777777" w:rsidR="009A4A2F" w:rsidRPr="00557E63" w:rsidRDefault="009A4A2F">
      <w:pPr>
        <w:pStyle w:val="ListParagraph"/>
        <w:spacing w:before="240" w:line="276" w:lineRule="auto"/>
        <w:ind w:left="450"/>
        <w:rPr>
          <w:rFonts w:asciiTheme="minorEastAsia" w:hAnsiTheme="minorEastAsia" w:cs="Arial"/>
          <w:b/>
          <w:bCs/>
          <w:sz w:val="21"/>
          <w:szCs w:val="21"/>
        </w:rPr>
      </w:pPr>
    </w:p>
    <w:p w14:paraId="22B3C56A" w14:textId="77777777" w:rsidR="009A4A2F" w:rsidRPr="00557E63" w:rsidRDefault="00E57A7F">
      <w:pPr>
        <w:pStyle w:val="ListParagraph"/>
        <w:numPr>
          <w:ilvl w:val="0"/>
          <w:numId w:val="3"/>
        </w:numPr>
        <w:spacing w:before="240" w:line="276" w:lineRule="auto"/>
        <w:rPr>
          <w:rFonts w:asciiTheme="minorEastAsia" w:hAnsiTheme="minorEastAsia" w:cs="Arial"/>
          <w:sz w:val="21"/>
          <w:szCs w:val="21"/>
        </w:rPr>
      </w:pPr>
      <w:r w:rsidRPr="00557E63">
        <w:rPr>
          <w:rFonts w:asciiTheme="minorEastAsia" w:hAnsiTheme="minorEastAsia" w:cs="Arial"/>
          <w:sz w:val="21"/>
          <w:szCs w:val="21"/>
        </w:rPr>
        <w:t>本人保证，本人所提供的个人信息均为真实、准确、完整且有效的信息，不可为他人的个人信息，不存在虚假或者伪造的信息，否则本人将自愿承担由此产生的一切法律责任。</w:t>
      </w:r>
    </w:p>
    <w:p w14:paraId="65A9354C" w14:textId="77777777" w:rsidR="009A4A2F" w:rsidRPr="00557E63" w:rsidRDefault="009A4A2F">
      <w:pPr>
        <w:pStyle w:val="ListParagraph"/>
        <w:spacing w:before="240" w:line="276" w:lineRule="auto"/>
        <w:ind w:left="630"/>
        <w:rPr>
          <w:rFonts w:asciiTheme="minorEastAsia" w:hAnsiTheme="minorEastAsia" w:cs="Arial"/>
          <w:sz w:val="21"/>
          <w:szCs w:val="21"/>
        </w:rPr>
      </w:pPr>
    </w:p>
    <w:p w14:paraId="276E8186" w14:textId="77777777" w:rsidR="009A4A2F" w:rsidRPr="00557E63" w:rsidRDefault="00E57A7F">
      <w:pPr>
        <w:pStyle w:val="ListParagraph"/>
        <w:numPr>
          <w:ilvl w:val="0"/>
          <w:numId w:val="3"/>
        </w:numPr>
        <w:spacing w:before="240" w:line="276" w:lineRule="auto"/>
        <w:rPr>
          <w:rFonts w:asciiTheme="minorEastAsia" w:hAnsiTheme="minorEastAsia" w:cs="Arial"/>
          <w:sz w:val="21"/>
          <w:szCs w:val="21"/>
        </w:rPr>
      </w:pPr>
      <w:r w:rsidRPr="00557E63">
        <w:rPr>
          <w:rFonts w:asciiTheme="minorEastAsia" w:hAnsiTheme="minorEastAsia" w:cs="Arial"/>
          <w:sz w:val="21"/>
          <w:szCs w:val="21"/>
        </w:rPr>
        <w:t>本人确认已知悉本同意书所有内容，并对本授权书条款的含义及相应的法律后果已全部知晓并充分理解，自愿出具本同意书。</w:t>
      </w:r>
    </w:p>
    <w:p w14:paraId="556BAE25" w14:textId="77777777" w:rsidR="009A4A2F" w:rsidRPr="00557E63" w:rsidRDefault="009A4A2F">
      <w:pPr>
        <w:pStyle w:val="ListParagraph"/>
        <w:rPr>
          <w:rFonts w:asciiTheme="minorEastAsia" w:hAnsiTheme="minorEastAsia" w:cs="Arial"/>
          <w:sz w:val="21"/>
          <w:szCs w:val="21"/>
        </w:rPr>
      </w:pPr>
    </w:p>
    <w:p w14:paraId="1F04B1B0" w14:textId="77777777" w:rsidR="009A4A2F" w:rsidRPr="00932870" w:rsidRDefault="00E57A7F">
      <w:pPr>
        <w:pStyle w:val="ListParagraph"/>
        <w:numPr>
          <w:ilvl w:val="0"/>
          <w:numId w:val="3"/>
        </w:numPr>
        <w:spacing w:before="240" w:line="276" w:lineRule="auto"/>
        <w:jc w:val="both"/>
        <w:rPr>
          <w:rFonts w:asciiTheme="minorEastAsia" w:hAnsiTheme="minorEastAsia" w:cs="Arial"/>
          <w:sz w:val="21"/>
          <w:szCs w:val="21"/>
        </w:rPr>
      </w:pPr>
      <w:r w:rsidRPr="00557E63">
        <w:rPr>
          <w:rFonts w:asciiTheme="minorEastAsia" w:hAnsiTheme="minorEastAsia" w:cs="Arial"/>
          <w:sz w:val="21"/>
          <w:szCs w:val="21"/>
        </w:rPr>
        <w:t>本人保证，若因职位变动或者离职等原因本人不再担任GSK医药代表职务或者工作内容不再包含医药代表职责，应于前述职位变动发生时或者离职前主动向GSK</w:t>
      </w:r>
      <w:r w:rsidRPr="00932870">
        <w:rPr>
          <w:rFonts w:asciiTheme="minorEastAsia" w:hAnsiTheme="minorEastAsia" w:cs="Arial"/>
          <w:sz w:val="21"/>
          <w:szCs w:val="21"/>
        </w:rPr>
        <w:t>相关部门申报，和/或主动、及时配合GSK完成依照本同意书所备案或者公示的个人信息的删除或者撤回。因本人未及时履行本款义务导致的法律后果由本人自愿承担，此种情况下本人无权要求GSK承担损害赔偿责任。</w:t>
      </w:r>
    </w:p>
    <w:p w14:paraId="1221642A" w14:textId="77777777" w:rsidR="009A4A2F" w:rsidRPr="00932870" w:rsidRDefault="009A4A2F">
      <w:pPr>
        <w:pStyle w:val="ListParagraph"/>
        <w:rPr>
          <w:rFonts w:asciiTheme="minorEastAsia" w:hAnsiTheme="minorEastAsia" w:cs="Arial"/>
          <w:sz w:val="21"/>
          <w:szCs w:val="21"/>
        </w:rPr>
      </w:pPr>
    </w:p>
    <w:p w14:paraId="260C4DB7" w14:textId="76A6AB2D" w:rsidR="009A4A2F" w:rsidRPr="00932870" w:rsidRDefault="00E57A7F">
      <w:pPr>
        <w:pStyle w:val="ListParagraph"/>
        <w:numPr>
          <w:ilvl w:val="0"/>
          <w:numId w:val="3"/>
        </w:numPr>
        <w:spacing w:before="240" w:line="276" w:lineRule="auto"/>
        <w:jc w:val="both"/>
        <w:rPr>
          <w:rFonts w:asciiTheme="minorEastAsia" w:hAnsiTheme="minorEastAsia" w:cs="Arial"/>
          <w:sz w:val="21"/>
          <w:szCs w:val="21"/>
        </w:rPr>
      </w:pPr>
      <w:r w:rsidRPr="00932870">
        <w:rPr>
          <w:rFonts w:asciiTheme="minorEastAsia" w:hAnsiTheme="minorEastAsia" w:cs="Arial"/>
          <w:sz w:val="21"/>
          <w:szCs w:val="21"/>
        </w:rPr>
        <w:t>本人承诺并保证，在履行</w:t>
      </w:r>
      <w:r w:rsidRPr="00932870">
        <w:rPr>
          <w:rFonts w:asciiTheme="minorEastAsia" w:hAnsiTheme="minorEastAsia" w:cs="Arial" w:hint="eastAsia"/>
          <w:sz w:val="21"/>
          <w:szCs w:val="21"/>
        </w:rPr>
        <w:t>GSK</w:t>
      </w:r>
      <w:r w:rsidRPr="00932870">
        <w:rPr>
          <w:rFonts w:asciiTheme="minorEastAsia" w:hAnsiTheme="minorEastAsia" w:cs="Arial"/>
          <w:sz w:val="21"/>
          <w:szCs w:val="21"/>
        </w:rPr>
        <w:t>医药代表的工作任务时，严格遵守《医药代表管理办法》以及与本人履行医药代表职责相关的GSK内部行为准则。</w:t>
      </w:r>
    </w:p>
    <w:p w14:paraId="410E30A2" w14:textId="77777777" w:rsidR="009A4A2F" w:rsidRPr="00932870" w:rsidRDefault="009A4A2F">
      <w:pPr>
        <w:pStyle w:val="ListParagraph"/>
        <w:rPr>
          <w:rFonts w:asciiTheme="minorEastAsia" w:hAnsiTheme="minorEastAsia" w:cs="Arial"/>
          <w:sz w:val="21"/>
          <w:szCs w:val="21"/>
        </w:rPr>
      </w:pPr>
    </w:p>
    <w:p w14:paraId="586C97CF" w14:textId="77777777" w:rsidR="009A4A2F" w:rsidRPr="00932870" w:rsidRDefault="009A4A2F">
      <w:pPr>
        <w:pStyle w:val="ListParagraph"/>
        <w:rPr>
          <w:rFonts w:asciiTheme="minorEastAsia" w:hAnsiTheme="minorEastAsia" w:cs="Arial"/>
          <w:sz w:val="21"/>
          <w:szCs w:val="21"/>
        </w:rPr>
      </w:pPr>
    </w:p>
    <w:p w14:paraId="5908BBAF" w14:textId="4D0CF23C" w:rsidR="009A4A2F" w:rsidRPr="00932870" w:rsidRDefault="00A0634E" w:rsidP="00753109">
      <w:pPr>
        <w:pStyle w:val="ListParagraph"/>
        <w:jc w:val="center"/>
        <w:rPr>
          <w:rFonts w:asciiTheme="minorEastAsia" w:hAnsiTheme="minorEastAsia" w:cs="Arial"/>
          <w:b/>
          <w:sz w:val="21"/>
          <w:szCs w:val="21"/>
        </w:rPr>
      </w:pPr>
      <w:r w:rsidRPr="00932870">
        <w:rPr>
          <w:rFonts w:asciiTheme="minorEastAsia" w:hAnsiTheme="minorEastAsia" w:hint="eastAsia"/>
          <w:b/>
          <w:color w:val="000000" w:themeColor="text1"/>
          <w:sz w:val="21"/>
          <w:szCs w:val="21"/>
        </w:rPr>
        <w:t>个人信息保护政策</w:t>
      </w:r>
    </w:p>
    <w:p w14:paraId="3F152076" w14:textId="7301C44C" w:rsidR="009A4A2F" w:rsidRPr="00932870" w:rsidRDefault="009A4A2F">
      <w:pPr>
        <w:spacing w:afterLines="50" w:after="120" w:line="276" w:lineRule="auto"/>
        <w:jc w:val="center"/>
        <w:rPr>
          <w:rFonts w:asciiTheme="minorEastAsia" w:hAnsiTheme="minorEastAsia"/>
          <w:b/>
          <w:bCs/>
          <w:color w:val="000000" w:themeColor="text1"/>
          <w:sz w:val="21"/>
          <w:szCs w:val="21"/>
        </w:rPr>
      </w:pPr>
    </w:p>
    <w:p w14:paraId="288B1A52" w14:textId="7261A424" w:rsidR="009A4A2F" w:rsidRPr="00932870" w:rsidRDefault="00E57A7F" w:rsidP="00932870">
      <w:pPr>
        <w:pStyle w:val="NormalWeb"/>
        <w:rPr>
          <w:rFonts w:asciiTheme="minorEastAsia" w:eastAsiaTheme="minorEastAsia" w:hAnsiTheme="minorEastAsia"/>
          <w:sz w:val="21"/>
          <w:szCs w:val="21"/>
        </w:rPr>
      </w:pPr>
      <w:r w:rsidRPr="00932870">
        <w:rPr>
          <w:rFonts w:asciiTheme="minorEastAsia" w:eastAsiaTheme="minorEastAsia" w:hAnsiTheme="minorEastAsia" w:cs="微软雅黑" w:hint="eastAsia"/>
          <w:color w:val="000000" w:themeColor="text1"/>
          <w:sz w:val="21"/>
          <w:szCs w:val="21"/>
        </w:rPr>
        <w:t>本政策仅适用于葛兰素史克（中国）投资有限公司</w:t>
      </w:r>
      <w:r w:rsidR="008D0739" w:rsidRPr="00932870">
        <w:rPr>
          <w:rFonts w:asciiTheme="minorEastAsia" w:eastAsiaTheme="minorEastAsia" w:hAnsiTheme="minorEastAsia" w:hint="eastAsia"/>
          <w:color w:val="000000" w:themeColor="text1"/>
          <w:sz w:val="21"/>
          <w:szCs w:val="21"/>
        </w:rPr>
        <w:t>、</w:t>
      </w:r>
      <w:r w:rsidR="00A40CDA" w:rsidRPr="00932870">
        <w:rPr>
          <w:rFonts w:asciiTheme="minorEastAsia" w:eastAsiaTheme="minorEastAsia" w:hAnsiTheme="minorEastAsia"/>
          <w:sz w:val="21"/>
          <w:szCs w:val="21"/>
        </w:rPr>
        <w:t>葛兰素史克企业管理有限公司</w:t>
      </w:r>
      <w:r w:rsidR="00A40CDA" w:rsidRPr="00932870">
        <w:rPr>
          <w:rFonts w:asciiTheme="minorEastAsia" w:eastAsiaTheme="minorEastAsia" w:hAnsiTheme="minorEastAsia" w:hint="eastAsia"/>
          <w:color w:val="000000" w:themeColor="text1"/>
          <w:sz w:val="21"/>
          <w:szCs w:val="21"/>
        </w:rPr>
        <w:t>、</w:t>
      </w:r>
      <w:r w:rsidR="00A40CDA" w:rsidRPr="00932870">
        <w:rPr>
          <w:rFonts w:asciiTheme="minorEastAsia" w:eastAsiaTheme="minorEastAsia" w:hAnsiTheme="minorEastAsia"/>
          <w:sz w:val="21"/>
          <w:szCs w:val="21"/>
        </w:rPr>
        <w:t>上海葛兰素史克药业有限公司</w:t>
      </w:r>
      <w:r w:rsidRPr="00932870">
        <w:rPr>
          <w:rFonts w:asciiTheme="minorEastAsia" w:eastAsiaTheme="minorEastAsia" w:hAnsiTheme="minorEastAsia" w:cs="微软雅黑" w:hint="eastAsia"/>
          <w:color w:val="000000" w:themeColor="text1"/>
          <w:sz w:val="21"/>
          <w:szCs w:val="21"/>
        </w:rPr>
        <w:t>（下</w:t>
      </w:r>
      <w:r w:rsidR="008D0739" w:rsidRPr="00932870">
        <w:rPr>
          <w:rFonts w:asciiTheme="minorEastAsia" w:eastAsiaTheme="minorEastAsia" w:hAnsiTheme="minorEastAsia" w:hint="eastAsia"/>
          <w:color w:val="000000" w:themeColor="text1"/>
          <w:sz w:val="21"/>
          <w:szCs w:val="21"/>
        </w:rPr>
        <w:t>合</w:t>
      </w:r>
      <w:r w:rsidRPr="00932870">
        <w:rPr>
          <w:rFonts w:asciiTheme="minorEastAsia" w:eastAsiaTheme="minorEastAsia" w:hAnsiTheme="minorEastAsia" w:cs="微软雅黑" w:hint="eastAsia"/>
          <w:color w:val="000000" w:themeColor="text1"/>
          <w:sz w:val="21"/>
          <w:szCs w:val="21"/>
        </w:rPr>
        <w:t>称</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我们</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或</w:t>
      </w:r>
      <w:r w:rsidRPr="00932870">
        <w:rPr>
          <w:rFonts w:asciiTheme="minorEastAsia" w:eastAsiaTheme="minorEastAsia" w:hAnsiTheme="minorEastAsia" w:cs="Arial" w:hint="eastAsia"/>
          <w:color w:val="000000" w:themeColor="text1"/>
          <w:sz w:val="21"/>
          <w:szCs w:val="21"/>
        </w:rPr>
        <w:t>“GSK”</w:t>
      </w:r>
      <w:r w:rsidRPr="00932870">
        <w:rPr>
          <w:rFonts w:asciiTheme="minorEastAsia" w:eastAsiaTheme="minorEastAsia" w:hAnsiTheme="minorEastAsia" w:cs="微软雅黑" w:hint="eastAsia"/>
          <w:color w:val="000000" w:themeColor="text1"/>
          <w:sz w:val="21"/>
          <w:szCs w:val="21"/>
        </w:rPr>
        <w:t>）的医药代表备案解决方案（下称</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备案程序</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）。该备案程序旨在依据</w:t>
      </w:r>
      <w:r w:rsidRPr="00932870">
        <w:rPr>
          <w:rFonts w:asciiTheme="minorEastAsia" w:eastAsiaTheme="minorEastAsia" w:hAnsiTheme="minorEastAsia" w:cs="Arial" w:hint="eastAsia"/>
          <w:color w:val="000000" w:themeColor="text1"/>
          <w:sz w:val="21"/>
          <w:szCs w:val="21"/>
        </w:rPr>
        <w:t>202</w:t>
      </w:r>
      <w:r w:rsidR="00CD18B7" w:rsidRPr="00932870">
        <w:rPr>
          <w:rFonts w:asciiTheme="minorEastAsia" w:eastAsiaTheme="minorEastAsia" w:hAnsiTheme="minorEastAsia" w:cs="Arial" w:hint="eastAsia"/>
          <w:color w:val="000000" w:themeColor="text1"/>
          <w:sz w:val="21"/>
          <w:szCs w:val="21"/>
        </w:rPr>
        <w:t>6</w:t>
      </w:r>
      <w:r w:rsidRPr="00932870">
        <w:rPr>
          <w:rFonts w:asciiTheme="minorEastAsia" w:eastAsiaTheme="minorEastAsia" w:hAnsiTheme="minorEastAsia" w:cs="微软雅黑" w:hint="eastAsia"/>
          <w:color w:val="000000" w:themeColor="text1"/>
          <w:sz w:val="21"/>
          <w:szCs w:val="21"/>
        </w:rPr>
        <w:t>年</w:t>
      </w:r>
      <w:r w:rsidR="00CD18B7" w:rsidRPr="00753109">
        <w:rPr>
          <w:rFonts w:asciiTheme="minorEastAsia" w:eastAsiaTheme="minorEastAsia" w:hAnsiTheme="minorEastAsia" w:cs="Arial"/>
          <w:color w:val="000000" w:themeColor="text1"/>
          <w:sz w:val="21"/>
          <w:szCs w:val="21"/>
        </w:rPr>
        <w:t>8</w:t>
      </w:r>
      <w:r w:rsidRPr="00932870">
        <w:rPr>
          <w:rFonts w:asciiTheme="minorEastAsia" w:eastAsiaTheme="minorEastAsia" w:hAnsiTheme="minorEastAsia" w:cs="微软雅黑" w:hint="eastAsia"/>
          <w:color w:val="000000" w:themeColor="text1"/>
          <w:sz w:val="21"/>
          <w:szCs w:val="21"/>
        </w:rPr>
        <w:t>月</w:t>
      </w:r>
      <w:r w:rsidRPr="00932870">
        <w:rPr>
          <w:rFonts w:asciiTheme="minorEastAsia" w:eastAsiaTheme="minorEastAsia" w:hAnsiTheme="minorEastAsia" w:cs="Arial" w:hint="eastAsia"/>
          <w:color w:val="000000" w:themeColor="text1"/>
          <w:sz w:val="21"/>
          <w:szCs w:val="21"/>
        </w:rPr>
        <w:t>1</w:t>
      </w:r>
      <w:r w:rsidRPr="00932870">
        <w:rPr>
          <w:rFonts w:asciiTheme="minorEastAsia" w:eastAsiaTheme="minorEastAsia" w:hAnsiTheme="minorEastAsia" w:cs="微软雅黑" w:hint="eastAsia"/>
          <w:color w:val="000000" w:themeColor="text1"/>
          <w:sz w:val="21"/>
          <w:szCs w:val="21"/>
        </w:rPr>
        <w:t>日生效的《医药代表管理办法》及相关法律法规及其未来不时的更新（下称</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医药代表管理办法</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），完成于国家药品监督管理局指定的备案平台的医药代表信息备案工作、以及于</w:t>
      </w:r>
      <w:r w:rsidRPr="00932870">
        <w:rPr>
          <w:rFonts w:asciiTheme="minorEastAsia" w:eastAsiaTheme="minorEastAsia" w:hAnsiTheme="minorEastAsia" w:cs="Arial" w:hint="eastAsia"/>
          <w:color w:val="000000" w:themeColor="text1"/>
          <w:sz w:val="21"/>
          <w:szCs w:val="21"/>
        </w:rPr>
        <w:t>GSK</w:t>
      </w:r>
      <w:r w:rsidRPr="00932870">
        <w:rPr>
          <w:rFonts w:asciiTheme="minorEastAsia" w:eastAsiaTheme="minorEastAsia" w:hAnsiTheme="minorEastAsia" w:cs="微软雅黑" w:hint="eastAsia"/>
          <w:color w:val="000000" w:themeColor="text1"/>
          <w:sz w:val="21"/>
          <w:szCs w:val="21"/>
        </w:rPr>
        <w:t>网站或者相关行业协会网站对医药代表信息的公示工作、以及与前述备案工作与公示工作相关的</w:t>
      </w:r>
      <w:r w:rsidRPr="00932870">
        <w:rPr>
          <w:rFonts w:asciiTheme="minorEastAsia" w:eastAsiaTheme="minorEastAsia" w:hAnsiTheme="minorEastAsia" w:cs="Arial" w:hint="eastAsia"/>
          <w:color w:val="000000" w:themeColor="text1"/>
          <w:sz w:val="21"/>
          <w:szCs w:val="21"/>
        </w:rPr>
        <w:t>GSK</w:t>
      </w:r>
      <w:r w:rsidRPr="00932870">
        <w:rPr>
          <w:rFonts w:asciiTheme="minorEastAsia" w:eastAsiaTheme="minorEastAsia" w:hAnsiTheme="minorEastAsia" w:cs="微软雅黑" w:hint="eastAsia"/>
          <w:color w:val="000000" w:themeColor="text1"/>
          <w:sz w:val="21"/>
          <w:szCs w:val="21"/>
        </w:rPr>
        <w:t>对医药代表的管理工作（以下统称</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法定备案与公示工作</w:t>
      </w:r>
      <w:r w:rsidRPr="00932870">
        <w:rPr>
          <w:rFonts w:asciiTheme="minorEastAsia" w:eastAsiaTheme="minorEastAsia" w:hAnsiTheme="minorEastAsia" w:cs="Arial" w:hint="eastAsia"/>
          <w:color w:val="000000" w:themeColor="text1"/>
          <w:sz w:val="21"/>
          <w:szCs w:val="21"/>
        </w:rPr>
        <w:t>”</w:t>
      </w:r>
      <w:r w:rsidRPr="00932870">
        <w:rPr>
          <w:rFonts w:asciiTheme="minorEastAsia" w:eastAsiaTheme="minorEastAsia" w:hAnsiTheme="minorEastAsia" w:cs="微软雅黑" w:hint="eastAsia"/>
          <w:color w:val="000000" w:themeColor="text1"/>
          <w:sz w:val="21"/>
          <w:szCs w:val="21"/>
        </w:rPr>
        <w:t>）。</w:t>
      </w:r>
    </w:p>
    <w:p w14:paraId="7B7D9241" w14:textId="77777777" w:rsidR="009A4A2F" w:rsidRPr="00932870" w:rsidRDefault="009A4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heme="minorEastAsia" w:hAnsiTheme="minorEastAsia"/>
          <w:color w:val="000000" w:themeColor="text1"/>
          <w:sz w:val="21"/>
          <w:szCs w:val="21"/>
        </w:rPr>
      </w:pPr>
    </w:p>
    <w:p w14:paraId="1B60B8FB" w14:textId="4CFE387A" w:rsidR="009A4A2F" w:rsidRPr="00932870" w:rsidRDefault="00E57A7F">
      <w:pPr>
        <w:pStyle w:val="a"/>
        <w:tabs>
          <w:tab w:val="left" w:pos="720"/>
        </w:tabs>
        <w:adjustRightInd w:val="0"/>
        <w:snapToGrid w:val="0"/>
        <w:spacing w:afterLines="50" w:after="120" w:line="276" w:lineRule="auto"/>
        <w:ind w:firstLineChars="0" w:firstLine="0"/>
        <w:rPr>
          <w:rFonts w:asciiTheme="minorEastAsia" w:eastAsiaTheme="minorEastAsia" w:hAnsiTheme="minorEastAsia"/>
          <w:szCs w:val="21"/>
        </w:rPr>
      </w:pPr>
      <w:r w:rsidRPr="00932870">
        <w:rPr>
          <w:rFonts w:asciiTheme="minorEastAsia" w:eastAsiaTheme="minorEastAsia" w:hAnsiTheme="minorEastAsia" w:hint="eastAsia"/>
          <w:szCs w:val="21"/>
        </w:rPr>
        <w:t>最近更新日期：202</w:t>
      </w:r>
      <w:r w:rsidR="008D0739" w:rsidRPr="00932870">
        <w:rPr>
          <w:rFonts w:asciiTheme="minorEastAsia" w:eastAsiaTheme="minorEastAsia" w:hAnsiTheme="minorEastAsia" w:hint="eastAsia"/>
          <w:szCs w:val="21"/>
        </w:rPr>
        <w:t>6</w:t>
      </w:r>
      <w:r w:rsidRPr="00932870">
        <w:rPr>
          <w:rFonts w:asciiTheme="minorEastAsia" w:eastAsiaTheme="minorEastAsia" w:hAnsiTheme="minorEastAsia" w:hint="eastAsia"/>
          <w:szCs w:val="21"/>
        </w:rPr>
        <w:t>年</w:t>
      </w:r>
      <w:r w:rsidR="00753109">
        <w:rPr>
          <w:rFonts w:asciiTheme="minorEastAsia" w:eastAsiaTheme="minorEastAsia" w:hAnsiTheme="minorEastAsia" w:hint="eastAsia"/>
          <w:szCs w:val="21"/>
        </w:rPr>
        <w:t>8</w:t>
      </w:r>
      <w:r w:rsidRPr="00932870">
        <w:rPr>
          <w:rFonts w:asciiTheme="minorEastAsia" w:eastAsiaTheme="minorEastAsia" w:hAnsiTheme="minorEastAsia" w:hint="eastAsia"/>
          <w:szCs w:val="21"/>
        </w:rPr>
        <w:t>月</w:t>
      </w:r>
      <w:r w:rsidR="00753109">
        <w:rPr>
          <w:rFonts w:asciiTheme="minorEastAsia" w:eastAsiaTheme="minorEastAsia" w:hAnsiTheme="minorEastAsia" w:hint="eastAsia"/>
          <w:szCs w:val="21"/>
        </w:rPr>
        <w:t>14</w:t>
      </w:r>
      <w:r w:rsidRPr="00932870">
        <w:rPr>
          <w:rFonts w:asciiTheme="minorEastAsia" w:eastAsiaTheme="minorEastAsia" w:hAnsiTheme="minorEastAsia" w:hint="eastAsia"/>
          <w:szCs w:val="21"/>
        </w:rPr>
        <w:t>日</w:t>
      </w:r>
    </w:p>
    <w:p w14:paraId="68A54847" w14:textId="77777777" w:rsidR="009A4A2F" w:rsidRPr="00932870" w:rsidRDefault="009A4A2F">
      <w:pPr>
        <w:spacing w:afterLines="50" w:after="120" w:line="276" w:lineRule="auto"/>
        <w:rPr>
          <w:rFonts w:asciiTheme="minorEastAsia" w:hAnsiTheme="minorEastAsia"/>
          <w:b/>
          <w:bCs/>
          <w:color w:val="ED7D31" w:themeColor="accent2"/>
          <w:sz w:val="21"/>
          <w:szCs w:val="21"/>
        </w:rPr>
      </w:pPr>
    </w:p>
    <w:p w14:paraId="27D2B67E" w14:textId="77777777" w:rsidR="009A4A2F" w:rsidRPr="00932870" w:rsidRDefault="00E57A7F">
      <w:pPr>
        <w:spacing w:afterLines="50" w:after="120" w:line="276" w:lineRule="auto"/>
        <w:rPr>
          <w:rFonts w:asciiTheme="minorEastAsia" w:hAnsiTheme="minorEastAsia"/>
          <w:b/>
          <w:bCs/>
          <w:color w:val="ED7D31" w:themeColor="accent2"/>
          <w:sz w:val="21"/>
          <w:szCs w:val="21"/>
        </w:rPr>
      </w:pPr>
      <w:r w:rsidRPr="00932870">
        <w:rPr>
          <w:rFonts w:asciiTheme="minorEastAsia" w:hAnsiTheme="minorEastAsia" w:hint="eastAsia"/>
          <w:b/>
          <w:bCs/>
          <w:color w:val="ED7D31" w:themeColor="accent2"/>
          <w:sz w:val="21"/>
          <w:szCs w:val="21"/>
        </w:rPr>
        <w:t>我们会收集有关您的哪些个人信息并如何使用？</w:t>
      </w:r>
    </w:p>
    <w:p w14:paraId="59AFCC6D" w14:textId="77777777" w:rsidR="009A4A2F" w:rsidRPr="00932870" w:rsidRDefault="009A4A2F">
      <w:pPr>
        <w:spacing w:afterLines="50" w:after="120" w:line="276" w:lineRule="auto"/>
        <w:rPr>
          <w:rFonts w:asciiTheme="minorEastAsia" w:hAnsiTheme="minorEastAsia"/>
          <w:b/>
          <w:bCs/>
          <w:color w:val="ED7D31" w:themeColor="accent2"/>
          <w:sz w:val="21"/>
          <w:szCs w:val="21"/>
        </w:rPr>
      </w:pPr>
    </w:p>
    <w:p w14:paraId="48424478" w14:textId="77777777" w:rsidR="009A4A2F" w:rsidRPr="00753109" w:rsidRDefault="00E57A7F">
      <w:pPr>
        <w:spacing w:afterLines="50" w:after="120" w:line="276" w:lineRule="auto"/>
        <w:rPr>
          <w:rFonts w:asciiTheme="minorEastAsia" w:hAnsiTheme="minorEastAsia"/>
          <w:bCs/>
          <w:color w:val="000000" w:themeColor="text1"/>
          <w:sz w:val="21"/>
          <w:szCs w:val="21"/>
        </w:rPr>
      </w:pPr>
      <w:r w:rsidRPr="00932870">
        <w:rPr>
          <w:rFonts w:asciiTheme="minorEastAsia" w:hAnsiTheme="minorEastAsia"/>
          <w:bCs/>
          <w:color w:val="000000" w:themeColor="text1"/>
          <w:sz w:val="21"/>
          <w:szCs w:val="21"/>
        </w:rPr>
        <w:t>在本《</w:t>
      </w:r>
      <w:r w:rsidRPr="00932870">
        <w:rPr>
          <w:rFonts w:asciiTheme="minorEastAsia" w:hAnsiTheme="minorEastAsia" w:hint="eastAsia"/>
          <w:bCs/>
          <w:color w:val="000000" w:themeColor="text1"/>
          <w:sz w:val="21"/>
          <w:szCs w:val="21"/>
        </w:rPr>
        <w:t>个人信息保护政策</w:t>
      </w:r>
      <w:r w:rsidRPr="00932870">
        <w:rPr>
          <w:rFonts w:asciiTheme="minorEastAsia" w:hAnsiTheme="minorEastAsia"/>
          <w:bCs/>
          <w:color w:val="000000" w:themeColor="text1"/>
          <w:sz w:val="21"/>
          <w:szCs w:val="21"/>
        </w:rPr>
        <w:t>》中，涉及个人敏感信息</w:t>
      </w:r>
      <w:r w:rsidRPr="00753109">
        <w:rPr>
          <w:rFonts w:asciiTheme="minorEastAsia" w:hAnsiTheme="minorEastAsia"/>
          <w:bCs/>
          <w:color w:val="000000" w:themeColor="text1"/>
          <w:sz w:val="21"/>
          <w:szCs w:val="21"/>
        </w:rPr>
        <w:t>/</w:t>
      </w:r>
      <w:r w:rsidRPr="00753109">
        <w:rPr>
          <w:rFonts w:asciiTheme="minorEastAsia" w:hAnsiTheme="minorEastAsia" w:hint="eastAsia"/>
          <w:bCs/>
          <w:color w:val="000000" w:themeColor="text1"/>
          <w:sz w:val="21"/>
          <w:szCs w:val="21"/>
        </w:rPr>
        <w:t>个人信息出境的相关术语和条款将以</w:t>
      </w:r>
      <w:r w:rsidRPr="00753109">
        <w:rPr>
          <w:rFonts w:asciiTheme="minorEastAsia" w:hAnsiTheme="minorEastAsia" w:hint="eastAsia"/>
          <w:b/>
          <w:color w:val="000000" w:themeColor="text1"/>
          <w:sz w:val="21"/>
          <w:szCs w:val="21"/>
          <w:u w:val="single"/>
        </w:rPr>
        <w:t>加粗和下划线</w:t>
      </w:r>
      <w:r w:rsidRPr="00753109">
        <w:rPr>
          <w:rFonts w:asciiTheme="minorEastAsia" w:hAnsiTheme="minorEastAsia" w:hint="eastAsia"/>
          <w:bCs/>
          <w:color w:val="000000" w:themeColor="text1"/>
          <w:sz w:val="21"/>
          <w:szCs w:val="21"/>
        </w:rPr>
        <w:t>的形式展示，以提请您的特别注意。</w:t>
      </w:r>
    </w:p>
    <w:p w14:paraId="31498563" w14:textId="77777777" w:rsidR="009A4A2F" w:rsidRPr="00753109" w:rsidRDefault="009A4A2F">
      <w:pPr>
        <w:spacing w:afterLines="50" w:after="120" w:line="276" w:lineRule="auto"/>
        <w:rPr>
          <w:rFonts w:asciiTheme="minorEastAsia" w:hAnsiTheme="minorEastAsia"/>
          <w:bCs/>
          <w:color w:val="000000" w:themeColor="text1"/>
          <w:sz w:val="21"/>
          <w:szCs w:val="21"/>
        </w:rPr>
      </w:pPr>
    </w:p>
    <w:p w14:paraId="44FF11EE" w14:textId="77777777" w:rsidR="009A4A2F" w:rsidRPr="00753109" w:rsidRDefault="00E57A7F">
      <w:pPr>
        <w:spacing w:afterLines="50" w:after="120" w:line="276" w:lineRule="auto"/>
        <w:ind w:firstLine="360"/>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我们收集您的个人信息的目的是为了完成法定备案与公示工作。为本政策之目的，法定备案与公示工作包括：</w:t>
      </w:r>
    </w:p>
    <w:p w14:paraId="085FB7E6" w14:textId="77777777" w:rsidR="009A4A2F" w:rsidRPr="00753109" w:rsidRDefault="00E57A7F">
      <w:pPr>
        <w:pStyle w:val="ListParagraph"/>
        <w:widowControl w:val="0"/>
        <w:numPr>
          <w:ilvl w:val="0"/>
          <w:numId w:val="5"/>
        </w:numPr>
        <w:spacing w:afterLines="50" w:after="120" w:line="276" w:lineRule="auto"/>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在国家药品监督管理局指定的备案平台完成医药代表信息备案；</w:t>
      </w:r>
    </w:p>
    <w:p w14:paraId="5B1E9D43" w14:textId="77777777" w:rsidR="009A4A2F" w:rsidRPr="00753109" w:rsidRDefault="00E57A7F">
      <w:pPr>
        <w:pStyle w:val="ListParagraph"/>
        <w:widowControl w:val="0"/>
        <w:numPr>
          <w:ilvl w:val="0"/>
          <w:numId w:val="5"/>
        </w:numPr>
        <w:spacing w:afterLines="50" w:after="120" w:line="276" w:lineRule="auto"/>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在</w:t>
      </w:r>
      <w:r w:rsidRPr="00753109">
        <w:rPr>
          <w:rFonts w:asciiTheme="minorEastAsia" w:hAnsiTheme="minorEastAsia"/>
          <w:color w:val="000000" w:themeColor="text1"/>
          <w:sz w:val="21"/>
          <w:szCs w:val="21"/>
        </w:rPr>
        <w:t>GSK</w:t>
      </w:r>
      <w:r w:rsidRPr="00753109">
        <w:rPr>
          <w:rFonts w:asciiTheme="minorEastAsia" w:hAnsiTheme="minorEastAsia" w:hint="eastAsia"/>
          <w:color w:val="000000" w:themeColor="text1"/>
          <w:sz w:val="21"/>
          <w:szCs w:val="21"/>
        </w:rPr>
        <w:t>网站或者相关行业协会网站对医药代表信息的公示；</w:t>
      </w:r>
    </w:p>
    <w:p w14:paraId="408401B6" w14:textId="77777777" w:rsidR="009A4A2F" w:rsidRPr="00753109" w:rsidRDefault="00E57A7F">
      <w:pPr>
        <w:pStyle w:val="ListParagraph"/>
        <w:widowControl w:val="0"/>
        <w:numPr>
          <w:ilvl w:val="0"/>
          <w:numId w:val="5"/>
        </w:numPr>
        <w:spacing w:afterLines="50" w:after="120" w:line="276" w:lineRule="auto"/>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为上述目的或与上述各项有关的，</w:t>
      </w:r>
      <w:r w:rsidRPr="00753109">
        <w:rPr>
          <w:rFonts w:asciiTheme="minorEastAsia" w:hAnsiTheme="minorEastAsia"/>
          <w:color w:val="000000" w:themeColor="text1"/>
          <w:sz w:val="21"/>
          <w:szCs w:val="21"/>
        </w:rPr>
        <w:t>GSK</w:t>
      </w:r>
      <w:r w:rsidRPr="00753109">
        <w:rPr>
          <w:rFonts w:asciiTheme="minorEastAsia" w:hAnsiTheme="minorEastAsia" w:hint="eastAsia"/>
          <w:color w:val="000000" w:themeColor="text1"/>
          <w:sz w:val="21"/>
          <w:szCs w:val="21"/>
        </w:rPr>
        <w:t>对医药代表信息的准备和管理、或与之相关的对医药代表的管理。</w:t>
      </w:r>
      <w:r w:rsidRPr="00753109">
        <w:rPr>
          <w:rFonts w:asciiTheme="minorEastAsia" w:hAnsiTheme="minorEastAsia"/>
          <w:color w:val="000000" w:themeColor="text1"/>
          <w:sz w:val="21"/>
          <w:szCs w:val="21"/>
        </w:rPr>
        <w:t xml:space="preserve"> </w:t>
      </w:r>
    </w:p>
    <w:p w14:paraId="23426BF3" w14:textId="77777777" w:rsidR="009A4A2F" w:rsidRPr="00753109" w:rsidRDefault="009A4A2F">
      <w:pPr>
        <w:pStyle w:val="ListParagraph"/>
        <w:spacing w:afterLines="50" w:after="120" w:line="276" w:lineRule="auto"/>
        <w:ind w:left="90" w:firstLine="270"/>
        <w:rPr>
          <w:rFonts w:asciiTheme="minorEastAsia" w:hAnsiTheme="minorEastAsia"/>
          <w:color w:val="000000" w:themeColor="text1"/>
          <w:sz w:val="21"/>
          <w:szCs w:val="21"/>
        </w:rPr>
      </w:pPr>
    </w:p>
    <w:p w14:paraId="46341208" w14:textId="77777777" w:rsidR="009A4A2F" w:rsidRPr="00753109" w:rsidRDefault="00E57A7F">
      <w:pPr>
        <w:pStyle w:val="ListParagraph"/>
        <w:spacing w:afterLines="50" w:after="120" w:line="276" w:lineRule="auto"/>
        <w:ind w:left="90" w:firstLine="270"/>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lastRenderedPageBreak/>
        <w:t>当我们要求您提供这部分个人信息时，如果您决定不向我们提供您的个人信息，这会导致我们无法依法完成有关您的法定备案与公示工作，从而导致我们与您的劳动合同或授权书目的落空、无法履行。</w:t>
      </w:r>
    </w:p>
    <w:p w14:paraId="56A4A50E" w14:textId="77777777" w:rsidR="009A4A2F" w:rsidRPr="00753109" w:rsidRDefault="00E57A7F">
      <w:pPr>
        <w:spacing w:afterLines="50" w:after="120" w:line="276" w:lineRule="auto"/>
        <w:ind w:firstLine="360"/>
        <w:rPr>
          <w:rFonts w:asciiTheme="minorEastAsia" w:hAnsiTheme="minorEastAsia"/>
          <w:color w:val="FF0000"/>
          <w:sz w:val="21"/>
          <w:szCs w:val="21"/>
        </w:rPr>
      </w:pPr>
      <w:r w:rsidRPr="00753109">
        <w:rPr>
          <w:rFonts w:asciiTheme="minorEastAsia" w:hAnsiTheme="minorEastAsia" w:hint="eastAsia"/>
          <w:color w:val="000000" w:themeColor="text1"/>
          <w:sz w:val="21"/>
          <w:szCs w:val="21"/>
        </w:rPr>
        <w:t>根据医药代表管理办法，您需要向我们提供或允许我们收集的个人信息（下称“个人信息“）包括：</w:t>
      </w:r>
    </w:p>
    <w:p w14:paraId="055CF65C" w14:textId="77777777" w:rsidR="009A4A2F" w:rsidRPr="00753109" w:rsidRDefault="00E57A7F">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您的姓名、性别、</w:t>
      </w:r>
      <w:r w:rsidRPr="00753109">
        <w:rPr>
          <w:rFonts w:asciiTheme="minorEastAsia" w:hAnsiTheme="minorEastAsia" w:hint="eastAsia"/>
          <w:b/>
          <w:color w:val="000000" w:themeColor="text1"/>
          <w:sz w:val="21"/>
          <w:szCs w:val="21"/>
          <w:u w:val="single"/>
        </w:rPr>
        <w:t>照片</w:t>
      </w:r>
      <w:r w:rsidRPr="00753109">
        <w:rPr>
          <w:rFonts w:asciiTheme="minorEastAsia" w:hAnsiTheme="minorEastAsia" w:hint="eastAsia"/>
          <w:color w:val="000000" w:themeColor="text1"/>
          <w:sz w:val="21"/>
          <w:szCs w:val="21"/>
        </w:rPr>
        <w:t>；</w:t>
      </w:r>
    </w:p>
    <w:p w14:paraId="5A63ECF4" w14:textId="77777777" w:rsidR="009A4A2F" w:rsidRPr="00753109" w:rsidRDefault="00E57A7F">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753109">
        <w:rPr>
          <w:rFonts w:asciiTheme="minorEastAsia" w:hAnsiTheme="minorEastAsia" w:hint="eastAsia"/>
          <w:b/>
          <w:color w:val="000000" w:themeColor="text1"/>
          <w:sz w:val="21"/>
          <w:szCs w:val="21"/>
          <w:u w:val="single"/>
        </w:rPr>
        <w:t>身份证件种类及号码，</w:t>
      </w:r>
      <w:r w:rsidRPr="00753109">
        <w:rPr>
          <w:rFonts w:asciiTheme="minorEastAsia" w:hAnsiTheme="minorEastAsia" w:hint="eastAsia"/>
          <w:color w:val="000000" w:themeColor="text1"/>
          <w:sz w:val="21"/>
          <w:szCs w:val="21"/>
        </w:rPr>
        <w:t>所学专业、学历；</w:t>
      </w:r>
    </w:p>
    <w:p w14:paraId="46863C0F" w14:textId="77777777" w:rsidR="009A4A2F" w:rsidRPr="00753109" w:rsidRDefault="00E57A7F">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劳动合同或者授权书的起止日期；</w:t>
      </w:r>
    </w:p>
    <w:p w14:paraId="26BAE91D" w14:textId="17971273" w:rsidR="009A4A2F" w:rsidRPr="00753109" w:rsidRDefault="00E57A7F" w:rsidP="008D3F66">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您负责推广的药品类别</w:t>
      </w:r>
      <w:r w:rsidR="008D3F66" w:rsidRPr="00753109">
        <w:rPr>
          <w:rFonts w:asciiTheme="minorEastAsia" w:hAnsiTheme="minorEastAsia" w:cs="微软雅黑" w:hint="eastAsia"/>
          <w:color w:val="000000" w:themeColor="text1"/>
          <w:sz w:val="21"/>
          <w:szCs w:val="21"/>
        </w:rPr>
        <w:t>、</w:t>
      </w:r>
      <w:r w:rsidRPr="00753109">
        <w:rPr>
          <w:rFonts w:asciiTheme="minorEastAsia" w:hAnsiTheme="minorEastAsia" w:cs="微软雅黑" w:hint="eastAsia"/>
          <w:color w:val="000000" w:themeColor="text1"/>
          <w:sz w:val="21"/>
          <w:szCs w:val="21"/>
        </w:rPr>
        <w:t>治疗领域</w:t>
      </w:r>
      <w:r w:rsidR="008D3F66" w:rsidRPr="00753109">
        <w:rPr>
          <w:rFonts w:asciiTheme="minorEastAsia" w:hAnsiTheme="minorEastAsia" w:cs="微软雅黑" w:hint="eastAsia"/>
          <w:color w:val="000000" w:themeColor="text1"/>
          <w:sz w:val="21"/>
          <w:szCs w:val="21"/>
        </w:rPr>
        <w:t>和负责推广的区域</w:t>
      </w:r>
      <w:r w:rsidRPr="00753109">
        <w:rPr>
          <w:rFonts w:asciiTheme="minorEastAsia" w:hAnsiTheme="minorEastAsia" w:cs="微软雅黑" w:hint="eastAsia"/>
          <w:color w:val="000000" w:themeColor="text1"/>
          <w:sz w:val="21"/>
          <w:szCs w:val="21"/>
        </w:rPr>
        <w:t>；</w:t>
      </w:r>
    </w:p>
    <w:p w14:paraId="6B8DB2F5" w14:textId="77777777" w:rsidR="009A4A2F" w:rsidRPr="00753109" w:rsidRDefault="00E57A7F">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753109">
        <w:rPr>
          <w:rFonts w:asciiTheme="minorEastAsia" w:hAnsiTheme="minorEastAsia" w:cs="微软雅黑" w:hint="eastAsia"/>
          <w:color w:val="000000" w:themeColor="text1"/>
          <w:sz w:val="21"/>
          <w:szCs w:val="21"/>
        </w:rPr>
        <w:t>根</w:t>
      </w:r>
      <w:r w:rsidRPr="00753109">
        <w:rPr>
          <w:rFonts w:asciiTheme="minorEastAsia" w:hAnsiTheme="minorEastAsia" w:hint="eastAsia"/>
          <w:color w:val="000000" w:themeColor="text1"/>
          <w:sz w:val="21"/>
          <w:szCs w:val="21"/>
        </w:rPr>
        <w:t>据不时更新的相关法律法规，其他为完成法定备案与公示工作所必须的个人信息。</w:t>
      </w:r>
    </w:p>
    <w:p w14:paraId="36174E66" w14:textId="77777777" w:rsidR="009A4A2F" w:rsidRPr="00753109" w:rsidRDefault="009A4A2F">
      <w:pPr>
        <w:spacing w:afterLines="50" w:after="120" w:line="276" w:lineRule="auto"/>
        <w:rPr>
          <w:rFonts w:asciiTheme="minorEastAsia" w:hAnsiTheme="minorEastAsia"/>
          <w:b/>
          <w:bCs/>
          <w:color w:val="ED7D31" w:themeColor="accent2"/>
          <w:sz w:val="21"/>
          <w:szCs w:val="21"/>
        </w:rPr>
      </w:pPr>
    </w:p>
    <w:p w14:paraId="37278063"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hint="eastAsia"/>
          <w:b/>
          <w:bCs/>
          <w:color w:val="ED7D31" w:themeColor="accent2"/>
          <w:sz w:val="21"/>
          <w:szCs w:val="21"/>
        </w:rPr>
        <w:t>我们如何收集您的个人信息？</w:t>
      </w:r>
    </w:p>
    <w:p w14:paraId="01752DEF" w14:textId="77777777" w:rsidR="009A4A2F" w:rsidRPr="00753109" w:rsidRDefault="00E57A7F">
      <w:pPr>
        <w:pStyle w:val="a"/>
        <w:numPr>
          <w:ilvl w:val="0"/>
          <w:numId w:val="7"/>
        </w:numPr>
        <w:tabs>
          <w:tab w:val="left" w:pos="720"/>
        </w:tabs>
        <w:adjustRightInd w:val="0"/>
        <w:snapToGrid w:val="0"/>
        <w:spacing w:afterLines="50" w:after="120" w:line="276" w:lineRule="auto"/>
        <w:ind w:firstLineChars="0"/>
        <w:rPr>
          <w:rFonts w:asciiTheme="minorEastAsia" w:eastAsiaTheme="minorEastAsia" w:hAnsiTheme="minorEastAsia"/>
          <w:b/>
          <w:bCs/>
          <w:color w:val="000000" w:themeColor="text1"/>
          <w:szCs w:val="21"/>
        </w:rPr>
      </w:pPr>
      <w:r w:rsidRPr="00753109">
        <w:rPr>
          <w:rFonts w:asciiTheme="minorEastAsia" w:eastAsiaTheme="minorEastAsia" w:hAnsiTheme="minorEastAsia" w:hint="eastAsia"/>
          <w:b/>
          <w:bCs/>
          <w:color w:val="000000" w:themeColor="text1"/>
          <w:szCs w:val="21"/>
        </w:rPr>
        <w:t>在您执行以下操作时直接收集您的信息：</w:t>
      </w:r>
    </w:p>
    <w:p w14:paraId="076FE6BF" w14:textId="77777777" w:rsidR="009A4A2F" w:rsidRPr="00753109" w:rsidRDefault="00E57A7F">
      <w:pPr>
        <w:pStyle w:val="ListParagraph"/>
        <w:widowControl w:val="0"/>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Chars="200" w:left="860"/>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在备案程序系统上提供身份证件种类及号码，性别，所学专业、学历，照片等其他为实现法定备案与公示工作所必须的个人信息；</w:t>
      </w:r>
    </w:p>
    <w:p w14:paraId="6AF3D459" w14:textId="77777777" w:rsidR="009A4A2F" w:rsidRPr="00753109" w:rsidRDefault="009A4A2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840"/>
        <w:rPr>
          <w:rFonts w:asciiTheme="minorEastAsia" w:hAnsiTheme="minorEastAsia"/>
          <w:color w:val="000000" w:themeColor="text1"/>
          <w:sz w:val="21"/>
          <w:szCs w:val="21"/>
        </w:rPr>
      </w:pPr>
    </w:p>
    <w:p w14:paraId="2726510F" w14:textId="1CB487F9" w:rsidR="009A4A2F" w:rsidRPr="00753109" w:rsidRDefault="00E57A7F">
      <w:pPr>
        <w:pStyle w:val="a"/>
        <w:numPr>
          <w:ilvl w:val="0"/>
          <w:numId w:val="7"/>
        </w:numPr>
        <w:tabs>
          <w:tab w:val="left" w:pos="720"/>
        </w:tabs>
        <w:adjustRightInd w:val="0"/>
        <w:snapToGrid w:val="0"/>
        <w:spacing w:afterLines="50" w:after="120" w:line="276" w:lineRule="auto"/>
        <w:ind w:firstLineChars="0"/>
        <w:rPr>
          <w:rFonts w:asciiTheme="minorEastAsia" w:eastAsiaTheme="minorEastAsia" w:hAnsiTheme="minorEastAsia"/>
          <w:color w:val="000000" w:themeColor="text1"/>
          <w:szCs w:val="21"/>
        </w:rPr>
      </w:pPr>
      <w:r w:rsidRPr="00753109">
        <w:rPr>
          <w:rFonts w:asciiTheme="minorEastAsia" w:eastAsiaTheme="minorEastAsia" w:hAnsiTheme="minorEastAsia" w:hint="eastAsia"/>
          <w:b/>
          <w:bCs/>
          <w:color w:val="000000" w:themeColor="text1"/>
          <w:szCs w:val="21"/>
        </w:rPr>
        <w:t>从其他来源收集</w:t>
      </w:r>
      <w:r w:rsidR="0046760E" w:rsidRPr="00753109">
        <w:rPr>
          <w:rFonts w:asciiTheme="minorEastAsia" w:eastAsiaTheme="minorEastAsia" w:hAnsiTheme="minorEastAsia" w:cs="宋体" w:hint="eastAsia"/>
          <w:b/>
          <w:bCs/>
          <w:color w:val="000000" w:themeColor="text1"/>
          <w:szCs w:val="21"/>
        </w:rPr>
        <w:t>（仅</w:t>
      </w:r>
      <w:r w:rsidR="0046760E" w:rsidRPr="00753109">
        <w:rPr>
          <w:rFonts w:asciiTheme="minorEastAsia" w:eastAsiaTheme="minorEastAsia" w:hAnsiTheme="minorEastAsia" w:cs="宋体"/>
          <w:b/>
          <w:bCs/>
          <w:color w:val="000000" w:themeColor="text1"/>
          <w:szCs w:val="21"/>
        </w:rPr>
        <w:t>GSK员工）</w:t>
      </w:r>
      <w:r w:rsidRPr="00753109">
        <w:rPr>
          <w:rFonts w:asciiTheme="minorEastAsia" w:eastAsiaTheme="minorEastAsia" w:hAnsiTheme="minorEastAsia"/>
          <w:color w:val="000000" w:themeColor="text1"/>
          <w:szCs w:val="21"/>
        </w:rPr>
        <w:t>：</w:t>
      </w:r>
    </w:p>
    <w:p w14:paraId="04006BEB" w14:textId="19AB7369" w:rsidR="009A4A2F" w:rsidRPr="00753109" w:rsidRDefault="00E57A7F">
      <w:pPr>
        <w:pStyle w:val="ListParagraph"/>
        <w:widowControl w:val="0"/>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来自</w:t>
      </w:r>
      <w:r w:rsidR="0046760E" w:rsidRPr="00753109">
        <w:rPr>
          <w:rFonts w:asciiTheme="minorEastAsia" w:hAnsiTheme="minorEastAsia"/>
          <w:color w:val="000000" w:themeColor="text1"/>
          <w:sz w:val="21"/>
          <w:szCs w:val="21"/>
        </w:rPr>
        <w:t>GSK</w:t>
      </w:r>
      <w:r w:rsidRPr="00753109">
        <w:rPr>
          <w:rFonts w:asciiTheme="minorEastAsia" w:hAnsiTheme="minorEastAsia" w:hint="eastAsia"/>
          <w:color w:val="000000" w:themeColor="text1"/>
          <w:sz w:val="21"/>
          <w:szCs w:val="21"/>
        </w:rPr>
        <w:t>人力资源系统</w:t>
      </w:r>
      <w:r w:rsidRPr="00753109">
        <w:rPr>
          <w:rFonts w:asciiTheme="minorEastAsia" w:hAnsiTheme="minorEastAsia"/>
          <w:color w:val="000000" w:themeColor="text1"/>
          <w:sz w:val="21"/>
          <w:szCs w:val="21"/>
        </w:rPr>
        <w:t>Workday</w:t>
      </w:r>
      <w:r w:rsidRPr="00753109">
        <w:rPr>
          <w:rFonts w:asciiTheme="minorEastAsia" w:hAnsiTheme="minorEastAsia" w:hint="eastAsia"/>
          <w:color w:val="000000" w:themeColor="text1"/>
          <w:sz w:val="21"/>
          <w:szCs w:val="21"/>
        </w:rPr>
        <w:t>中的姓名，劳动合同的起止日期</w:t>
      </w:r>
    </w:p>
    <w:p w14:paraId="60632523" w14:textId="4893F20E" w:rsidR="008D3F66" w:rsidRPr="00753109" w:rsidRDefault="008D3F66" w:rsidP="008D3F66">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753109">
        <w:rPr>
          <w:rFonts w:asciiTheme="minorEastAsia" w:hAnsiTheme="minorEastAsia" w:hint="eastAsia"/>
          <w:sz w:val="21"/>
          <w:szCs w:val="21"/>
        </w:rPr>
        <w:t>来自</w:t>
      </w:r>
      <w:r w:rsidRPr="00753109">
        <w:rPr>
          <w:rFonts w:asciiTheme="minorEastAsia" w:hAnsiTheme="minorEastAsia"/>
          <w:sz w:val="21"/>
          <w:szCs w:val="21"/>
        </w:rPr>
        <w:t>GSK</w:t>
      </w:r>
      <w:r w:rsidRPr="00753109">
        <w:rPr>
          <w:rFonts w:asciiTheme="minorEastAsia" w:hAnsiTheme="minorEastAsia" w:hint="eastAsia"/>
          <w:sz w:val="21"/>
          <w:szCs w:val="21"/>
        </w:rPr>
        <w:t>内部管理系统中您负责推广的药品类别、治疗领域和负责推广的区域信息</w:t>
      </w:r>
    </w:p>
    <w:p w14:paraId="1F38C414" w14:textId="5694994A" w:rsidR="009A4A2F" w:rsidRPr="00753109" w:rsidRDefault="009A4A2F">
      <w:pPr>
        <w:pStyle w:val="ListParagraph"/>
        <w:widowControl w:val="0"/>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inorEastAsia" w:hAnsiTheme="minorEastAsia"/>
          <w:bCs/>
          <w:color w:val="000000" w:themeColor="text1"/>
          <w:sz w:val="21"/>
          <w:szCs w:val="21"/>
        </w:rPr>
      </w:pPr>
    </w:p>
    <w:p w14:paraId="5FC70576" w14:textId="77777777" w:rsidR="009A4A2F" w:rsidRPr="00753109" w:rsidRDefault="00E57A7F">
      <w:pPr>
        <w:pStyle w:val="ListParagraph"/>
        <w:widowControl w:val="0"/>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可公开访问的来源。</w:t>
      </w:r>
    </w:p>
    <w:p w14:paraId="712963AB" w14:textId="77777777" w:rsidR="009A4A2F" w:rsidRPr="00753109" w:rsidRDefault="009A4A2F">
      <w:pPr>
        <w:pStyle w:val="ListParagraph"/>
        <w:rPr>
          <w:rFonts w:asciiTheme="minorEastAsia" w:hAnsiTheme="minorEastAsia"/>
          <w:sz w:val="21"/>
          <w:szCs w:val="21"/>
        </w:rPr>
      </w:pPr>
    </w:p>
    <w:p w14:paraId="5BE19539"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hint="eastAsia"/>
          <w:b/>
          <w:bCs/>
          <w:color w:val="ED7D31" w:themeColor="accent2"/>
          <w:sz w:val="21"/>
          <w:szCs w:val="21"/>
        </w:rPr>
        <w:t>我们如何委托处理、共享、转让、公开披露您的个人信息</w:t>
      </w:r>
    </w:p>
    <w:p w14:paraId="7826A084" w14:textId="77777777" w:rsidR="009A4A2F" w:rsidRPr="00753109" w:rsidRDefault="00E57A7F">
      <w:pPr>
        <w:pStyle w:val="a"/>
        <w:numPr>
          <w:ilvl w:val="0"/>
          <w:numId w:val="10"/>
        </w:numPr>
        <w:tabs>
          <w:tab w:val="left" w:pos="720"/>
        </w:tabs>
        <w:adjustRightInd w:val="0"/>
        <w:snapToGrid w:val="0"/>
        <w:spacing w:afterLines="50" w:after="120" w:line="276" w:lineRule="auto"/>
        <w:ind w:firstLineChars="0"/>
        <w:rPr>
          <w:rFonts w:asciiTheme="minorEastAsia" w:eastAsiaTheme="minorEastAsia" w:hAnsiTheme="minorEastAsia"/>
          <w:b/>
          <w:bCs/>
          <w:color w:val="000000" w:themeColor="text1"/>
          <w:szCs w:val="21"/>
        </w:rPr>
      </w:pPr>
      <w:r w:rsidRPr="00753109">
        <w:rPr>
          <w:rFonts w:asciiTheme="minorEastAsia" w:eastAsiaTheme="minorEastAsia" w:hAnsiTheme="minorEastAsia" w:hint="eastAsia"/>
          <w:b/>
          <w:bCs/>
          <w:color w:val="000000" w:themeColor="text1"/>
          <w:szCs w:val="21"/>
        </w:rPr>
        <w:t>委托处理与共享</w:t>
      </w:r>
    </w:p>
    <w:p w14:paraId="7CE8EEF8" w14:textId="77777777" w:rsidR="009A4A2F" w:rsidRPr="00753109" w:rsidRDefault="00E57A7F">
      <w:pPr>
        <w:spacing w:afterLines="50" w:after="120" w:line="276" w:lineRule="auto"/>
        <w:ind w:firstLine="360"/>
        <w:rPr>
          <w:rFonts w:asciiTheme="minorEastAsia" w:hAnsiTheme="minorEastAsia"/>
          <w:spacing w:val="-3"/>
          <w:sz w:val="21"/>
          <w:szCs w:val="21"/>
        </w:rPr>
      </w:pPr>
      <w:bookmarkStart w:id="0" w:name="_Hlk49331127"/>
      <w:r w:rsidRPr="00753109">
        <w:rPr>
          <w:rFonts w:asciiTheme="minorEastAsia" w:hAnsiTheme="minorEastAsia" w:hint="eastAsia"/>
          <w:spacing w:val="-3"/>
          <w:sz w:val="21"/>
          <w:szCs w:val="21"/>
        </w:rPr>
        <w:t>根据医药代表管理办法的规定，为完成法定备案与公示工作之目的，我们会将您的个人信息与国家药品监督管理局指定的备案平台共享并委托其处理。</w:t>
      </w:r>
    </w:p>
    <w:p w14:paraId="702E3DDE" w14:textId="77777777" w:rsidR="0046760E" w:rsidRPr="00753109" w:rsidRDefault="00E57A7F" w:rsidP="0046760E">
      <w:pPr>
        <w:spacing w:afterLines="50" w:after="120" w:line="276" w:lineRule="auto"/>
        <w:ind w:firstLine="360"/>
        <w:rPr>
          <w:rFonts w:asciiTheme="minorEastAsia" w:hAnsiTheme="minorEastAsia"/>
          <w:spacing w:val="-3"/>
          <w:sz w:val="21"/>
          <w:szCs w:val="21"/>
        </w:rPr>
      </w:pPr>
      <w:r w:rsidRPr="00753109">
        <w:rPr>
          <w:rFonts w:asciiTheme="minorEastAsia" w:hAnsiTheme="minorEastAsia" w:hint="eastAsia"/>
          <w:spacing w:val="-3"/>
          <w:sz w:val="21"/>
          <w:szCs w:val="21"/>
        </w:rPr>
        <w:t>同时，我们会委托一家经</w:t>
      </w:r>
      <w:r w:rsidRPr="00753109">
        <w:rPr>
          <w:rFonts w:asciiTheme="minorEastAsia" w:hAnsiTheme="minorEastAsia"/>
          <w:spacing w:val="-3"/>
          <w:sz w:val="21"/>
          <w:szCs w:val="21"/>
        </w:rPr>
        <w:t>GSK</w:t>
      </w:r>
      <w:r w:rsidRPr="00753109">
        <w:rPr>
          <w:rFonts w:asciiTheme="minorEastAsia" w:hAnsiTheme="minorEastAsia" w:hint="eastAsia"/>
          <w:spacing w:val="-3"/>
          <w:sz w:val="21"/>
          <w:szCs w:val="21"/>
        </w:rPr>
        <w:t>审核的供应商运营和管理备案程序，您的个人信息会委托给该供应商进行处理。</w:t>
      </w:r>
    </w:p>
    <w:p w14:paraId="253D7E6E" w14:textId="7B6DEAB9" w:rsidR="0046760E" w:rsidRPr="00753109" w:rsidRDefault="0046760E" w:rsidP="0046760E">
      <w:pPr>
        <w:spacing w:afterLines="50" w:after="120" w:line="276" w:lineRule="auto"/>
        <w:ind w:firstLine="360"/>
        <w:rPr>
          <w:rFonts w:asciiTheme="minorEastAsia" w:hAnsiTheme="minorEastAsia"/>
          <w:spacing w:val="-3"/>
          <w:sz w:val="21"/>
          <w:szCs w:val="21"/>
        </w:rPr>
      </w:pPr>
      <w:r w:rsidRPr="00753109">
        <w:rPr>
          <w:rFonts w:asciiTheme="minorEastAsia" w:hAnsiTheme="minorEastAsia" w:cs="宋体" w:hint="eastAsia"/>
          <w:spacing w:val="-3"/>
          <w:sz w:val="21"/>
          <w:szCs w:val="21"/>
        </w:rPr>
        <w:t>共享您的个人信息给授权合作伙伴：为实现本声明中的目的，我们的</w:t>
      </w:r>
      <w:r w:rsidR="00D603F4" w:rsidRPr="00753109">
        <w:rPr>
          <w:rFonts w:asciiTheme="minorEastAsia" w:hAnsiTheme="minorEastAsia" w:cs="宋体" w:hint="eastAsia"/>
          <w:spacing w:val="-3"/>
          <w:sz w:val="21"/>
          <w:szCs w:val="21"/>
        </w:rPr>
        <w:t>某些</w:t>
      </w:r>
      <w:r w:rsidRPr="00753109">
        <w:rPr>
          <w:rFonts w:asciiTheme="minorEastAsia" w:hAnsiTheme="minorEastAsia" w:cs="宋体" w:hint="eastAsia"/>
          <w:spacing w:val="-3"/>
          <w:sz w:val="21"/>
          <w:szCs w:val="21"/>
        </w:rPr>
        <w:t>产品可能与授权合作伙伴以协议约定的方式合作</w:t>
      </w:r>
      <w:r w:rsidR="00D603F4" w:rsidRPr="00753109">
        <w:rPr>
          <w:rFonts w:asciiTheme="minorEastAsia" w:hAnsiTheme="minorEastAsia" w:cs="宋体" w:hint="eastAsia"/>
          <w:spacing w:val="-3"/>
          <w:sz w:val="21"/>
          <w:szCs w:val="21"/>
        </w:rPr>
        <w:t>进行医学知识的传播</w:t>
      </w:r>
      <w:r w:rsidRPr="00753109">
        <w:rPr>
          <w:rFonts w:asciiTheme="minorEastAsia" w:hAnsiTheme="minorEastAsia" w:cs="宋体" w:hint="eastAsia"/>
          <w:spacing w:val="-3"/>
          <w:sz w:val="21"/>
          <w:szCs w:val="21"/>
        </w:rPr>
        <w:t>。请参阅</w:t>
      </w:r>
      <w:r w:rsidRPr="00753109">
        <w:rPr>
          <w:rFonts w:asciiTheme="minorEastAsia" w:hAnsiTheme="minorEastAsia" w:hint="eastAsia"/>
          <w:spacing w:val="-3"/>
          <w:sz w:val="21"/>
          <w:szCs w:val="21"/>
        </w:rPr>
        <w:t>“</w:t>
      </w:r>
      <w:r w:rsidRPr="00753109">
        <w:rPr>
          <w:rFonts w:asciiTheme="minorEastAsia" w:hAnsiTheme="minorEastAsia" w:cs="宋体" w:hint="eastAsia"/>
          <w:spacing w:val="-3"/>
          <w:sz w:val="21"/>
          <w:szCs w:val="21"/>
        </w:rPr>
        <w:t>个人信息第三方共享清单</w:t>
      </w:r>
      <w:r w:rsidRPr="00753109">
        <w:rPr>
          <w:rFonts w:asciiTheme="minorEastAsia" w:hAnsiTheme="minorEastAsia" w:hint="eastAsia"/>
          <w:spacing w:val="-3"/>
          <w:sz w:val="21"/>
          <w:szCs w:val="21"/>
        </w:rPr>
        <w:t>”</w:t>
      </w:r>
      <w:r w:rsidRPr="00753109">
        <w:rPr>
          <w:rFonts w:asciiTheme="minorEastAsia" w:hAnsiTheme="minorEastAsia" w:cs="宋体" w:hint="eastAsia"/>
          <w:spacing w:val="-3"/>
          <w:sz w:val="21"/>
          <w:szCs w:val="21"/>
        </w:rPr>
        <w:t>，以了解我们与授权合作伙伴共享您的个人信息的情形</w:t>
      </w:r>
    </w:p>
    <w:p w14:paraId="4327FDD4" w14:textId="6A2C8F7A" w:rsidR="0046760E" w:rsidRPr="00753109" w:rsidRDefault="0046760E" w:rsidP="0046760E">
      <w:pPr>
        <w:spacing w:afterLines="50" w:after="120" w:line="276" w:lineRule="auto"/>
        <w:ind w:firstLine="360"/>
        <w:rPr>
          <w:rFonts w:asciiTheme="minorEastAsia" w:hAnsiTheme="minorEastAsia"/>
          <w:spacing w:val="-3"/>
          <w:sz w:val="21"/>
          <w:szCs w:val="21"/>
        </w:rPr>
      </w:pPr>
      <w:r w:rsidRPr="00753109">
        <w:rPr>
          <w:rFonts w:asciiTheme="minorEastAsia" w:hAnsiTheme="minorEastAsia" w:cs="宋体" w:hint="eastAsia"/>
          <w:spacing w:val="-3"/>
          <w:sz w:val="21"/>
          <w:szCs w:val="21"/>
          <w:highlight w:val="yellow"/>
        </w:rPr>
        <w:lastRenderedPageBreak/>
        <w:t>我们</w:t>
      </w:r>
      <w:r w:rsidR="00B05165" w:rsidRPr="00753109">
        <w:rPr>
          <w:rFonts w:asciiTheme="minorEastAsia" w:hAnsiTheme="minorEastAsia" w:cs="宋体" w:hint="eastAsia"/>
          <w:spacing w:val="-3"/>
          <w:sz w:val="21"/>
          <w:szCs w:val="21"/>
          <w:highlight w:val="yellow"/>
        </w:rPr>
        <w:t>将要求</w:t>
      </w:r>
      <w:r w:rsidRPr="00753109">
        <w:rPr>
          <w:rFonts w:asciiTheme="minorEastAsia" w:hAnsiTheme="minorEastAsia" w:cs="宋体" w:hint="eastAsia"/>
          <w:spacing w:val="-3"/>
          <w:sz w:val="21"/>
          <w:szCs w:val="21"/>
          <w:highlight w:val="yellow"/>
        </w:rPr>
        <w:t>共享个人信息的合作伙伴按照我们的隐私政策以及其他任何相关的保密条款和安全措施来处理您的个人信息。</w:t>
      </w:r>
    </w:p>
    <w:p w14:paraId="0CFDC026" w14:textId="77777777" w:rsidR="009A4A2F" w:rsidRPr="00753109" w:rsidRDefault="00E57A7F">
      <w:pPr>
        <w:spacing w:afterLines="50" w:after="120" w:line="276" w:lineRule="auto"/>
        <w:ind w:firstLine="360"/>
        <w:rPr>
          <w:rFonts w:asciiTheme="minorEastAsia" w:hAnsiTheme="minorEastAsia"/>
          <w:spacing w:val="-3"/>
          <w:sz w:val="21"/>
          <w:szCs w:val="21"/>
        </w:rPr>
      </w:pPr>
      <w:r w:rsidRPr="00753109">
        <w:rPr>
          <w:rFonts w:asciiTheme="minorEastAsia" w:hAnsiTheme="minorEastAsia" w:hint="eastAsia"/>
          <w:spacing w:val="-3"/>
          <w:sz w:val="21"/>
          <w:szCs w:val="21"/>
        </w:rPr>
        <w:t>除非本政策另有规定，我们不会与本公司以外的任何公司、组织和个人分享您的个人信息，除非获得您的明确同意。</w:t>
      </w:r>
    </w:p>
    <w:bookmarkEnd w:id="0"/>
    <w:p w14:paraId="7DC13A7B" w14:textId="77777777" w:rsidR="009A4A2F" w:rsidRPr="00753109" w:rsidRDefault="00E57A7F">
      <w:pPr>
        <w:pStyle w:val="a"/>
        <w:numPr>
          <w:ilvl w:val="0"/>
          <w:numId w:val="10"/>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753109">
        <w:rPr>
          <w:rFonts w:asciiTheme="minorEastAsia" w:eastAsiaTheme="minorEastAsia" w:hAnsiTheme="minorEastAsia" w:hint="eastAsia"/>
          <w:b/>
          <w:bCs/>
          <w:szCs w:val="21"/>
        </w:rPr>
        <w:t>转让</w:t>
      </w:r>
    </w:p>
    <w:p w14:paraId="78ED883A"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szCs w:val="21"/>
        </w:rPr>
      </w:pPr>
      <w:r w:rsidRPr="00753109">
        <w:rPr>
          <w:rFonts w:asciiTheme="minorEastAsia" w:eastAsiaTheme="minorEastAsia" w:hAnsiTheme="minorEastAsia" w:hint="eastAsia"/>
          <w:szCs w:val="21"/>
        </w:rPr>
        <w:t>我们不会将您的个人信息转让给任何公司、组织和个人，但以下情况除外：</w:t>
      </w:r>
    </w:p>
    <w:p w14:paraId="4B90098A" w14:textId="77777777" w:rsidR="009A4A2F" w:rsidRPr="00753109" w:rsidRDefault="00E57A7F">
      <w:pPr>
        <w:pStyle w:val="a"/>
        <w:numPr>
          <w:ilvl w:val="0"/>
          <w:numId w:val="11"/>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在获取明确同意的情况下转让：获得您的明确同意后，我们会向其他方转让您的个人信息；</w:t>
      </w:r>
    </w:p>
    <w:p w14:paraId="6FCABF55" w14:textId="77777777" w:rsidR="009A4A2F" w:rsidRPr="00753109" w:rsidRDefault="00E57A7F">
      <w:pPr>
        <w:pStyle w:val="a"/>
        <w:numPr>
          <w:ilvl w:val="0"/>
          <w:numId w:val="11"/>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在涉及合并、收购或破产清算时，如涉及到个人信息转让，我们会在要求新的持有您个人信息的公司、组织继续受本政策的约束，否则我们将要求该公司、组织重新向您征求授权同意。</w:t>
      </w:r>
    </w:p>
    <w:p w14:paraId="501B15AA" w14:textId="77777777" w:rsidR="009A4A2F" w:rsidRPr="00753109" w:rsidRDefault="00E57A7F">
      <w:pPr>
        <w:pStyle w:val="a"/>
        <w:numPr>
          <w:ilvl w:val="0"/>
          <w:numId w:val="10"/>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753109">
        <w:rPr>
          <w:rFonts w:asciiTheme="minorEastAsia" w:eastAsiaTheme="minorEastAsia" w:hAnsiTheme="minorEastAsia" w:hint="eastAsia"/>
          <w:b/>
          <w:bCs/>
          <w:szCs w:val="21"/>
        </w:rPr>
        <w:t>公开披露</w:t>
      </w:r>
    </w:p>
    <w:p w14:paraId="3A1B0947" w14:textId="77777777" w:rsidR="009A4A2F" w:rsidRPr="00753109" w:rsidRDefault="00E57A7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753109">
        <w:rPr>
          <w:rFonts w:asciiTheme="minorEastAsia" w:eastAsiaTheme="minorEastAsia" w:hAnsiTheme="minorEastAsia"/>
          <w:szCs w:val="21"/>
        </w:rPr>
        <w:tab/>
      </w:r>
      <w:r w:rsidRPr="00753109">
        <w:rPr>
          <w:rFonts w:asciiTheme="minorEastAsia" w:eastAsiaTheme="minorEastAsia" w:hAnsiTheme="minorEastAsia" w:hint="eastAsia"/>
          <w:szCs w:val="21"/>
        </w:rPr>
        <w:t>我们仅会在以下情况下，公开披露您的个人信息：</w:t>
      </w:r>
    </w:p>
    <w:p w14:paraId="3A3FBF90" w14:textId="77777777" w:rsidR="009A4A2F" w:rsidRPr="00753109" w:rsidRDefault="00E57A7F">
      <w:pPr>
        <w:pStyle w:val="a"/>
        <w:numPr>
          <w:ilvl w:val="0"/>
          <w:numId w:val="12"/>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获得您明确同意后；</w:t>
      </w:r>
    </w:p>
    <w:p w14:paraId="3AA4B7D4" w14:textId="77777777" w:rsidR="009A4A2F" w:rsidRPr="00753109" w:rsidRDefault="00E57A7F">
      <w:pPr>
        <w:pStyle w:val="a"/>
        <w:numPr>
          <w:ilvl w:val="0"/>
          <w:numId w:val="12"/>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基于法定备案与公示工作之目的的披露；</w:t>
      </w:r>
    </w:p>
    <w:p w14:paraId="5C2D028D" w14:textId="77777777" w:rsidR="009A4A2F" w:rsidRPr="00753109" w:rsidRDefault="00E57A7F">
      <w:pPr>
        <w:pStyle w:val="a"/>
        <w:numPr>
          <w:ilvl w:val="0"/>
          <w:numId w:val="12"/>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基于其他法律的披露：在法律、法律程序、诉讼或政府主管部门强制性要求的情况下，我们会公开披露您的个人信息。</w:t>
      </w:r>
    </w:p>
    <w:p w14:paraId="45C7C073" w14:textId="77777777" w:rsidR="009A4A2F" w:rsidRPr="00753109" w:rsidRDefault="009A4A2F">
      <w:pPr>
        <w:pStyle w:val="a"/>
        <w:tabs>
          <w:tab w:val="left" w:pos="720"/>
        </w:tabs>
        <w:adjustRightInd w:val="0"/>
        <w:snapToGrid w:val="0"/>
        <w:spacing w:afterLines="50" w:after="120" w:line="276" w:lineRule="auto"/>
        <w:rPr>
          <w:rFonts w:asciiTheme="minorEastAsia" w:eastAsiaTheme="minorEastAsia" w:hAnsiTheme="minorEastAsia"/>
          <w:szCs w:val="21"/>
        </w:rPr>
      </w:pPr>
    </w:p>
    <w:p w14:paraId="1B2EE4D4"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hint="eastAsia"/>
          <w:b/>
          <w:bCs/>
          <w:color w:val="ED7D31" w:themeColor="accent2"/>
          <w:sz w:val="21"/>
          <w:szCs w:val="21"/>
        </w:rPr>
        <w:t>我们如何保护您的个人信息</w:t>
      </w:r>
    </w:p>
    <w:p w14:paraId="710D65D1"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cs="Arial" w:hint="eastAsia"/>
          <w:sz w:val="21"/>
          <w:szCs w:val="21"/>
        </w:rPr>
        <w:t>我</w:t>
      </w:r>
      <w:r w:rsidRPr="00753109">
        <w:rPr>
          <w:rFonts w:asciiTheme="minorEastAsia" w:hAnsiTheme="minorEastAsia" w:hint="eastAsia"/>
          <w:sz w:val="21"/>
          <w:szCs w:val="21"/>
        </w:rPr>
        <w:t>们希望确保您的个人信息不会与不被允许看到它的人共享或被其使用。我们使用各种安全措施和技术，和符合业界标准的安全防护措施保护您提供的个人信息。例如，在数据交换、存储时采取加密保护。</w:t>
      </w:r>
    </w:p>
    <w:p w14:paraId="2A07E3BC" w14:textId="77777777" w:rsidR="009A4A2F" w:rsidRPr="00753109" w:rsidRDefault="00E57A7F">
      <w:pPr>
        <w:spacing w:afterLines="50" w:after="120" w:line="276" w:lineRule="auto"/>
        <w:rPr>
          <w:rFonts w:asciiTheme="minorEastAsia" w:hAnsiTheme="minorEastAsia"/>
          <w:sz w:val="21"/>
          <w:szCs w:val="21"/>
        </w:rPr>
      </w:pPr>
      <w:r w:rsidRPr="00753109">
        <w:rPr>
          <w:rFonts w:asciiTheme="minorEastAsia" w:hAnsiTheme="minorEastAsia" w:hint="eastAsia"/>
          <w:sz w:val="21"/>
          <w:szCs w:val="21"/>
        </w:rPr>
        <w:t>我们将定期更新并公开安全风险、个人信息安全影响评估等报告的有关内容。如果我们的物理、技术、或管理防护设施遭到破坏，导致信息被非授权访问、公开披露、篡改、或毁坏，导致您的合法权益受损，我们将承担相应的法律责任。在不幸发生个人信息安全事件后，我们将按照法律法规的要求，及时向您告知安全事件的基本情况和可能的影响、我们已采取或将要采取的处置措施、您可自主防范和降低风险的建议、对您的补救措施等。同时，我们还将按照监管部门要求，主动上报个人信息安全事件的处置情况。</w:t>
      </w:r>
    </w:p>
    <w:p w14:paraId="0BB870DA" w14:textId="77777777" w:rsidR="009A4A2F" w:rsidRPr="00753109" w:rsidRDefault="009A4A2F">
      <w:pPr>
        <w:spacing w:afterLines="50" w:after="120" w:line="276" w:lineRule="auto"/>
        <w:rPr>
          <w:rFonts w:asciiTheme="minorEastAsia" w:hAnsiTheme="minorEastAsia"/>
          <w:b/>
          <w:bCs/>
          <w:color w:val="ED7D31" w:themeColor="accent2"/>
          <w:sz w:val="21"/>
          <w:szCs w:val="21"/>
        </w:rPr>
      </w:pPr>
    </w:p>
    <w:p w14:paraId="3DCE0E99"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hint="eastAsia"/>
          <w:b/>
          <w:bCs/>
          <w:color w:val="ED7D31" w:themeColor="accent2"/>
          <w:sz w:val="21"/>
          <w:szCs w:val="21"/>
        </w:rPr>
        <w:t>您对自己的个人信息拥有哪些权利？</w:t>
      </w:r>
    </w:p>
    <w:p w14:paraId="2512CE4A" w14:textId="77777777" w:rsidR="009A4A2F" w:rsidRPr="00753109" w:rsidRDefault="00E57A7F">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753109">
        <w:rPr>
          <w:rFonts w:asciiTheme="minorEastAsia" w:eastAsiaTheme="minorEastAsia" w:hAnsiTheme="minorEastAsia" w:hint="eastAsia"/>
          <w:b/>
          <w:bCs/>
          <w:szCs w:val="21"/>
        </w:rPr>
        <w:t>访问您的个人信息</w:t>
      </w:r>
    </w:p>
    <w:p w14:paraId="5D80A407"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szCs w:val="21"/>
        </w:rPr>
      </w:pPr>
      <w:r w:rsidRPr="00753109">
        <w:rPr>
          <w:rFonts w:asciiTheme="minorEastAsia" w:eastAsiaTheme="minorEastAsia" w:hAnsiTheme="minorEastAsia" w:hint="eastAsia"/>
          <w:szCs w:val="21"/>
        </w:rPr>
        <w:t>您有权访问您的个人信息，法律法规规定的例外情况除外。</w:t>
      </w:r>
    </w:p>
    <w:p w14:paraId="2B2194C2"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color w:val="404040"/>
          <w:szCs w:val="21"/>
          <w:lang w:bidi="it-IT"/>
        </w:rPr>
      </w:pPr>
      <w:r w:rsidRPr="00753109">
        <w:rPr>
          <w:rFonts w:asciiTheme="minorEastAsia" w:eastAsiaTheme="minorEastAsia" w:hAnsiTheme="minorEastAsia" w:hint="eastAsia"/>
          <w:szCs w:val="21"/>
        </w:rPr>
        <w:t>如果您想行使数据访问权，</w:t>
      </w:r>
      <w:r w:rsidRPr="00753109">
        <w:rPr>
          <w:rFonts w:asciiTheme="minorEastAsia" w:eastAsiaTheme="minorEastAsia" w:hAnsiTheme="minorEastAsia" w:hint="eastAsia"/>
          <w:color w:val="404040"/>
          <w:szCs w:val="21"/>
          <w:lang w:eastAsia="it-IT" w:bidi="it-IT"/>
        </w:rPr>
        <w:t>可以通过以下方式自行访问</w:t>
      </w:r>
      <w:r w:rsidRPr="00753109">
        <w:rPr>
          <w:rFonts w:asciiTheme="minorEastAsia" w:eastAsiaTheme="minorEastAsia" w:hAnsiTheme="minorEastAsia" w:hint="eastAsia"/>
          <w:color w:val="404040"/>
          <w:szCs w:val="21"/>
          <w:lang w:bidi="it-IT"/>
        </w:rPr>
        <w:t>：在页面的个人中心中查看您的个人信息</w:t>
      </w:r>
      <w:r w:rsidRPr="00753109">
        <w:rPr>
          <w:rFonts w:asciiTheme="minorEastAsia" w:eastAsiaTheme="minorEastAsia" w:hAnsiTheme="minorEastAsia" w:hint="eastAsia"/>
          <w:b/>
          <w:color w:val="404040"/>
          <w:szCs w:val="21"/>
          <w:lang w:bidi="it-IT"/>
        </w:rPr>
        <w:t>。</w:t>
      </w:r>
    </w:p>
    <w:p w14:paraId="4254A5C0" w14:textId="77777777" w:rsidR="009A4A2F" w:rsidRPr="00753109" w:rsidRDefault="00E57A7F">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b/>
          <w:bCs/>
          <w:szCs w:val="21"/>
        </w:rPr>
      </w:pPr>
      <w:r w:rsidRPr="00753109">
        <w:rPr>
          <w:rFonts w:asciiTheme="minorEastAsia" w:eastAsiaTheme="minorEastAsia" w:hAnsiTheme="minorEastAsia" w:hint="eastAsia"/>
          <w:b/>
          <w:bCs/>
          <w:szCs w:val="21"/>
        </w:rPr>
        <w:t>更正您的个人信息</w:t>
      </w:r>
      <w:r w:rsidRPr="00753109">
        <w:rPr>
          <w:rFonts w:asciiTheme="minorEastAsia" w:eastAsiaTheme="minorEastAsia" w:hAnsiTheme="minorEastAsia"/>
          <w:b/>
          <w:bCs/>
          <w:szCs w:val="21"/>
        </w:rPr>
        <w:t xml:space="preserve"> </w:t>
      </w:r>
    </w:p>
    <w:p w14:paraId="44679755"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color w:val="000000" w:themeColor="text1"/>
          <w:szCs w:val="21"/>
        </w:rPr>
      </w:pPr>
      <w:r w:rsidRPr="00753109">
        <w:rPr>
          <w:rFonts w:asciiTheme="minorEastAsia" w:eastAsiaTheme="minorEastAsia" w:hAnsiTheme="minorEastAsia" w:hint="eastAsia"/>
          <w:color w:val="000000" w:themeColor="text1"/>
          <w:szCs w:val="21"/>
        </w:rPr>
        <w:lastRenderedPageBreak/>
        <w:t>为法定备案与公示工作之目的，您有义务向</w:t>
      </w:r>
      <w:r w:rsidRPr="00753109">
        <w:rPr>
          <w:rFonts w:asciiTheme="minorEastAsia" w:eastAsiaTheme="minorEastAsia" w:hAnsiTheme="minorEastAsia"/>
          <w:color w:val="000000" w:themeColor="text1"/>
          <w:szCs w:val="21"/>
        </w:rPr>
        <w:t>GSK</w:t>
      </w:r>
      <w:r w:rsidRPr="00753109">
        <w:rPr>
          <w:rFonts w:asciiTheme="minorEastAsia" w:eastAsiaTheme="minorEastAsia" w:hAnsiTheme="minorEastAsia" w:hint="eastAsia"/>
          <w:color w:val="000000" w:themeColor="text1"/>
          <w:szCs w:val="21"/>
        </w:rPr>
        <w:t>提供真实、准确、完整且有效的个人信息，当您发现我们处理的关于您的个人信息有错误时，您有权利且有义务立即通知我们并要求我们做出更正。</w:t>
      </w:r>
    </w:p>
    <w:p w14:paraId="552576E3"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szCs w:val="21"/>
        </w:rPr>
      </w:pPr>
      <w:r w:rsidRPr="00753109">
        <w:rPr>
          <w:rFonts w:asciiTheme="minorEastAsia" w:eastAsiaTheme="minorEastAsia" w:hAnsiTheme="minorEastAsia" w:hint="eastAsia"/>
          <w:szCs w:val="21"/>
          <w:lang w:bidi="it-IT"/>
        </w:rPr>
        <w:t>如果您有更改或更正个人信息的需求，请使用备案程序中的“修改”功能或者联系</w:t>
      </w:r>
      <w:r w:rsidRPr="00753109">
        <w:rPr>
          <w:rFonts w:asciiTheme="minorEastAsia" w:eastAsiaTheme="minorEastAsia" w:hAnsiTheme="minorEastAsia"/>
          <w:szCs w:val="21"/>
          <w:lang w:bidi="it-IT"/>
        </w:rPr>
        <w:t>cn.beian@gsk.com</w:t>
      </w:r>
    </w:p>
    <w:p w14:paraId="194EC898" w14:textId="77777777" w:rsidR="009A4A2F" w:rsidRPr="00753109" w:rsidRDefault="00E57A7F">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cs="宋体"/>
          <w:b/>
          <w:bCs/>
          <w:color w:val="00B0F0"/>
          <w:szCs w:val="21"/>
        </w:rPr>
      </w:pPr>
      <w:r w:rsidRPr="00753109">
        <w:rPr>
          <w:rFonts w:asciiTheme="minorEastAsia" w:eastAsiaTheme="minorEastAsia" w:hAnsiTheme="minorEastAsia" w:cs="宋体"/>
          <w:b/>
          <w:bCs/>
          <w:szCs w:val="21"/>
        </w:rPr>
        <w:t xml:space="preserve">改变您授权同意的范围和注销您的账户 </w:t>
      </w:r>
    </w:p>
    <w:p w14:paraId="7E7238CB" w14:textId="77777777" w:rsidR="009A4A2F" w:rsidRPr="00753109" w:rsidRDefault="00E57A7F">
      <w:pPr>
        <w:spacing w:afterLines="50" w:after="120" w:line="276" w:lineRule="auto"/>
        <w:ind w:left="360"/>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我们将在处理您的个人信息的过程中尊重您对个人信息所拥有的改变授权和注销账户的权利，但是，鉴于本备案程序收集个人信息仅为完成法定备案与公示工作之目的，且法定备案与公示工作是依据法律要求做出，我们无权改变。因此，当且仅当您不再担任法定备案与公示工作所覆盖的岗位，或从</w:t>
      </w:r>
      <w:r w:rsidRPr="00753109">
        <w:rPr>
          <w:rFonts w:asciiTheme="minorEastAsia" w:hAnsiTheme="minorEastAsia"/>
          <w:color w:val="000000" w:themeColor="text1"/>
          <w:sz w:val="21"/>
          <w:szCs w:val="21"/>
        </w:rPr>
        <w:t>GSK</w:t>
      </w:r>
      <w:r w:rsidRPr="00753109">
        <w:rPr>
          <w:rFonts w:asciiTheme="minorEastAsia" w:hAnsiTheme="minorEastAsia" w:hint="eastAsia"/>
          <w:color w:val="000000" w:themeColor="text1"/>
          <w:sz w:val="21"/>
          <w:szCs w:val="21"/>
        </w:rPr>
        <w:t>离职，或</w:t>
      </w:r>
      <w:r w:rsidRPr="00753109">
        <w:rPr>
          <w:rFonts w:asciiTheme="minorEastAsia" w:hAnsiTheme="minorEastAsia"/>
          <w:color w:val="000000" w:themeColor="text1"/>
          <w:sz w:val="21"/>
          <w:szCs w:val="21"/>
        </w:rPr>
        <w:t>GSK</w:t>
      </w:r>
      <w:r w:rsidRPr="00753109">
        <w:rPr>
          <w:rFonts w:asciiTheme="minorEastAsia" w:hAnsiTheme="minorEastAsia" w:hint="eastAsia"/>
          <w:color w:val="000000" w:themeColor="text1"/>
          <w:sz w:val="21"/>
          <w:szCs w:val="21"/>
        </w:rPr>
        <w:t>停止对您从事相关工作授权的时候，您有权收回您的授权同意或申请注销您的账户。请注意，在前述情形下，我们也将主动注销您的账户。</w:t>
      </w:r>
    </w:p>
    <w:p w14:paraId="7EF9D22E" w14:textId="77777777" w:rsidR="009A4A2F" w:rsidRPr="00753109" w:rsidRDefault="00E57A7F">
      <w:pPr>
        <w:spacing w:afterLines="50" w:after="120" w:line="276" w:lineRule="auto"/>
        <w:ind w:left="360"/>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如果您有收回同意或注销账户的需求，请联系</w:t>
      </w:r>
      <w:r w:rsidRPr="00753109">
        <w:rPr>
          <w:rFonts w:asciiTheme="minorEastAsia" w:hAnsiTheme="minorEastAsia"/>
          <w:sz w:val="21"/>
          <w:szCs w:val="21"/>
          <w:u w:val="single"/>
        </w:rPr>
        <w:t>cn.beian@gsk.com</w:t>
      </w:r>
      <w:r w:rsidRPr="00753109">
        <w:rPr>
          <w:rFonts w:asciiTheme="minorEastAsia" w:hAnsiTheme="minorEastAsia" w:hint="eastAsia"/>
          <w:color w:val="000000" w:themeColor="text1"/>
          <w:sz w:val="21"/>
          <w:szCs w:val="21"/>
        </w:rPr>
        <w:t>。</w:t>
      </w:r>
    </w:p>
    <w:p w14:paraId="51013A74" w14:textId="77777777" w:rsidR="009A4A2F" w:rsidRPr="00753109" w:rsidRDefault="00E57A7F">
      <w:pPr>
        <w:spacing w:afterLines="50" w:after="120" w:line="276" w:lineRule="auto"/>
        <w:ind w:firstLine="360"/>
        <w:rPr>
          <w:rFonts w:asciiTheme="minorEastAsia" w:hAnsiTheme="minorEastAsia"/>
          <w:color w:val="000000" w:themeColor="text1"/>
          <w:sz w:val="21"/>
          <w:szCs w:val="21"/>
        </w:rPr>
      </w:pPr>
      <w:r w:rsidRPr="00753109">
        <w:rPr>
          <w:rFonts w:asciiTheme="minorEastAsia" w:hAnsiTheme="minorEastAsia" w:hint="eastAsia"/>
          <w:color w:val="000000" w:themeColor="text1"/>
          <w:sz w:val="21"/>
          <w:szCs w:val="21"/>
        </w:rPr>
        <w:t>当您收回同意或注销账户之后，我们将不再处理相应的个人信息，</w:t>
      </w:r>
      <w:r w:rsidRPr="00753109">
        <w:rPr>
          <w:rFonts w:asciiTheme="minorEastAsia" w:hAnsiTheme="minorEastAsia" w:hint="eastAsia"/>
          <w:sz w:val="21"/>
          <w:szCs w:val="21"/>
        </w:rPr>
        <w:t>并依据您的要求，删除您的个人信息，法律法规另有规定的除外。</w:t>
      </w:r>
      <w:r w:rsidRPr="00753109">
        <w:rPr>
          <w:rFonts w:asciiTheme="minorEastAsia" w:hAnsiTheme="minorEastAsia" w:hint="eastAsia"/>
          <w:color w:val="000000" w:themeColor="text1"/>
          <w:sz w:val="21"/>
          <w:szCs w:val="21"/>
        </w:rPr>
        <w:t>但您收回同意的决定，不会影响此前基于您的授权而开展的个人信息处理。</w:t>
      </w:r>
    </w:p>
    <w:p w14:paraId="372C44D7" w14:textId="77777777" w:rsidR="009A4A2F" w:rsidRPr="00753109" w:rsidRDefault="00E57A7F">
      <w:pPr>
        <w:pStyle w:val="a"/>
        <w:tabs>
          <w:tab w:val="clear" w:pos="9298"/>
          <w:tab w:val="left" w:pos="720"/>
          <w:tab w:val="right" w:leader="dot" w:pos="10080"/>
        </w:tabs>
        <w:adjustRightInd w:val="0"/>
        <w:snapToGrid w:val="0"/>
        <w:spacing w:afterLines="50" w:after="120" w:line="276" w:lineRule="auto"/>
        <w:ind w:left="360" w:firstLineChars="0" w:firstLine="0"/>
        <w:jc w:val="left"/>
        <w:rPr>
          <w:rFonts w:asciiTheme="minorEastAsia" w:eastAsiaTheme="minorEastAsia" w:hAnsiTheme="minorEastAsia"/>
          <w:kern w:val="2"/>
          <w:szCs w:val="21"/>
        </w:rPr>
      </w:pPr>
      <w:r w:rsidRPr="00753109">
        <w:rPr>
          <w:rFonts w:asciiTheme="minorEastAsia" w:eastAsiaTheme="minorEastAsia" w:hAnsiTheme="minorEastAsia" w:cs="宋体"/>
          <w:b/>
          <w:bCs/>
          <w:szCs w:val="21"/>
        </w:rPr>
        <w:t>个人信息主体获取个人信息副本</w:t>
      </w:r>
      <w:r w:rsidRPr="00753109">
        <w:rPr>
          <w:rFonts w:asciiTheme="minorEastAsia" w:eastAsiaTheme="minorEastAsia" w:hAnsiTheme="minorEastAsia"/>
          <w:szCs w:val="21"/>
        </w:rPr>
        <w:t>您有权获取您的个人信息副本，请</w:t>
      </w:r>
      <w:r w:rsidRPr="00753109">
        <w:rPr>
          <w:rFonts w:asciiTheme="minorEastAsia" w:eastAsiaTheme="minorEastAsia" w:hAnsiTheme="minorEastAsia"/>
          <w:szCs w:val="21"/>
          <w:lang w:bidi="it-IT"/>
        </w:rPr>
        <w:t>联系我们：</w:t>
      </w:r>
      <w:hyperlink r:id="rId7" w:history="1">
        <w:r w:rsidR="009A4A2F" w:rsidRPr="00753109">
          <w:rPr>
            <w:rStyle w:val="Hyperlink"/>
            <w:rFonts w:asciiTheme="minorEastAsia" w:eastAsiaTheme="minorEastAsia" w:hAnsiTheme="minorEastAsia" w:cs="Arial"/>
            <w:szCs w:val="21"/>
            <w:lang w:bidi="it-IT"/>
          </w:rPr>
          <w:t>cn.pharma-privacy@gsk.com</w:t>
        </w:r>
      </w:hyperlink>
      <w:r w:rsidRPr="00753109">
        <w:rPr>
          <w:rFonts w:asciiTheme="minorEastAsia" w:eastAsiaTheme="minorEastAsia" w:hAnsiTheme="minorEastAsia" w:cs="Arial" w:hint="eastAsia"/>
          <w:szCs w:val="21"/>
          <w:lang w:bidi="it-IT"/>
        </w:rPr>
        <w:t>。</w:t>
      </w:r>
      <w:hyperlink r:id="rId8" w:history="1"/>
    </w:p>
    <w:p w14:paraId="3859B7A2" w14:textId="77777777" w:rsidR="009A4A2F" w:rsidRPr="00753109" w:rsidRDefault="00E57A7F">
      <w:pPr>
        <w:spacing w:afterLines="50" w:after="120" w:line="276" w:lineRule="auto"/>
        <w:ind w:firstLine="360"/>
        <w:rPr>
          <w:rFonts w:asciiTheme="minorEastAsia" w:hAnsiTheme="minorEastAsia"/>
          <w:sz w:val="21"/>
          <w:szCs w:val="21"/>
        </w:rPr>
      </w:pPr>
      <w:r w:rsidRPr="00753109">
        <w:rPr>
          <w:rFonts w:asciiTheme="minorEastAsia" w:hAnsiTheme="minorEastAsia" w:hint="eastAsia"/>
          <w:sz w:val="21"/>
          <w:szCs w:val="21"/>
        </w:rPr>
        <w:t>在技术可行的前提下，例如数据接口匹配，我们还可按您的要求，直接将您的个人信息副本传输给您指定的第三方。</w:t>
      </w:r>
    </w:p>
    <w:p w14:paraId="64E69F49" w14:textId="77777777" w:rsidR="009A4A2F" w:rsidRPr="00753109" w:rsidRDefault="00E57A7F">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cs="宋体"/>
          <w:b/>
          <w:bCs/>
          <w:szCs w:val="21"/>
        </w:rPr>
      </w:pPr>
      <w:r w:rsidRPr="00753109">
        <w:rPr>
          <w:rFonts w:asciiTheme="minorEastAsia" w:eastAsiaTheme="minorEastAsia" w:hAnsiTheme="minorEastAsia" w:cs="宋体"/>
          <w:b/>
          <w:bCs/>
          <w:szCs w:val="21"/>
        </w:rPr>
        <w:t>删除您的个人信息</w:t>
      </w:r>
    </w:p>
    <w:p w14:paraId="7E79A0C3"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cs="Times New Roman"/>
          <w:szCs w:val="21"/>
        </w:rPr>
      </w:pPr>
      <w:r w:rsidRPr="00753109">
        <w:rPr>
          <w:rFonts w:asciiTheme="minorEastAsia" w:eastAsiaTheme="minorEastAsia" w:hAnsiTheme="minorEastAsia" w:hint="eastAsia"/>
          <w:szCs w:val="21"/>
        </w:rPr>
        <w:t>在以下情形中，您可以向我们提出删除个人信息的请求：</w:t>
      </w:r>
    </w:p>
    <w:p w14:paraId="1B19529A" w14:textId="77777777" w:rsidR="009A4A2F" w:rsidRPr="00753109" w:rsidRDefault="00E57A7F">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如果我们处理个人信息的行为违反法律法规；</w:t>
      </w:r>
    </w:p>
    <w:p w14:paraId="358297DE" w14:textId="77777777" w:rsidR="009A4A2F" w:rsidRPr="00753109" w:rsidRDefault="00E57A7F">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如果我们收集、使用您的个人信息，却未征得您的同意；</w:t>
      </w:r>
    </w:p>
    <w:p w14:paraId="6E08E2C8" w14:textId="77777777" w:rsidR="009A4A2F" w:rsidRPr="00753109" w:rsidRDefault="00E57A7F">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如果我们处理个人信息的行为违反了与您的约定；</w:t>
      </w:r>
    </w:p>
    <w:p w14:paraId="65F10944" w14:textId="77777777" w:rsidR="009A4A2F" w:rsidRPr="00753109" w:rsidRDefault="00E57A7F">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您不再担任法定备案与公示工作所覆盖的岗位</w:t>
      </w:r>
    </w:p>
    <w:p w14:paraId="6AFD6438" w14:textId="77777777" w:rsidR="009A4A2F" w:rsidRPr="00753109" w:rsidRDefault="00E57A7F">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hint="eastAsia"/>
          <w:szCs w:val="21"/>
        </w:rPr>
        <w:t>您从</w:t>
      </w:r>
      <w:r w:rsidRPr="00753109">
        <w:rPr>
          <w:rFonts w:asciiTheme="minorEastAsia" w:eastAsiaTheme="minorEastAsia" w:hAnsiTheme="minorEastAsia"/>
          <w:szCs w:val="21"/>
        </w:rPr>
        <w:t>GSK</w:t>
      </w:r>
      <w:r w:rsidRPr="00753109">
        <w:rPr>
          <w:rFonts w:asciiTheme="minorEastAsia" w:eastAsiaTheme="minorEastAsia" w:hAnsiTheme="minorEastAsia" w:hint="eastAsia"/>
          <w:szCs w:val="21"/>
        </w:rPr>
        <w:t>离职</w:t>
      </w:r>
    </w:p>
    <w:p w14:paraId="15FAB57A" w14:textId="77777777" w:rsidR="009A4A2F" w:rsidRPr="00753109" w:rsidRDefault="00E57A7F">
      <w:pPr>
        <w:pStyle w:val="a"/>
        <w:numPr>
          <w:ilvl w:val="0"/>
          <w:numId w:val="14"/>
        </w:numPr>
        <w:tabs>
          <w:tab w:val="left" w:pos="720"/>
        </w:tabs>
        <w:adjustRightInd w:val="0"/>
        <w:snapToGrid w:val="0"/>
        <w:spacing w:afterLines="50" w:after="120" w:line="276" w:lineRule="auto"/>
        <w:ind w:firstLineChars="0"/>
        <w:rPr>
          <w:rFonts w:asciiTheme="minorEastAsia" w:eastAsiaTheme="minorEastAsia" w:hAnsiTheme="minorEastAsia"/>
          <w:szCs w:val="21"/>
        </w:rPr>
      </w:pPr>
      <w:r w:rsidRPr="00753109">
        <w:rPr>
          <w:rFonts w:asciiTheme="minorEastAsia" w:eastAsiaTheme="minorEastAsia" w:hAnsiTheme="minorEastAsia"/>
          <w:szCs w:val="21"/>
        </w:rPr>
        <w:t>GSK</w:t>
      </w:r>
      <w:r w:rsidRPr="00753109">
        <w:rPr>
          <w:rFonts w:asciiTheme="minorEastAsia" w:eastAsiaTheme="minorEastAsia" w:hAnsiTheme="minorEastAsia" w:hint="eastAsia"/>
          <w:szCs w:val="21"/>
        </w:rPr>
        <w:t>停止对您从事医药代表相关工作的授权。</w:t>
      </w:r>
    </w:p>
    <w:p w14:paraId="4E10C9FC"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szCs w:val="21"/>
        </w:rPr>
      </w:pPr>
      <w:r w:rsidRPr="00753109">
        <w:rPr>
          <w:rFonts w:asciiTheme="minorEastAsia" w:eastAsiaTheme="minorEastAsia" w:hAnsiTheme="minorEastAsia" w:hint="eastAsia"/>
          <w:szCs w:val="21"/>
        </w:rPr>
        <w:t>若我们决定响应您的删除请求，我们还将同时通知从我们获得您的个人信息的实体，要求其及时删除，除非法律法规另有规定，或这些实体获得您的独立授权。当您从我们的服务中删除信息后，我们可能不会立即备份系统中删除相应的信息，但会在备份更新时删除这些信息。</w:t>
      </w:r>
    </w:p>
    <w:p w14:paraId="75219904" w14:textId="77777777" w:rsidR="009A4A2F" w:rsidRPr="00753109" w:rsidRDefault="00E57A7F">
      <w:pPr>
        <w:pStyle w:val="ListParagraph"/>
        <w:spacing w:afterLines="50" w:after="120" w:line="276" w:lineRule="auto"/>
        <w:ind w:left="360"/>
        <w:rPr>
          <w:rFonts w:asciiTheme="minorEastAsia" w:hAnsiTheme="minorEastAsia"/>
          <w:sz w:val="21"/>
          <w:szCs w:val="21"/>
        </w:rPr>
      </w:pPr>
      <w:r w:rsidRPr="00753109">
        <w:rPr>
          <w:rFonts w:asciiTheme="minorEastAsia" w:hAnsiTheme="minorEastAsia" w:hint="eastAsia"/>
          <w:sz w:val="21"/>
          <w:szCs w:val="21"/>
        </w:rPr>
        <w:t>您可以通过联系</w:t>
      </w:r>
      <w:r w:rsidRPr="00753109">
        <w:rPr>
          <w:rFonts w:asciiTheme="minorEastAsia" w:hAnsiTheme="minorEastAsia"/>
          <w:sz w:val="21"/>
          <w:szCs w:val="21"/>
          <w:u w:val="single"/>
        </w:rPr>
        <w:t>cn.beian@gsk.com</w:t>
      </w:r>
      <w:r w:rsidRPr="00753109">
        <w:rPr>
          <w:rFonts w:asciiTheme="minorEastAsia" w:hAnsiTheme="minorEastAsia" w:hint="eastAsia"/>
          <w:sz w:val="21"/>
          <w:szCs w:val="21"/>
        </w:rPr>
        <w:t>提出您的删除请求。</w:t>
      </w:r>
    </w:p>
    <w:p w14:paraId="24F831CE" w14:textId="77777777" w:rsidR="009A4A2F" w:rsidRPr="00753109" w:rsidRDefault="00E57A7F">
      <w:pPr>
        <w:pStyle w:val="a"/>
        <w:numPr>
          <w:ilvl w:val="0"/>
          <w:numId w:val="13"/>
        </w:numPr>
        <w:tabs>
          <w:tab w:val="left" w:pos="720"/>
        </w:tabs>
        <w:adjustRightInd w:val="0"/>
        <w:snapToGrid w:val="0"/>
        <w:spacing w:afterLines="50" w:after="120" w:line="276" w:lineRule="auto"/>
        <w:ind w:firstLineChars="0"/>
        <w:rPr>
          <w:rFonts w:asciiTheme="minorEastAsia" w:eastAsiaTheme="minorEastAsia" w:hAnsiTheme="minorEastAsia" w:cs="宋体"/>
          <w:b/>
          <w:bCs/>
          <w:szCs w:val="21"/>
        </w:rPr>
      </w:pPr>
      <w:r w:rsidRPr="00753109">
        <w:rPr>
          <w:rFonts w:asciiTheme="minorEastAsia" w:eastAsiaTheme="minorEastAsia" w:hAnsiTheme="minorEastAsia" w:cs="宋体"/>
          <w:b/>
          <w:bCs/>
          <w:szCs w:val="21"/>
        </w:rPr>
        <w:t>响应您的上述请求</w:t>
      </w:r>
    </w:p>
    <w:p w14:paraId="609B6F58"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szCs w:val="21"/>
        </w:rPr>
      </w:pPr>
      <w:r w:rsidRPr="00753109">
        <w:rPr>
          <w:rFonts w:asciiTheme="minorEastAsia" w:eastAsiaTheme="minorEastAsia" w:hAnsiTheme="minorEastAsia" w:hint="eastAsia"/>
          <w:szCs w:val="21"/>
        </w:rPr>
        <w:lastRenderedPageBreak/>
        <w:t>如您无法通过上述途径完成访问，更正，改变授权同意范围，注销账户，删除的活动，请联系我们帮助您实现这些权利：</w:t>
      </w:r>
      <w:r w:rsidRPr="00753109">
        <w:rPr>
          <w:rFonts w:asciiTheme="minorEastAsia" w:eastAsiaTheme="minorEastAsia" w:hAnsiTheme="minorEastAsia"/>
          <w:szCs w:val="21"/>
          <w:u w:val="single"/>
        </w:rPr>
        <w:t>cn.pharma-privacy@gsk.com</w:t>
      </w:r>
      <w:r w:rsidRPr="00753109">
        <w:rPr>
          <w:rFonts w:asciiTheme="minorEastAsia" w:eastAsiaTheme="minorEastAsia" w:hAnsiTheme="minorEastAsia" w:hint="eastAsia"/>
          <w:szCs w:val="21"/>
        </w:rPr>
        <w:t>。</w:t>
      </w:r>
    </w:p>
    <w:p w14:paraId="460B760F"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szCs w:val="21"/>
        </w:rPr>
      </w:pPr>
      <w:r w:rsidRPr="00753109">
        <w:rPr>
          <w:rFonts w:asciiTheme="minorEastAsia" w:eastAsiaTheme="minorEastAsia" w:hAnsiTheme="minorEastAsia" w:hint="eastAsia"/>
          <w:szCs w:val="21"/>
        </w:rPr>
        <w:t>为保障安全，您可能需要提供书面请求，或以其他方式证明您的身份。我们可能会先要求您验证自己的身份，然后再处理您的请求。我们将在十五个工作日内作出答复。如您不满意，请联系我们：</w:t>
      </w:r>
      <w:hyperlink r:id="rId9" w:history="1">
        <w:r w:rsidR="009A4A2F" w:rsidRPr="00753109">
          <w:rPr>
            <w:rFonts w:asciiTheme="minorEastAsia" w:eastAsiaTheme="minorEastAsia" w:hAnsiTheme="minorEastAsia"/>
            <w:szCs w:val="21"/>
            <w:u w:val="single"/>
          </w:rPr>
          <w:t>cn.pharma-privacy@gsk.com</w:t>
        </w:r>
      </w:hyperlink>
      <w:r w:rsidRPr="00753109">
        <w:rPr>
          <w:rFonts w:asciiTheme="minorEastAsia" w:eastAsiaTheme="minorEastAsia" w:hAnsiTheme="minorEastAsia" w:hint="eastAsia"/>
          <w:szCs w:val="21"/>
        </w:rPr>
        <w:t>。</w:t>
      </w:r>
      <w:hyperlink r:id="rId10" w:history="1"/>
    </w:p>
    <w:p w14:paraId="40BCF74A" w14:textId="77777777" w:rsidR="009A4A2F" w:rsidRPr="00753109" w:rsidRDefault="00E57A7F">
      <w:pPr>
        <w:pStyle w:val="a"/>
        <w:tabs>
          <w:tab w:val="left" w:pos="720"/>
        </w:tabs>
        <w:adjustRightInd w:val="0"/>
        <w:snapToGrid w:val="0"/>
        <w:spacing w:afterLines="50" w:after="120" w:line="276" w:lineRule="auto"/>
        <w:rPr>
          <w:rFonts w:asciiTheme="minorEastAsia" w:eastAsiaTheme="minorEastAsia" w:hAnsiTheme="minorEastAsia"/>
          <w:szCs w:val="21"/>
        </w:rPr>
      </w:pPr>
      <w:r w:rsidRPr="00753109">
        <w:rPr>
          <w:rFonts w:asciiTheme="minorEastAsia" w:eastAsiaTheme="minorEastAsia" w:hAnsiTheme="minorEastAsia" w:hint="eastAsia"/>
          <w:szCs w:val="21"/>
        </w:rPr>
        <w:t>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例如，涉及备份磁带上存放的信息）的请求，我们可能会予以拒绝。</w:t>
      </w:r>
      <w:bookmarkStart w:id="1" w:name="OLE_LINK1"/>
      <w:bookmarkStart w:id="2" w:name="OLE_LINK3"/>
      <w:bookmarkStart w:id="3" w:name="OLE_LINK2"/>
    </w:p>
    <w:bookmarkEnd w:id="1"/>
    <w:bookmarkEnd w:id="2"/>
    <w:bookmarkEnd w:id="3"/>
    <w:p w14:paraId="050DE00D" w14:textId="77777777" w:rsidR="009A4A2F" w:rsidRPr="00753109" w:rsidRDefault="009A4A2F">
      <w:pPr>
        <w:spacing w:afterLines="50" w:after="120" w:line="276" w:lineRule="auto"/>
        <w:rPr>
          <w:rFonts w:asciiTheme="minorEastAsia" w:hAnsiTheme="minorEastAsia"/>
          <w:b/>
          <w:bCs/>
          <w:color w:val="ED7D31" w:themeColor="accent2"/>
          <w:sz w:val="21"/>
          <w:szCs w:val="21"/>
        </w:rPr>
      </w:pPr>
    </w:p>
    <w:p w14:paraId="0058F81E"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hint="eastAsia"/>
          <w:b/>
          <w:bCs/>
          <w:color w:val="ED7D31" w:themeColor="accent2"/>
          <w:sz w:val="21"/>
          <w:szCs w:val="21"/>
        </w:rPr>
        <w:t>本政策如何更新</w:t>
      </w:r>
    </w:p>
    <w:p w14:paraId="70333C83" w14:textId="77777777" w:rsidR="009A4A2F" w:rsidRPr="00753109" w:rsidRDefault="00E57A7F">
      <w:pPr>
        <w:spacing w:afterLines="50" w:after="120" w:line="276" w:lineRule="auto"/>
        <w:rPr>
          <w:rFonts w:asciiTheme="minorEastAsia" w:hAnsiTheme="minorEastAsia"/>
          <w:sz w:val="21"/>
          <w:szCs w:val="21"/>
        </w:rPr>
      </w:pPr>
      <w:r w:rsidRPr="00753109">
        <w:rPr>
          <w:rFonts w:asciiTheme="minorEastAsia" w:hAnsiTheme="minorEastAsia" w:hint="eastAsia"/>
          <w:sz w:val="21"/>
          <w:szCs w:val="21"/>
        </w:rPr>
        <w:t>我们的个人信息保护政策可能变更。</w:t>
      </w:r>
    </w:p>
    <w:p w14:paraId="78A54E78" w14:textId="77777777" w:rsidR="009A4A2F" w:rsidRPr="00753109" w:rsidRDefault="00E57A7F">
      <w:pPr>
        <w:spacing w:afterLines="50" w:after="120" w:line="276" w:lineRule="auto"/>
        <w:rPr>
          <w:rFonts w:asciiTheme="minorEastAsia" w:hAnsiTheme="minorEastAsia"/>
          <w:sz w:val="21"/>
          <w:szCs w:val="21"/>
        </w:rPr>
      </w:pPr>
      <w:r w:rsidRPr="00753109">
        <w:rPr>
          <w:rFonts w:asciiTheme="minorEastAsia" w:hAnsiTheme="minorEastAsia" w:hint="eastAsia"/>
          <w:sz w:val="21"/>
          <w:szCs w:val="21"/>
        </w:rPr>
        <w:t>未经您明确同意，我们不会削减您按照本个人信息保护政策所应享有的权力。我们会在本页面上发布对本政策所做的任何变更。对于重大变更，我们还会提供更为显著的通知，让您了解更改内容。</w:t>
      </w:r>
    </w:p>
    <w:p w14:paraId="78C05AEF"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hint="eastAsia"/>
          <w:sz w:val="21"/>
          <w:szCs w:val="21"/>
        </w:rPr>
        <w:t>我们的网站和应用程序可能包含指向我们不具备所有权或控制权的网站或移动应用程序的链接。本隐私声明不涵盖这些内容。如果您想了解这些网站和移动应用程序如何收集、使用和共享您的个人信息，请阅读这些网站和移动应用程序上的隐私声明。</w:t>
      </w:r>
    </w:p>
    <w:p w14:paraId="066D8115" w14:textId="77777777" w:rsidR="009A4A2F" w:rsidRPr="00753109" w:rsidRDefault="00E57A7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753109">
        <w:rPr>
          <w:rFonts w:asciiTheme="minorEastAsia" w:eastAsiaTheme="minorEastAsia" w:hAnsiTheme="minorEastAsia" w:hint="eastAsia"/>
          <w:szCs w:val="21"/>
        </w:rPr>
        <w:t>本告知遵循的相关国家法律法规和政策为：《中华人民共和国网络安全法》及相关的个人信息保护法规</w:t>
      </w:r>
    </w:p>
    <w:p w14:paraId="31FDB8A7" w14:textId="77777777" w:rsidR="009A4A2F" w:rsidRPr="00753109" w:rsidRDefault="009A4A2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p>
    <w:p w14:paraId="6DA1B715" w14:textId="77777777" w:rsidR="009A4A2F" w:rsidRPr="00753109" w:rsidRDefault="00E57A7F">
      <w:pPr>
        <w:spacing w:afterLines="50" w:after="120" w:line="276" w:lineRule="auto"/>
        <w:rPr>
          <w:rFonts w:asciiTheme="minorEastAsia" w:hAnsiTheme="minorEastAsia"/>
          <w:b/>
          <w:bCs/>
          <w:color w:val="ED7D31" w:themeColor="accent2"/>
          <w:sz w:val="21"/>
          <w:szCs w:val="21"/>
        </w:rPr>
      </w:pPr>
      <w:r w:rsidRPr="00753109">
        <w:rPr>
          <w:rFonts w:asciiTheme="minorEastAsia" w:hAnsiTheme="minorEastAsia" w:hint="eastAsia"/>
          <w:b/>
          <w:bCs/>
          <w:color w:val="ED7D31" w:themeColor="accent2"/>
          <w:sz w:val="21"/>
          <w:szCs w:val="21"/>
        </w:rPr>
        <w:t>如何联系我们</w:t>
      </w:r>
    </w:p>
    <w:p w14:paraId="6FF9875A" w14:textId="77777777" w:rsidR="009A4A2F" w:rsidRPr="00753109" w:rsidRDefault="00E57A7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753109">
        <w:rPr>
          <w:rFonts w:asciiTheme="minorEastAsia" w:eastAsiaTheme="minorEastAsia" w:hAnsiTheme="minorEastAsia" w:hint="eastAsia"/>
          <w:szCs w:val="21"/>
        </w:rPr>
        <w:t>如果您有任何疑问、意见或建议，请通过以下联系方式与我们联系：</w:t>
      </w:r>
    </w:p>
    <w:p w14:paraId="52CA8918" w14:textId="77777777" w:rsidR="009A4A2F" w:rsidRPr="00753109" w:rsidRDefault="00E57A7F">
      <w:pPr>
        <w:pStyle w:val="a"/>
        <w:tabs>
          <w:tab w:val="left" w:pos="510"/>
        </w:tabs>
        <w:adjustRightInd w:val="0"/>
        <w:snapToGrid w:val="0"/>
        <w:spacing w:afterLines="50" w:after="120" w:line="276" w:lineRule="auto"/>
        <w:ind w:firstLineChars="0" w:firstLine="0"/>
        <w:jc w:val="left"/>
        <w:rPr>
          <w:rFonts w:asciiTheme="minorEastAsia" w:eastAsiaTheme="minorEastAsia" w:hAnsiTheme="minorEastAsia"/>
          <w:color w:val="FF0000"/>
          <w:szCs w:val="21"/>
        </w:rPr>
      </w:pPr>
      <w:r w:rsidRPr="00753109">
        <w:rPr>
          <w:rFonts w:asciiTheme="minorEastAsia" w:eastAsiaTheme="minorEastAsia" w:hAnsiTheme="minorEastAsia" w:hint="eastAsia"/>
          <w:szCs w:val="21"/>
        </w:rPr>
        <w:t>电子邮件</w:t>
      </w:r>
      <w:r w:rsidRPr="00753109">
        <w:rPr>
          <w:rFonts w:asciiTheme="minorEastAsia" w:eastAsiaTheme="minorEastAsia" w:hAnsiTheme="minorEastAsia"/>
          <w:szCs w:val="21"/>
        </w:rPr>
        <w:t xml:space="preserve">: </w:t>
      </w:r>
      <w:hyperlink r:id="rId11" w:history="1">
        <w:r w:rsidR="009A4A2F" w:rsidRPr="00753109">
          <w:rPr>
            <w:rStyle w:val="Hyperlink"/>
            <w:rFonts w:asciiTheme="minorEastAsia" w:eastAsiaTheme="minorEastAsia" w:hAnsiTheme="minorEastAsia"/>
            <w:szCs w:val="21"/>
          </w:rPr>
          <w:t>cn.pharma-privacy@gsk.com</w:t>
        </w:r>
      </w:hyperlink>
      <w:r w:rsidRPr="00753109">
        <w:rPr>
          <w:rFonts w:asciiTheme="minorEastAsia" w:eastAsiaTheme="minorEastAsia" w:hAnsiTheme="minorEastAsia" w:hint="eastAsia"/>
          <w:szCs w:val="21"/>
        </w:rPr>
        <w:t>。</w:t>
      </w:r>
    </w:p>
    <w:p w14:paraId="3EFA523C" w14:textId="77777777" w:rsidR="009A4A2F" w:rsidRPr="00753109" w:rsidRDefault="00E57A7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753109">
        <w:rPr>
          <w:rFonts w:asciiTheme="minorEastAsia" w:eastAsiaTheme="minorEastAsia" w:hAnsiTheme="minorEastAsia" w:hint="eastAsia"/>
          <w:szCs w:val="21"/>
        </w:rPr>
        <w:t>一般情况下，我们将在十五个工作日内回复。</w:t>
      </w:r>
    </w:p>
    <w:p w14:paraId="24318C95" w14:textId="77777777" w:rsidR="009A4A2F" w:rsidRPr="00753109" w:rsidRDefault="00E57A7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r w:rsidRPr="00753109">
        <w:rPr>
          <w:rFonts w:asciiTheme="minorEastAsia" w:eastAsiaTheme="minorEastAsia" w:hAnsiTheme="minorEastAsia" w:hint="eastAsia"/>
          <w:szCs w:val="21"/>
        </w:rPr>
        <w:t>如果您对我们的回复不满意，特别时您认为我们的个人信息处理行为损害了您的合法权益，</w:t>
      </w:r>
      <w:r w:rsidRPr="00753109">
        <w:rPr>
          <w:rFonts w:asciiTheme="minorEastAsia" w:eastAsiaTheme="minorEastAsia" w:hAnsiTheme="minorEastAsia" w:hint="eastAsia"/>
          <w:szCs w:val="21"/>
          <w:u w:val="single"/>
        </w:rPr>
        <w:t>您还可以通过向被告住所地有管辖权的法院提起诉讼来寻求解决方案。</w:t>
      </w:r>
    </w:p>
    <w:p w14:paraId="1BEB003B" w14:textId="77777777" w:rsidR="009A4A2F" w:rsidRPr="00753109" w:rsidRDefault="009A4A2F">
      <w:pPr>
        <w:pStyle w:val="a"/>
        <w:tabs>
          <w:tab w:val="left" w:pos="510"/>
        </w:tabs>
        <w:adjustRightInd w:val="0"/>
        <w:snapToGrid w:val="0"/>
        <w:spacing w:afterLines="50" w:after="120" w:line="276" w:lineRule="auto"/>
        <w:ind w:firstLineChars="0" w:firstLine="0"/>
        <w:rPr>
          <w:rFonts w:asciiTheme="minorEastAsia" w:eastAsiaTheme="minorEastAsia" w:hAnsiTheme="minorEastAsia"/>
          <w:szCs w:val="21"/>
        </w:rPr>
      </w:pPr>
    </w:p>
    <w:p w14:paraId="21749195" w14:textId="68E40438" w:rsidR="009A4A2F" w:rsidRPr="00753109" w:rsidRDefault="00E57A7F">
      <w:pPr>
        <w:pStyle w:val="a"/>
        <w:tabs>
          <w:tab w:val="left" w:pos="510"/>
        </w:tabs>
        <w:adjustRightInd w:val="0"/>
        <w:snapToGrid w:val="0"/>
        <w:spacing w:afterLines="50" w:after="120" w:line="276" w:lineRule="auto"/>
        <w:ind w:firstLineChars="0" w:firstLine="0"/>
        <w:rPr>
          <w:rFonts w:asciiTheme="minorEastAsia" w:eastAsiaTheme="minorEastAsia" w:hAnsiTheme="minorEastAsia"/>
          <w:color w:val="FF0000"/>
          <w:szCs w:val="21"/>
        </w:rPr>
      </w:pPr>
      <w:r w:rsidRPr="00753109">
        <w:rPr>
          <w:rFonts w:asciiTheme="minorEastAsia" w:eastAsiaTheme="minorEastAsia" w:hAnsiTheme="minorEastAsia" w:hint="eastAsia"/>
          <w:szCs w:val="21"/>
        </w:rPr>
        <w:t>生效日期及版本号：</w:t>
      </w:r>
      <w:r w:rsidRPr="00753109">
        <w:rPr>
          <w:rFonts w:asciiTheme="minorEastAsia" w:eastAsiaTheme="minorEastAsia" w:hAnsiTheme="minorEastAsia"/>
          <w:szCs w:val="21"/>
        </w:rPr>
        <w:t>202</w:t>
      </w:r>
      <w:r w:rsidR="00D603F4" w:rsidRPr="00753109">
        <w:rPr>
          <w:rFonts w:asciiTheme="minorEastAsia" w:eastAsiaTheme="minorEastAsia" w:hAnsiTheme="minorEastAsia"/>
          <w:szCs w:val="21"/>
        </w:rPr>
        <w:t>6</w:t>
      </w:r>
      <w:r w:rsidRPr="00753109">
        <w:rPr>
          <w:rFonts w:asciiTheme="minorEastAsia" w:eastAsiaTheme="minorEastAsia" w:hAnsiTheme="minorEastAsia" w:hint="eastAsia"/>
          <w:szCs w:val="21"/>
        </w:rPr>
        <w:t>年</w:t>
      </w:r>
      <w:r w:rsidR="00753109">
        <w:rPr>
          <w:rFonts w:asciiTheme="minorEastAsia" w:eastAsiaTheme="minorEastAsia" w:hAnsiTheme="minorEastAsia" w:hint="eastAsia"/>
          <w:szCs w:val="21"/>
        </w:rPr>
        <w:t>8</w:t>
      </w:r>
      <w:r w:rsidRPr="00753109">
        <w:rPr>
          <w:rFonts w:asciiTheme="minorEastAsia" w:eastAsiaTheme="minorEastAsia" w:hAnsiTheme="minorEastAsia" w:hint="eastAsia"/>
          <w:szCs w:val="21"/>
        </w:rPr>
        <w:t>月</w:t>
      </w:r>
      <w:r w:rsidR="00753109">
        <w:rPr>
          <w:rFonts w:asciiTheme="minorEastAsia" w:eastAsiaTheme="minorEastAsia" w:hAnsiTheme="minorEastAsia" w:hint="eastAsia"/>
          <w:szCs w:val="21"/>
        </w:rPr>
        <w:t>1</w:t>
      </w:r>
      <w:r w:rsidR="006A22E3">
        <w:rPr>
          <w:rFonts w:asciiTheme="minorEastAsia" w:eastAsiaTheme="minorEastAsia" w:hAnsiTheme="minorEastAsia" w:hint="eastAsia"/>
          <w:szCs w:val="21"/>
        </w:rPr>
        <w:t>9</w:t>
      </w:r>
      <w:r w:rsidRPr="00753109">
        <w:rPr>
          <w:rFonts w:asciiTheme="minorEastAsia" w:eastAsiaTheme="minorEastAsia" w:hAnsiTheme="minorEastAsia" w:hint="eastAsia"/>
          <w:szCs w:val="21"/>
        </w:rPr>
        <w:t>日，</w:t>
      </w:r>
      <w:r w:rsidRPr="00753109">
        <w:rPr>
          <w:rFonts w:asciiTheme="minorEastAsia" w:eastAsiaTheme="minorEastAsia" w:hAnsiTheme="minorEastAsia"/>
          <w:szCs w:val="21"/>
        </w:rPr>
        <w:t>V1.</w:t>
      </w:r>
      <w:r w:rsidR="006A22E3">
        <w:rPr>
          <w:rFonts w:asciiTheme="minorEastAsia" w:eastAsiaTheme="minorEastAsia" w:hAnsiTheme="minorEastAsia" w:hint="eastAsia"/>
          <w:szCs w:val="21"/>
        </w:rPr>
        <w:t>4</w:t>
      </w:r>
      <w:r w:rsidRPr="00753109">
        <w:rPr>
          <w:rFonts w:asciiTheme="minorEastAsia" w:eastAsiaTheme="minorEastAsia" w:hAnsiTheme="minorEastAsia" w:hint="eastAsia"/>
          <w:szCs w:val="21"/>
        </w:rPr>
        <w:t>版</w:t>
      </w:r>
    </w:p>
    <w:p w14:paraId="1001B2CF" w14:textId="77777777" w:rsidR="009A4A2F" w:rsidRPr="00753109" w:rsidRDefault="009A4A2F" w:rsidP="0008124C">
      <w:pPr>
        <w:rPr>
          <w:rFonts w:asciiTheme="minorEastAsia" w:hAnsiTheme="minorEastAsia" w:cs="Arial"/>
          <w:sz w:val="21"/>
          <w:szCs w:val="21"/>
        </w:rPr>
      </w:pPr>
    </w:p>
    <w:p w14:paraId="18CB5236" w14:textId="536276E9" w:rsidR="001F7D51" w:rsidRPr="00753109" w:rsidRDefault="001F7D51" w:rsidP="001F7D51">
      <w:pPr>
        <w:pStyle w:val="ListParagraph"/>
        <w:numPr>
          <w:ilvl w:val="0"/>
          <w:numId w:val="15"/>
        </w:numPr>
        <w:rPr>
          <w:rFonts w:asciiTheme="minorEastAsia" w:hAnsiTheme="minorEastAsia" w:cs="Times New Roman"/>
          <w:sz w:val="21"/>
          <w:szCs w:val="21"/>
        </w:rPr>
      </w:pPr>
      <w:r w:rsidRPr="00753109">
        <w:rPr>
          <w:rFonts w:asciiTheme="minorEastAsia" w:hAnsiTheme="minorEastAsia" w:cs="Times New Roman" w:hint="eastAsia"/>
          <w:sz w:val="21"/>
          <w:szCs w:val="21"/>
        </w:rPr>
        <w:t>我已认真阅读并知悉以上全部内容，</w:t>
      </w:r>
      <w:r w:rsidRPr="00753109">
        <w:rPr>
          <w:rFonts w:asciiTheme="minorEastAsia" w:hAnsiTheme="minorEastAsia" w:cs="Times New Roman" w:hint="eastAsia"/>
          <w:b/>
          <w:sz w:val="21"/>
          <w:szCs w:val="21"/>
        </w:rPr>
        <w:t>并同意</w:t>
      </w:r>
      <w:r w:rsidR="00A0634E" w:rsidRPr="00753109">
        <w:rPr>
          <w:rFonts w:asciiTheme="minorEastAsia" w:hAnsiTheme="minorEastAsia" w:cs="Times New Roman" w:hint="eastAsia"/>
          <w:b/>
          <w:sz w:val="21"/>
          <w:szCs w:val="21"/>
        </w:rPr>
        <w:t>本个人信息保护政策</w:t>
      </w:r>
      <w:r w:rsidRPr="00753109">
        <w:rPr>
          <w:rFonts w:asciiTheme="minorEastAsia" w:hAnsiTheme="minorEastAsia" w:cs="Times New Roman" w:hint="eastAsia"/>
          <w:b/>
          <w:sz w:val="21"/>
          <w:szCs w:val="21"/>
        </w:rPr>
        <w:t>的全部内容</w:t>
      </w:r>
    </w:p>
    <w:p w14:paraId="440C7034" w14:textId="1D9822AA" w:rsidR="0008124C" w:rsidRPr="00753109" w:rsidRDefault="001F7D51" w:rsidP="0008124C">
      <w:pPr>
        <w:pStyle w:val="ListParagraph"/>
        <w:widowControl w:val="0"/>
        <w:numPr>
          <w:ilvl w:val="0"/>
          <w:numId w:val="15"/>
        </w:numPr>
        <w:spacing w:after="0" w:line="240" w:lineRule="auto"/>
        <w:contextualSpacing w:val="0"/>
        <w:jc w:val="both"/>
        <w:rPr>
          <w:rFonts w:asciiTheme="minorEastAsia" w:hAnsiTheme="minorEastAsia" w:cs="Times New Roman"/>
          <w:sz w:val="21"/>
          <w:szCs w:val="21"/>
        </w:rPr>
      </w:pPr>
      <w:r w:rsidRPr="00753109">
        <w:rPr>
          <w:rFonts w:asciiTheme="minorEastAsia" w:hAnsiTheme="minorEastAsia" w:cs="Times New Roman" w:hint="eastAsia"/>
          <w:sz w:val="21"/>
          <w:szCs w:val="21"/>
        </w:rPr>
        <w:t>我已同意按照本</w:t>
      </w:r>
      <w:r w:rsidR="00A0634E" w:rsidRPr="00753109">
        <w:rPr>
          <w:rFonts w:asciiTheme="minorEastAsia" w:hAnsiTheme="minorEastAsia" w:cs="Times New Roman" w:hint="eastAsia"/>
          <w:b/>
          <w:sz w:val="21"/>
          <w:szCs w:val="21"/>
        </w:rPr>
        <w:t>个人信息保护政策</w:t>
      </w:r>
      <w:r w:rsidRPr="00753109">
        <w:rPr>
          <w:rFonts w:asciiTheme="minorEastAsia" w:hAnsiTheme="minorEastAsia" w:cs="Times New Roman" w:hint="eastAsia"/>
          <w:sz w:val="21"/>
          <w:szCs w:val="21"/>
        </w:rPr>
        <w:t>处理</w:t>
      </w:r>
      <w:r w:rsidR="0008124C" w:rsidRPr="00753109">
        <w:rPr>
          <w:rFonts w:asciiTheme="minorEastAsia" w:hAnsiTheme="minorEastAsia" w:cs="Times New Roman" w:hint="eastAsia"/>
          <w:b/>
          <w:bCs/>
          <w:sz w:val="21"/>
          <w:szCs w:val="21"/>
        </w:rPr>
        <w:t>本人的敏感个人信息</w:t>
      </w:r>
    </w:p>
    <w:p w14:paraId="24E7048D" w14:textId="36FE8313" w:rsidR="001F7D51" w:rsidRPr="00753109" w:rsidRDefault="001F7D51" w:rsidP="001F7D51">
      <w:pPr>
        <w:pStyle w:val="ListParagraph"/>
        <w:widowControl w:val="0"/>
        <w:numPr>
          <w:ilvl w:val="0"/>
          <w:numId w:val="15"/>
        </w:numPr>
        <w:spacing w:after="0" w:line="240" w:lineRule="auto"/>
        <w:contextualSpacing w:val="0"/>
        <w:jc w:val="both"/>
        <w:rPr>
          <w:rFonts w:asciiTheme="minorEastAsia" w:hAnsiTheme="minorEastAsia" w:cs="Times New Roman"/>
          <w:sz w:val="21"/>
          <w:szCs w:val="21"/>
        </w:rPr>
      </w:pPr>
      <w:r w:rsidRPr="00753109">
        <w:rPr>
          <w:rFonts w:asciiTheme="minorEastAsia" w:hAnsiTheme="minorEastAsia" w:cs="Times New Roman" w:hint="eastAsia"/>
          <w:sz w:val="21"/>
          <w:szCs w:val="21"/>
        </w:rPr>
        <w:t>我已同意按照本</w:t>
      </w:r>
      <w:r w:rsidR="00A0634E" w:rsidRPr="00753109">
        <w:rPr>
          <w:rFonts w:asciiTheme="minorEastAsia" w:hAnsiTheme="minorEastAsia" w:cs="Times New Roman" w:hint="eastAsia"/>
          <w:b/>
          <w:sz w:val="21"/>
          <w:szCs w:val="21"/>
        </w:rPr>
        <w:t>个人信息保护政策</w:t>
      </w:r>
      <w:r w:rsidRPr="00753109">
        <w:rPr>
          <w:rFonts w:asciiTheme="minorEastAsia" w:hAnsiTheme="minorEastAsia" w:cs="Times New Roman" w:hint="eastAsia"/>
          <w:b/>
          <w:bCs/>
          <w:sz w:val="21"/>
          <w:szCs w:val="21"/>
        </w:rPr>
        <w:t>共享本人的个人信息</w:t>
      </w:r>
      <w:r w:rsidRPr="00753109">
        <w:rPr>
          <w:rFonts w:asciiTheme="minorEastAsia" w:hAnsiTheme="minorEastAsia" w:cs="Times New Roman" w:hint="eastAsia"/>
          <w:sz w:val="21"/>
          <w:szCs w:val="21"/>
        </w:rPr>
        <w:t>（包含敏感个人信息）</w:t>
      </w:r>
    </w:p>
    <w:p w14:paraId="6B93B0AE" w14:textId="33C3F2EF" w:rsidR="0008124C" w:rsidRPr="00753109" w:rsidRDefault="001F7D51" w:rsidP="0008124C">
      <w:pPr>
        <w:pStyle w:val="ListParagraph"/>
        <w:widowControl w:val="0"/>
        <w:numPr>
          <w:ilvl w:val="0"/>
          <w:numId w:val="15"/>
        </w:numPr>
        <w:spacing w:after="0" w:line="240" w:lineRule="auto"/>
        <w:contextualSpacing w:val="0"/>
        <w:jc w:val="both"/>
        <w:rPr>
          <w:rFonts w:asciiTheme="minorEastAsia" w:hAnsiTheme="minorEastAsia" w:cs="Times New Roman"/>
          <w:sz w:val="21"/>
          <w:szCs w:val="21"/>
        </w:rPr>
      </w:pPr>
      <w:r w:rsidRPr="00753109">
        <w:rPr>
          <w:rFonts w:asciiTheme="minorEastAsia" w:hAnsiTheme="minorEastAsia" w:cs="Times New Roman" w:hint="eastAsia"/>
          <w:sz w:val="21"/>
          <w:szCs w:val="21"/>
        </w:rPr>
        <w:t>我已同意按照本</w:t>
      </w:r>
      <w:r w:rsidR="00A0634E" w:rsidRPr="00753109">
        <w:rPr>
          <w:rFonts w:asciiTheme="minorEastAsia" w:hAnsiTheme="minorEastAsia" w:cs="Times New Roman" w:hint="eastAsia"/>
          <w:b/>
          <w:sz w:val="21"/>
          <w:szCs w:val="21"/>
        </w:rPr>
        <w:t>个人信息保护政策</w:t>
      </w:r>
      <w:r w:rsidRPr="00753109">
        <w:rPr>
          <w:rFonts w:asciiTheme="minorEastAsia" w:hAnsiTheme="minorEastAsia" w:cs="Times New Roman" w:hint="eastAsia"/>
          <w:sz w:val="21"/>
          <w:szCs w:val="21"/>
        </w:rPr>
        <w:t>公开本人的个人信息</w:t>
      </w:r>
    </w:p>
    <w:p w14:paraId="5AD04BDD" w14:textId="124F2910" w:rsidR="002C1660" w:rsidRPr="00753109" w:rsidRDefault="002C1660" w:rsidP="002C1660">
      <w:pPr>
        <w:widowControl w:val="0"/>
        <w:spacing w:after="0" w:line="240" w:lineRule="auto"/>
        <w:ind w:left="420"/>
        <w:jc w:val="both"/>
        <w:rPr>
          <w:rFonts w:asciiTheme="minorEastAsia" w:hAnsiTheme="minorEastAsia" w:cs="Times New Roman"/>
          <w:sz w:val="21"/>
          <w:szCs w:val="21"/>
        </w:rPr>
      </w:pPr>
    </w:p>
    <w:p w14:paraId="1DC3DB1D" w14:textId="4FE9DF84" w:rsidR="002C1660" w:rsidRPr="00753109" w:rsidRDefault="00DD17AA" w:rsidP="00753109">
      <w:pPr>
        <w:widowControl w:val="0"/>
        <w:spacing w:after="0" w:line="240" w:lineRule="auto"/>
        <w:ind w:left="860"/>
        <w:jc w:val="both"/>
        <w:rPr>
          <w:rFonts w:asciiTheme="minorEastAsia" w:hAnsiTheme="minorEastAsia" w:cs="Times New Roman"/>
          <w:sz w:val="21"/>
          <w:szCs w:val="21"/>
        </w:rPr>
      </w:pPr>
      <w:r w:rsidRPr="00753109">
        <w:rPr>
          <w:rFonts w:asciiTheme="minorEastAsia" w:hAnsiTheme="minorEastAsia" w:cs="Times New Roman"/>
          <w:noProof/>
          <w:sz w:val="21"/>
          <w:szCs w:val="21"/>
        </w:rPr>
        <mc:AlternateContent>
          <mc:Choice Requires="wps">
            <w:drawing>
              <wp:anchor distT="0" distB="0" distL="114300" distR="114300" simplePos="0" relativeHeight="251659264" behindDoc="0" locked="0" layoutInCell="1" allowOverlap="1" wp14:anchorId="49D13C74" wp14:editId="6817B6CF">
                <wp:simplePos x="0" y="0"/>
                <wp:positionH relativeFrom="column">
                  <wp:posOffset>279400</wp:posOffset>
                </wp:positionH>
                <wp:positionV relativeFrom="paragraph">
                  <wp:posOffset>50800</wp:posOffset>
                </wp:positionV>
                <wp:extent cx="182880" cy="182880"/>
                <wp:effectExtent l="0" t="0" r="26670" b="26670"/>
                <wp:wrapNone/>
                <wp:docPr id="1797269904" name="Rectangle 1"/>
                <wp:cNvGraphicFramePr/>
                <a:graphic xmlns:a="http://schemas.openxmlformats.org/drawingml/2006/main">
                  <a:graphicData uri="http://schemas.microsoft.com/office/word/2010/wordprocessingShape">
                    <wps:wsp>
                      <wps:cNvSpPr/>
                      <wps:spPr>
                        <a:xfrm>
                          <a:off x="0" y="0"/>
                          <a:ext cx="182880" cy="1828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B1647" id="Rectangle 1" o:spid="_x0000_s1026" style="position:absolute;margin-left:22pt;margin-top:4pt;width:14.4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" fillcolor="white [3212]" strokecolor="#09101d [484]" strokeweight="1pt"/>
            </w:pict>
          </mc:Fallback>
        </mc:AlternateContent>
      </w:r>
      <w:r w:rsidR="005B0F95" w:rsidRPr="00753109">
        <w:rPr>
          <w:rFonts w:asciiTheme="minorEastAsia" w:hAnsiTheme="minorEastAsia" w:cs="Times New Roman" w:hint="eastAsia"/>
          <w:b/>
          <w:bCs/>
          <w:sz w:val="21"/>
          <w:szCs w:val="21"/>
          <w:u w:val="single"/>
        </w:rPr>
        <w:t>我已阅读并同意以上全部个人信息保护政策和个人信息处理活动</w:t>
      </w:r>
      <w:r w:rsidR="005B0F95" w:rsidRPr="00753109">
        <w:rPr>
          <w:rFonts w:asciiTheme="minorEastAsia" w:hAnsiTheme="minorEastAsia" w:cs="Times New Roman"/>
          <w:b/>
          <w:bCs/>
          <w:sz w:val="21"/>
          <w:szCs w:val="21"/>
          <w:u w:val="single"/>
        </w:rPr>
        <w:t xml:space="preserve"> </w:t>
      </w:r>
      <w:r w:rsidR="005B0F95" w:rsidRPr="00753109">
        <w:rPr>
          <w:rFonts w:asciiTheme="minorEastAsia" w:hAnsiTheme="minorEastAsia" w:cs="Times New Roman" w:hint="eastAsia"/>
          <w:sz w:val="21"/>
          <w:szCs w:val="21"/>
          <w:u w:val="single"/>
        </w:rPr>
        <w:t>（</w:t>
      </w:r>
      <w:r w:rsidR="005B0F95" w:rsidRPr="00753109">
        <w:rPr>
          <w:rFonts w:asciiTheme="minorEastAsia" w:hAnsiTheme="minorEastAsia" w:cs="Times New Roman" w:hint="eastAsia"/>
          <w:b/>
          <w:bCs/>
          <w:sz w:val="21"/>
          <w:szCs w:val="21"/>
          <w:u w:val="single"/>
        </w:rPr>
        <w:t>本人点击上述勾选框，即表示本人已充分理解并同意上述全部内容）</w:t>
      </w:r>
    </w:p>
    <w:p w14:paraId="1764BED5" w14:textId="77777777" w:rsidR="005B0F95" w:rsidRPr="00753109" w:rsidRDefault="005B0F95">
      <w:pPr>
        <w:widowControl w:val="0"/>
        <w:spacing w:after="0" w:line="240" w:lineRule="auto"/>
        <w:ind w:left="420"/>
        <w:jc w:val="both"/>
        <w:rPr>
          <w:rFonts w:asciiTheme="minorEastAsia" w:hAnsiTheme="minorEastAsia" w:cs="Times New Roman"/>
          <w:sz w:val="21"/>
          <w:szCs w:val="21"/>
        </w:rPr>
      </w:pPr>
    </w:p>
    <w:p w14:paraId="73D3F09A" w14:textId="77777777" w:rsidR="00762BE0" w:rsidRPr="00753109" w:rsidRDefault="00762BE0">
      <w:pPr>
        <w:widowControl w:val="0"/>
        <w:spacing w:after="0" w:line="240" w:lineRule="auto"/>
        <w:ind w:left="420"/>
        <w:jc w:val="both"/>
        <w:rPr>
          <w:rFonts w:asciiTheme="minorEastAsia" w:hAnsiTheme="minorEastAsia" w:cs="Times New Roman"/>
          <w:sz w:val="21"/>
          <w:szCs w:val="21"/>
        </w:rPr>
      </w:pPr>
    </w:p>
    <w:p w14:paraId="713930D6" w14:textId="77777777" w:rsidR="00147471" w:rsidRPr="00753109" w:rsidRDefault="00147471" w:rsidP="00147471">
      <w:pPr>
        <w:outlineLvl w:val="1"/>
        <w:rPr>
          <w:rFonts w:asciiTheme="minorEastAsia" w:hAnsiTheme="minorEastAsia" w:cs="微软雅黑"/>
          <w:b/>
          <w:bCs/>
          <w:color w:val="ED7D31" w:themeColor="accent2"/>
          <w:sz w:val="21"/>
          <w:szCs w:val="21"/>
        </w:rPr>
      </w:pPr>
      <w:r w:rsidRPr="00753109">
        <w:rPr>
          <w:rFonts w:asciiTheme="minorEastAsia" w:hAnsiTheme="minorEastAsia" w:cs="微软雅黑" w:hint="eastAsia"/>
          <w:b/>
          <w:bCs/>
          <w:color w:val="ED7D31" w:themeColor="accent2"/>
          <w:sz w:val="21"/>
          <w:szCs w:val="21"/>
        </w:rPr>
        <w:t>个人信息第三方共享清单</w:t>
      </w:r>
    </w:p>
    <w:p w14:paraId="15370316" w14:textId="0821D27B" w:rsidR="00147471" w:rsidRPr="00753109" w:rsidRDefault="00147471" w:rsidP="00147471">
      <w:pPr>
        <w:adjustRightInd w:val="0"/>
        <w:snapToGrid w:val="0"/>
        <w:rPr>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第三方公司名称：</w:t>
      </w:r>
      <w:r w:rsidR="00753109" w:rsidRPr="00753109">
        <w:rPr>
          <w:rFonts w:asciiTheme="minorEastAsia" w:hAnsiTheme="minorEastAsia" w:cstheme="minorHAnsi"/>
          <w:color w:val="000000" w:themeColor="text1"/>
          <w:sz w:val="21"/>
          <w:szCs w:val="21"/>
        </w:rPr>
        <w:t>西安杨森制药有限公司</w:t>
      </w:r>
    </w:p>
    <w:p w14:paraId="7A7E20E1" w14:textId="77777777" w:rsidR="00147471" w:rsidRPr="00753109" w:rsidRDefault="00147471" w:rsidP="00147471">
      <w:pPr>
        <w:adjustRightInd w:val="0"/>
        <w:snapToGrid w:val="0"/>
        <w:rPr>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合作类型：授权推广</w:t>
      </w:r>
    </w:p>
    <w:p w14:paraId="53C0594A" w14:textId="5F68F52C" w:rsidR="00147471" w:rsidRDefault="00147471" w:rsidP="00147471">
      <w:pPr>
        <w:adjustRightInd w:val="0"/>
        <w:snapToGrid w:val="0"/>
        <w:rPr>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提供给第三方的个人信息：</w:t>
      </w:r>
      <w:r w:rsidR="00753109">
        <w:rPr>
          <w:rFonts w:asciiTheme="minorEastAsia" w:hAnsiTheme="minorEastAsia" w:cstheme="minorHAnsi" w:hint="eastAsia"/>
          <w:color w:val="000000" w:themeColor="text1"/>
          <w:sz w:val="21"/>
          <w:szCs w:val="21"/>
        </w:rPr>
        <w:t>【仅</w:t>
      </w:r>
      <w:r w:rsidR="00B63D14">
        <w:rPr>
          <w:rFonts w:asciiTheme="minorEastAsia" w:hAnsiTheme="minorEastAsia" w:cstheme="minorHAnsi" w:hint="eastAsia"/>
          <w:color w:val="000000" w:themeColor="text1"/>
          <w:sz w:val="21"/>
          <w:szCs w:val="21"/>
        </w:rPr>
        <w:t>涵盖</w:t>
      </w:r>
      <w:r w:rsidR="00BA2D17">
        <w:rPr>
          <w:rFonts w:asciiTheme="minorEastAsia" w:hAnsiTheme="minorEastAsia" w:cstheme="minorHAnsi" w:hint="eastAsia"/>
          <w:color w:val="000000" w:themeColor="text1"/>
          <w:sz w:val="21"/>
          <w:szCs w:val="21"/>
        </w:rPr>
        <w:t>葛兰素史克</w:t>
      </w:r>
      <w:r w:rsidR="008938E1">
        <w:rPr>
          <w:rFonts w:asciiTheme="minorEastAsia" w:hAnsiTheme="minorEastAsia" w:cstheme="minorHAnsi" w:hint="eastAsia"/>
          <w:color w:val="000000" w:themeColor="text1"/>
          <w:sz w:val="21"/>
          <w:szCs w:val="21"/>
        </w:rPr>
        <w:t>推广</w:t>
      </w:r>
      <w:r w:rsidR="00753109">
        <w:rPr>
          <w:rFonts w:asciiTheme="minorEastAsia" w:hAnsiTheme="minorEastAsia" w:cstheme="minorHAnsi" w:hint="eastAsia"/>
          <w:color w:val="000000" w:themeColor="text1"/>
          <w:sz w:val="21"/>
          <w:szCs w:val="21"/>
        </w:rPr>
        <w:t>HIV治疗领域</w:t>
      </w:r>
      <w:r w:rsidR="00936B28" w:rsidRPr="00936B28">
        <w:rPr>
          <w:rFonts w:asciiTheme="minorEastAsia" w:hAnsiTheme="minorEastAsia" w:cstheme="minorHAnsi"/>
          <w:color w:val="000000" w:themeColor="text1"/>
          <w:sz w:val="21"/>
          <w:szCs w:val="21"/>
        </w:rPr>
        <w:t>万凯锐</w:t>
      </w:r>
      <w:r w:rsidR="00936B28">
        <w:rPr>
          <w:rFonts w:asciiTheme="minorEastAsia" w:hAnsiTheme="minorEastAsia" w:cstheme="minorHAnsi" w:hint="eastAsia"/>
          <w:color w:val="000000" w:themeColor="text1"/>
          <w:sz w:val="21"/>
          <w:szCs w:val="21"/>
        </w:rPr>
        <w:t>（</w:t>
      </w:r>
      <w:r w:rsidR="00936B28" w:rsidRPr="00936B28">
        <w:rPr>
          <w:rFonts w:asciiTheme="minorEastAsia" w:hAnsiTheme="minorEastAsia" w:cstheme="minorHAnsi"/>
          <w:color w:val="000000" w:themeColor="text1"/>
          <w:sz w:val="21"/>
          <w:szCs w:val="21"/>
        </w:rPr>
        <w:t>通用名称：卡替拉韦注射液）与强生旗下杨森制药有限公司产品瑞卡必（通用名称：利匹韦林注射液）</w:t>
      </w:r>
      <w:r w:rsidR="00753109">
        <w:rPr>
          <w:rFonts w:asciiTheme="minorEastAsia" w:hAnsiTheme="minorEastAsia" w:cstheme="minorHAnsi" w:hint="eastAsia"/>
          <w:color w:val="000000" w:themeColor="text1"/>
          <w:sz w:val="21"/>
          <w:szCs w:val="21"/>
        </w:rPr>
        <w:t>产品人员】</w:t>
      </w:r>
    </w:p>
    <w:p w14:paraId="4B21AD18" w14:textId="77777777" w:rsidR="00AC3740" w:rsidRPr="00A141DE" w:rsidRDefault="00AC3740" w:rsidP="00AC3740">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3669AC">
        <w:rPr>
          <w:rFonts w:asciiTheme="minorEastAsia" w:hAnsiTheme="minorEastAsia" w:cs="微软雅黑" w:hint="eastAsia"/>
          <w:color w:val="544F40"/>
          <w:sz w:val="21"/>
          <w:szCs w:val="21"/>
        </w:rPr>
        <w:t>提供给第三方的个人信息：</w:t>
      </w:r>
      <w:r w:rsidRPr="00A141DE">
        <w:rPr>
          <w:rFonts w:asciiTheme="minorEastAsia" w:hAnsiTheme="minorEastAsia" w:hint="eastAsia"/>
          <w:color w:val="000000" w:themeColor="text1"/>
          <w:sz w:val="21"/>
          <w:szCs w:val="21"/>
        </w:rPr>
        <w:t>您的</w:t>
      </w:r>
      <w:r w:rsidRPr="00A141DE">
        <w:rPr>
          <w:rFonts w:asciiTheme="minorEastAsia" w:hAnsiTheme="minorEastAsia"/>
          <w:color w:val="000000" w:themeColor="text1"/>
          <w:sz w:val="21"/>
          <w:szCs w:val="21"/>
        </w:rPr>
        <w:t>姓名、性别、</w:t>
      </w:r>
      <w:r w:rsidRPr="003669AC">
        <w:rPr>
          <w:rFonts w:asciiTheme="minorEastAsia" w:hAnsiTheme="minorEastAsia"/>
          <w:color w:val="000000" w:themeColor="text1"/>
          <w:sz w:val="21"/>
          <w:szCs w:val="21"/>
          <w:u w:val="single"/>
        </w:rPr>
        <w:t>照片</w:t>
      </w:r>
      <w:r w:rsidRPr="00A141DE">
        <w:rPr>
          <w:rFonts w:asciiTheme="minorEastAsia" w:hAnsiTheme="minorEastAsia"/>
          <w:color w:val="000000" w:themeColor="text1"/>
          <w:sz w:val="21"/>
          <w:szCs w:val="21"/>
        </w:rPr>
        <w:t>；</w:t>
      </w:r>
    </w:p>
    <w:p w14:paraId="65FA4C74" w14:textId="77777777" w:rsidR="00AC3740" w:rsidRPr="00A141DE" w:rsidRDefault="00AC3740" w:rsidP="00AC3740">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3669AC">
        <w:rPr>
          <w:rFonts w:asciiTheme="minorEastAsia" w:hAnsiTheme="minorEastAsia" w:hint="eastAsia"/>
          <w:color w:val="000000" w:themeColor="text1"/>
          <w:sz w:val="21"/>
          <w:szCs w:val="21"/>
          <w:u w:val="single"/>
        </w:rPr>
        <w:t>身份证件种类及号码，</w:t>
      </w:r>
      <w:r w:rsidRPr="00A141DE">
        <w:rPr>
          <w:rFonts w:asciiTheme="minorEastAsia" w:hAnsiTheme="minorEastAsia" w:hint="eastAsia"/>
          <w:color w:val="000000" w:themeColor="text1"/>
          <w:sz w:val="21"/>
          <w:szCs w:val="21"/>
        </w:rPr>
        <w:t>所学</w:t>
      </w:r>
      <w:r w:rsidRPr="00A141DE">
        <w:rPr>
          <w:rFonts w:asciiTheme="minorEastAsia" w:hAnsiTheme="minorEastAsia"/>
          <w:color w:val="000000" w:themeColor="text1"/>
          <w:sz w:val="21"/>
          <w:szCs w:val="21"/>
        </w:rPr>
        <w:t>专业、学历；</w:t>
      </w:r>
    </w:p>
    <w:p w14:paraId="4E53FD12" w14:textId="77777777" w:rsidR="00AC3740" w:rsidRPr="003669AC" w:rsidRDefault="00AC3740" w:rsidP="00AC3740">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3669AC">
        <w:rPr>
          <w:rFonts w:asciiTheme="minorEastAsia" w:hAnsiTheme="minorEastAsia"/>
          <w:color w:val="000000" w:themeColor="text1"/>
          <w:sz w:val="21"/>
          <w:szCs w:val="21"/>
        </w:rPr>
        <w:t>劳动合同或</w:t>
      </w:r>
      <w:r w:rsidRPr="003669AC">
        <w:rPr>
          <w:rFonts w:asciiTheme="minorEastAsia" w:hAnsiTheme="minorEastAsia" w:hint="eastAsia"/>
          <w:color w:val="000000" w:themeColor="text1"/>
          <w:sz w:val="21"/>
          <w:szCs w:val="21"/>
        </w:rPr>
        <w:t>者</w:t>
      </w:r>
      <w:r w:rsidRPr="003669AC">
        <w:rPr>
          <w:rFonts w:asciiTheme="minorEastAsia" w:hAnsiTheme="minorEastAsia"/>
          <w:color w:val="000000" w:themeColor="text1"/>
          <w:sz w:val="21"/>
          <w:szCs w:val="21"/>
        </w:rPr>
        <w:t>授权书的起止日期；</w:t>
      </w:r>
    </w:p>
    <w:p w14:paraId="072069D8" w14:textId="77777777" w:rsidR="00AC3740" w:rsidRPr="003669AC" w:rsidRDefault="00AC3740" w:rsidP="00AC3740">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3669AC">
        <w:rPr>
          <w:rFonts w:asciiTheme="minorEastAsia" w:hAnsiTheme="minorEastAsia" w:hint="eastAsia"/>
          <w:color w:val="000000" w:themeColor="text1"/>
          <w:sz w:val="21"/>
          <w:szCs w:val="21"/>
        </w:rPr>
        <w:t>您</w:t>
      </w:r>
      <w:r w:rsidRPr="003669AC">
        <w:rPr>
          <w:rFonts w:asciiTheme="minorEastAsia" w:hAnsiTheme="minorEastAsia"/>
          <w:color w:val="000000" w:themeColor="text1"/>
          <w:sz w:val="21"/>
          <w:szCs w:val="21"/>
        </w:rPr>
        <w:t>负责推广的药品</w:t>
      </w:r>
      <w:r w:rsidRPr="003669AC">
        <w:rPr>
          <w:rFonts w:asciiTheme="minorEastAsia" w:hAnsiTheme="minorEastAsia" w:hint="eastAsia"/>
          <w:color w:val="000000" w:themeColor="text1"/>
          <w:sz w:val="21"/>
          <w:szCs w:val="21"/>
        </w:rPr>
        <w:t>类别</w:t>
      </w:r>
      <w:r>
        <w:rPr>
          <w:rFonts w:asciiTheme="minorEastAsia" w:hAnsiTheme="minorEastAsia" w:cs="微软雅黑" w:hint="eastAsia"/>
          <w:color w:val="000000" w:themeColor="text1"/>
          <w:sz w:val="21"/>
          <w:szCs w:val="21"/>
        </w:rPr>
        <w:t>、</w:t>
      </w:r>
      <w:r w:rsidRPr="003669AC">
        <w:rPr>
          <w:rFonts w:asciiTheme="minorEastAsia" w:hAnsiTheme="minorEastAsia" w:cs="微软雅黑" w:hint="eastAsia"/>
          <w:color w:val="000000" w:themeColor="text1"/>
          <w:sz w:val="21"/>
          <w:szCs w:val="21"/>
        </w:rPr>
        <w:t>治疗领域</w:t>
      </w:r>
      <w:r>
        <w:rPr>
          <w:rFonts w:asciiTheme="minorEastAsia" w:hAnsiTheme="minorEastAsia" w:cs="微软雅黑" w:hint="eastAsia"/>
          <w:color w:val="000000" w:themeColor="text1"/>
          <w:sz w:val="21"/>
          <w:szCs w:val="21"/>
        </w:rPr>
        <w:t>和负责推广的区域</w:t>
      </w:r>
      <w:r w:rsidRPr="003669AC">
        <w:rPr>
          <w:rFonts w:asciiTheme="minorEastAsia" w:hAnsiTheme="minorEastAsia" w:cs="微软雅黑" w:hint="eastAsia"/>
          <w:color w:val="000000" w:themeColor="text1"/>
          <w:sz w:val="21"/>
          <w:szCs w:val="21"/>
        </w:rPr>
        <w:t>；</w:t>
      </w:r>
    </w:p>
    <w:p w14:paraId="471C3BE8" w14:textId="443D1B11" w:rsidR="00AC3740" w:rsidRPr="00753109" w:rsidRDefault="00AC3740" w:rsidP="00753109">
      <w:pPr>
        <w:pStyle w:val="ListParagraph"/>
        <w:widowControl w:val="0"/>
        <w:numPr>
          <w:ilvl w:val="0"/>
          <w:numId w:val="6"/>
        </w:numPr>
        <w:spacing w:line="560" w:lineRule="exact"/>
        <w:jc w:val="both"/>
        <w:rPr>
          <w:rFonts w:asciiTheme="minorEastAsia" w:hAnsiTheme="minorEastAsia"/>
          <w:color w:val="000000" w:themeColor="text1"/>
          <w:sz w:val="21"/>
          <w:szCs w:val="21"/>
        </w:rPr>
      </w:pPr>
      <w:r w:rsidRPr="003669AC">
        <w:rPr>
          <w:rFonts w:asciiTheme="minorEastAsia" w:hAnsiTheme="minorEastAsia" w:cs="微软雅黑" w:hint="eastAsia"/>
          <w:color w:val="000000" w:themeColor="text1"/>
          <w:sz w:val="21"/>
          <w:szCs w:val="21"/>
        </w:rPr>
        <w:t>根</w:t>
      </w:r>
      <w:r w:rsidRPr="003669AC">
        <w:rPr>
          <w:rFonts w:asciiTheme="minorEastAsia" w:hAnsiTheme="minorEastAsia" w:hint="eastAsia"/>
          <w:color w:val="000000" w:themeColor="text1"/>
          <w:sz w:val="21"/>
          <w:szCs w:val="21"/>
        </w:rPr>
        <w:t>据不时更新的相关法律法规，其他为完成法定备案与公示工作所必须的个人信息。</w:t>
      </w:r>
    </w:p>
    <w:p w14:paraId="152E47F9" w14:textId="77777777" w:rsidR="00147471" w:rsidRPr="00753109" w:rsidRDefault="00147471" w:rsidP="00147471">
      <w:pPr>
        <w:adjustRightInd w:val="0"/>
        <w:snapToGrid w:val="0"/>
        <w:rPr>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使用目的：医药代表备案</w:t>
      </w:r>
    </w:p>
    <w:p w14:paraId="2B8BD800" w14:textId="5E3995D3" w:rsidR="00147471" w:rsidRPr="00753109" w:rsidRDefault="00147471" w:rsidP="00147471">
      <w:pPr>
        <w:adjustRightInd w:val="0"/>
        <w:snapToGrid w:val="0"/>
        <w:rPr>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使用场景：</w:t>
      </w:r>
      <w:r w:rsidRPr="00753109">
        <w:rPr>
          <w:rFonts w:asciiTheme="minorEastAsia" w:hAnsiTheme="minorEastAsia" w:cstheme="minorHAnsi"/>
          <w:color w:val="000000" w:themeColor="text1"/>
          <w:sz w:val="21"/>
          <w:szCs w:val="21"/>
        </w:rPr>
        <w:t xml:space="preserve"> </w:t>
      </w:r>
      <w:r w:rsidR="002E1536" w:rsidRPr="00753109">
        <w:rPr>
          <w:rFonts w:asciiTheme="minorEastAsia" w:hAnsiTheme="minorEastAsia" w:cstheme="minorHAnsi"/>
          <w:color w:val="000000" w:themeColor="text1"/>
          <w:sz w:val="21"/>
          <w:szCs w:val="21"/>
        </w:rPr>
        <w:t>GSK</w:t>
      </w:r>
      <w:r w:rsidR="002E1536" w:rsidRPr="00753109">
        <w:rPr>
          <w:rFonts w:asciiTheme="minorEastAsia" w:hAnsiTheme="minorEastAsia" w:cstheme="minorHAnsi" w:hint="eastAsia"/>
          <w:color w:val="000000" w:themeColor="text1"/>
          <w:sz w:val="21"/>
          <w:szCs w:val="21"/>
        </w:rPr>
        <w:t>在备案平台上提交备案信息；提交备案信息后，取得具有唯一备案号的医药代表备案信息表；医疗卫生机构可通过医药代表备案平台核对医药代表身份信息，并留存资料备查。</w:t>
      </w:r>
      <w:r w:rsidR="002E1536" w:rsidRPr="00753109">
        <w:rPr>
          <w:rFonts w:asciiTheme="minorEastAsia" w:hAnsiTheme="minorEastAsia" w:cstheme="minorHAnsi"/>
          <w:color w:val="000000" w:themeColor="text1"/>
          <w:sz w:val="21"/>
          <w:szCs w:val="21"/>
        </w:rPr>
        <w:t> </w:t>
      </w:r>
    </w:p>
    <w:p w14:paraId="2EEA48D9" w14:textId="77777777" w:rsidR="00147471" w:rsidRPr="00753109" w:rsidRDefault="00147471" w:rsidP="00147471">
      <w:pPr>
        <w:adjustRightInd w:val="0"/>
        <w:snapToGrid w:val="0"/>
        <w:rPr>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共享方式：</w:t>
      </w:r>
      <w:r w:rsidRPr="00753109">
        <w:rPr>
          <w:rFonts w:asciiTheme="minorEastAsia" w:hAnsiTheme="minorEastAsia" w:cstheme="minorHAnsi"/>
          <w:color w:val="000000" w:themeColor="text1"/>
          <w:sz w:val="21"/>
          <w:szCs w:val="21"/>
        </w:rPr>
        <w:t>GSK直接提供</w:t>
      </w:r>
    </w:p>
    <w:p w14:paraId="6CF9864B" w14:textId="4CCE0005" w:rsidR="00147471" w:rsidRPr="00753109" w:rsidRDefault="00147471" w:rsidP="00147471">
      <w:pPr>
        <w:rPr>
          <w:rStyle w:val="Hyperlink"/>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第三方隐私政策：</w:t>
      </w:r>
      <w:r w:rsidRPr="00753109">
        <w:rPr>
          <w:rFonts w:asciiTheme="minorEastAsia" w:hAnsiTheme="minorEastAsia" w:cstheme="minorHAnsi"/>
          <w:color w:val="000000" w:themeColor="text1"/>
          <w:sz w:val="21"/>
          <w:szCs w:val="21"/>
        </w:rPr>
        <w:t xml:space="preserve"> </w:t>
      </w:r>
      <w:r w:rsidR="00753109" w:rsidRPr="00753109">
        <w:rPr>
          <w:rFonts w:asciiTheme="minorEastAsia" w:hAnsiTheme="minorEastAsia" w:cstheme="minorHAnsi"/>
          <w:color w:val="000000" w:themeColor="text1"/>
          <w:sz w:val="21"/>
          <w:szCs w:val="21"/>
        </w:rPr>
        <w:t>https://www.xian-janssen.com.cn/privacy-policy</w:t>
      </w:r>
    </w:p>
    <w:p w14:paraId="3BA1E6CE" w14:textId="30645EA0" w:rsidR="00147471" w:rsidRPr="00753109" w:rsidRDefault="00147471" w:rsidP="00147471">
      <w:pPr>
        <w:rPr>
          <w:rFonts w:asciiTheme="minorEastAsia" w:hAnsiTheme="minorEastAsia" w:cstheme="minorHAnsi"/>
          <w:color w:val="000000" w:themeColor="text1"/>
          <w:sz w:val="21"/>
          <w:szCs w:val="21"/>
        </w:rPr>
      </w:pPr>
      <w:r w:rsidRPr="00753109">
        <w:rPr>
          <w:rFonts w:asciiTheme="minorEastAsia" w:hAnsiTheme="minorEastAsia" w:cstheme="minorHAnsi" w:hint="eastAsia"/>
          <w:color w:val="000000" w:themeColor="text1"/>
          <w:sz w:val="21"/>
          <w:szCs w:val="21"/>
        </w:rPr>
        <w:t>联系方式：</w:t>
      </w:r>
      <w:r w:rsidR="00753109" w:rsidRPr="00753109">
        <w:rPr>
          <w:rFonts w:asciiTheme="minorEastAsia" w:hAnsiTheme="minorEastAsia" w:cstheme="minorHAnsi"/>
          <w:color w:val="000000" w:themeColor="text1"/>
          <w:sz w:val="21"/>
          <w:szCs w:val="21"/>
        </w:rPr>
        <w:t>cccdesk@its.jnj.com</w:t>
      </w:r>
      <w:r w:rsidRPr="00753109">
        <w:rPr>
          <w:rFonts w:asciiTheme="minorEastAsia" w:hAnsiTheme="minorEastAsia" w:cstheme="minorHAnsi"/>
          <w:color w:val="000000" w:themeColor="text1"/>
          <w:sz w:val="21"/>
          <w:szCs w:val="21"/>
        </w:rPr>
        <w:t xml:space="preserve"> </w:t>
      </w:r>
    </w:p>
    <w:p w14:paraId="47DF6EC4" w14:textId="77777777" w:rsidR="00762BE0" w:rsidRPr="00753109" w:rsidRDefault="00762BE0">
      <w:pPr>
        <w:widowControl w:val="0"/>
        <w:spacing w:after="0" w:line="240" w:lineRule="auto"/>
        <w:ind w:left="420"/>
        <w:jc w:val="both"/>
        <w:rPr>
          <w:rFonts w:asciiTheme="minorEastAsia" w:hAnsiTheme="minorEastAsia" w:cstheme="minorHAnsi"/>
          <w:sz w:val="21"/>
          <w:szCs w:val="21"/>
        </w:rPr>
      </w:pPr>
    </w:p>
    <w:p w14:paraId="32C66770" w14:textId="77777777" w:rsidR="00762BE0" w:rsidRPr="00753109" w:rsidRDefault="00762BE0">
      <w:pPr>
        <w:widowControl w:val="0"/>
        <w:spacing w:after="0" w:line="240" w:lineRule="auto"/>
        <w:ind w:left="420"/>
        <w:jc w:val="both"/>
        <w:rPr>
          <w:rFonts w:asciiTheme="minorEastAsia" w:hAnsiTheme="minorEastAsia" w:cs="Times New Roman"/>
          <w:sz w:val="21"/>
          <w:szCs w:val="21"/>
        </w:rPr>
      </w:pPr>
    </w:p>
    <w:p w14:paraId="07C093E3" w14:textId="77777777" w:rsidR="00762BE0" w:rsidRPr="00753109" w:rsidRDefault="00762BE0">
      <w:pPr>
        <w:widowControl w:val="0"/>
        <w:spacing w:after="0" w:line="240" w:lineRule="auto"/>
        <w:ind w:left="420"/>
        <w:jc w:val="both"/>
        <w:rPr>
          <w:rFonts w:asciiTheme="minorEastAsia" w:hAnsiTheme="minorEastAsia" w:cs="Times New Roman"/>
          <w:sz w:val="21"/>
          <w:szCs w:val="21"/>
        </w:rPr>
      </w:pPr>
    </w:p>
    <w:p w14:paraId="6B78EAF1" w14:textId="77777777" w:rsidR="00762BE0" w:rsidRPr="00753109" w:rsidRDefault="00762BE0">
      <w:pPr>
        <w:widowControl w:val="0"/>
        <w:spacing w:after="0" w:line="240" w:lineRule="auto"/>
        <w:ind w:left="420"/>
        <w:jc w:val="both"/>
        <w:rPr>
          <w:rFonts w:asciiTheme="minorEastAsia" w:hAnsiTheme="minorEastAsia" w:cs="Times New Roman"/>
          <w:sz w:val="21"/>
          <w:szCs w:val="21"/>
        </w:rPr>
      </w:pPr>
    </w:p>
    <w:p w14:paraId="0199B0F4" w14:textId="77777777" w:rsidR="00762BE0" w:rsidRPr="00753109" w:rsidRDefault="00762BE0">
      <w:pPr>
        <w:widowControl w:val="0"/>
        <w:spacing w:after="0" w:line="240" w:lineRule="auto"/>
        <w:ind w:left="420"/>
        <w:jc w:val="both"/>
        <w:rPr>
          <w:rFonts w:asciiTheme="minorEastAsia" w:hAnsiTheme="minorEastAsia" w:cs="Times New Roman"/>
          <w:sz w:val="21"/>
          <w:szCs w:val="21"/>
        </w:rPr>
      </w:pPr>
    </w:p>
    <w:p w14:paraId="036742F9" w14:textId="77777777" w:rsidR="00762BE0" w:rsidRPr="00753109" w:rsidRDefault="00762BE0" w:rsidP="00753109">
      <w:pPr>
        <w:widowControl w:val="0"/>
        <w:spacing w:after="0" w:line="240" w:lineRule="auto"/>
        <w:ind w:left="420"/>
        <w:jc w:val="both"/>
        <w:rPr>
          <w:rFonts w:asciiTheme="minorEastAsia" w:hAnsiTheme="minorEastAsia" w:cs="Times New Roman"/>
          <w:sz w:val="21"/>
          <w:szCs w:val="21"/>
        </w:rPr>
      </w:pPr>
    </w:p>
    <w:sectPr w:rsidR="00762BE0" w:rsidRPr="00753109">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B0B3" w14:textId="77777777" w:rsidR="003D2F18" w:rsidRDefault="003D2F18">
      <w:pPr>
        <w:spacing w:line="240" w:lineRule="auto"/>
      </w:pPr>
      <w:r>
        <w:separator/>
      </w:r>
    </w:p>
  </w:endnote>
  <w:endnote w:type="continuationSeparator" w:id="0">
    <w:p w14:paraId="6433D906" w14:textId="77777777" w:rsidR="003D2F18" w:rsidRDefault="003D2F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505777"/>
      <w:docPartObj>
        <w:docPartGallery w:val="AutoText"/>
      </w:docPartObj>
    </w:sdtPr>
    <w:sdtEndPr/>
    <w:sdtContent>
      <w:sdt>
        <w:sdtPr>
          <w:id w:val="-1"/>
          <w:docPartObj>
            <w:docPartGallery w:val="AutoText"/>
          </w:docPartObj>
        </w:sdtPr>
        <w:sdtEndPr/>
        <w:sdtContent>
          <w:p w14:paraId="67FD2743" w14:textId="77777777" w:rsidR="009A4A2F" w:rsidRDefault="00E57A7F">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75D81F23" w14:textId="77777777" w:rsidR="009A4A2F" w:rsidRDefault="009A4A2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5563" w14:textId="77777777" w:rsidR="003D2F18" w:rsidRDefault="003D2F18">
      <w:pPr>
        <w:spacing w:after="0"/>
      </w:pPr>
      <w:r>
        <w:separator/>
      </w:r>
    </w:p>
  </w:footnote>
  <w:footnote w:type="continuationSeparator" w:id="0">
    <w:p w14:paraId="65535AF3" w14:textId="77777777" w:rsidR="003D2F18" w:rsidRDefault="003D2F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59CE"/>
    <w:multiLevelType w:val="multilevel"/>
    <w:tmpl w:val="16EE59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color w:val="auto"/>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7195C69"/>
    <w:multiLevelType w:val="multilevel"/>
    <w:tmpl w:val="17195C69"/>
    <w:lvl w:ilvl="0">
      <w:start w:val="1"/>
      <w:numFmt w:val="decimal"/>
      <w:lvlText w:val="%1."/>
      <w:lvlJc w:val="left"/>
      <w:pPr>
        <w:ind w:left="450" w:hanging="45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7320AB6"/>
    <w:multiLevelType w:val="multilevel"/>
    <w:tmpl w:val="17320AB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9551562"/>
    <w:multiLevelType w:val="multilevel"/>
    <w:tmpl w:val="195515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F144FAB"/>
    <w:multiLevelType w:val="multilevel"/>
    <w:tmpl w:val="2F144FAB"/>
    <w:lvl w:ilvl="0">
      <w:start w:val="1"/>
      <w:numFmt w:val="bullet"/>
      <w:lvlText w:val=""/>
      <w:lvlJc w:val="left"/>
      <w:pPr>
        <w:ind w:left="840" w:hanging="420"/>
      </w:pPr>
      <w:rPr>
        <w:rFonts w:ascii="Wingdings" w:hAnsi="Wingdings" w:hint="default"/>
        <w:color w:val="auto"/>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3C17741C"/>
    <w:multiLevelType w:val="multilevel"/>
    <w:tmpl w:val="3C17741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45C01C99"/>
    <w:multiLevelType w:val="multilevel"/>
    <w:tmpl w:val="45C01C9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2A83356"/>
    <w:multiLevelType w:val="multilevel"/>
    <w:tmpl w:val="52A83356"/>
    <w:lvl w:ilvl="0">
      <w:start w:val="1"/>
      <w:numFmt w:val="decimal"/>
      <w:lvlText w:val="%1、"/>
      <w:lvlJc w:val="left"/>
      <w:pPr>
        <w:ind w:left="360" w:hanging="360"/>
      </w:pPr>
      <w:rPr>
        <w:color w:val="auto"/>
      </w:rPr>
    </w:lvl>
    <w:lvl w:ilvl="1">
      <w:start w:val="1"/>
      <w:numFmt w:val="decimal"/>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3547259"/>
    <w:multiLevelType w:val="multilevel"/>
    <w:tmpl w:val="5354725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64392A94"/>
    <w:multiLevelType w:val="hybridMultilevel"/>
    <w:tmpl w:val="5046013A"/>
    <w:lvl w:ilvl="0" w:tplc="EDF0B36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6FCC23B1"/>
    <w:multiLevelType w:val="multilevel"/>
    <w:tmpl w:val="6FCC23B1"/>
    <w:lvl w:ilvl="0">
      <w:start w:val="1"/>
      <w:numFmt w:val="decimal"/>
      <w:lvlText w:val="%1、"/>
      <w:lvlJc w:val="left"/>
      <w:pPr>
        <w:ind w:left="360" w:hanging="360"/>
      </w:pPr>
    </w:lvl>
    <w:lvl w:ilvl="1">
      <w:start w:val="1"/>
      <w:numFmt w:val="decimal"/>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FCF1F0D"/>
    <w:multiLevelType w:val="multilevel"/>
    <w:tmpl w:val="6FCF1F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15E0668"/>
    <w:multiLevelType w:val="multilevel"/>
    <w:tmpl w:val="715E0668"/>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3" w15:restartNumberingAfterBreak="0">
    <w:nsid w:val="762671D1"/>
    <w:multiLevelType w:val="multilevel"/>
    <w:tmpl w:val="762671D1"/>
    <w:lvl w:ilvl="0">
      <w:start w:val="1"/>
      <w:numFmt w:val="decimal"/>
      <w:lvlText w:val="2.%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4" w15:restartNumberingAfterBreak="0">
    <w:nsid w:val="783B4C41"/>
    <w:multiLevelType w:val="multilevel"/>
    <w:tmpl w:val="783B4C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6699711">
    <w:abstractNumId w:val="1"/>
  </w:num>
  <w:num w:numId="2" w16cid:durableId="397287171">
    <w:abstractNumId w:val="12"/>
  </w:num>
  <w:num w:numId="3" w16cid:durableId="1954170886">
    <w:abstractNumId w:val="13"/>
  </w:num>
  <w:num w:numId="4" w16cid:durableId="1476994469">
    <w:abstractNumId w:val="3"/>
  </w:num>
  <w:num w:numId="5" w16cid:durableId="212735798">
    <w:abstractNumId w:val="14"/>
  </w:num>
  <w:num w:numId="6" w16cid:durableId="776683851">
    <w:abstractNumId w:val="11"/>
  </w:num>
  <w:num w:numId="7" w16cid:durableId="1194079235">
    <w:abstractNumId w:val="2"/>
  </w:num>
  <w:num w:numId="8" w16cid:durableId="576595053">
    <w:abstractNumId w:val="0"/>
  </w:num>
  <w:num w:numId="9" w16cid:durableId="667294289">
    <w:abstractNumId w:val="4"/>
  </w:num>
  <w:num w:numId="10" w16cid:durableId="1260988156">
    <w:abstractNumId w:val="10"/>
  </w:num>
  <w:num w:numId="11" w16cid:durableId="2033991620">
    <w:abstractNumId w:val="8"/>
  </w:num>
  <w:num w:numId="12" w16cid:durableId="13115990">
    <w:abstractNumId w:val="5"/>
  </w:num>
  <w:num w:numId="13" w16cid:durableId="1654792660">
    <w:abstractNumId w:val="7"/>
  </w:num>
  <w:num w:numId="14" w16cid:durableId="1535848451">
    <w:abstractNumId w:val="6"/>
  </w:num>
  <w:num w:numId="15" w16cid:durableId="1394502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D0B"/>
    <w:rsid w:val="000019CD"/>
    <w:rsid w:val="000164F2"/>
    <w:rsid w:val="000165F4"/>
    <w:rsid w:val="00020111"/>
    <w:rsid w:val="00022F7B"/>
    <w:rsid w:val="0002304C"/>
    <w:rsid w:val="000266FD"/>
    <w:rsid w:val="0003494F"/>
    <w:rsid w:val="00044835"/>
    <w:rsid w:val="00047347"/>
    <w:rsid w:val="000572C3"/>
    <w:rsid w:val="000616F2"/>
    <w:rsid w:val="0006314F"/>
    <w:rsid w:val="00072BD1"/>
    <w:rsid w:val="0008124C"/>
    <w:rsid w:val="00083B4F"/>
    <w:rsid w:val="00087987"/>
    <w:rsid w:val="00092AD8"/>
    <w:rsid w:val="00094105"/>
    <w:rsid w:val="00096E09"/>
    <w:rsid w:val="000A0521"/>
    <w:rsid w:val="000A48E7"/>
    <w:rsid w:val="000A7221"/>
    <w:rsid w:val="000B6C07"/>
    <w:rsid w:val="000C0A03"/>
    <w:rsid w:val="000C4870"/>
    <w:rsid w:val="000D1B25"/>
    <w:rsid w:val="000E7143"/>
    <w:rsid w:val="000E721B"/>
    <w:rsid w:val="00112110"/>
    <w:rsid w:val="0011474B"/>
    <w:rsid w:val="00114E5F"/>
    <w:rsid w:val="00124F7B"/>
    <w:rsid w:val="00147471"/>
    <w:rsid w:val="00160A28"/>
    <w:rsid w:val="0016189F"/>
    <w:rsid w:val="00162031"/>
    <w:rsid w:val="00170162"/>
    <w:rsid w:val="001A49D3"/>
    <w:rsid w:val="001A78E9"/>
    <w:rsid w:val="001B17D0"/>
    <w:rsid w:val="001C1B1B"/>
    <w:rsid w:val="001D04C0"/>
    <w:rsid w:val="001D190A"/>
    <w:rsid w:val="001D5C14"/>
    <w:rsid w:val="001E66F9"/>
    <w:rsid w:val="001F1A51"/>
    <w:rsid w:val="001F7D51"/>
    <w:rsid w:val="002242D1"/>
    <w:rsid w:val="002343A1"/>
    <w:rsid w:val="00241A37"/>
    <w:rsid w:val="00252ECB"/>
    <w:rsid w:val="002566C5"/>
    <w:rsid w:val="00263878"/>
    <w:rsid w:val="00265C17"/>
    <w:rsid w:val="00267740"/>
    <w:rsid w:val="0027419C"/>
    <w:rsid w:val="00285986"/>
    <w:rsid w:val="00290280"/>
    <w:rsid w:val="002A242B"/>
    <w:rsid w:val="002A3D67"/>
    <w:rsid w:val="002A3D92"/>
    <w:rsid w:val="002B7683"/>
    <w:rsid w:val="002C1660"/>
    <w:rsid w:val="002D64E1"/>
    <w:rsid w:val="002E0C5F"/>
    <w:rsid w:val="002E1536"/>
    <w:rsid w:val="002E2BDD"/>
    <w:rsid w:val="002E6651"/>
    <w:rsid w:val="002F2B43"/>
    <w:rsid w:val="002F3B1B"/>
    <w:rsid w:val="00307962"/>
    <w:rsid w:val="00315E20"/>
    <w:rsid w:val="00335968"/>
    <w:rsid w:val="003435AD"/>
    <w:rsid w:val="00345646"/>
    <w:rsid w:val="00372666"/>
    <w:rsid w:val="00393461"/>
    <w:rsid w:val="003B5090"/>
    <w:rsid w:val="003D2F18"/>
    <w:rsid w:val="003D6E43"/>
    <w:rsid w:val="003D74F5"/>
    <w:rsid w:val="003F5B2A"/>
    <w:rsid w:val="00400A8C"/>
    <w:rsid w:val="004106C2"/>
    <w:rsid w:val="0041259B"/>
    <w:rsid w:val="00420A66"/>
    <w:rsid w:val="00422506"/>
    <w:rsid w:val="004271A5"/>
    <w:rsid w:val="00427958"/>
    <w:rsid w:val="00430D6E"/>
    <w:rsid w:val="004400EE"/>
    <w:rsid w:val="0045184F"/>
    <w:rsid w:val="004546EA"/>
    <w:rsid w:val="00465E6C"/>
    <w:rsid w:val="0046760E"/>
    <w:rsid w:val="0048061F"/>
    <w:rsid w:val="00482F20"/>
    <w:rsid w:val="0048386F"/>
    <w:rsid w:val="00490E10"/>
    <w:rsid w:val="00493F7D"/>
    <w:rsid w:val="004963CC"/>
    <w:rsid w:val="004A24D7"/>
    <w:rsid w:val="004B11EE"/>
    <w:rsid w:val="004B15B8"/>
    <w:rsid w:val="004C5918"/>
    <w:rsid w:val="004D0DC9"/>
    <w:rsid w:val="004D6F72"/>
    <w:rsid w:val="004E0DFB"/>
    <w:rsid w:val="004E73D3"/>
    <w:rsid w:val="004F6B89"/>
    <w:rsid w:val="00501278"/>
    <w:rsid w:val="00505938"/>
    <w:rsid w:val="00511074"/>
    <w:rsid w:val="005137D0"/>
    <w:rsid w:val="00516822"/>
    <w:rsid w:val="0051684D"/>
    <w:rsid w:val="00521D9D"/>
    <w:rsid w:val="00524BA0"/>
    <w:rsid w:val="005355E4"/>
    <w:rsid w:val="00551941"/>
    <w:rsid w:val="00557E63"/>
    <w:rsid w:val="00567E1E"/>
    <w:rsid w:val="00587870"/>
    <w:rsid w:val="00591362"/>
    <w:rsid w:val="00592034"/>
    <w:rsid w:val="005A2496"/>
    <w:rsid w:val="005A727A"/>
    <w:rsid w:val="005A7866"/>
    <w:rsid w:val="005B0F95"/>
    <w:rsid w:val="005B3730"/>
    <w:rsid w:val="005D4FD6"/>
    <w:rsid w:val="005E1FF3"/>
    <w:rsid w:val="005F7A7F"/>
    <w:rsid w:val="00606C7E"/>
    <w:rsid w:val="00612DC6"/>
    <w:rsid w:val="0061446D"/>
    <w:rsid w:val="00626F49"/>
    <w:rsid w:val="00631CFF"/>
    <w:rsid w:val="00633F2C"/>
    <w:rsid w:val="00654623"/>
    <w:rsid w:val="0066461A"/>
    <w:rsid w:val="006804A1"/>
    <w:rsid w:val="00693813"/>
    <w:rsid w:val="006A22E3"/>
    <w:rsid w:val="006C0841"/>
    <w:rsid w:val="006C7D5F"/>
    <w:rsid w:val="006D3819"/>
    <w:rsid w:val="006D6E00"/>
    <w:rsid w:val="006E7063"/>
    <w:rsid w:val="00715AEA"/>
    <w:rsid w:val="00717DA7"/>
    <w:rsid w:val="00723974"/>
    <w:rsid w:val="00725AA4"/>
    <w:rsid w:val="00726BF3"/>
    <w:rsid w:val="00727E10"/>
    <w:rsid w:val="00750314"/>
    <w:rsid w:val="007505A5"/>
    <w:rsid w:val="00753109"/>
    <w:rsid w:val="00762BE0"/>
    <w:rsid w:val="00767881"/>
    <w:rsid w:val="007719CB"/>
    <w:rsid w:val="007A28C1"/>
    <w:rsid w:val="007B5852"/>
    <w:rsid w:val="007C2A48"/>
    <w:rsid w:val="007D1FB9"/>
    <w:rsid w:val="007D21BF"/>
    <w:rsid w:val="007E09AF"/>
    <w:rsid w:val="007E5BD4"/>
    <w:rsid w:val="007E631E"/>
    <w:rsid w:val="00801DA9"/>
    <w:rsid w:val="00824640"/>
    <w:rsid w:val="00831288"/>
    <w:rsid w:val="0084679F"/>
    <w:rsid w:val="00847858"/>
    <w:rsid w:val="00851B8E"/>
    <w:rsid w:val="008576DD"/>
    <w:rsid w:val="00865310"/>
    <w:rsid w:val="008706CE"/>
    <w:rsid w:val="00874746"/>
    <w:rsid w:val="0087653A"/>
    <w:rsid w:val="00885FB9"/>
    <w:rsid w:val="008938E1"/>
    <w:rsid w:val="008B78C3"/>
    <w:rsid w:val="008C1C30"/>
    <w:rsid w:val="008C3344"/>
    <w:rsid w:val="008D05DC"/>
    <w:rsid w:val="008D0739"/>
    <w:rsid w:val="008D3F66"/>
    <w:rsid w:val="008D46A3"/>
    <w:rsid w:val="008E59A7"/>
    <w:rsid w:val="008E688E"/>
    <w:rsid w:val="008F0650"/>
    <w:rsid w:val="008F35DE"/>
    <w:rsid w:val="00901C85"/>
    <w:rsid w:val="009028C1"/>
    <w:rsid w:val="00904F89"/>
    <w:rsid w:val="0092211F"/>
    <w:rsid w:val="00926702"/>
    <w:rsid w:val="00932870"/>
    <w:rsid w:val="00933279"/>
    <w:rsid w:val="00934AD5"/>
    <w:rsid w:val="0093656F"/>
    <w:rsid w:val="00936B28"/>
    <w:rsid w:val="009475E9"/>
    <w:rsid w:val="00952AD0"/>
    <w:rsid w:val="00954C35"/>
    <w:rsid w:val="0095508D"/>
    <w:rsid w:val="0095701D"/>
    <w:rsid w:val="009666D4"/>
    <w:rsid w:val="00982879"/>
    <w:rsid w:val="009A4A2F"/>
    <w:rsid w:val="009B3F6B"/>
    <w:rsid w:val="009B6F74"/>
    <w:rsid w:val="009C21D0"/>
    <w:rsid w:val="009E737D"/>
    <w:rsid w:val="009F0804"/>
    <w:rsid w:val="00A04435"/>
    <w:rsid w:val="00A04CB3"/>
    <w:rsid w:val="00A0634E"/>
    <w:rsid w:val="00A112CE"/>
    <w:rsid w:val="00A11701"/>
    <w:rsid w:val="00A25539"/>
    <w:rsid w:val="00A27442"/>
    <w:rsid w:val="00A35BAF"/>
    <w:rsid w:val="00A36C84"/>
    <w:rsid w:val="00A40CDA"/>
    <w:rsid w:val="00A4405C"/>
    <w:rsid w:val="00A54159"/>
    <w:rsid w:val="00A667E0"/>
    <w:rsid w:val="00A73A97"/>
    <w:rsid w:val="00A90D76"/>
    <w:rsid w:val="00A91C63"/>
    <w:rsid w:val="00AA12BB"/>
    <w:rsid w:val="00AA7D73"/>
    <w:rsid w:val="00AB558C"/>
    <w:rsid w:val="00AC3740"/>
    <w:rsid w:val="00AC3D19"/>
    <w:rsid w:val="00AC5D55"/>
    <w:rsid w:val="00AD0A98"/>
    <w:rsid w:val="00AE3E9F"/>
    <w:rsid w:val="00B05165"/>
    <w:rsid w:val="00B1644A"/>
    <w:rsid w:val="00B23D0B"/>
    <w:rsid w:val="00B30A5E"/>
    <w:rsid w:val="00B40D39"/>
    <w:rsid w:val="00B42879"/>
    <w:rsid w:val="00B45C10"/>
    <w:rsid w:val="00B465BF"/>
    <w:rsid w:val="00B4672D"/>
    <w:rsid w:val="00B50ECB"/>
    <w:rsid w:val="00B62231"/>
    <w:rsid w:val="00B63D14"/>
    <w:rsid w:val="00B658EE"/>
    <w:rsid w:val="00B663EE"/>
    <w:rsid w:val="00B72B4C"/>
    <w:rsid w:val="00B919D1"/>
    <w:rsid w:val="00BA2D17"/>
    <w:rsid w:val="00BA35B1"/>
    <w:rsid w:val="00BD0647"/>
    <w:rsid w:val="00BF4B3B"/>
    <w:rsid w:val="00C0573E"/>
    <w:rsid w:val="00C203BD"/>
    <w:rsid w:val="00C2624D"/>
    <w:rsid w:val="00C33CB6"/>
    <w:rsid w:val="00C42FEB"/>
    <w:rsid w:val="00C46880"/>
    <w:rsid w:val="00C6094F"/>
    <w:rsid w:val="00C612E4"/>
    <w:rsid w:val="00C61583"/>
    <w:rsid w:val="00C6251F"/>
    <w:rsid w:val="00C67C24"/>
    <w:rsid w:val="00C749C0"/>
    <w:rsid w:val="00C81EF8"/>
    <w:rsid w:val="00C8463F"/>
    <w:rsid w:val="00C9373D"/>
    <w:rsid w:val="00C94984"/>
    <w:rsid w:val="00C96DDF"/>
    <w:rsid w:val="00C97E54"/>
    <w:rsid w:val="00C97E69"/>
    <w:rsid w:val="00CA714B"/>
    <w:rsid w:val="00CC1604"/>
    <w:rsid w:val="00CD18B7"/>
    <w:rsid w:val="00CD4F5F"/>
    <w:rsid w:val="00CE7FE4"/>
    <w:rsid w:val="00CF03DF"/>
    <w:rsid w:val="00CF2A5C"/>
    <w:rsid w:val="00CF4699"/>
    <w:rsid w:val="00D018AC"/>
    <w:rsid w:val="00D03E3D"/>
    <w:rsid w:val="00D061C9"/>
    <w:rsid w:val="00D159F5"/>
    <w:rsid w:val="00D161C7"/>
    <w:rsid w:val="00D32830"/>
    <w:rsid w:val="00D603F4"/>
    <w:rsid w:val="00D73CF4"/>
    <w:rsid w:val="00D777F7"/>
    <w:rsid w:val="00D85562"/>
    <w:rsid w:val="00D87507"/>
    <w:rsid w:val="00D92883"/>
    <w:rsid w:val="00DA1479"/>
    <w:rsid w:val="00DA57D8"/>
    <w:rsid w:val="00DC1CBB"/>
    <w:rsid w:val="00DC633A"/>
    <w:rsid w:val="00DD17AA"/>
    <w:rsid w:val="00DD73B8"/>
    <w:rsid w:val="00DE1AA3"/>
    <w:rsid w:val="00DE1F1C"/>
    <w:rsid w:val="00DF13DB"/>
    <w:rsid w:val="00E079AD"/>
    <w:rsid w:val="00E21082"/>
    <w:rsid w:val="00E22041"/>
    <w:rsid w:val="00E3067A"/>
    <w:rsid w:val="00E35746"/>
    <w:rsid w:val="00E403B8"/>
    <w:rsid w:val="00E57A7F"/>
    <w:rsid w:val="00E6515A"/>
    <w:rsid w:val="00E7666C"/>
    <w:rsid w:val="00E770D4"/>
    <w:rsid w:val="00E81430"/>
    <w:rsid w:val="00EA1FF3"/>
    <w:rsid w:val="00EE4B56"/>
    <w:rsid w:val="00EF0A9F"/>
    <w:rsid w:val="00EF5CF4"/>
    <w:rsid w:val="00F0125B"/>
    <w:rsid w:val="00F101C5"/>
    <w:rsid w:val="00F67806"/>
    <w:rsid w:val="00F724B9"/>
    <w:rsid w:val="00F75289"/>
    <w:rsid w:val="00F803B6"/>
    <w:rsid w:val="00F91EAD"/>
    <w:rsid w:val="00F924B5"/>
    <w:rsid w:val="00FA1D6A"/>
    <w:rsid w:val="00FB1908"/>
    <w:rsid w:val="00FB7A2C"/>
    <w:rsid w:val="00FD4145"/>
    <w:rsid w:val="00FD42E6"/>
    <w:rsid w:val="00FF3EA4"/>
    <w:rsid w:val="FBE50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B09D"/>
  <w15:docId w15:val="{DDBFE138-4E9E-4D32-A9F1-9DA7D46A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Title">
    <w:name w:val="Title"/>
    <w:basedOn w:val="Heading1"/>
    <w:next w:val="Normal"/>
    <w:link w:val="TitleChar"/>
    <w:uiPriority w:val="10"/>
    <w:qFormat/>
    <w:pPr>
      <w:keepLines w:val="0"/>
      <w:widowControl w:val="0"/>
      <w:autoSpaceDE w:val="0"/>
      <w:autoSpaceDN w:val="0"/>
      <w:spacing w:beforeLines="69" w:before="165" w:after="240" w:line="240" w:lineRule="auto"/>
      <w:jc w:val="both"/>
    </w:pPr>
    <w:rPr>
      <w:rFonts w:ascii="Arial" w:eastAsia="Arial" w:hAnsi="Arial" w:cs="Arial"/>
      <w:b/>
      <w:bCs/>
      <w:color w:val="70AD47" w:themeColor="accent6"/>
      <w:sz w:val="28"/>
      <w:szCs w:val="20"/>
      <w:lang w:eastAsia="it-IT" w:bidi="it-IT"/>
      <w14:textFill>
        <w14:solidFill>
          <w14:schemeClr w14:val="accent6">
            <w14:lumMod w14:val="75000"/>
            <w14:lumMod w14:val="75000"/>
            <w14:lumOff w14:val="25000"/>
          </w14:schemeClr>
        </w14:solidFill>
      </w14:textFill>
    </w:r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E16633"/>
      <w:u w:val="single"/>
    </w:rPr>
  </w:style>
  <w:style w:type="character" w:styleId="CommentReference">
    <w:name w:val="annotation reference"/>
    <w:basedOn w:val="DefaultParagraphFont"/>
    <w:uiPriority w:val="99"/>
    <w:semiHidden/>
    <w:unhideWhenUsed/>
    <w:rPr>
      <w:sz w:val="16"/>
      <w:szCs w:val="16"/>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TitleChar">
    <w:name w:val="Title Char"/>
    <w:basedOn w:val="DefaultParagraphFont"/>
    <w:link w:val="Title"/>
    <w:uiPriority w:val="10"/>
    <w:rPr>
      <w:rFonts w:ascii="Arial" w:eastAsia="Arial" w:hAnsi="Arial" w:cs="Arial"/>
      <w:b/>
      <w:bCs/>
      <w:color w:val="70AD47" w:themeColor="accent6"/>
      <w:sz w:val="28"/>
      <w:szCs w:val="20"/>
      <w:lang w:eastAsia="it-IT" w:bidi="it-IT"/>
      <w14:textFill>
        <w14:solidFill>
          <w14:schemeClr w14:val="accent6">
            <w14:lumMod w14:val="75000"/>
            <w14:lumMod w14:val="75000"/>
            <w14:lumOff w14:val="25000"/>
          </w14:schemeClr>
        </w14:solidFill>
      </w14:textFill>
    </w:rPr>
  </w:style>
  <w:style w:type="character" w:customStyle="1" w:styleId="tgt1">
    <w:name w:val="tgt1"/>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a">
    <w:name w:val="段"/>
    <w:qFormat/>
    <w:pPr>
      <w:tabs>
        <w:tab w:val="center" w:pos="4201"/>
        <w:tab w:val="right" w:leader="dot" w:pos="9298"/>
      </w:tabs>
      <w:autoSpaceDE w:val="0"/>
      <w:autoSpaceDN w:val="0"/>
      <w:ind w:firstLineChars="200" w:firstLine="420"/>
      <w:jc w:val="both"/>
    </w:pPr>
    <w:rPr>
      <w:rFonts w:ascii="宋体" w:hAnsi="宋体" w:cstheme="minorBidi"/>
      <w:sz w:val="21"/>
      <w:szCs w:val="22"/>
    </w:rPr>
  </w:style>
  <w:style w:type="paragraph" w:styleId="Revision">
    <w:name w:val="Revision"/>
    <w:hidden/>
    <w:uiPriority w:val="99"/>
    <w:unhideWhenUsed/>
    <w:rsid w:val="008D0739"/>
    <w:rPr>
      <w:rFonts w:asciiTheme="minorHAnsi" w:eastAsiaTheme="minorEastAsia" w:hAnsiTheme="minorHAnsi" w:cstheme="minorBidi"/>
      <w:sz w:val="22"/>
      <w:szCs w:val="22"/>
    </w:rPr>
  </w:style>
  <w:style w:type="paragraph" w:styleId="NormalWeb">
    <w:name w:val="Normal (Web)"/>
    <w:basedOn w:val="Normal"/>
    <w:uiPriority w:val="99"/>
    <w:unhideWhenUsed/>
    <w:rsid w:val="009B6F74"/>
    <w:pPr>
      <w:spacing w:before="100" w:beforeAutospacing="1" w:after="100" w:afterAutospacing="1" w:line="240" w:lineRule="auto"/>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n.pharma-privacy@gsk.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n.pharma-privacy@gsk.com" TargetMode="External"/><Relationship Id="rId5" Type="http://schemas.openxmlformats.org/officeDocument/2006/relationships/footnotes" Target="footnotes.xml"/><Relationship Id="rId10" Type="http://schemas.openxmlformats.org/officeDocument/2006/relationships/hyperlink" Target="mailto:" TargetMode="External"/><Relationship Id="rId4" Type="http://schemas.openxmlformats.org/officeDocument/2006/relationships/webSettings" Target="webSettings.xml"/><Relationship Id="rId9" Type="http://schemas.openxmlformats.org/officeDocument/2006/relationships/hyperlink" Target="mailto:cn.pharma-privacy@gsk.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0df3522f-8c42-44b0-bea3-7f162a60ea50}"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7</Pages>
  <Words>2838</Words>
  <Characters>2838</Characters>
  <Application>Microsoft Office Word</Application>
  <DocSecurity>0</DocSecurity>
  <Lines>709</Lines>
  <Paragraphs>1135</Paragraphs>
  <ScaleCrop>false</ScaleCrop>
  <HeadingPairs>
    <vt:vector size="2" baseType="variant">
      <vt:variant>
        <vt:lpstr>Title</vt:lpstr>
      </vt:variant>
      <vt:variant>
        <vt:i4>1</vt:i4>
      </vt:variant>
    </vt:vector>
  </HeadingPairs>
  <TitlesOfParts>
    <vt:vector size="1" baseType="lpstr">
      <vt:lpstr/>
    </vt:vector>
  </TitlesOfParts>
  <Company>GlaxoSmithKline</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 Wang</dc:creator>
  <cp:lastModifiedBy>Yang Xu</cp:lastModifiedBy>
  <cp:revision>4</cp:revision>
  <dcterms:created xsi:type="dcterms:W3CDTF">2026-08-19T02:48:00Z</dcterms:created>
  <dcterms:modified xsi:type="dcterms:W3CDTF">2026-08-19T02:49:00Z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0x0101009545E647FF21BD47A22BDE672143C990</vt:lpwstr>
  </property>
  <property fmtid="{D5CDD505-2E9C-101B-9397-08002B2CF9AE}" pid="3" name="KSOProductBuildVer">
    <vt:lpwstr>2052-6.5.1.8687</vt:lpwstr>
  </property>
  <property fmtid="{D5CDD505-2E9C-101B-9397-08002B2CF9AE}" pid="4" name="ICV">
    <vt:lpwstr>1D01E6DB9E8F72C80AD2D265C559A12C_42</vt:lpwstr>
  </property>
</Properties>
</file>