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7217D" w14:textId="2EACFECC" w:rsidR="00DB0A2E" w:rsidRPr="00D40106" w:rsidRDefault="00AA25B1" w:rsidP="00A26AD6">
      <w:pPr>
        <w:jc w:val="center"/>
        <w:rPr>
          <w:rFonts w:ascii="楷体" w:eastAsia="楷体" w:hAnsi="楷体"/>
          <w:b/>
          <w:sz w:val="28"/>
        </w:rPr>
      </w:pPr>
      <w:r w:rsidRPr="00D40106">
        <w:rPr>
          <w:rFonts w:ascii="楷体" w:eastAsia="楷体" w:hAnsi="楷体" w:hint="eastAsia"/>
          <w:b/>
          <w:sz w:val="28"/>
        </w:rPr>
        <w:t>多媒體概論</w:t>
      </w:r>
      <w:r w:rsidR="002C1197" w:rsidRPr="00D40106">
        <w:rPr>
          <w:rFonts w:ascii="楷体" w:eastAsia="楷体" w:hAnsi="楷体" w:hint="eastAsia"/>
          <w:b/>
          <w:sz w:val="28"/>
        </w:rPr>
        <w:t xml:space="preserve"> HW3</w:t>
      </w:r>
    </w:p>
    <w:p w14:paraId="3DB79F4B" w14:textId="6891C017" w:rsidR="002C1197" w:rsidRPr="00D40106" w:rsidRDefault="002C1197" w:rsidP="00A26AD6">
      <w:pPr>
        <w:jc w:val="center"/>
        <w:rPr>
          <w:rFonts w:ascii="楷体" w:eastAsia="楷体" w:hAnsi="楷体"/>
          <w:b/>
          <w:sz w:val="28"/>
        </w:rPr>
      </w:pPr>
      <w:r w:rsidRPr="00D40106">
        <w:rPr>
          <w:rFonts w:ascii="楷体" w:eastAsia="楷体" w:hAnsi="楷体"/>
          <w:b/>
          <w:sz w:val="28"/>
        </w:rPr>
        <w:t xml:space="preserve">Segmentation </w:t>
      </w:r>
      <w:r w:rsidRPr="00D40106">
        <w:rPr>
          <w:rFonts w:ascii="楷体" w:eastAsia="楷体" w:hAnsi="楷体" w:hint="eastAsia"/>
          <w:b/>
          <w:sz w:val="28"/>
        </w:rPr>
        <w:t>作業</w:t>
      </w:r>
    </w:p>
    <w:p w14:paraId="3A832047" w14:textId="537A092D" w:rsidR="002C1197" w:rsidRDefault="002C1197"/>
    <w:p w14:paraId="0BBEE4D5" w14:textId="73340167" w:rsidR="002C1197" w:rsidRPr="00D40106" w:rsidRDefault="002C1197">
      <w:pPr>
        <w:rPr>
          <w:b/>
        </w:rPr>
      </w:pPr>
      <w:r w:rsidRPr="00D40106">
        <w:rPr>
          <w:rFonts w:hint="eastAsia"/>
          <w:b/>
        </w:rPr>
        <w:t>Version</w:t>
      </w:r>
      <w:r w:rsidRPr="00D40106">
        <w:rPr>
          <w:b/>
        </w:rPr>
        <w:t xml:space="preserve"> </w:t>
      </w:r>
      <w:r w:rsidRPr="00D40106">
        <w:rPr>
          <w:rFonts w:hint="eastAsia"/>
          <w:b/>
        </w:rPr>
        <w:t>1</w:t>
      </w:r>
      <w:r w:rsidR="00A26AD6" w:rsidRPr="00D40106">
        <w:rPr>
          <w:rFonts w:hint="eastAsia"/>
          <w:b/>
        </w:rPr>
        <w:t>：</w:t>
      </w:r>
    </w:p>
    <w:p w14:paraId="25D36B8E" w14:textId="2F4EAF1A" w:rsidR="000A275C" w:rsidRPr="00A26AD6" w:rsidRDefault="002C119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基於</w:t>
      </w:r>
      <w:r w:rsidR="00A26AD6">
        <w:rPr>
          <w:rFonts w:hint="eastAsia"/>
          <w:lang w:eastAsia="zh-TW"/>
        </w:rPr>
        <w:t>顏色分群</w:t>
      </w:r>
      <w:r w:rsidR="00601FD8">
        <w:rPr>
          <w:rFonts w:hint="eastAsia"/>
          <w:lang w:eastAsia="zh-TW"/>
        </w:rPr>
        <w:t>的版本</w:t>
      </w:r>
      <w:r w:rsidR="00A26AD6">
        <w:rPr>
          <w:rFonts w:hint="eastAsia"/>
          <w:lang w:eastAsia="zh-TW"/>
        </w:rPr>
        <w:t>（2018.06.04_</w:t>
      </w:r>
      <w:r w:rsidR="00A26AD6">
        <w:rPr>
          <w:lang w:eastAsia="zh-TW"/>
        </w:rPr>
        <w:t>HW</w:t>
      </w:r>
      <w:r w:rsidR="00A26AD6">
        <w:rPr>
          <w:rFonts w:hint="eastAsia"/>
          <w:lang w:eastAsia="zh-TW"/>
        </w:rPr>
        <w:t>）</w:t>
      </w:r>
      <w:r w:rsidR="00601FD8">
        <w:rPr>
          <w:rFonts w:hint="eastAsia"/>
          <w:lang w:eastAsia="zh-TW"/>
        </w:rPr>
        <w:t>上</w:t>
      </w:r>
      <w:r w:rsidR="00A26AD6">
        <w:rPr>
          <w:rFonts w:hint="eastAsia"/>
          <w:lang w:eastAsia="zh-TW"/>
        </w:rPr>
        <w:t>，再</w:t>
      </w:r>
      <w:r>
        <w:rPr>
          <w:rFonts w:hint="eastAsia"/>
          <w:lang w:eastAsia="zh-TW"/>
        </w:rPr>
        <w:t>加入</w:t>
      </w:r>
      <w:r w:rsidR="00A26AD6">
        <w:rPr>
          <w:rFonts w:hint="eastAsia"/>
          <w:lang w:eastAsia="zh-TW"/>
        </w:rPr>
        <w:t>位置訊息進行分群</w:t>
      </w:r>
    </w:p>
    <w:p w14:paraId="1F6173B2" w14:textId="3DF49B29" w:rsidR="00601FD8" w:rsidRDefault="00601FD8" w:rsidP="0060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加入background</w:t>
      </w:r>
      <w:r>
        <w:t xml:space="preserve"> </w:t>
      </w:r>
      <w:r>
        <w:rPr>
          <w:rFonts w:hint="eastAsia"/>
        </w:rPr>
        <w:t>R,G,B到centers的集合中去，變成一個</w:t>
      </w:r>
      <w:r w:rsidR="00A26AD6">
        <w:rPr>
          <w:rFonts w:hint="eastAsia"/>
        </w:rPr>
        <w:t>10</w:t>
      </w:r>
      <w:r w:rsidR="00A26AD6">
        <w:t xml:space="preserve"> </w:t>
      </w:r>
      <w:r w:rsidR="00A26AD6">
        <w:rPr>
          <w:rFonts w:hint="eastAsia"/>
        </w:rPr>
        <w:t>*</w:t>
      </w:r>
      <w:r w:rsidR="00A26AD6">
        <w:t xml:space="preserve"> </w:t>
      </w:r>
      <w:r w:rsidR="00A26AD6">
        <w:rPr>
          <w:rFonts w:hint="eastAsia"/>
        </w:rPr>
        <w:t>3</w:t>
      </w:r>
      <w:r>
        <w:rPr>
          <w:rFonts w:hint="eastAsia"/>
        </w:rPr>
        <w:t>的矩陣。</w:t>
      </w:r>
      <w:r w:rsidR="00A26AD6">
        <w:rPr>
          <w:rFonts w:hint="eastAsia"/>
        </w:rPr>
        <w:t>包含九個球的R,G,B和背景的的R,G,B</w:t>
      </w:r>
      <w:r w:rsidR="00A26AD6">
        <w:t xml:space="preserve"> </w:t>
      </w:r>
      <w:r w:rsidR="00A26AD6">
        <w:rPr>
          <w:rFonts w:hint="eastAsia"/>
        </w:rPr>
        <w:t>（0，0，0）</w:t>
      </w:r>
    </w:p>
    <w:p w14:paraId="5864C447" w14:textId="0E25EB7F" w:rsidR="00601FD8" w:rsidRDefault="00601FD8" w:rsidP="00A26AD6">
      <w:pPr>
        <w:pStyle w:val="a3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加入位置資訊</w:t>
      </w:r>
      <w:r w:rsidR="008E636C">
        <w:rPr>
          <w:rFonts w:hint="eastAsia"/>
          <w:lang w:eastAsia="zh-TW"/>
        </w:rPr>
        <w:t>(</w:t>
      </w:r>
      <w:r w:rsidR="008E636C">
        <w:rPr>
          <w:lang w:eastAsia="zh-TW"/>
        </w:rPr>
        <w:t>x,</w:t>
      </w:r>
      <w:r w:rsidR="00A26AD6">
        <w:rPr>
          <w:lang w:eastAsia="zh-TW"/>
        </w:rPr>
        <w:t xml:space="preserve"> </w:t>
      </w:r>
      <w:r w:rsidR="008E636C">
        <w:rPr>
          <w:lang w:eastAsia="zh-TW"/>
        </w:rPr>
        <w:t xml:space="preserve">y) 0-1 </w:t>
      </w:r>
      <w:proofErr w:type="spellStart"/>
      <w:r w:rsidR="00A26AD6">
        <w:rPr>
          <w:rFonts w:hint="eastAsia"/>
          <w:lang w:eastAsia="zh-TW"/>
        </w:rPr>
        <w:t>np.</w:t>
      </w:r>
      <w:r w:rsidR="008E636C">
        <w:rPr>
          <w:lang w:eastAsia="zh-TW"/>
        </w:rPr>
        <w:t>float</w:t>
      </w:r>
      <w:proofErr w:type="spellEnd"/>
      <w:r w:rsidR="00A26AD6">
        <w:rPr>
          <w:rFonts w:hint="eastAsia"/>
          <w:lang w:eastAsia="zh-TW"/>
        </w:rPr>
        <w:t xml:space="preserve">資訊到 </w:t>
      </w:r>
      <w:r w:rsidR="00A26AD6">
        <w:rPr>
          <w:rFonts w:hint="eastAsia"/>
        </w:rPr>
        <w:t>center中，變成（</w:t>
      </w:r>
      <w:proofErr w:type="spellStart"/>
      <w:r w:rsidR="00A26AD6" w:rsidRPr="00DD59D6">
        <w:rPr>
          <w:rFonts w:hint="eastAsia"/>
          <w:i/>
          <w:color w:val="FF0000"/>
        </w:rPr>
        <w:t>x</w:t>
      </w:r>
      <w:r w:rsidR="00E605FD" w:rsidRPr="00DD59D6">
        <w:rPr>
          <w:i/>
          <w:color w:val="FF0000"/>
        </w:rPr>
        <w:t>_ratio</w:t>
      </w:r>
      <w:proofErr w:type="spellEnd"/>
      <w:r w:rsidR="00A26AD6" w:rsidRPr="00DD59D6">
        <w:rPr>
          <w:rFonts w:hint="eastAsia"/>
          <w:i/>
          <w:color w:val="FF0000"/>
        </w:rPr>
        <w:t>，</w:t>
      </w:r>
      <w:proofErr w:type="spellStart"/>
      <w:r w:rsidR="00A26AD6" w:rsidRPr="00DD59D6">
        <w:rPr>
          <w:rFonts w:hint="eastAsia"/>
          <w:i/>
          <w:color w:val="FF0000"/>
        </w:rPr>
        <w:t>y</w:t>
      </w:r>
      <w:r w:rsidR="00E605FD" w:rsidRPr="00DD59D6">
        <w:rPr>
          <w:i/>
          <w:color w:val="FF0000"/>
        </w:rPr>
        <w:t>_ratio</w:t>
      </w:r>
      <w:proofErr w:type="spellEnd"/>
      <w:r w:rsidR="00A26AD6" w:rsidRPr="00DD59D6">
        <w:rPr>
          <w:rFonts w:hint="eastAsia"/>
          <w:i/>
          <w:color w:val="FF0000"/>
        </w:rPr>
        <w:t>，R，G，</w:t>
      </w:r>
      <w:r w:rsidR="00A26AD6" w:rsidRPr="00DD59D6">
        <w:rPr>
          <w:i/>
          <w:color w:val="FF0000"/>
        </w:rPr>
        <w:t>B</w:t>
      </w:r>
      <w:r w:rsidR="00A26AD6">
        <w:rPr>
          <w:rFonts w:hint="eastAsia"/>
        </w:rPr>
        <w:t>）</w:t>
      </w:r>
    </w:p>
    <w:p w14:paraId="504E9960" w14:textId="7FC3D663" w:rsidR="00A26AD6" w:rsidRDefault="00A26AD6" w:rsidP="00A26AD6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lang w:eastAsia="zh-TW"/>
        </w:rPr>
        <w:t>[</w:t>
      </w:r>
      <w:r>
        <w:rPr>
          <w:rFonts w:hint="eastAsia"/>
        </w:rPr>
        <w:t>x，y，R，G，</w:t>
      </w:r>
      <w:r>
        <w:t>B</w:t>
      </w:r>
      <w:r>
        <w:rPr>
          <w:rFonts w:eastAsia="PMingLiU"/>
          <w:lang w:eastAsia="zh-TW"/>
        </w:rPr>
        <w:t>] *</w:t>
      </w:r>
      <w:r w:rsidR="00E605FD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10 </w:t>
      </w:r>
      <w:r>
        <w:rPr>
          <w:rFonts w:asciiTheme="minorEastAsia" w:hAnsiTheme="minorEastAsia" w:hint="eastAsia"/>
          <w:lang w:eastAsia="zh-TW"/>
        </w:rPr>
        <w:t>群</w:t>
      </w:r>
    </w:p>
    <w:p w14:paraId="4E4BA20B" w14:textId="15994307" w:rsidR="00A26AD6" w:rsidRPr="005C1EAA" w:rsidRDefault="00A26AD6" w:rsidP="00A26AD6">
      <w:pPr>
        <w:pStyle w:val="a3"/>
        <w:numPr>
          <w:ilvl w:val="0"/>
          <w:numId w:val="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遍歷所有的</w:t>
      </w:r>
      <w:r>
        <w:rPr>
          <w:rFonts w:asciiTheme="minorEastAsia" w:hAnsiTheme="minorEastAsia" w:hint="eastAsia"/>
        </w:rPr>
        <w:t>pixel</w:t>
      </w:r>
      <w:r>
        <w:rPr>
          <w:rFonts w:asciiTheme="minorEastAsia" w:hAnsiTheme="minorEastAsia" w:hint="eastAsia"/>
          <w:lang w:eastAsia="zh-TW"/>
        </w:rPr>
        <w:t>去尋找最接近的</w:t>
      </w:r>
      <w:r>
        <w:rPr>
          <w:rFonts w:asciiTheme="minorEastAsia" w:hAnsiTheme="minorEastAsia" w:hint="eastAsia"/>
        </w:rPr>
        <w:t>center</w:t>
      </w:r>
      <w:r>
        <w:rPr>
          <w:rFonts w:asciiTheme="minorEastAsia" w:hAnsiTheme="minorEastAsia" w:hint="eastAsia"/>
          <w:lang w:eastAsia="zh-TW"/>
        </w:rPr>
        <w:t>值</w:t>
      </w:r>
    </w:p>
    <w:p w14:paraId="33AD2901" w14:textId="1995855D" w:rsidR="005C1EAA" w:rsidRPr="005C1EAA" w:rsidRDefault="005C1EAA" w:rsidP="005C1EA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TW"/>
        </w:rPr>
      </w:pPr>
      <w:r w:rsidRPr="005C1EAA">
        <w:rPr>
          <w:rFonts w:asciiTheme="minorEastAsia" w:hAnsiTheme="minorEastAsia" w:hint="eastAsia"/>
          <w:lang w:eastAsia="zh-TW"/>
        </w:rPr>
        <w:t>吧找到的center值用mask標記並return該序號下的R,G,B值形成新圖片</w:t>
      </w:r>
      <w:r>
        <w:rPr>
          <w:rFonts w:asciiTheme="minorEastAsia" w:hAnsiTheme="minorEastAsia" w:hint="eastAsia"/>
          <w:lang w:eastAsia="zh-TW"/>
        </w:rPr>
        <w:t>，</w:t>
      </w:r>
      <w:r w:rsidRPr="005C1EAA">
        <w:rPr>
          <w:rFonts w:asciiTheme="minorEastAsia" w:hAnsiTheme="minorEastAsia" w:hint="eastAsia"/>
          <w:lang w:eastAsia="zh-TW"/>
        </w:rPr>
        <w:t>遞回多次以優化結果</w:t>
      </w:r>
    </w:p>
    <w:p w14:paraId="03D14967" w14:textId="2068D5AF" w:rsidR="00A26AD6" w:rsidRDefault="00A26AD6" w:rsidP="00A26AD6">
      <w:pPr>
        <w:rPr>
          <w:rFonts w:eastAsia="PMingLiU"/>
          <w:lang w:eastAsia="zh-TW"/>
        </w:rPr>
      </w:pPr>
    </w:p>
    <w:p w14:paraId="70DA6B45" w14:textId="0EBF5563" w:rsidR="00A26AD6" w:rsidRPr="005C1EAA" w:rsidRDefault="00A26AD6" w:rsidP="00A26AD6">
      <w:pPr>
        <w:rPr>
          <w:rFonts w:eastAsia="PMingLiU"/>
          <w:b/>
          <w:lang w:eastAsia="zh-TW"/>
        </w:rPr>
      </w:pPr>
      <w:r w:rsidRPr="005C1EAA">
        <w:rPr>
          <w:rFonts w:asciiTheme="minorEastAsia" w:hAnsiTheme="minorEastAsia" w:hint="eastAsia"/>
          <w:b/>
          <w:lang w:eastAsia="zh-TW"/>
        </w:rPr>
        <w:t>流程圖：</w:t>
      </w:r>
    </w:p>
    <w:p w14:paraId="18D3BF71" w14:textId="5D3B7754" w:rsidR="00A26AD6" w:rsidRDefault="00A26AD6" w:rsidP="00A26AD6">
      <w:pPr>
        <w:rPr>
          <w:rFonts w:eastAsia="PMingLiU"/>
          <w:lang w:eastAsia="zh-TW"/>
        </w:rPr>
      </w:pPr>
      <w:r>
        <w:rPr>
          <w:rFonts w:eastAsia="PMingLiU" w:hint="eastAsia"/>
          <w:noProof/>
        </w:rPr>
        <w:drawing>
          <wp:inline distT="0" distB="0" distL="0" distR="0" wp14:anchorId="4E67B08D" wp14:editId="7A82F092">
            <wp:extent cx="5274310" cy="2649415"/>
            <wp:effectExtent l="25400" t="0" r="88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D5DAC7A" w14:textId="78D18D04" w:rsidR="00A26AD6" w:rsidRPr="005C1EAA" w:rsidRDefault="00A26AD6" w:rsidP="00A26AD6">
      <w:pPr>
        <w:rPr>
          <w:rFonts w:eastAsia="PMingLiU"/>
          <w:b/>
        </w:rPr>
      </w:pPr>
      <w:r w:rsidRPr="005C1EAA">
        <w:rPr>
          <w:rFonts w:asciiTheme="minorEastAsia" w:hAnsiTheme="minorEastAsia" w:hint="eastAsia"/>
          <w:b/>
          <w:lang w:eastAsia="zh-TW"/>
        </w:rPr>
        <w:t>結果</w:t>
      </w:r>
      <w:r w:rsidR="00D40106" w:rsidRPr="005C1EAA">
        <w:rPr>
          <w:rFonts w:asciiTheme="minorEastAsia" w:hAnsiTheme="minorEastAsia" w:hint="eastAsia"/>
          <w:b/>
          <w:lang w:eastAsia="zh-TW"/>
        </w:rPr>
        <w:t>圖</w:t>
      </w:r>
      <w:r w:rsidRPr="005C1EAA">
        <w:rPr>
          <w:rFonts w:asciiTheme="minorEastAsia" w:hAnsiTheme="minorEastAsia" w:hint="eastAsia"/>
          <w:b/>
          <w:lang w:eastAsia="zh-TW"/>
        </w:rPr>
        <w:t>：</w:t>
      </w:r>
      <w:r w:rsidR="008103DA">
        <w:rPr>
          <w:rFonts w:asciiTheme="minorEastAsia" w:hAnsiTheme="minorEastAsia" w:hint="eastAsia"/>
          <w:b/>
        </w:rPr>
        <w:t>(</w:t>
      </w:r>
      <w:r w:rsidR="008103DA" w:rsidRPr="008103DA">
        <w:rPr>
          <w:rFonts w:asciiTheme="minorEastAsia" w:hAnsiTheme="minorEastAsia"/>
          <w:b/>
        </w:rPr>
        <w:t>Time used: 669.1218035222581</w:t>
      </w:r>
      <w:r w:rsidR="008103DA">
        <w:rPr>
          <w:rFonts w:asciiTheme="minorEastAsia" w:hAnsiTheme="minorEastAsia"/>
          <w:b/>
        </w:rPr>
        <w:t xml:space="preserve"> s)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730"/>
        <w:gridCol w:w="4566"/>
      </w:tblGrid>
      <w:tr w:rsidR="00C46A05" w14:paraId="47AB74AE" w14:textId="77777777" w:rsidTr="00E605FD">
        <w:trPr>
          <w:jc w:val="center"/>
        </w:trPr>
        <w:tc>
          <w:tcPr>
            <w:tcW w:w="4148" w:type="dxa"/>
          </w:tcPr>
          <w:p w14:paraId="1278D0E2" w14:textId="0C198B6E" w:rsidR="00E605FD" w:rsidRDefault="00831EED" w:rsidP="00C46A05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7CB2D1F7" wp14:editId="20668CE3">
                  <wp:extent cx="1940266" cy="1940266"/>
                  <wp:effectExtent l="0" t="0" r="317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964" cy="194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FF22613" w14:textId="5E13AB3E" w:rsidR="00E605FD" w:rsidRDefault="00C46A05" w:rsidP="00C46A05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1F6B6837" wp14:editId="2A186827">
                  <wp:extent cx="2754310" cy="1412532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27" cy="144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A05" w14:paraId="2AB6BEAB" w14:textId="77777777" w:rsidTr="00E605FD">
        <w:trPr>
          <w:jc w:val="center"/>
        </w:trPr>
        <w:tc>
          <w:tcPr>
            <w:tcW w:w="4148" w:type="dxa"/>
          </w:tcPr>
          <w:p w14:paraId="17A7FF85" w14:textId="3120F43B" w:rsidR="00E605FD" w:rsidRPr="00E605FD" w:rsidRDefault="00E605FD" w:rsidP="00E605FD">
            <w:pPr>
              <w:jc w:val="center"/>
            </w:pPr>
            <w:r>
              <w:rPr>
                <w:rFonts w:asciiTheme="minorEastAsia" w:hAnsiTheme="minorEastAsia" w:hint="eastAsia"/>
              </w:rPr>
              <w:t>Image1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148" w:type="dxa"/>
          </w:tcPr>
          <w:p w14:paraId="23024FA9" w14:textId="49593E9D" w:rsidR="00E605FD" w:rsidRPr="00E605FD" w:rsidRDefault="00E605FD" w:rsidP="00E605FD">
            <w:pPr>
              <w:jc w:val="center"/>
            </w:pPr>
            <w:r>
              <w:rPr>
                <w:rFonts w:hint="eastAsia"/>
              </w:rPr>
              <w:t>I</w:t>
            </w:r>
            <w:r>
              <w:t>mage2 output</w:t>
            </w:r>
          </w:p>
        </w:tc>
      </w:tr>
    </w:tbl>
    <w:p w14:paraId="11549CDD" w14:textId="77777777" w:rsidR="00A26AD6" w:rsidRDefault="00A26AD6" w:rsidP="00A26AD6">
      <w:pPr>
        <w:rPr>
          <w:rFonts w:eastAsia="PMingLiU" w:hint="eastAsia"/>
          <w:lang w:eastAsia="zh-TW"/>
        </w:rPr>
      </w:pPr>
    </w:p>
    <w:p w14:paraId="25D779C9" w14:textId="77777777" w:rsidR="009F0E27" w:rsidRDefault="009F0E27" w:rsidP="00A26AD6">
      <w:pPr>
        <w:rPr>
          <w:rFonts w:eastAsia="PMingLiU" w:hint="eastAsia"/>
          <w:lang w:eastAsia="zh-TW"/>
        </w:rPr>
      </w:pPr>
    </w:p>
    <w:p w14:paraId="5AD66976" w14:textId="2F9E892C" w:rsidR="009F0E27" w:rsidRDefault="00D41381" w:rsidP="00A26AD6">
      <w:pPr>
        <w:rPr>
          <w:rFonts w:hint="eastAsia"/>
          <w:b/>
        </w:rPr>
      </w:pPr>
      <w:r w:rsidRPr="00D40106">
        <w:rPr>
          <w:rFonts w:hint="eastAsia"/>
          <w:b/>
        </w:rPr>
        <w:lastRenderedPageBreak/>
        <w:t>Version</w:t>
      </w:r>
      <w:r w:rsidRPr="00D40106">
        <w:rPr>
          <w:b/>
        </w:rPr>
        <w:t xml:space="preserve"> </w:t>
      </w:r>
      <w:r>
        <w:rPr>
          <w:rFonts w:hint="eastAsia"/>
          <w:b/>
        </w:rPr>
        <w:t>1 Update</w:t>
      </w:r>
      <w:r w:rsidRPr="00D40106">
        <w:rPr>
          <w:rFonts w:hint="eastAsia"/>
          <w:b/>
        </w:rPr>
        <w:t>：</w:t>
      </w:r>
    </w:p>
    <w:p w14:paraId="7001304D" w14:textId="1C8DBF51" w:rsidR="00D41381" w:rsidRDefault="00D41381" w:rsidP="00A26AD6">
      <w:pPr>
        <w:rPr>
          <w:rFonts w:hint="eastAsia"/>
          <w:b/>
        </w:rPr>
      </w:pPr>
      <w:r>
        <w:rPr>
          <w:rFonts w:hint="eastAsia"/>
          <w:b/>
        </w:rPr>
        <w:t>在Version1 的版本上修改，將Position的位置加入限制條件，先 計算pixel與</w:t>
      </w:r>
      <w:r w:rsidR="007C24E4">
        <w:rPr>
          <w:rFonts w:hint="eastAsia"/>
          <w:b/>
        </w:rPr>
        <w:t>center set中每個</w:t>
      </w:r>
      <w:r w:rsidR="007C24E4">
        <w:rPr>
          <w:b/>
        </w:rPr>
        <w:t>Label</w:t>
      </w:r>
      <w:r w:rsidR="007C24E4">
        <w:rPr>
          <w:rFonts w:hint="eastAsia"/>
          <w:b/>
        </w:rPr>
        <w:t>的距離的平方和，如果距離超過一個定值，則不考慮該center[</w:t>
      </w:r>
      <w:proofErr w:type="spellStart"/>
      <w:r w:rsidR="007C24E4">
        <w:rPr>
          <w:rFonts w:hint="eastAsia"/>
          <w:b/>
        </w:rPr>
        <w:t>i</w:t>
      </w:r>
      <w:proofErr w:type="spellEnd"/>
      <w:r w:rsidR="007C24E4">
        <w:rPr>
          <w:rFonts w:hint="eastAsia"/>
          <w:b/>
        </w:rPr>
        <w:t>]</w:t>
      </w:r>
    </w:p>
    <w:p w14:paraId="6E889318" w14:textId="77777777" w:rsidR="007C24E4" w:rsidRDefault="007C24E4" w:rsidP="00A26AD6">
      <w:pPr>
        <w:rPr>
          <w:rFonts w:hint="eastAsia"/>
          <w:b/>
        </w:rPr>
      </w:pPr>
    </w:p>
    <w:p w14:paraId="5A758BAB" w14:textId="77777777" w:rsidR="007C24E4" w:rsidRPr="007C24E4" w:rsidRDefault="007C24E4" w:rsidP="007C24E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E4">
        <w:rPr>
          <w:rFonts w:ascii="Menlo" w:hAnsi="Menlo" w:cs="Menlo"/>
          <w:color w:val="000000"/>
          <w:kern w:val="0"/>
          <w:sz w:val="18"/>
          <w:szCs w:val="18"/>
        </w:rPr>
        <w:t xml:space="preserve">d 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= </w:t>
      </w:r>
      <w:r w:rsidRPr="007C24E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7C24E4">
        <w:rPr>
          <w:rFonts w:ascii="Menlo" w:hAnsi="Menlo" w:cs="Menlo"/>
          <w:color w:val="000000"/>
          <w:kern w:val="0"/>
          <w:sz w:val="18"/>
          <w:szCs w:val="18"/>
        </w:rPr>
        <w:t>h_center</w:t>
      </w:r>
      <w:proofErr w:type="spellEnd"/>
      <w:r w:rsidRPr="007C24E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- </w:t>
      </w:r>
      <w:r w:rsidRPr="007C24E4">
        <w:rPr>
          <w:rFonts w:ascii="Menlo" w:hAnsi="Menlo" w:cs="Menlo"/>
          <w:color w:val="000000"/>
          <w:kern w:val="0"/>
          <w:sz w:val="18"/>
          <w:szCs w:val="18"/>
        </w:rPr>
        <w:t xml:space="preserve">h) 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** </w:t>
      </w:r>
      <w:r w:rsidRPr="007C24E4">
        <w:rPr>
          <w:rFonts w:ascii="Menlo" w:hAnsi="Menlo" w:cs="Menlo"/>
          <w:color w:val="009999"/>
          <w:kern w:val="0"/>
          <w:sz w:val="18"/>
          <w:szCs w:val="18"/>
        </w:rPr>
        <w:t xml:space="preserve">2 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+ </w:t>
      </w:r>
      <w:r w:rsidRPr="007C24E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7C24E4">
        <w:rPr>
          <w:rFonts w:ascii="Menlo" w:hAnsi="Menlo" w:cs="Menlo"/>
          <w:color w:val="000000"/>
          <w:kern w:val="0"/>
          <w:sz w:val="18"/>
          <w:szCs w:val="18"/>
        </w:rPr>
        <w:t>w_center</w:t>
      </w:r>
      <w:proofErr w:type="spellEnd"/>
      <w:r w:rsidRPr="007C24E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- </w:t>
      </w:r>
      <w:r w:rsidRPr="007C24E4">
        <w:rPr>
          <w:rFonts w:ascii="Menlo" w:hAnsi="Menlo" w:cs="Menlo"/>
          <w:color w:val="000000"/>
          <w:kern w:val="0"/>
          <w:sz w:val="18"/>
          <w:szCs w:val="18"/>
        </w:rPr>
        <w:t xml:space="preserve">w) 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** </w:t>
      </w:r>
      <w:r w:rsidRPr="007C24E4">
        <w:rPr>
          <w:rFonts w:ascii="Menlo" w:hAnsi="Menlo" w:cs="Menlo"/>
          <w:color w:val="009999"/>
          <w:kern w:val="0"/>
          <w:sz w:val="18"/>
          <w:szCs w:val="18"/>
        </w:rPr>
        <w:t>2</w:t>
      </w:r>
      <w:r w:rsidRPr="007C24E4">
        <w:rPr>
          <w:rFonts w:ascii="Menlo" w:hAnsi="Menlo" w:cs="Menlo"/>
          <w:color w:val="009999"/>
          <w:kern w:val="0"/>
          <w:sz w:val="18"/>
          <w:szCs w:val="18"/>
        </w:rPr>
        <w:br/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if </w:t>
      </w:r>
      <w:r w:rsidRPr="007C24E4">
        <w:rPr>
          <w:rFonts w:ascii="Menlo" w:hAnsi="Menlo" w:cs="Menlo"/>
          <w:color w:val="000000"/>
          <w:kern w:val="0"/>
          <w:sz w:val="18"/>
          <w:szCs w:val="18"/>
        </w:rPr>
        <w:t xml:space="preserve">d 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 xml:space="preserve">&gt; </w:t>
      </w:r>
      <w:r w:rsidRPr="007C24E4">
        <w:rPr>
          <w:rFonts w:ascii="Menlo" w:hAnsi="Menlo" w:cs="Menlo"/>
          <w:color w:val="009999"/>
          <w:kern w:val="0"/>
          <w:sz w:val="18"/>
          <w:szCs w:val="18"/>
        </w:rPr>
        <w:t>0.6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t>:</w:t>
      </w:r>
      <w:r w:rsidRPr="007C24E4">
        <w:rPr>
          <w:rFonts w:ascii="Menlo" w:hAnsi="Menlo" w:cs="Menlo"/>
          <w:b/>
          <w:bCs/>
          <w:color w:val="000000"/>
          <w:kern w:val="0"/>
          <w:sz w:val="18"/>
          <w:szCs w:val="18"/>
        </w:rPr>
        <w:br/>
        <w:t xml:space="preserve">    continue</w:t>
      </w:r>
    </w:p>
    <w:p w14:paraId="087FF609" w14:textId="6E922E4C" w:rsidR="007C24E4" w:rsidRDefault="007C24E4" w:rsidP="00A26AD6">
      <w:pPr>
        <w:rPr>
          <w:rFonts w:hint="eastAsia"/>
          <w:b/>
        </w:rPr>
      </w:pPr>
    </w:p>
    <w:p w14:paraId="6A7C0C84" w14:textId="77777777" w:rsidR="007C24E4" w:rsidRDefault="007C24E4" w:rsidP="00A26AD6">
      <w:pPr>
        <w:rPr>
          <w:rFonts w:hint="eastAsia"/>
          <w:b/>
        </w:rPr>
      </w:pPr>
    </w:p>
    <w:p w14:paraId="4AA4B77F" w14:textId="2D192320" w:rsidR="007C24E4" w:rsidRPr="005C1EAA" w:rsidRDefault="007C24E4" w:rsidP="007C24E4">
      <w:pPr>
        <w:rPr>
          <w:rFonts w:eastAsia="PMingLiU"/>
          <w:b/>
        </w:rPr>
      </w:pPr>
      <w:r w:rsidRPr="005C1EAA">
        <w:rPr>
          <w:rFonts w:asciiTheme="minorEastAsia" w:hAnsiTheme="minorEastAsia" w:hint="eastAsia"/>
          <w:b/>
          <w:lang w:eastAsia="zh-TW"/>
        </w:rPr>
        <w:t>結果圖：</w:t>
      </w:r>
      <w:r>
        <w:rPr>
          <w:rFonts w:asciiTheme="minorEastAsia" w:hAnsiTheme="minorEastAsia" w:hint="eastAsia"/>
          <w:b/>
        </w:rPr>
        <w:t xml:space="preserve"> Update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679"/>
        <w:gridCol w:w="4617"/>
      </w:tblGrid>
      <w:tr w:rsidR="00C0234E" w14:paraId="55B3FE99" w14:textId="77777777" w:rsidTr="003441C0">
        <w:trPr>
          <w:jc w:val="center"/>
        </w:trPr>
        <w:tc>
          <w:tcPr>
            <w:tcW w:w="4148" w:type="dxa"/>
          </w:tcPr>
          <w:p w14:paraId="2C2057E2" w14:textId="59398535" w:rsidR="007C24E4" w:rsidRDefault="00C0234E" w:rsidP="003441C0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0EB81D25" wp14:editId="4842D494">
                  <wp:extent cx="2000182" cy="2000182"/>
                  <wp:effectExtent l="0" t="0" r="6985" b="6985"/>
                  <wp:docPr id="9" name="图片 9" descr="Outpu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utpu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743" cy="2028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FD83D49" w14:textId="380BC866" w:rsidR="007C24E4" w:rsidRDefault="00C0234E" w:rsidP="003441C0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noProof/>
              </w:rPr>
              <w:drawing>
                <wp:inline distT="0" distB="0" distL="0" distR="0" wp14:anchorId="33753784" wp14:editId="483F88ED">
                  <wp:extent cx="2794910" cy="1433641"/>
                  <wp:effectExtent l="0" t="0" r="0" b="0"/>
                  <wp:docPr id="11" name="图片 11" descr="Outpu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utpu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51" cy="1458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34E" w14:paraId="5AA244B4" w14:textId="77777777" w:rsidTr="003441C0">
        <w:trPr>
          <w:jc w:val="center"/>
        </w:trPr>
        <w:tc>
          <w:tcPr>
            <w:tcW w:w="4148" w:type="dxa"/>
          </w:tcPr>
          <w:p w14:paraId="753B0EC4" w14:textId="15021F3B" w:rsidR="007C24E4" w:rsidRPr="00E605FD" w:rsidRDefault="007C24E4" w:rsidP="003441C0">
            <w:pPr>
              <w:jc w:val="center"/>
            </w:pPr>
            <w:r>
              <w:rPr>
                <w:rFonts w:asciiTheme="minorEastAsia" w:hAnsiTheme="minorEastAsia" w:hint="eastAsia"/>
              </w:rPr>
              <w:t>Image1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148" w:type="dxa"/>
          </w:tcPr>
          <w:p w14:paraId="75B27793" w14:textId="77777777" w:rsidR="007C24E4" w:rsidRPr="00E605FD" w:rsidRDefault="007C24E4" w:rsidP="003441C0">
            <w:pPr>
              <w:jc w:val="center"/>
            </w:pPr>
            <w:r>
              <w:rPr>
                <w:rFonts w:hint="eastAsia"/>
              </w:rPr>
              <w:t>I</w:t>
            </w:r>
            <w:r>
              <w:t>mage2 output</w:t>
            </w:r>
          </w:p>
        </w:tc>
      </w:tr>
    </w:tbl>
    <w:p w14:paraId="33F90549" w14:textId="77777777" w:rsidR="007C24E4" w:rsidRPr="00D41381" w:rsidRDefault="007C24E4" w:rsidP="00A26AD6">
      <w:pPr>
        <w:rPr>
          <w:rFonts w:hint="eastAsia"/>
          <w:b/>
        </w:rPr>
      </w:pPr>
      <w:bookmarkStart w:id="0" w:name="_GoBack"/>
      <w:bookmarkEnd w:id="0"/>
    </w:p>
    <w:sectPr w:rsidR="007C24E4" w:rsidRPr="00D41381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B8C3C" w14:textId="77777777" w:rsidR="00E030CD" w:rsidRDefault="00E030CD" w:rsidP="002A7859">
      <w:r>
        <w:separator/>
      </w:r>
    </w:p>
  </w:endnote>
  <w:endnote w:type="continuationSeparator" w:id="0">
    <w:p w14:paraId="1D1BE360" w14:textId="77777777" w:rsidR="00E030CD" w:rsidRDefault="00E030CD" w:rsidP="002A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2DA81" w14:textId="77777777" w:rsidR="00E030CD" w:rsidRDefault="00E030CD" w:rsidP="002A7859">
      <w:r>
        <w:separator/>
      </w:r>
    </w:p>
  </w:footnote>
  <w:footnote w:type="continuationSeparator" w:id="0">
    <w:p w14:paraId="1E9C2BC5" w14:textId="77777777" w:rsidR="00E030CD" w:rsidRDefault="00E030CD" w:rsidP="002A7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42778" w14:textId="7532B557" w:rsidR="002A7859" w:rsidRPr="0095508C" w:rsidRDefault="002A7859">
    <w:pPr>
      <w:pStyle w:val="a4"/>
      <w:rPr>
        <w:rFonts w:eastAsia="PMingLiU"/>
        <w:lang w:eastAsia="zh-TW"/>
      </w:rPr>
    </w:pPr>
    <w:r>
      <w:rPr>
        <w:rFonts w:hint="eastAsia"/>
        <w:lang w:eastAsia="zh-TW"/>
      </w:rPr>
      <w:t>Group:19</w:t>
    </w:r>
    <w:r w:rsidR="0095508C">
      <w:rPr>
        <w:lang w:eastAsia="zh-TW"/>
      </w:rPr>
      <w:t xml:space="preserve">        </w:t>
    </w:r>
    <w:r>
      <w:rPr>
        <w:rFonts w:hint="eastAsia"/>
        <w:lang w:eastAsia="zh-TW"/>
      </w:rPr>
      <w:t>經濟四A</w:t>
    </w:r>
    <w:r w:rsidR="0095508C">
      <w:rPr>
        <w:lang w:eastAsia="zh-TW"/>
      </w:rPr>
      <w:t xml:space="preserve">        </w:t>
    </w:r>
    <w:r>
      <w:rPr>
        <w:rFonts w:hint="eastAsia"/>
        <w:lang w:eastAsia="zh-TW"/>
      </w:rPr>
      <w:t>施偉強</w:t>
    </w:r>
    <w:r w:rsidR="0095508C">
      <w:rPr>
        <w:lang w:eastAsia="zh-TW"/>
      </w:rPr>
      <w:t xml:space="preserve">    </w:t>
    </w:r>
    <w:r w:rsidR="0095508C">
      <w:rPr>
        <w:rFonts w:hint="eastAsia"/>
        <w:lang w:eastAsia="zh-TW"/>
      </w:rPr>
      <w:t xml:space="preserve"> </w:t>
    </w:r>
    <w:r w:rsidR="0095508C">
      <w:rPr>
        <w:lang w:eastAsia="zh-TW"/>
      </w:rPr>
      <w:t xml:space="preserve">    </w:t>
    </w:r>
    <w:r w:rsidR="0095508C">
      <w:rPr>
        <w:rFonts w:hint="eastAsia"/>
        <w:lang w:eastAsia="zh-TW"/>
      </w:rPr>
      <w:t xml:space="preserve"> 403574063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B1AD1"/>
    <w:multiLevelType w:val="hybridMultilevel"/>
    <w:tmpl w:val="23D0539E"/>
    <w:lvl w:ilvl="0" w:tplc="35E60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14B7A"/>
    <w:multiLevelType w:val="hybridMultilevel"/>
    <w:tmpl w:val="2A7661BA"/>
    <w:lvl w:ilvl="0" w:tplc="8B081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B5"/>
    <w:rsid w:val="000A275C"/>
    <w:rsid w:val="002A7859"/>
    <w:rsid w:val="002C1197"/>
    <w:rsid w:val="005C1EAA"/>
    <w:rsid w:val="00601FD8"/>
    <w:rsid w:val="007C24E4"/>
    <w:rsid w:val="008103DA"/>
    <w:rsid w:val="00831EED"/>
    <w:rsid w:val="008E636C"/>
    <w:rsid w:val="00953544"/>
    <w:rsid w:val="0095508C"/>
    <w:rsid w:val="009F0E27"/>
    <w:rsid w:val="00A26AD6"/>
    <w:rsid w:val="00AA25B1"/>
    <w:rsid w:val="00BC0BFC"/>
    <w:rsid w:val="00C0234E"/>
    <w:rsid w:val="00C46A05"/>
    <w:rsid w:val="00D07279"/>
    <w:rsid w:val="00D120B5"/>
    <w:rsid w:val="00D40106"/>
    <w:rsid w:val="00D41381"/>
    <w:rsid w:val="00DB0A2E"/>
    <w:rsid w:val="00DD59D6"/>
    <w:rsid w:val="00E030CD"/>
    <w:rsid w:val="00E04CC3"/>
    <w:rsid w:val="00E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2DA98"/>
  <w15:chartTrackingRefBased/>
  <w15:docId w15:val="{B98D5F08-14ED-48BE-854F-A97E101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78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7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7859"/>
    <w:rPr>
      <w:sz w:val="18"/>
      <w:szCs w:val="18"/>
    </w:rPr>
  </w:style>
  <w:style w:type="table" w:styleId="a8">
    <w:name w:val="Table Grid"/>
    <w:basedOn w:val="a1"/>
    <w:uiPriority w:val="39"/>
    <w:rsid w:val="00E60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C2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C24E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C51A27-1B31-4B5B-9702-74BFEC81484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ED39A5B-69DF-436F-93B9-B9C26DFAFE1E}">
      <dgm:prSet phldrT="[文本]"/>
      <dgm:spPr/>
      <dgm:t>
        <a:bodyPr/>
        <a:lstStyle/>
        <a:p>
          <a:r>
            <a:rPr lang="zh-CN" altLang="en-US"/>
            <a:t>讀圖</a:t>
          </a:r>
        </a:p>
      </dgm:t>
    </dgm:pt>
    <dgm:pt modelId="{23FE3443-C732-4FA3-8E4D-043A0FFD31DF}" type="parTrans" cxnId="{DC7A85F0-7620-4965-8689-C8F97B89EF97}">
      <dgm:prSet/>
      <dgm:spPr/>
      <dgm:t>
        <a:bodyPr/>
        <a:lstStyle/>
        <a:p>
          <a:endParaRPr lang="zh-CN" altLang="en-US"/>
        </a:p>
      </dgm:t>
    </dgm:pt>
    <dgm:pt modelId="{0E4EC397-F1C9-4578-9E72-63FD7B01F673}" type="sibTrans" cxnId="{DC7A85F0-7620-4965-8689-C8F97B89EF97}">
      <dgm:prSet/>
      <dgm:spPr/>
      <dgm:t>
        <a:bodyPr/>
        <a:lstStyle/>
        <a:p>
          <a:endParaRPr lang="zh-CN" altLang="en-US"/>
        </a:p>
      </dgm:t>
    </dgm:pt>
    <dgm:pt modelId="{3B6D88B3-E019-451F-B120-FA521E76BCBC}">
      <dgm:prSet phldrT="[文本]"/>
      <dgm:spPr/>
      <dgm:t>
        <a:bodyPr/>
        <a:lstStyle/>
        <a:p>
          <a:r>
            <a:rPr lang="zh-CN" altLang="en-US"/>
            <a:t>找到初始每一個群的中心</a:t>
          </a:r>
        </a:p>
      </dgm:t>
    </dgm:pt>
    <dgm:pt modelId="{24F37556-687E-453E-B277-02C0062928E1}" type="parTrans" cxnId="{56023A41-0670-4717-BF29-5F476CB04610}">
      <dgm:prSet/>
      <dgm:spPr/>
      <dgm:t>
        <a:bodyPr/>
        <a:lstStyle/>
        <a:p>
          <a:endParaRPr lang="zh-CN" altLang="en-US"/>
        </a:p>
      </dgm:t>
    </dgm:pt>
    <dgm:pt modelId="{A1E426F5-168A-4563-ADD4-6E0F5B0BF1B3}" type="sibTrans" cxnId="{56023A41-0670-4717-BF29-5F476CB04610}">
      <dgm:prSet/>
      <dgm:spPr/>
      <dgm:t>
        <a:bodyPr/>
        <a:lstStyle/>
        <a:p>
          <a:endParaRPr lang="zh-CN" altLang="en-US"/>
        </a:p>
      </dgm:t>
    </dgm:pt>
    <dgm:pt modelId="{AA6BD163-4EAD-4584-A649-AA88736E708D}">
      <dgm:prSet phldrT="[文本]"/>
      <dgm:spPr/>
      <dgm:t>
        <a:bodyPr/>
        <a:lstStyle/>
        <a:p>
          <a:r>
            <a:rPr lang="zh-CN" altLang="en-US"/>
            <a:t>遍歷每一個像素點，找到最近的中心，用</a:t>
          </a:r>
          <a:r>
            <a:rPr lang="en-US" altLang="zh-CN"/>
            <a:t>mask</a:t>
          </a:r>
          <a:r>
            <a:rPr lang="zh-CN" altLang="en-US"/>
            <a:t>記錄其編號</a:t>
          </a:r>
        </a:p>
      </dgm:t>
    </dgm:pt>
    <dgm:pt modelId="{F2D8998F-BEA7-41DC-9CEF-D41B5ABA260E}" type="parTrans" cxnId="{FB31183C-3D3D-4888-9439-D0B72D14B5A6}">
      <dgm:prSet/>
      <dgm:spPr/>
      <dgm:t>
        <a:bodyPr/>
        <a:lstStyle/>
        <a:p>
          <a:endParaRPr lang="zh-CN" altLang="en-US"/>
        </a:p>
      </dgm:t>
    </dgm:pt>
    <dgm:pt modelId="{0BA5E3F3-35C3-4717-BE7E-765AB5FA825E}" type="sibTrans" cxnId="{FB31183C-3D3D-4888-9439-D0B72D14B5A6}">
      <dgm:prSet/>
      <dgm:spPr/>
      <dgm:t>
        <a:bodyPr/>
        <a:lstStyle/>
        <a:p>
          <a:endParaRPr lang="zh-CN" altLang="en-US"/>
        </a:p>
      </dgm:t>
    </dgm:pt>
    <dgm:pt modelId="{9E58B688-469F-405D-9EA4-0B28BED3511C}">
      <dgm:prSet phldrT="[文本]"/>
      <dgm:spPr/>
      <dgm:t>
        <a:bodyPr/>
        <a:lstStyle/>
        <a:p>
          <a:r>
            <a:rPr lang="zh-CN" altLang="en-US"/>
            <a:t>用</a:t>
          </a:r>
          <a:r>
            <a:rPr lang="en-US" altLang="zh-CN"/>
            <a:t>mask</a:t>
          </a:r>
          <a:r>
            <a:rPr lang="zh-CN" altLang="en-US"/>
            <a:t>取回每一個點對應的中心的</a:t>
          </a:r>
          <a:r>
            <a:rPr lang="en-US" altLang="zh-CN"/>
            <a:t>RGB</a:t>
          </a:r>
          <a:r>
            <a:rPr lang="zh-CN" altLang="en-US"/>
            <a:t>值，形成新的圖片</a:t>
          </a:r>
        </a:p>
      </dgm:t>
    </dgm:pt>
    <dgm:pt modelId="{1E970087-1E54-4002-835C-0A98ECC53029}" type="parTrans" cxnId="{B62A2A60-4B34-4957-B260-B665FE841605}">
      <dgm:prSet/>
      <dgm:spPr/>
      <dgm:t>
        <a:bodyPr/>
        <a:lstStyle/>
        <a:p>
          <a:endParaRPr lang="zh-CN" altLang="en-US"/>
        </a:p>
      </dgm:t>
    </dgm:pt>
    <dgm:pt modelId="{7E141F66-F6E0-46E1-BEB9-0E5B52E59415}" type="sibTrans" cxnId="{B62A2A60-4B34-4957-B260-B665FE841605}">
      <dgm:prSet/>
      <dgm:spPr/>
      <dgm:t>
        <a:bodyPr/>
        <a:lstStyle/>
        <a:p>
          <a:endParaRPr lang="zh-CN" altLang="en-US"/>
        </a:p>
      </dgm:t>
    </dgm:pt>
    <dgm:pt modelId="{214F1ADF-06F9-450E-94AB-52624D3FFE16}">
      <dgm:prSet phldrT="[文本]"/>
      <dgm:spPr/>
      <dgm:t>
        <a:bodyPr/>
        <a:lstStyle/>
        <a:p>
          <a:r>
            <a:rPr lang="zh-CN" altLang="en-US"/>
            <a:t>將這張圖片對</a:t>
          </a:r>
          <a:r>
            <a:rPr lang="en-US" altLang="zh-CN"/>
            <a:t>PPT</a:t>
          </a:r>
          <a:r>
            <a:rPr lang="zh-CN" altLang="en-US"/>
            <a:t>給定的</a:t>
          </a:r>
          <a:r>
            <a:rPr lang="en-US" altLang="zh-CN"/>
            <a:t>RGB</a:t>
          </a:r>
          <a:r>
            <a:rPr lang="zh-CN" altLang="en-US"/>
            <a:t>值，找到最近的</a:t>
          </a:r>
          <a:r>
            <a:rPr lang="en-US" altLang="zh-CN"/>
            <a:t>R,G,B</a:t>
          </a:r>
          <a:r>
            <a:rPr lang="zh-CN" altLang="en-US"/>
            <a:t>值，得到結果</a:t>
          </a:r>
        </a:p>
      </dgm:t>
    </dgm:pt>
    <dgm:pt modelId="{249AE0B0-2C04-4EFA-91CD-1DAE5363A4A0}" type="parTrans" cxnId="{A32F1802-1243-4613-9196-D7160C1A3266}">
      <dgm:prSet/>
      <dgm:spPr/>
      <dgm:t>
        <a:bodyPr/>
        <a:lstStyle/>
        <a:p>
          <a:endParaRPr lang="zh-CN" altLang="en-US"/>
        </a:p>
      </dgm:t>
    </dgm:pt>
    <dgm:pt modelId="{79A1B48D-9029-4EFC-8EE6-C187C0D82C9B}" type="sibTrans" cxnId="{A32F1802-1243-4613-9196-D7160C1A3266}">
      <dgm:prSet/>
      <dgm:spPr/>
      <dgm:t>
        <a:bodyPr/>
        <a:lstStyle/>
        <a:p>
          <a:endParaRPr lang="zh-CN" altLang="en-US"/>
        </a:p>
      </dgm:t>
    </dgm:pt>
    <dgm:pt modelId="{639EF9C1-7B91-4478-9FE8-193D56E1D506}">
      <dgm:prSet phldrT="[文本]"/>
      <dgm:spPr/>
      <dgm:t>
        <a:bodyPr/>
        <a:lstStyle/>
        <a:p>
          <a:r>
            <a:rPr lang="zh-CN" altLang="en-US"/>
            <a:t>遞回多次以優化結果</a:t>
          </a:r>
        </a:p>
      </dgm:t>
    </dgm:pt>
    <dgm:pt modelId="{EAAA2DFA-BD9B-4281-BDB2-AB987053307C}" type="parTrans" cxnId="{C98F7F41-D0EE-4EF7-9113-B7E1B200B82B}">
      <dgm:prSet/>
      <dgm:spPr/>
      <dgm:t>
        <a:bodyPr/>
        <a:lstStyle/>
        <a:p>
          <a:endParaRPr lang="zh-CN" altLang="en-US"/>
        </a:p>
      </dgm:t>
    </dgm:pt>
    <dgm:pt modelId="{DA0F0682-0279-436C-B631-36AD8C4067FE}" type="sibTrans" cxnId="{C98F7F41-D0EE-4EF7-9113-B7E1B200B82B}">
      <dgm:prSet/>
      <dgm:spPr/>
      <dgm:t>
        <a:bodyPr/>
        <a:lstStyle/>
        <a:p>
          <a:endParaRPr lang="zh-CN" altLang="en-US"/>
        </a:p>
      </dgm:t>
    </dgm:pt>
    <dgm:pt modelId="{6CA84340-5FE8-4AEF-858F-4673457BACE5}" type="pres">
      <dgm:prSet presAssocID="{BDC51A27-1B31-4B5B-9702-74BFEC81484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F0200F3-B3CA-4B23-9B59-265E53B32346}" type="pres">
      <dgm:prSet presAssocID="{CED39A5B-69DF-436F-93B9-B9C26DFAFE1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25EEA4-C731-45C4-903D-DC36FF326533}" type="pres">
      <dgm:prSet presAssocID="{0E4EC397-F1C9-4578-9E72-63FD7B01F673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D42C40E3-0ED6-43FE-AFE0-62688C5B5EBC}" type="pres">
      <dgm:prSet presAssocID="{0E4EC397-F1C9-4578-9E72-63FD7B01F673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E9028A66-02E5-4FE9-9AF8-2A5FD8806AAA}" type="pres">
      <dgm:prSet presAssocID="{3B6D88B3-E019-451F-B120-FA521E76BCB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5614B3-FAD4-4833-A019-8C8980F943DA}" type="pres">
      <dgm:prSet presAssocID="{A1E426F5-168A-4563-ADD4-6E0F5B0BF1B3}" presName="sibTrans" presStyleLbl="sibTrans1D1" presStyleIdx="1" presStyleCnt="5"/>
      <dgm:spPr/>
      <dgm:t>
        <a:bodyPr/>
        <a:lstStyle/>
        <a:p>
          <a:endParaRPr lang="zh-CN" altLang="en-US"/>
        </a:p>
      </dgm:t>
    </dgm:pt>
    <dgm:pt modelId="{96752161-0A8B-4152-9FFC-632DA0FAA66C}" type="pres">
      <dgm:prSet presAssocID="{A1E426F5-168A-4563-ADD4-6E0F5B0BF1B3}" presName="connectorText" presStyleLbl="sibTrans1D1" presStyleIdx="1" presStyleCnt="5"/>
      <dgm:spPr/>
      <dgm:t>
        <a:bodyPr/>
        <a:lstStyle/>
        <a:p>
          <a:endParaRPr lang="zh-CN" altLang="en-US"/>
        </a:p>
      </dgm:t>
    </dgm:pt>
    <dgm:pt modelId="{7F04F829-7DC7-48F0-8758-1CD68A2911CC}" type="pres">
      <dgm:prSet presAssocID="{AA6BD163-4EAD-4584-A649-AA88736E708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B68334-2AD1-423B-AA2B-042F2B317636}" type="pres">
      <dgm:prSet presAssocID="{0BA5E3F3-35C3-4717-BE7E-765AB5FA825E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BC9DBE2E-D96D-4FDE-A481-4B88D8E15631}" type="pres">
      <dgm:prSet presAssocID="{0BA5E3F3-35C3-4717-BE7E-765AB5FA825E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FBD8CC49-7105-402A-9D3F-FD48EF971A82}" type="pres">
      <dgm:prSet presAssocID="{9E58B688-469F-405D-9EA4-0B28BED3511C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90A1B15-ADEA-474C-8186-AE5ACE807098}" type="pres">
      <dgm:prSet presAssocID="{7E141F66-F6E0-46E1-BEB9-0E5B52E59415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439498E6-52BB-4123-842C-2279553792F4}" type="pres">
      <dgm:prSet presAssocID="{7E141F66-F6E0-46E1-BEB9-0E5B52E59415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B881EEB9-8FEC-4202-8B1F-C0E24A75E73E}" type="pres">
      <dgm:prSet presAssocID="{214F1ADF-06F9-450E-94AB-52624D3FFE1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DFDC61-26F2-4938-90C3-A682E13287BD}" type="pres">
      <dgm:prSet presAssocID="{79A1B48D-9029-4EFC-8EE6-C187C0D82C9B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6AEC4598-B0BD-49AF-9C94-0C0036CED9D6}" type="pres">
      <dgm:prSet presAssocID="{79A1B48D-9029-4EFC-8EE6-C187C0D82C9B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41947092-3E8B-4BE0-A3A4-1CAF422EFFF8}" type="pres">
      <dgm:prSet presAssocID="{639EF9C1-7B91-4478-9FE8-193D56E1D506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7AD6188-67B8-5B42-84C7-16237A9FCD34}" type="presOf" srcId="{0BA5E3F3-35C3-4717-BE7E-765AB5FA825E}" destId="{BC9DBE2E-D96D-4FDE-A481-4B88D8E15631}" srcOrd="1" destOrd="0" presId="urn:microsoft.com/office/officeart/2005/8/layout/bProcess3"/>
    <dgm:cxn modelId="{C64622A3-E957-6A48-9AA7-57D6419EDCE5}" type="presOf" srcId="{BDC51A27-1B31-4B5B-9702-74BFEC81484F}" destId="{6CA84340-5FE8-4AEF-858F-4673457BACE5}" srcOrd="0" destOrd="0" presId="urn:microsoft.com/office/officeart/2005/8/layout/bProcess3"/>
    <dgm:cxn modelId="{C98F7F41-D0EE-4EF7-9113-B7E1B200B82B}" srcId="{BDC51A27-1B31-4B5B-9702-74BFEC81484F}" destId="{639EF9C1-7B91-4478-9FE8-193D56E1D506}" srcOrd="5" destOrd="0" parTransId="{EAAA2DFA-BD9B-4281-BDB2-AB987053307C}" sibTransId="{DA0F0682-0279-436C-B631-36AD8C4067FE}"/>
    <dgm:cxn modelId="{D046146F-B9D4-B840-A675-A1FEB20D940C}" type="presOf" srcId="{639EF9C1-7B91-4478-9FE8-193D56E1D506}" destId="{41947092-3E8B-4BE0-A3A4-1CAF422EFFF8}" srcOrd="0" destOrd="0" presId="urn:microsoft.com/office/officeart/2005/8/layout/bProcess3"/>
    <dgm:cxn modelId="{17EEA1F2-9C30-7144-8A5B-84D21B2E8643}" type="presOf" srcId="{CED39A5B-69DF-436F-93B9-B9C26DFAFE1E}" destId="{1F0200F3-B3CA-4B23-9B59-265E53B32346}" srcOrd="0" destOrd="0" presId="urn:microsoft.com/office/officeart/2005/8/layout/bProcess3"/>
    <dgm:cxn modelId="{0B3C9AA1-F8F9-8A47-93BC-E912AE40A2FA}" type="presOf" srcId="{0E4EC397-F1C9-4578-9E72-63FD7B01F673}" destId="{D42C40E3-0ED6-43FE-AFE0-62688C5B5EBC}" srcOrd="1" destOrd="0" presId="urn:microsoft.com/office/officeart/2005/8/layout/bProcess3"/>
    <dgm:cxn modelId="{0C597090-91F4-8943-963C-5A880D1F969A}" type="presOf" srcId="{79A1B48D-9029-4EFC-8EE6-C187C0D82C9B}" destId="{28DFDC61-26F2-4938-90C3-A682E13287BD}" srcOrd="0" destOrd="0" presId="urn:microsoft.com/office/officeart/2005/8/layout/bProcess3"/>
    <dgm:cxn modelId="{91A5D9A0-521E-9C4F-9BF1-60A053852897}" type="presOf" srcId="{7E141F66-F6E0-46E1-BEB9-0E5B52E59415}" destId="{439498E6-52BB-4123-842C-2279553792F4}" srcOrd="1" destOrd="0" presId="urn:microsoft.com/office/officeart/2005/8/layout/bProcess3"/>
    <dgm:cxn modelId="{E5D2EA5F-B8A8-DD42-9588-039B925CD9D4}" type="presOf" srcId="{A1E426F5-168A-4563-ADD4-6E0F5B0BF1B3}" destId="{005614B3-FAD4-4833-A019-8C8980F943DA}" srcOrd="0" destOrd="0" presId="urn:microsoft.com/office/officeart/2005/8/layout/bProcess3"/>
    <dgm:cxn modelId="{DC7A85F0-7620-4965-8689-C8F97B89EF97}" srcId="{BDC51A27-1B31-4B5B-9702-74BFEC81484F}" destId="{CED39A5B-69DF-436F-93B9-B9C26DFAFE1E}" srcOrd="0" destOrd="0" parTransId="{23FE3443-C732-4FA3-8E4D-043A0FFD31DF}" sibTransId="{0E4EC397-F1C9-4578-9E72-63FD7B01F673}"/>
    <dgm:cxn modelId="{1292B9F2-0713-864C-ADC1-6C9BE88C4DB4}" type="presOf" srcId="{7E141F66-F6E0-46E1-BEB9-0E5B52E59415}" destId="{E90A1B15-ADEA-474C-8186-AE5ACE807098}" srcOrd="0" destOrd="0" presId="urn:microsoft.com/office/officeart/2005/8/layout/bProcess3"/>
    <dgm:cxn modelId="{76FB5F8B-66E9-AE4B-B017-C4EFCAA0C194}" type="presOf" srcId="{214F1ADF-06F9-450E-94AB-52624D3FFE16}" destId="{B881EEB9-8FEC-4202-8B1F-C0E24A75E73E}" srcOrd="0" destOrd="0" presId="urn:microsoft.com/office/officeart/2005/8/layout/bProcess3"/>
    <dgm:cxn modelId="{56023A41-0670-4717-BF29-5F476CB04610}" srcId="{BDC51A27-1B31-4B5B-9702-74BFEC81484F}" destId="{3B6D88B3-E019-451F-B120-FA521E76BCBC}" srcOrd="1" destOrd="0" parTransId="{24F37556-687E-453E-B277-02C0062928E1}" sibTransId="{A1E426F5-168A-4563-ADD4-6E0F5B0BF1B3}"/>
    <dgm:cxn modelId="{A32F1802-1243-4613-9196-D7160C1A3266}" srcId="{BDC51A27-1B31-4B5B-9702-74BFEC81484F}" destId="{214F1ADF-06F9-450E-94AB-52624D3FFE16}" srcOrd="4" destOrd="0" parTransId="{249AE0B0-2C04-4EFA-91CD-1DAE5363A4A0}" sibTransId="{79A1B48D-9029-4EFC-8EE6-C187C0D82C9B}"/>
    <dgm:cxn modelId="{09274613-5C89-6643-A595-7DB06055D6AA}" type="presOf" srcId="{3B6D88B3-E019-451F-B120-FA521E76BCBC}" destId="{E9028A66-02E5-4FE9-9AF8-2A5FD8806AAA}" srcOrd="0" destOrd="0" presId="urn:microsoft.com/office/officeart/2005/8/layout/bProcess3"/>
    <dgm:cxn modelId="{A6F6C21C-4228-BF4A-BBCF-DC674357EE56}" type="presOf" srcId="{0BA5E3F3-35C3-4717-BE7E-765AB5FA825E}" destId="{41B68334-2AD1-423B-AA2B-042F2B317636}" srcOrd="0" destOrd="0" presId="urn:microsoft.com/office/officeart/2005/8/layout/bProcess3"/>
    <dgm:cxn modelId="{028B56B2-8806-824D-93A7-C06CEDCB1E6D}" type="presOf" srcId="{A1E426F5-168A-4563-ADD4-6E0F5B0BF1B3}" destId="{96752161-0A8B-4152-9FFC-632DA0FAA66C}" srcOrd="1" destOrd="0" presId="urn:microsoft.com/office/officeart/2005/8/layout/bProcess3"/>
    <dgm:cxn modelId="{BA5180DD-1F8A-9346-B466-AF854D23855D}" type="presOf" srcId="{0E4EC397-F1C9-4578-9E72-63FD7B01F673}" destId="{3C25EEA4-C731-45C4-903D-DC36FF326533}" srcOrd="0" destOrd="0" presId="urn:microsoft.com/office/officeart/2005/8/layout/bProcess3"/>
    <dgm:cxn modelId="{FEDA52EB-FB5F-4E43-8CB8-454008532A8F}" type="presOf" srcId="{79A1B48D-9029-4EFC-8EE6-C187C0D82C9B}" destId="{6AEC4598-B0BD-49AF-9C94-0C0036CED9D6}" srcOrd="1" destOrd="0" presId="urn:microsoft.com/office/officeart/2005/8/layout/bProcess3"/>
    <dgm:cxn modelId="{134DC9A3-B336-7946-A2D1-685FD43C9EE8}" type="presOf" srcId="{AA6BD163-4EAD-4584-A649-AA88736E708D}" destId="{7F04F829-7DC7-48F0-8758-1CD68A2911CC}" srcOrd="0" destOrd="0" presId="urn:microsoft.com/office/officeart/2005/8/layout/bProcess3"/>
    <dgm:cxn modelId="{FB31183C-3D3D-4888-9439-D0B72D14B5A6}" srcId="{BDC51A27-1B31-4B5B-9702-74BFEC81484F}" destId="{AA6BD163-4EAD-4584-A649-AA88736E708D}" srcOrd="2" destOrd="0" parTransId="{F2D8998F-BEA7-41DC-9CEF-D41B5ABA260E}" sibTransId="{0BA5E3F3-35C3-4717-BE7E-765AB5FA825E}"/>
    <dgm:cxn modelId="{B62A2A60-4B34-4957-B260-B665FE841605}" srcId="{BDC51A27-1B31-4B5B-9702-74BFEC81484F}" destId="{9E58B688-469F-405D-9EA4-0B28BED3511C}" srcOrd="3" destOrd="0" parTransId="{1E970087-1E54-4002-835C-0A98ECC53029}" sibTransId="{7E141F66-F6E0-46E1-BEB9-0E5B52E59415}"/>
    <dgm:cxn modelId="{87467A86-8F25-F248-9B87-207B803563C3}" type="presOf" srcId="{9E58B688-469F-405D-9EA4-0B28BED3511C}" destId="{FBD8CC49-7105-402A-9D3F-FD48EF971A82}" srcOrd="0" destOrd="0" presId="urn:microsoft.com/office/officeart/2005/8/layout/bProcess3"/>
    <dgm:cxn modelId="{2F6AC3F6-CEAA-4440-9890-498D45225D25}" type="presParOf" srcId="{6CA84340-5FE8-4AEF-858F-4673457BACE5}" destId="{1F0200F3-B3CA-4B23-9B59-265E53B32346}" srcOrd="0" destOrd="0" presId="urn:microsoft.com/office/officeart/2005/8/layout/bProcess3"/>
    <dgm:cxn modelId="{AF89EBEF-9AEC-594C-B062-0F7445FF2A46}" type="presParOf" srcId="{6CA84340-5FE8-4AEF-858F-4673457BACE5}" destId="{3C25EEA4-C731-45C4-903D-DC36FF326533}" srcOrd="1" destOrd="0" presId="urn:microsoft.com/office/officeart/2005/8/layout/bProcess3"/>
    <dgm:cxn modelId="{73181527-74CD-DC4A-9DC3-3F1511B24C4B}" type="presParOf" srcId="{3C25EEA4-C731-45C4-903D-DC36FF326533}" destId="{D42C40E3-0ED6-43FE-AFE0-62688C5B5EBC}" srcOrd="0" destOrd="0" presId="urn:microsoft.com/office/officeart/2005/8/layout/bProcess3"/>
    <dgm:cxn modelId="{060455D6-039E-464A-B2E7-C2B75761001F}" type="presParOf" srcId="{6CA84340-5FE8-4AEF-858F-4673457BACE5}" destId="{E9028A66-02E5-4FE9-9AF8-2A5FD8806AAA}" srcOrd="2" destOrd="0" presId="urn:microsoft.com/office/officeart/2005/8/layout/bProcess3"/>
    <dgm:cxn modelId="{3DA0FFE0-E8FF-D740-8778-2EBF113E6916}" type="presParOf" srcId="{6CA84340-5FE8-4AEF-858F-4673457BACE5}" destId="{005614B3-FAD4-4833-A019-8C8980F943DA}" srcOrd="3" destOrd="0" presId="urn:microsoft.com/office/officeart/2005/8/layout/bProcess3"/>
    <dgm:cxn modelId="{9F472DB6-BFB0-F84A-A4F0-24BCC462A33B}" type="presParOf" srcId="{005614B3-FAD4-4833-A019-8C8980F943DA}" destId="{96752161-0A8B-4152-9FFC-632DA0FAA66C}" srcOrd="0" destOrd="0" presId="urn:microsoft.com/office/officeart/2005/8/layout/bProcess3"/>
    <dgm:cxn modelId="{EB1784A2-01B6-A24A-AAD0-214B26872BED}" type="presParOf" srcId="{6CA84340-5FE8-4AEF-858F-4673457BACE5}" destId="{7F04F829-7DC7-48F0-8758-1CD68A2911CC}" srcOrd="4" destOrd="0" presId="urn:microsoft.com/office/officeart/2005/8/layout/bProcess3"/>
    <dgm:cxn modelId="{6D1E1C40-3559-1749-BF14-E7E606A3004A}" type="presParOf" srcId="{6CA84340-5FE8-4AEF-858F-4673457BACE5}" destId="{41B68334-2AD1-423B-AA2B-042F2B317636}" srcOrd="5" destOrd="0" presId="urn:microsoft.com/office/officeart/2005/8/layout/bProcess3"/>
    <dgm:cxn modelId="{AB000E97-E67C-6046-A660-4EB0FBB4659D}" type="presParOf" srcId="{41B68334-2AD1-423B-AA2B-042F2B317636}" destId="{BC9DBE2E-D96D-4FDE-A481-4B88D8E15631}" srcOrd="0" destOrd="0" presId="urn:microsoft.com/office/officeart/2005/8/layout/bProcess3"/>
    <dgm:cxn modelId="{F1DAEACB-9451-254C-8D06-D11415DDFA5D}" type="presParOf" srcId="{6CA84340-5FE8-4AEF-858F-4673457BACE5}" destId="{FBD8CC49-7105-402A-9D3F-FD48EF971A82}" srcOrd="6" destOrd="0" presId="urn:microsoft.com/office/officeart/2005/8/layout/bProcess3"/>
    <dgm:cxn modelId="{FC706E57-2775-AE44-BA73-714BBB57D546}" type="presParOf" srcId="{6CA84340-5FE8-4AEF-858F-4673457BACE5}" destId="{E90A1B15-ADEA-474C-8186-AE5ACE807098}" srcOrd="7" destOrd="0" presId="urn:microsoft.com/office/officeart/2005/8/layout/bProcess3"/>
    <dgm:cxn modelId="{CDB76971-CBC6-AD4D-9EFA-9FCB3A468F50}" type="presParOf" srcId="{E90A1B15-ADEA-474C-8186-AE5ACE807098}" destId="{439498E6-52BB-4123-842C-2279553792F4}" srcOrd="0" destOrd="0" presId="urn:microsoft.com/office/officeart/2005/8/layout/bProcess3"/>
    <dgm:cxn modelId="{309FC27F-FCF9-5641-B39F-55F375148929}" type="presParOf" srcId="{6CA84340-5FE8-4AEF-858F-4673457BACE5}" destId="{B881EEB9-8FEC-4202-8B1F-C0E24A75E73E}" srcOrd="8" destOrd="0" presId="urn:microsoft.com/office/officeart/2005/8/layout/bProcess3"/>
    <dgm:cxn modelId="{EB6918B9-2725-6343-929A-B6C15592029E}" type="presParOf" srcId="{6CA84340-5FE8-4AEF-858F-4673457BACE5}" destId="{28DFDC61-26F2-4938-90C3-A682E13287BD}" srcOrd="9" destOrd="0" presId="urn:microsoft.com/office/officeart/2005/8/layout/bProcess3"/>
    <dgm:cxn modelId="{18C1D0A0-BBEA-3F4D-9092-14292E96C609}" type="presParOf" srcId="{28DFDC61-26F2-4938-90C3-A682E13287BD}" destId="{6AEC4598-B0BD-49AF-9C94-0C0036CED9D6}" srcOrd="0" destOrd="0" presId="urn:microsoft.com/office/officeart/2005/8/layout/bProcess3"/>
    <dgm:cxn modelId="{D4606088-F1F5-314E-9915-53AC04E0DA23}" type="presParOf" srcId="{6CA84340-5FE8-4AEF-858F-4673457BACE5}" destId="{41947092-3E8B-4BE0-A3A4-1CAF422EFFF8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25EEA4-C731-45C4-903D-DC36FF326533}">
      <dsp:nvSpPr>
        <dsp:cNvPr id="0" name=""/>
        <dsp:cNvSpPr/>
      </dsp:nvSpPr>
      <dsp:spPr>
        <a:xfrm>
          <a:off x="1524273" y="64734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5254" y="691314"/>
        <a:ext cx="17503" cy="3500"/>
      </dsp:txXfrm>
    </dsp:sp>
    <dsp:sp modelId="{1F0200F3-B3CA-4B23-9B59-265E53B32346}">
      <dsp:nvSpPr>
        <dsp:cNvPr id="0" name=""/>
        <dsp:cNvSpPr/>
      </dsp:nvSpPr>
      <dsp:spPr>
        <a:xfrm>
          <a:off x="4043" y="23645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讀圖</a:t>
          </a:r>
        </a:p>
      </dsp:txBody>
      <dsp:txXfrm>
        <a:off x="4043" y="236456"/>
        <a:ext cx="1522029" cy="913217"/>
      </dsp:txXfrm>
    </dsp:sp>
    <dsp:sp modelId="{005614B3-FAD4-4833-A019-8C8980F943DA}">
      <dsp:nvSpPr>
        <dsp:cNvPr id="0" name=""/>
        <dsp:cNvSpPr/>
      </dsp:nvSpPr>
      <dsp:spPr>
        <a:xfrm>
          <a:off x="3396369" y="64734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47351" y="691314"/>
        <a:ext cx="17503" cy="3500"/>
      </dsp:txXfrm>
    </dsp:sp>
    <dsp:sp modelId="{E9028A66-02E5-4FE9-9AF8-2A5FD8806AAA}">
      <dsp:nvSpPr>
        <dsp:cNvPr id="0" name=""/>
        <dsp:cNvSpPr/>
      </dsp:nvSpPr>
      <dsp:spPr>
        <a:xfrm>
          <a:off x="1876140" y="23645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找到初始每一個群的中心</a:t>
          </a:r>
        </a:p>
      </dsp:txBody>
      <dsp:txXfrm>
        <a:off x="1876140" y="236456"/>
        <a:ext cx="1522029" cy="913217"/>
      </dsp:txXfrm>
    </dsp:sp>
    <dsp:sp modelId="{41B68334-2AD1-423B-AA2B-042F2B317636}">
      <dsp:nvSpPr>
        <dsp:cNvPr id="0" name=""/>
        <dsp:cNvSpPr/>
      </dsp:nvSpPr>
      <dsp:spPr>
        <a:xfrm>
          <a:off x="765058" y="1147874"/>
          <a:ext cx="3744193" cy="319466"/>
        </a:xfrm>
        <a:custGeom>
          <a:avLst/>
          <a:gdLst/>
          <a:ahLst/>
          <a:cxnLst/>
          <a:rect l="0" t="0" r="0" b="0"/>
          <a:pathLst>
            <a:path>
              <a:moveTo>
                <a:pt x="3744193" y="0"/>
              </a:moveTo>
              <a:lnTo>
                <a:pt x="3744193" y="176833"/>
              </a:lnTo>
              <a:lnTo>
                <a:pt x="0" y="176833"/>
              </a:lnTo>
              <a:lnTo>
                <a:pt x="0" y="31946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3141" y="1305857"/>
        <a:ext cx="188026" cy="3500"/>
      </dsp:txXfrm>
    </dsp:sp>
    <dsp:sp modelId="{7F04F829-7DC7-48F0-8758-1CD68A2911CC}">
      <dsp:nvSpPr>
        <dsp:cNvPr id="0" name=""/>
        <dsp:cNvSpPr/>
      </dsp:nvSpPr>
      <dsp:spPr>
        <a:xfrm>
          <a:off x="3748236" y="23645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遍歷每一個像素點，找到最近的中心，用</a:t>
          </a:r>
          <a:r>
            <a:rPr lang="en-US" altLang="zh-CN" sz="1100" kern="1200"/>
            <a:t>mask</a:t>
          </a:r>
          <a:r>
            <a:rPr lang="zh-CN" altLang="en-US" sz="1100" kern="1200"/>
            <a:t>記錄其編號</a:t>
          </a:r>
        </a:p>
      </dsp:txBody>
      <dsp:txXfrm>
        <a:off x="3748236" y="236456"/>
        <a:ext cx="1522029" cy="913217"/>
      </dsp:txXfrm>
    </dsp:sp>
    <dsp:sp modelId="{E90A1B15-ADEA-474C-8186-AE5ACE807098}">
      <dsp:nvSpPr>
        <dsp:cNvPr id="0" name=""/>
        <dsp:cNvSpPr/>
      </dsp:nvSpPr>
      <dsp:spPr>
        <a:xfrm>
          <a:off x="1524273" y="191062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5254" y="1954599"/>
        <a:ext cx="17503" cy="3500"/>
      </dsp:txXfrm>
    </dsp:sp>
    <dsp:sp modelId="{FBD8CC49-7105-402A-9D3F-FD48EF971A82}">
      <dsp:nvSpPr>
        <dsp:cNvPr id="0" name=""/>
        <dsp:cNvSpPr/>
      </dsp:nvSpPr>
      <dsp:spPr>
        <a:xfrm>
          <a:off x="4043" y="149974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用</a:t>
          </a:r>
          <a:r>
            <a:rPr lang="en-US" altLang="zh-CN" sz="1100" kern="1200"/>
            <a:t>mask</a:t>
          </a:r>
          <a:r>
            <a:rPr lang="zh-CN" altLang="en-US" sz="1100" kern="1200"/>
            <a:t>取回每一個點對應的中心的</a:t>
          </a:r>
          <a:r>
            <a:rPr lang="en-US" altLang="zh-CN" sz="1100" kern="1200"/>
            <a:t>RGB</a:t>
          </a:r>
          <a:r>
            <a:rPr lang="zh-CN" altLang="en-US" sz="1100" kern="1200"/>
            <a:t>值，形成新的圖片</a:t>
          </a:r>
        </a:p>
      </dsp:txBody>
      <dsp:txXfrm>
        <a:off x="4043" y="1499740"/>
        <a:ext cx="1522029" cy="913217"/>
      </dsp:txXfrm>
    </dsp:sp>
    <dsp:sp modelId="{28DFDC61-26F2-4938-90C3-A682E13287BD}">
      <dsp:nvSpPr>
        <dsp:cNvPr id="0" name=""/>
        <dsp:cNvSpPr/>
      </dsp:nvSpPr>
      <dsp:spPr>
        <a:xfrm>
          <a:off x="3396369" y="191062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47351" y="1954599"/>
        <a:ext cx="17503" cy="3500"/>
      </dsp:txXfrm>
    </dsp:sp>
    <dsp:sp modelId="{B881EEB9-8FEC-4202-8B1F-C0E24A75E73E}">
      <dsp:nvSpPr>
        <dsp:cNvPr id="0" name=""/>
        <dsp:cNvSpPr/>
      </dsp:nvSpPr>
      <dsp:spPr>
        <a:xfrm>
          <a:off x="1876140" y="149974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將這張圖片對</a:t>
          </a:r>
          <a:r>
            <a:rPr lang="en-US" altLang="zh-CN" sz="1100" kern="1200"/>
            <a:t>PPT</a:t>
          </a:r>
          <a:r>
            <a:rPr lang="zh-CN" altLang="en-US" sz="1100" kern="1200"/>
            <a:t>給定的</a:t>
          </a:r>
          <a:r>
            <a:rPr lang="en-US" altLang="zh-CN" sz="1100" kern="1200"/>
            <a:t>RGB</a:t>
          </a:r>
          <a:r>
            <a:rPr lang="zh-CN" altLang="en-US" sz="1100" kern="1200"/>
            <a:t>值，找到最近的</a:t>
          </a:r>
          <a:r>
            <a:rPr lang="en-US" altLang="zh-CN" sz="1100" kern="1200"/>
            <a:t>R,G,B</a:t>
          </a:r>
          <a:r>
            <a:rPr lang="zh-CN" altLang="en-US" sz="1100" kern="1200"/>
            <a:t>值，得到結果</a:t>
          </a:r>
        </a:p>
      </dsp:txBody>
      <dsp:txXfrm>
        <a:off x="1876140" y="1499740"/>
        <a:ext cx="1522029" cy="913217"/>
      </dsp:txXfrm>
    </dsp:sp>
    <dsp:sp modelId="{41947092-3E8B-4BE0-A3A4-1CAF422EFFF8}">
      <dsp:nvSpPr>
        <dsp:cNvPr id="0" name=""/>
        <dsp:cNvSpPr/>
      </dsp:nvSpPr>
      <dsp:spPr>
        <a:xfrm>
          <a:off x="3748236" y="149974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遞回多次以優化結果</a:t>
          </a:r>
        </a:p>
      </dsp:txBody>
      <dsp:txXfrm>
        <a:off x="3748236" y="1499740"/>
        <a:ext cx="1522029" cy="913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Weiqiang</dc:creator>
  <cp:keywords/>
  <dc:description/>
  <cp:lastModifiedBy>Shi WeiQiang</cp:lastModifiedBy>
  <cp:revision>3</cp:revision>
  <cp:lastPrinted>2018-06-11T01:58:00Z</cp:lastPrinted>
  <dcterms:created xsi:type="dcterms:W3CDTF">2018-06-11T01:58:00Z</dcterms:created>
  <dcterms:modified xsi:type="dcterms:W3CDTF">2018-06-11T02:06:00Z</dcterms:modified>
</cp:coreProperties>
</file>