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28C54B84" w:rsidR="00A864C2" w:rsidRPr="00A864C2" w:rsidRDefault="00A864C2" w:rsidP="005072DF"/>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a8"/>
      </w:pPr>
      <w:r>
        <w:t>AERO1005 MATLAB Coursework 2</w:t>
      </w:r>
    </w:p>
    <w:p w14:paraId="3E8C05B9" w14:textId="77777777" w:rsidR="00A864C2" w:rsidRDefault="00A864C2" w:rsidP="005072DF"/>
    <w:p w14:paraId="7745C17F" w14:textId="0761B170" w:rsidR="00A864C2" w:rsidRPr="00470AA9" w:rsidRDefault="00A864C2" w:rsidP="005072DF">
      <w:pPr>
        <w:rPr>
          <w:b/>
          <w:bCs/>
          <w:lang w:eastAsia="zh-CN"/>
        </w:rPr>
      </w:pPr>
      <w:r w:rsidRPr="00470AA9">
        <w:rPr>
          <w:b/>
          <w:bCs/>
        </w:rPr>
        <w:t xml:space="preserve">Author: </w:t>
      </w:r>
      <w:r w:rsidR="00A47E7F">
        <w:rPr>
          <w:rFonts w:hint="eastAsia"/>
          <w:b/>
          <w:bCs/>
          <w:lang w:eastAsia="zh-CN"/>
        </w:rPr>
        <w:t>Shi Wen LIANG</w:t>
      </w:r>
    </w:p>
    <w:p w14:paraId="37872336" w14:textId="60D38D12" w:rsidR="00586EBC" w:rsidRPr="00470AA9" w:rsidRDefault="00586EBC" w:rsidP="005072DF">
      <w:pPr>
        <w:rPr>
          <w:b/>
          <w:bCs/>
          <w:lang w:eastAsia="zh-CN"/>
        </w:rPr>
      </w:pPr>
      <w:r w:rsidRPr="00470AA9">
        <w:rPr>
          <w:b/>
          <w:bCs/>
        </w:rPr>
        <w:t xml:space="preserve">Student ID: </w:t>
      </w:r>
      <w:r w:rsidR="00A47E7F">
        <w:rPr>
          <w:rFonts w:hint="eastAsia"/>
          <w:b/>
          <w:bCs/>
          <w:lang w:eastAsia="zh-CN"/>
        </w:rPr>
        <w:t>20721914</w:t>
      </w:r>
    </w:p>
    <w:p w14:paraId="5C913F97" w14:textId="25FE0860" w:rsidR="00A864C2" w:rsidRPr="00470AA9" w:rsidRDefault="00A864C2" w:rsidP="005072DF">
      <w:pPr>
        <w:rPr>
          <w:b/>
          <w:bCs/>
          <w:lang w:eastAsia="zh-CN"/>
        </w:rPr>
      </w:pPr>
      <w:r w:rsidRPr="00470AA9">
        <w:rPr>
          <w:b/>
          <w:bCs/>
        </w:rPr>
        <w:t xml:space="preserve">Date of report: </w:t>
      </w:r>
      <w:r w:rsidR="00A47E7F">
        <w:rPr>
          <w:rFonts w:hint="eastAsia"/>
          <w:b/>
          <w:bCs/>
          <w:lang w:eastAsia="zh-CN"/>
        </w:rPr>
        <w:t>05/0</w:t>
      </w:r>
      <w:r w:rsidR="00125C11">
        <w:rPr>
          <w:rFonts w:hint="eastAsia"/>
          <w:b/>
          <w:bCs/>
          <w:lang w:eastAsia="zh-CN"/>
        </w:rPr>
        <w:t>5</w:t>
      </w:r>
      <w:r w:rsidR="00A47E7F">
        <w:rPr>
          <w:rFonts w:hint="eastAsia"/>
          <w:b/>
          <w:bCs/>
          <w:lang w:eastAsia="zh-CN"/>
        </w:rPr>
        <w:t>/2026</w:t>
      </w:r>
    </w:p>
    <w:p w14:paraId="2270C1C8" w14:textId="16BBE967" w:rsidR="00A864C2" w:rsidRDefault="00A864C2" w:rsidP="005072DF"/>
    <w:p w14:paraId="41F5C1AD" w14:textId="28A0ABE8" w:rsidR="00A864C2" w:rsidRDefault="00A864C2" w:rsidP="005072DF"/>
    <w:p w14:paraId="36EFA43F" w14:textId="77777777" w:rsidR="00586EBC" w:rsidRDefault="00586EBC" w:rsidP="005072DF"/>
    <w:p w14:paraId="1F7ECB30" w14:textId="5E45B8F7" w:rsidR="00586EBC" w:rsidRPr="00586EBC" w:rsidRDefault="00586EBC" w:rsidP="005072DF"/>
    <w:p w14:paraId="22649932" w14:textId="77777777" w:rsidR="00586EBC" w:rsidRDefault="00586EBC" w:rsidP="005072DF">
      <w:pPr>
        <w:rPr>
          <w:highlight w:val="cyan"/>
        </w:rPr>
      </w:pPr>
      <w:r>
        <w:rPr>
          <w:highlight w:val="cyan"/>
        </w:rPr>
        <w:br w:type="page"/>
      </w:r>
    </w:p>
    <w:p w14:paraId="7C180860" w14:textId="6037EDA3" w:rsidR="00111361" w:rsidRPr="00AC5610" w:rsidRDefault="00AC5610" w:rsidP="00AC5610">
      <w:pPr>
        <w:rPr>
          <w:color w:val="808080" w:themeColor="background1" w:themeShade="80"/>
        </w:rPr>
      </w:pPr>
      <w:r w:rsidRPr="00AC5610">
        <w:rPr>
          <w:color w:val="808080" w:themeColor="background1" w:themeShade="80"/>
        </w:rPr>
        <w:lastRenderedPageBreak/>
        <w:t>For questions which require you to write text (i.e., descriptive sentences), or include images and graphs, please add them to the Word submission template.</w:t>
      </w:r>
    </w:p>
    <w:p w14:paraId="1B9C9C40" w14:textId="055BD97E"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reliminary task</w:t>
      </w:r>
    </w:p>
    <w:p w14:paraId="0F989B17" w14:textId="662D2581"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6D04A3E5" wp14:editId="62220A5C">
            <wp:extent cx="4462463" cy="5951104"/>
            <wp:effectExtent l="0" t="0" r="0" b="0"/>
            <wp:docPr id="15162908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90886" name="图片 15162908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4713" cy="5954104"/>
                    </a:xfrm>
                    <a:prstGeom prst="rect">
                      <a:avLst/>
                    </a:prstGeom>
                  </pic:spPr>
                </pic:pic>
              </a:graphicData>
            </a:graphic>
          </wp:inline>
        </w:drawing>
      </w:r>
    </w:p>
    <w:p w14:paraId="763A02E1"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AD2C9"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A9C1C"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28149"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F146E"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EAAE56"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D0CD5"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604BA" w14:textId="6D30BBAF" w:rsidR="006574FD" w:rsidRDefault="006574FD"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1</w:t>
      </w:r>
    </w:p>
    <w:p w14:paraId="1A804D10" w14:textId="0C37BD78" w:rsidR="006574FD" w:rsidRDefault="006574FD"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raph (test)</w:t>
      </w:r>
    </w:p>
    <w:p w14:paraId="4ED98EE4" w14:textId="5513840F" w:rsidR="006574FD" w:rsidRDefault="006574FD"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68BE051E" wp14:editId="069A3AE5">
            <wp:extent cx="5731510" cy="3509645"/>
            <wp:effectExtent l="0" t="0" r="2540" b="0"/>
            <wp:docPr id="16220905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90513" name="图片 1622090513"/>
                    <pic:cNvPicPr/>
                  </pic:nvPicPr>
                  <pic:blipFill>
                    <a:blip r:embed="rId9">
                      <a:extLst>
                        <a:ext uri="{28A0092B-C50C-407E-A947-70E740481C1C}">
                          <a14:useLocalDpi xmlns:a14="http://schemas.microsoft.com/office/drawing/2010/main" val="0"/>
                        </a:ext>
                      </a:extLst>
                    </a:blip>
                    <a:stretch>
                      <a:fillRect/>
                    </a:stretch>
                  </pic:blipFill>
                  <pic:spPr>
                    <a:xfrm>
                      <a:off x="0" y="0"/>
                      <a:ext cx="5731510" cy="3509645"/>
                    </a:xfrm>
                    <a:prstGeom prst="rect">
                      <a:avLst/>
                    </a:prstGeom>
                  </pic:spPr>
                </pic:pic>
              </a:graphicData>
            </a:graphic>
          </wp:inline>
        </w:drawing>
      </w:r>
    </w:p>
    <w:p w14:paraId="5E200308" w14:textId="7E58E9AA" w:rsidR="006574FD"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lang w:eastAsia="zh-CN"/>
        </w:rPr>
        <w:drawing>
          <wp:inline distT="0" distB="0" distL="0" distR="0" wp14:anchorId="6F29F3D1" wp14:editId="66235CB6">
            <wp:extent cx="2889087" cy="3852863"/>
            <wp:effectExtent l="0" t="0" r="6985" b="0"/>
            <wp:docPr id="10256176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7626" name="图片 10256176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1891" cy="3856603"/>
                    </a:xfrm>
                    <a:prstGeom prst="rect">
                      <a:avLst/>
                    </a:prstGeom>
                  </pic:spPr>
                </pic:pic>
              </a:graphicData>
            </a:graphic>
          </wp:inline>
        </w:drawing>
      </w:r>
    </w:p>
    <w:p w14:paraId="62BC60AF"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9A07A6" w14:textId="77777777"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E9A479" w14:textId="6FD5FEBA" w:rsidR="00A1538E" w:rsidRDefault="00A47E7F"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7E7F">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 2 </w:t>
      </w:r>
    </w:p>
    <w:p w14:paraId="75A2029F" w14:textId="77777777" w:rsidR="003B4E27" w:rsidRDefault="003B4E27" w:rsidP="003B4E27">
      <w:pPr>
        <w:spacing w:line="259" w:lineRule="auto"/>
        <w:jc w:val="both"/>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D211A5" w14:textId="299C8B8A" w:rsidR="003B4E27" w:rsidRPr="003B4E27" w:rsidRDefault="003B4E27" w:rsidP="003B4E27">
      <w:pPr>
        <w:spacing w:line="259" w:lineRule="auto"/>
        <w:jc w:val="both"/>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function provides a real-time temperature monitoring interface for the spacecraft crew capsule. It continuously acquires data from the thermistor via the Arduino object, converting voltage to Celsius to update a live graphical plot with appropriate axes and scaling. The function implements a safety logic: it maintains a constant green LED when the temperature is within the 18-24 C comfort range. If the temperature drops below 18 C, a yellow LED blinks every 0.5 s, and if it exceeds 24 C, a red LED blinks every 0.25 s.\n</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E9FB3C" w14:textId="77777777" w:rsidR="003B4E27" w:rsidRPr="003B4E27" w:rsidRDefault="003B4E27" w:rsidP="00AC5610">
      <w:pPr>
        <w:spacing w:line="259" w:lineRule="auto"/>
        <w:jc w:val="both"/>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06B7D" w14:textId="09FE190A" w:rsidR="00A47E7F" w:rsidRDefault="00A47E7F"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Flowchart 1</w:t>
      </w:r>
    </w:p>
    <w:p w14:paraId="247CD7EE" w14:textId="65DFC35F" w:rsidR="00A47E7F" w:rsidRDefault="00A47E7F" w:rsidP="003B4E27">
      <w:pPr>
        <w:spacing w:line="259" w:lineRule="auto"/>
        <w:jc w:val="center"/>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54570062" wp14:editId="7CB8F4F9">
            <wp:extent cx="4038600" cy="6312535"/>
            <wp:effectExtent l="0" t="0" r="0" b="0"/>
            <wp:docPr id="15575789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78953" name="图片 1557578953"/>
                    <pic:cNvPicPr/>
                  </pic:nvPicPr>
                  <pic:blipFill>
                    <a:blip r:embed="rId11">
                      <a:extLst>
                        <a:ext uri="{28A0092B-C50C-407E-A947-70E740481C1C}">
                          <a14:useLocalDpi xmlns:a14="http://schemas.microsoft.com/office/drawing/2010/main" val="0"/>
                        </a:ext>
                      </a:extLst>
                    </a:blip>
                    <a:stretch>
                      <a:fillRect/>
                    </a:stretch>
                  </pic:blipFill>
                  <pic:spPr>
                    <a:xfrm>
                      <a:off x="0" y="0"/>
                      <a:ext cx="4060590" cy="6346907"/>
                    </a:xfrm>
                    <a:prstGeom prst="rect">
                      <a:avLst/>
                    </a:prstGeom>
                  </pic:spPr>
                </pic:pic>
              </a:graphicData>
            </a:graphic>
          </wp:inline>
        </w:drawing>
      </w:r>
    </w:p>
    <w:p w14:paraId="36E403AE" w14:textId="3E3A5A84" w:rsidR="00A47E7F" w:rsidRDefault="00A47E7F"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w:t>
      </w:r>
    </w:p>
    <w:p w14:paraId="2F86D8D8" w14:textId="633EAF5F" w:rsidR="00A47E7F" w:rsidRDefault="00A47E7F"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Flowchart</w:t>
      </w:r>
      <w:r w:rsidR="006B6815">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p>
    <w:p w14:paraId="6B9EEB78" w14:textId="63DB082B" w:rsidR="003B4E27" w:rsidRDefault="006B6815"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33CE1C50" wp14:editId="66412A89">
            <wp:extent cx="5731510" cy="8260715"/>
            <wp:effectExtent l="0" t="0" r="2540" b="6985"/>
            <wp:docPr id="15820091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09190" name="图片 1582009190"/>
                    <pic:cNvPicPr/>
                  </pic:nvPicPr>
                  <pic:blipFill>
                    <a:blip r:embed="rId12">
                      <a:extLst>
                        <a:ext uri="{28A0092B-C50C-407E-A947-70E740481C1C}">
                          <a14:useLocalDpi xmlns:a14="http://schemas.microsoft.com/office/drawing/2010/main" val="0"/>
                        </a:ext>
                      </a:extLst>
                    </a:blip>
                    <a:stretch>
                      <a:fillRect/>
                    </a:stretch>
                  </pic:blipFill>
                  <pic:spPr>
                    <a:xfrm>
                      <a:off x="0" y="0"/>
                      <a:ext cx="5731510" cy="8260715"/>
                    </a:xfrm>
                    <a:prstGeom prst="rect">
                      <a:avLst/>
                    </a:prstGeom>
                  </pic:spPr>
                </pic:pic>
              </a:graphicData>
            </a:graphic>
          </wp:inline>
        </w:drawing>
      </w:r>
    </w:p>
    <w:p w14:paraId="340E7739" w14:textId="067D5600"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&amp; Task 3 image</w:t>
      </w:r>
    </w:p>
    <w:p w14:paraId="63568704" w14:textId="09CCDC38"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132915E1" wp14:editId="07DDC6D8">
            <wp:extent cx="5323266" cy="3990975"/>
            <wp:effectExtent l="0" t="0" r="0" b="0"/>
            <wp:docPr id="10854855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5571" name="图片 1085485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6607" cy="3993480"/>
                    </a:xfrm>
                    <a:prstGeom prst="rect">
                      <a:avLst/>
                    </a:prstGeom>
                  </pic:spPr>
                </pic:pic>
              </a:graphicData>
            </a:graphic>
          </wp:inline>
        </w:drawing>
      </w:r>
    </w:p>
    <w:p w14:paraId="7ED856DD" w14:textId="4E26884A" w:rsidR="003B4E27" w:rsidRDefault="003B4E27"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37476370" wp14:editId="5E2D3882">
            <wp:extent cx="3314700" cy="4420456"/>
            <wp:effectExtent l="0" t="0" r="0" b="0"/>
            <wp:docPr id="1849792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224" name="图片 1849792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8027" cy="4438229"/>
                    </a:xfrm>
                    <a:prstGeom prst="rect">
                      <a:avLst/>
                    </a:prstGeom>
                  </pic:spPr>
                </pic:pic>
              </a:graphicData>
            </a:graphic>
          </wp:inline>
        </w:drawing>
      </w:r>
    </w:p>
    <w:p w14:paraId="6770215E" w14:textId="00AD19D4" w:rsidR="006B6815" w:rsidRDefault="006B6815"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w:t>
      </w:r>
    </w:p>
    <w:p w14:paraId="7DC694F6" w14:textId="77777777" w:rsidR="003B4E27" w:rsidRPr="003B4E27" w:rsidRDefault="003B4E27" w:rsidP="003B4E27">
      <w:pPr>
        <w:spacing w:line="259" w:lineRule="auto"/>
        <w:jc w:val="both"/>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w:t>
      </w:r>
    </w:p>
    <w:p w14:paraId="464D8A6B" w14:textId="356E36A8" w:rsidR="003B4E27" w:rsidRPr="003B4E27" w:rsidRDefault="003B4E27" w:rsidP="003B4E27">
      <w:pPr>
        <w:spacing w:line="259" w:lineRule="auto"/>
        <w:jc w:val="both"/>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temp</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prediction function extends safety monitoring by analyzing the rate of temperature change (</w:t>
      </w:r>
      <w:proofErr w:type="spellStart"/>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degC</w:t>
      </w:r>
      <w:proofErr w:type="spellEnd"/>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By calculating the derivative of the collected data, it filters noise to predict the capsule temperature five minutes into the future. Beyond threshold monitoring, it provides early warnings based on volatility: a constant red light activates if the temperature rises faster than +4 </w:t>
      </w:r>
      <w:proofErr w:type="spellStart"/>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degC</w:t>
      </w:r>
      <w:proofErr w:type="spellEnd"/>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 and a constant yellow light activates for decreases exceeding -4 </w:t>
      </w:r>
      <w:proofErr w:type="spellStart"/>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degC</w:t>
      </w:r>
      <w:proofErr w:type="spellEnd"/>
      <w:r w:rsidRPr="003B4E27">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 This allows the crew to proactively adjust cabin controls before comfort limits are breached.\n</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40DF1D" w14:textId="77777777" w:rsidR="003B4E27" w:rsidRDefault="003B4E27" w:rsidP="00AC5610">
      <w:pPr>
        <w:spacing w:line="259" w:lineRule="auto"/>
        <w:jc w:val="both"/>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568D4" w14:textId="603389F8" w:rsidR="006B6815" w:rsidRDefault="006B6815" w:rsidP="00AC5610">
      <w:pPr>
        <w:spacing w:line="259" w:lineRule="auto"/>
        <w:jc w:val="both"/>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Flowchart</w:t>
      </w:r>
    </w:p>
    <w:p w14:paraId="694F7338" w14:textId="431B8AA0" w:rsidR="006B6815" w:rsidRDefault="006B6815" w:rsidP="003B4E27">
      <w:pPr>
        <w:spacing w:line="259" w:lineRule="auto"/>
        <w:jc w:val="center"/>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noProof/>
          <w:color w:val="000000" w:themeColor="text1"/>
          <w:lang w:eastAsia="zh-CN"/>
        </w:rPr>
        <w:drawing>
          <wp:inline distT="0" distB="0" distL="0" distR="0" wp14:anchorId="12A1FF09" wp14:editId="2B76400D">
            <wp:extent cx="4467225" cy="5833699"/>
            <wp:effectExtent l="0" t="0" r="0" b="0"/>
            <wp:docPr id="1784093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3170" name="图片 1784093170"/>
                    <pic:cNvPicPr/>
                  </pic:nvPicPr>
                  <pic:blipFill>
                    <a:blip r:embed="rId15">
                      <a:extLst>
                        <a:ext uri="{28A0092B-C50C-407E-A947-70E740481C1C}">
                          <a14:useLocalDpi xmlns:a14="http://schemas.microsoft.com/office/drawing/2010/main" val="0"/>
                        </a:ext>
                      </a:extLst>
                    </a:blip>
                    <a:stretch>
                      <a:fillRect/>
                    </a:stretch>
                  </pic:blipFill>
                  <pic:spPr>
                    <a:xfrm>
                      <a:off x="0" y="0"/>
                      <a:ext cx="4476038" cy="5845208"/>
                    </a:xfrm>
                    <a:prstGeom prst="rect">
                      <a:avLst/>
                    </a:prstGeom>
                  </pic:spPr>
                </pic:pic>
              </a:graphicData>
            </a:graphic>
          </wp:inline>
        </w:drawing>
      </w:r>
    </w:p>
    <w:p w14:paraId="4BF483BD" w14:textId="77777777" w:rsidR="003B4E27" w:rsidRDefault="003B4E27" w:rsidP="003B4E27">
      <w:pPr>
        <w:spacing w:line="259" w:lineRule="auto"/>
        <w:jc w:val="center"/>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77155C" w14:textId="48D9E312" w:rsidR="003B4E27" w:rsidRDefault="003B4E27" w:rsidP="003B4E27">
      <w:pPr>
        <w:spacing w:line="259" w:lineRule="auto"/>
        <w:rPr>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w:t>
      </w:r>
    </w:p>
    <w:p w14:paraId="2CF272ED" w14:textId="77777777" w:rsid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C63C22" w14:textId="37074518" w:rsidR="00EA6BF0" w:rsidRP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primary challenge during implementation was synchronizing MATLAB's real-time plotting with </w:t>
      </w:r>
      <w:proofErr w:type="gramStart"/>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Arduino's</w:t>
      </w:r>
      <w:proofErr w:type="gramEnd"/>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hardware response. In Task 2, frequent calls to plot and </w:t>
      </w:r>
      <w:proofErr w:type="spellStart"/>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drawnow</w:t>
      </w:r>
      <w:proofErr w:type="spellEnd"/>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significantly increased loop latency, which interfered with the LED blinking intervals, making the 0.5s and 0.25s periods inconsistent. On the hardware side, the thermistor readings were unstable due to minor voltage fluctuations in the Arduino’s 5V rail. These fluctuations created high-frequency noise that, if left unprocessed, would have been amplified during the derivative calculations in Task 3, leading to inaccurate temperature change rates. </w:t>
      </w:r>
    </w:p>
    <w:p w14:paraId="47285B79" w14:textId="77777777" w:rsid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w:t>
      </w: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FDA550" w14:textId="7460F873" w:rsidR="00EA6BF0" w:rsidRP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strength of this design lies in the robustness of data processing. To mitigate sensor noise, I implemented a simple moving average filter within </w:t>
      </w:r>
      <w:proofErr w:type="spellStart"/>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temp_prediction.m</w:t>
      </w:r>
      <w:proofErr w:type="spellEnd"/>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averaging the five most recent samples, I smoothed the $dT/dt$ curve and ensured a reliable prediction output. Furthermore, the code follows strict modularity by passing the Arduino object a as a parameter, maintaining workspace independence and ensuring that the LED logic remains stable without flickering at the </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boundary conditions. </w:t>
      </w:r>
    </w:p>
    <w:p w14:paraId="1D4808E3" w14:textId="77777777" w:rsid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BBDA69" w14:textId="724A08FF" w:rsidR="00EA6BF0" w:rsidRP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current implementation has hardware limitations, specifically the disorganized jumper wire layout on the breadboard, which would pose electromagnetic interference risks in a real aerospace environment. Additionally, the prediction model in Task 3 relies entirely on linear extrapolation. This fails to account for the non-linear nature of heat transfer, meaning the system may experience lag during the initial phases of rapid temperature fluctuations and cannot fully simulate real cabin thermal dynamics. </w:t>
      </w:r>
    </w:p>
    <w:p w14:paraId="11110C76" w14:textId="77777777" w:rsid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Improvements</w:t>
      </w: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B6BAA6" w14:textId="6F89B5D1" w:rsidR="00EA6BF0" w:rsidRPr="00EA6BF0" w:rsidRDefault="00EA6BF0" w:rsidP="00EA6BF0">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6BF0">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Future improvements will focus on enhancing sampling precision and system real-time performance. I plan to introduce a hardware low-pass filter using capacitors to suppress noise at the source and utilize MATLAB timer objects to handle LED blinking tasks in the background. This would free up the main loop for more complex predictive algorithms. I would also consider using the Steinhart-Hart equation instead of a linear conversion to achieve higher accuracy across a wider temperature range. </w:t>
      </w:r>
    </w:p>
    <w:p w14:paraId="0A6E5051" w14:textId="77777777" w:rsidR="00EA6BF0" w:rsidRDefault="00EA6BF0"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81B5F" w14:textId="77777777"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0C2AD" w14:textId="77777777"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55EE0" w14:textId="77777777"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4F5813" w14:textId="77777777"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6E9EB0" w14:textId="77777777"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EA60C2" w14:textId="77777777"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9DC39" w14:textId="47041F6E" w:rsidR="001B760D" w:rsidRDefault="001B760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Github</w:t>
      </w:r>
      <w:proofErr w:type="spellEnd"/>
    </w:p>
    <w:p w14:paraId="2A08EEFC" w14:textId="72D8E4F9"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F5D">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D51F7E" wp14:editId="282AA7A8">
            <wp:extent cx="5731510" cy="3258185"/>
            <wp:effectExtent l="0" t="0" r="2540" b="0"/>
            <wp:docPr id="1822235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5724" name=""/>
                    <pic:cNvPicPr/>
                  </pic:nvPicPr>
                  <pic:blipFill>
                    <a:blip r:embed="rId16"/>
                    <a:stretch>
                      <a:fillRect/>
                    </a:stretch>
                  </pic:blipFill>
                  <pic:spPr>
                    <a:xfrm>
                      <a:off x="0" y="0"/>
                      <a:ext cx="5731510" cy="3258185"/>
                    </a:xfrm>
                    <a:prstGeom prst="rect">
                      <a:avLst/>
                    </a:prstGeom>
                  </pic:spPr>
                </pic:pic>
              </a:graphicData>
            </a:graphic>
          </wp:inline>
        </w:drawing>
      </w:r>
    </w:p>
    <w:p w14:paraId="1C8B7861" w14:textId="5B86555C" w:rsidR="008E4F5D" w:rsidRDefault="008E4F5D" w:rsidP="003B4E27">
      <w:pPr>
        <w:spacing w:line="259" w:lineRule="auto"/>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oken</w:t>
      </w:r>
    </w:p>
    <w:p w14:paraId="3B2C3AE2" w14:textId="25537AB3"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F5D">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E96EFA9" wp14:editId="721DE285">
            <wp:extent cx="5731510" cy="3446145"/>
            <wp:effectExtent l="0" t="0" r="2540" b="1905"/>
            <wp:docPr id="2137523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23903" name=""/>
                    <pic:cNvPicPr/>
                  </pic:nvPicPr>
                  <pic:blipFill>
                    <a:blip r:embed="rId17"/>
                    <a:stretch>
                      <a:fillRect/>
                    </a:stretch>
                  </pic:blipFill>
                  <pic:spPr>
                    <a:xfrm>
                      <a:off x="0" y="0"/>
                      <a:ext cx="5731510" cy="3446145"/>
                    </a:xfrm>
                    <a:prstGeom prst="rect">
                      <a:avLst/>
                    </a:prstGeom>
                  </pic:spPr>
                </pic:pic>
              </a:graphicData>
            </a:graphic>
          </wp:inline>
        </w:drawing>
      </w:r>
    </w:p>
    <w:p w14:paraId="573F0FAE" w14:textId="77777777"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440E6" w14:textId="77777777"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69B955" w14:textId="77777777"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755B63" w14:textId="77777777"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6ADDE" w14:textId="4DF7AB59" w:rsidR="008E4F5D" w:rsidRDefault="008E4F5D" w:rsidP="003B4E27">
      <w:pPr>
        <w:spacing w:line="259" w:lineRule="auto"/>
        <w:rPr>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Content in </w:t>
      </w:r>
      <w:proofErr w:type="spellStart"/>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proofErr w:type="spellEnd"/>
    </w:p>
    <w:p w14:paraId="6AFE3C65" w14:textId="0C6F75E3" w:rsidR="00047499" w:rsidRDefault="00047499" w:rsidP="003B4E27">
      <w:pPr>
        <w:spacing w:line="259" w:lineRule="auto"/>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bCs/>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have updated and submitted many times.</w:t>
      </w:r>
    </w:p>
    <w:p w14:paraId="7DBA45C7" w14:textId="3B2D5257" w:rsidR="008E4F5D" w:rsidRDefault="008E4F5D" w:rsidP="003B4E27">
      <w:pPr>
        <w:spacing w:line="259" w:lineRule="auto"/>
        <w:rPr>
          <w:b/>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F5D">
        <w:rPr>
          <w:b/>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4BCB17D" wp14:editId="7A765C7D">
            <wp:extent cx="5731510" cy="3343275"/>
            <wp:effectExtent l="0" t="0" r="2540" b="9525"/>
            <wp:docPr id="1482216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6881" name=""/>
                    <pic:cNvPicPr/>
                  </pic:nvPicPr>
                  <pic:blipFill>
                    <a:blip r:embed="rId18"/>
                    <a:stretch>
                      <a:fillRect/>
                    </a:stretch>
                  </pic:blipFill>
                  <pic:spPr>
                    <a:xfrm>
                      <a:off x="0" y="0"/>
                      <a:ext cx="5731510" cy="3343275"/>
                    </a:xfrm>
                    <a:prstGeom prst="rect">
                      <a:avLst/>
                    </a:prstGeom>
                  </pic:spPr>
                </pic:pic>
              </a:graphicData>
            </a:graphic>
          </wp:inline>
        </w:drawing>
      </w:r>
    </w:p>
    <w:p w14:paraId="6B0C9E99" w14:textId="62DB9B46" w:rsidR="008E4F5D" w:rsidRDefault="00047499" w:rsidP="003B4E27">
      <w:pPr>
        <w:spacing w:line="259" w:lineRule="auto"/>
        <w:rPr>
          <w:b/>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499">
        <w:rPr>
          <w:b/>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DE0A692" wp14:editId="29EF9A83">
            <wp:extent cx="5731510" cy="3375025"/>
            <wp:effectExtent l="0" t="0" r="2540" b="0"/>
            <wp:docPr id="175628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7502" name=""/>
                    <pic:cNvPicPr/>
                  </pic:nvPicPr>
                  <pic:blipFill>
                    <a:blip r:embed="rId19"/>
                    <a:stretch>
                      <a:fillRect/>
                    </a:stretch>
                  </pic:blipFill>
                  <pic:spPr>
                    <a:xfrm>
                      <a:off x="0" y="0"/>
                      <a:ext cx="5731510" cy="3375025"/>
                    </a:xfrm>
                    <a:prstGeom prst="rect">
                      <a:avLst/>
                    </a:prstGeom>
                  </pic:spPr>
                </pic:pic>
              </a:graphicData>
            </a:graphic>
          </wp:inline>
        </w:drawing>
      </w:r>
    </w:p>
    <w:p w14:paraId="7C6BCFC1" w14:textId="4ED14408" w:rsidR="00047499" w:rsidRPr="008E4F5D" w:rsidRDefault="00047499" w:rsidP="003B4E27">
      <w:pPr>
        <w:spacing w:line="259" w:lineRule="auto"/>
        <w:rPr>
          <w:rFonts w:hint="eastAsia"/>
          <w:b/>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499">
        <w:rPr>
          <w:b/>
          <w:color w:val="000000" w:themeColor="text1"/>
          <w:lang w:val="en-US"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D2BD068" wp14:editId="02D900CF">
            <wp:extent cx="5731510" cy="3380105"/>
            <wp:effectExtent l="0" t="0" r="2540" b="0"/>
            <wp:docPr id="123446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68151" name=""/>
                    <pic:cNvPicPr/>
                  </pic:nvPicPr>
                  <pic:blipFill>
                    <a:blip r:embed="rId20"/>
                    <a:stretch>
                      <a:fillRect/>
                    </a:stretch>
                  </pic:blipFill>
                  <pic:spPr>
                    <a:xfrm>
                      <a:off x="0" y="0"/>
                      <a:ext cx="5731510" cy="3380105"/>
                    </a:xfrm>
                    <a:prstGeom prst="rect">
                      <a:avLst/>
                    </a:prstGeom>
                  </pic:spPr>
                </pic:pic>
              </a:graphicData>
            </a:graphic>
          </wp:inline>
        </w:drawing>
      </w:r>
    </w:p>
    <w:sectPr w:rsidR="00047499" w:rsidRPr="008E4F5D" w:rsidSect="00586EBC">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5D85" w14:textId="77777777" w:rsidR="000A0953" w:rsidRDefault="000A0953" w:rsidP="005072DF">
      <w:r>
        <w:separator/>
      </w:r>
    </w:p>
  </w:endnote>
  <w:endnote w:type="continuationSeparator" w:id="0">
    <w:p w14:paraId="6A0D9F75" w14:textId="77777777" w:rsidR="000A0953" w:rsidRDefault="000A0953" w:rsidP="005072DF">
      <w:r>
        <w:continuationSeparator/>
      </w:r>
    </w:p>
  </w:endnote>
  <w:endnote w:type="continuationNotice" w:id="1">
    <w:p w14:paraId="6D626004" w14:textId="77777777" w:rsidR="000A0953" w:rsidRDefault="000A09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BEDB" w14:textId="77777777" w:rsidR="00A47E7F" w:rsidRDefault="00A47E7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a6"/>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544F3"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36019BD4" w:rsidR="00AF5424" w:rsidRPr="00DE5707" w:rsidRDefault="00A47E7F">
    <w:pPr>
      <w:pStyle w:val="a6"/>
      <w:rPr>
        <w:i/>
        <w:iCs/>
        <w:sz w:val="18"/>
        <w:szCs w:val="18"/>
      </w:rPr>
    </w:pPr>
    <w:r>
      <w:rPr>
        <w:rFonts w:hint="eastAsia"/>
        <w:i/>
        <w:iCs/>
        <w:sz w:val="18"/>
        <w:szCs w:val="18"/>
        <w:lang w:eastAsia="zh-CN"/>
      </w:rPr>
      <w:t>Shi Wen LIANG, 20721914</w:t>
    </w:r>
    <w:r w:rsidR="00AF5424" w:rsidRPr="00DE5707">
      <w:rPr>
        <w:i/>
        <w:iCs/>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a6"/>
      <w:jc w:val="right"/>
    </w:pPr>
  </w:p>
  <w:p w14:paraId="4D7BE2B2" w14:textId="77777777" w:rsidR="00AF5424" w:rsidRDefault="00AF54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9891" w14:textId="77777777" w:rsidR="000A0953" w:rsidRDefault="000A0953" w:rsidP="005072DF">
      <w:r>
        <w:separator/>
      </w:r>
    </w:p>
  </w:footnote>
  <w:footnote w:type="continuationSeparator" w:id="0">
    <w:p w14:paraId="7AA614FA" w14:textId="77777777" w:rsidR="000A0953" w:rsidRDefault="000A0953" w:rsidP="005072DF">
      <w:r>
        <w:continuationSeparator/>
      </w:r>
    </w:p>
  </w:footnote>
  <w:footnote w:type="continuationNotice" w:id="1">
    <w:p w14:paraId="4C0EEB57" w14:textId="77777777" w:rsidR="000A0953" w:rsidRDefault="000A09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93E5" w14:textId="77777777" w:rsidR="00A47E7F" w:rsidRDefault="00A47E7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66E" w14:textId="5920F659" w:rsidR="00AC5610" w:rsidRPr="00AC5610" w:rsidRDefault="00AC5610">
    <w:pPr>
      <w:pStyle w:val="a4"/>
      <w:rPr>
        <w:i/>
        <w:iCs/>
        <w:sz w:val="18"/>
        <w:szCs w:val="18"/>
        <w:lang w:val="en-US"/>
      </w:rPr>
    </w:pPr>
    <w:r>
      <w:rPr>
        <w:i/>
        <w:iCs/>
        <w:sz w:val="18"/>
        <w:szCs w:val="18"/>
        <w:lang w:val="en-US"/>
      </w:rPr>
      <w:t>MATLAB Coursework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a4"/>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&#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82E44"/>
    <w:multiLevelType w:val="multilevel"/>
    <w:tmpl w:val="6B982794"/>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1"/>
  </w:num>
  <w:num w:numId="2" w16cid:durableId="907231765">
    <w:abstractNumId w:val="0"/>
  </w:num>
  <w:num w:numId="3" w16cid:durableId="1932926543">
    <w:abstractNumId w:val="2"/>
  </w:num>
  <w:num w:numId="4" w16cid:durableId="401878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C89"/>
    <w:rsid w:val="0002523F"/>
    <w:rsid w:val="000423D9"/>
    <w:rsid w:val="00047499"/>
    <w:rsid w:val="00062D6F"/>
    <w:rsid w:val="000636D3"/>
    <w:rsid w:val="00064440"/>
    <w:rsid w:val="000703EA"/>
    <w:rsid w:val="00071678"/>
    <w:rsid w:val="00071C4A"/>
    <w:rsid w:val="000808BD"/>
    <w:rsid w:val="000A0953"/>
    <w:rsid w:val="000A4B4D"/>
    <w:rsid w:val="000A7D3A"/>
    <w:rsid w:val="000C2716"/>
    <w:rsid w:val="000F2FB0"/>
    <w:rsid w:val="000F49AA"/>
    <w:rsid w:val="000F78A3"/>
    <w:rsid w:val="0010599B"/>
    <w:rsid w:val="00111361"/>
    <w:rsid w:val="001225D6"/>
    <w:rsid w:val="00125C11"/>
    <w:rsid w:val="001304EB"/>
    <w:rsid w:val="00133D3A"/>
    <w:rsid w:val="00135801"/>
    <w:rsid w:val="001363A6"/>
    <w:rsid w:val="0013690D"/>
    <w:rsid w:val="0016235B"/>
    <w:rsid w:val="001655C8"/>
    <w:rsid w:val="001727B0"/>
    <w:rsid w:val="001746AE"/>
    <w:rsid w:val="001747D1"/>
    <w:rsid w:val="00181BBE"/>
    <w:rsid w:val="0018403E"/>
    <w:rsid w:val="00191D97"/>
    <w:rsid w:val="00193D9E"/>
    <w:rsid w:val="001949CD"/>
    <w:rsid w:val="00195492"/>
    <w:rsid w:val="001A1119"/>
    <w:rsid w:val="001B760D"/>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B4E27"/>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B4187"/>
    <w:rsid w:val="005C6364"/>
    <w:rsid w:val="005D4D69"/>
    <w:rsid w:val="005F10D4"/>
    <w:rsid w:val="005F414B"/>
    <w:rsid w:val="005F7888"/>
    <w:rsid w:val="00621C62"/>
    <w:rsid w:val="00627727"/>
    <w:rsid w:val="00630CBF"/>
    <w:rsid w:val="006324E5"/>
    <w:rsid w:val="006355BD"/>
    <w:rsid w:val="00653A33"/>
    <w:rsid w:val="006574FD"/>
    <w:rsid w:val="00663008"/>
    <w:rsid w:val="00674507"/>
    <w:rsid w:val="006870B8"/>
    <w:rsid w:val="00697CD7"/>
    <w:rsid w:val="006A127F"/>
    <w:rsid w:val="006B087D"/>
    <w:rsid w:val="006B6815"/>
    <w:rsid w:val="006C11D7"/>
    <w:rsid w:val="006C3428"/>
    <w:rsid w:val="006E10B9"/>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E4F5D"/>
    <w:rsid w:val="008F0CC0"/>
    <w:rsid w:val="00905ED9"/>
    <w:rsid w:val="00910964"/>
    <w:rsid w:val="00917B81"/>
    <w:rsid w:val="00935777"/>
    <w:rsid w:val="00940E5E"/>
    <w:rsid w:val="0094719A"/>
    <w:rsid w:val="00985827"/>
    <w:rsid w:val="009A2B72"/>
    <w:rsid w:val="009D021D"/>
    <w:rsid w:val="00A05B63"/>
    <w:rsid w:val="00A1538E"/>
    <w:rsid w:val="00A320A6"/>
    <w:rsid w:val="00A44B02"/>
    <w:rsid w:val="00A47E7F"/>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6E43"/>
    <w:rsid w:val="00E47B24"/>
    <w:rsid w:val="00E50D5D"/>
    <w:rsid w:val="00E50D78"/>
    <w:rsid w:val="00E55127"/>
    <w:rsid w:val="00E84C5B"/>
    <w:rsid w:val="00EA4B83"/>
    <w:rsid w:val="00EA6BF0"/>
    <w:rsid w:val="00ED034F"/>
    <w:rsid w:val="00EE003C"/>
    <w:rsid w:val="00EF5793"/>
    <w:rsid w:val="00F02B2E"/>
    <w:rsid w:val="00F10729"/>
    <w:rsid w:val="00F14942"/>
    <w:rsid w:val="00F16291"/>
    <w:rsid w:val="00F235A0"/>
    <w:rsid w:val="00F3467C"/>
    <w:rsid w:val="00F523F2"/>
    <w:rsid w:val="00F643FB"/>
    <w:rsid w:val="00F64E3A"/>
    <w:rsid w:val="00F66D1D"/>
    <w:rsid w:val="00F93AD3"/>
    <w:rsid w:val="00FC3682"/>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72DF"/>
    <w:pPr>
      <w:spacing w:line="312" w:lineRule="auto"/>
    </w:pPr>
    <w:rPr>
      <w:rFonts w:ascii="Arial" w:hAnsi="Arial" w:cs="Arial"/>
    </w:rPr>
  </w:style>
  <w:style w:type="paragraph" w:styleId="1">
    <w:name w:val="heading 1"/>
    <w:basedOn w:val="a0"/>
    <w:next w:val="a"/>
    <w:link w:val="10"/>
    <w:uiPriority w:val="9"/>
    <w:qFormat/>
    <w:rsid w:val="001F5F3A"/>
    <w:pPr>
      <w:numPr>
        <w:numId w:val="1"/>
      </w:numPr>
      <w:spacing w:before="360" w:after="240"/>
      <w:ind w:left="357" w:hanging="357"/>
      <w:outlineLvl w:val="0"/>
    </w:pPr>
    <w:rPr>
      <w:b/>
      <w:bCs/>
      <w:sz w:val="28"/>
      <w:szCs w:val="28"/>
    </w:rPr>
  </w:style>
  <w:style w:type="paragraph" w:styleId="2">
    <w:name w:val="heading 2"/>
    <w:basedOn w:val="1"/>
    <w:next w:val="a"/>
    <w:link w:val="20"/>
    <w:uiPriority w:val="9"/>
    <w:unhideWhenUsed/>
    <w:qFormat/>
    <w:rsid w:val="00ED034F"/>
    <w:pPr>
      <w:numPr>
        <w:ilvl w:val="1"/>
      </w:numPr>
      <w:spacing w:before="120" w:after="120"/>
      <w:ind w:left="431" w:hanging="431"/>
      <w:outlineLvl w:val="1"/>
    </w:pPr>
    <w:rPr>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A864C2"/>
    <w:pPr>
      <w:tabs>
        <w:tab w:val="center" w:pos="4513"/>
        <w:tab w:val="right" w:pos="9026"/>
      </w:tabs>
      <w:spacing w:after="0" w:line="240" w:lineRule="auto"/>
    </w:pPr>
  </w:style>
  <w:style w:type="character" w:customStyle="1" w:styleId="a5">
    <w:name w:val="页眉 字符"/>
    <w:basedOn w:val="a1"/>
    <w:link w:val="a4"/>
    <w:uiPriority w:val="99"/>
    <w:rsid w:val="00A864C2"/>
  </w:style>
  <w:style w:type="paragraph" w:styleId="a6">
    <w:name w:val="footer"/>
    <w:basedOn w:val="a"/>
    <w:link w:val="a7"/>
    <w:uiPriority w:val="99"/>
    <w:unhideWhenUsed/>
    <w:rsid w:val="00A864C2"/>
    <w:pPr>
      <w:tabs>
        <w:tab w:val="center" w:pos="4513"/>
        <w:tab w:val="right" w:pos="9026"/>
      </w:tabs>
      <w:spacing w:after="0" w:line="240" w:lineRule="auto"/>
    </w:pPr>
  </w:style>
  <w:style w:type="character" w:customStyle="1" w:styleId="a7">
    <w:name w:val="页脚 字符"/>
    <w:basedOn w:val="a1"/>
    <w:link w:val="a6"/>
    <w:uiPriority w:val="99"/>
    <w:rsid w:val="00A864C2"/>
  </w:style>
  <w:style w:type="paragraph" w:styleId="a8">
    <w:name w:val="Title"/>
    <w:basedOn w:val="a"/>
    <w:next w:val="a"/>
    <w:link w:val="a9"/>
    <w:uiPriority w:val="10"/>
    <w:qFormat/>
    <w:rsid w:val="00470AA9"/>
    <w:pPr>
      <w:spacing w:after="240"/>
    </w:pPr>
    <w:rPr>
      <w:b/>
      <w:bCs/>
      <w:sz w:val="28"/>
      <w:szCs w:val="28"/>
    </w:rPr>
  </w:style>
  <w:style w:type="character" w:customStyle="1" w:styleId="a9">
    <w:name w:val="标题 字符"/>
    <w:basedOn w:val="a1"/>
    <w:link w:val="a8"/>
    <w:uiPriority w:val="10"/>
    <w:rsid w:val="00470AA9"/>
    <w:rPr>
      <w:rFonts w:ascii="Arial" w:hAnsi="Arial" w:cs="Arial"/>
      <w:b/>
      <w:bCs/>
      <w:sz w:val="28"/>
      <w:szCs w:val="28"/>
    </w:rPr>
  </w:style>
  <w:style w:type="table" w:styleId="aa">
    <w:name w:val="Table Grid"/>
    <w:basedOn w:val="a2"/>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1"/>
    <w:uiPriority w:val="99"/>
    <w:semiHidden/>
    <w:rsid w:val="005072DF"/>
    <w:rPr>
      <w:color w:val="808080"/>
    </w:rPr>
  </w:style>
  <w:style w:type="paragraph" w:styleId="a0">
    <w:name w:val="List Paragraph"/>
    <w:basedOn w:val="a"/>
    <w:uiPriority w:val="34"/>
    <w:qFormat/>
    <w:rsid w:val="00470AA9"/>
    <w:pPr>
      <w:ind w:left="720"/>
      <w:contextualSpacing/>
    </w:pPr>
  </w:style>
  <w:style w:type="character" w:customStyle="1" w:styleId="10">
    <w:name w:val="标题 1 字符"/>
    <w:basedOn w:val="a1"/>
    <w:link w:val="1"/>
    <w:uiPriority w:val="9"/>
    <w:rsid w:val="001F5F3A"/>
    <w:rPr>
      <w:rFonts w:ascii="Arial" w:hAnsi="Arial" w:cs="Arial"/>
      <w:b/>
      <w:bCs/>
      <w:sz w:val="28"/>
      <w:szCs w:val="28"/>
    </w:rPr>
  </w:style>
  <w:style w:type="character" w:customStyle="1" w:styleId="20">
    <w:name w:val="标题 2 字符"/>
    <w:basedOn w:val="a1"/>
    <w:link w:val="2"/>
    <w:uiPriority w:val="9"/>
    <w:rsid w:val="00ED034F"/>
    <w:rPr>
      <w:rFonts w:ascii="Arial" w:hAnsi="Arial" w:cs="Arial"/>
      <w:b/>
      <w:bCs/>
    </w:rPr>
  </w:style>
  <w:style w:type="paragraph" w:styleId="ac">
    <w:name w:val="caption"/>
    <w:basedOn w:val="a"/>
    <w:next w:val="a"/>
    <w:uiPriority w:val="35"/>
    <w:unhideWhenUsed/>
    <w:qFormat/>
    <w:rsid w:val="00D21D42"/>
    <w:pPr>
      <w:spacing w:after="200" w:line="240" w:lineRule="auto"/>
      <w:jc w:val="center"/>
    </w:pPr>
    <w:rPr>
      <w:i/>
      <w:iCs/>
      <w:color w:val="44546A" w:themeColor="text2"/>
    </w:rPr>
  </w:style>
  <w:style w:type="paragraph" w:styleId="TOC">
    <w:name w:val="TOC Heading"/>
    <w:basedOn w:val="1"/>
    <w:next w:val="a"/>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a"/>
    <w:next w:val="a"/>
    <w:autoRedefine/>
    <w:uiPriority w:val="39"/>
    <w:unhideWhenUsed/>
    <w:rsid w:val="00AF5424"/>
    <w:pPr>
      <w:spacing w:after="100"/>
    </w:pPr>
  </w:style>
  <w:style w:type="paragraph" w:styleId="TOC2">
    <w:name w:val="toc 2"/>
    <w:basedOn w:val="a"/>
    <w:next w:val="a"/>
    <w:autoRedefine/>
    <w:uiPriority w:val="39"/>
    <w:unhideWhenUsed/>
    <w:rsid w:val="00AF5424"/>
    <w:pPr>
      <w:spacing w:after="100"/>
      <w:ind w:left="220"/>
    </w:pPr>
  </w:style>
  <w:style w:type="character" w:styleId="ad">
    <w:name w:val="Hyperlink"/>
    <w:basedOn w:val="a1"/>
    <w:uiPriority w:val="99"/>
    <w:unhideWhenUsed/>
    <w:rsid w:val="00AF5424"/>
    <w:rPr>
      <w:color w:val="0563C1" w:themeColor="hyperlink"/>
      <w:u w:val="single"/>
    </w:rPr>
  </w:style>
  <w:style w:type="paragraph" w:styleId="ae">
    <w:name w:val="Bibliography"/>
    <w:basedOn w:val="a"/>
    <w:next w:val="a"/>
    <w:uiPriority w:val="37"/>
    <w:unhideWhenUsed/>
    <w:rsid w:val="00CA7DEA"/>
  </w:style>
  <w:style w:type="character" w:styleId="af">
    <w:name w:val="Emphasis"/>
    <w:basedOn w:val="a1"/>
    <w:uiPriority w:val="20"/>
    <w:qFormat/>
    <w:rsid w:val="000A7D3A"/>
    <w:rPr>
      <w:i/>
      <w:iCs/>
    </w:rPr>
  </w:style>
  <w:style w:type="character" w:styleId="af0">
    <w:name w:val="Intense Emphasis"/>
    <w:basedOn w:val="a1"/>
    <w:uiPriority w:val="21"/>
    <w:qFormat/>
    <w:rsid w:val="000A7D3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578</Words>
  <Characters>3257</Characters>
  <Application>Microsoft Office Word</Application>
  <DocSecurity>0</DocSecurity>
  <Lines>101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Shi Wen LIANG (20721914)</cp:lastModifiedBy>
  <cp:revision>12</cp:revision>
  <dcterms:created xsi:type="dcterms:W3CDTF">2023-11-13T14:20:00Z</dcterms:created>
  <dcterms:modified xsi:type="dcterms:W3CDTF">2026-05-05T06:57:00Z</dcterms:modified>
</cp:coreProperties>
</file>