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F6B75"/>
          <w:sz w:val="56"/>
          <w:szCs w:val="56"/>
        </w:rPr>
        <w:t xml:space="preserve">UnityShiba</w:t>
      </w:r>
    </w:p>
    <w:p>
      <w:pPr>
        <w:pBdr>
          <w:bottom w:val="single" w:color="1F6B75" w:sz="12" w:space="6"/>
        </w:pBdr>
        <w:spacing w:after="80" w:before="0"/>
      </w:pPr>
      <w:r>
        <w:rPr>
          <w:rFonts w:ascii="Arial" w:cs="Arial" w:eastAsia="Arial" w:hAnsi="Arial"/>
          <w:color w:val="1A1A2E"/>
          <w:sz w:val="36"/>
          <w:szCs w:val="36"/>
        </w:rPr>
        <w:t xml:space="preserve">Project File Structure</w:t>
      </w:r>
    </w:p>
    <w:p>
      <w:pPr>
        <w:spacing w:after="0" w:before="200"/>
      </w:pPr>
      <w:r>
        <w:rPr>
          <w:rFonts w:ascii="Arial" w:cs="Arial" w:eastAsia="Arial" w:hAnsi="Arial"/>
        </w:rPr>
        <w:t xml:space="preserve"/>
      </w:r>
    </w:p>
    <w:p>
      <w:pPr>
        <w:spacing w:after="80" w:before="0"/>
      </w:pPr>
      <w:r>
        <w:rPr>
          <w:rFonts w:ascii="Arial" w:cs="Arial" w:eastAsia="Arial" w:hAnsi="Arial"/>
          <w:color w:val="444444"/>
          <w:sz w:val="22"/>
          <w:szCs w:val="22"/>
        </w:rPr>
        <w:t xml:space="preserve">This document describes the layout and purpose of every folder inside Assets/Project/, which contains all original game content for the project. Third-party assets, plugins, and packages live outside this folder and should not be modified unless necessary.</w:t>
      </w:r>
    </w:p>
    <w:p>
      <w:pPr>
        <w:spacing w:after="0" w:before="400"/>
      </w:pPr>
      <w:r>
        <w:rPr>
          <w:rFonts w:ascii="Arial" w:cs="Arial" w:eastAsia="Arial" w:hAnsi="Arial"/>
        </w:rPr>
        <w:t xml:space="preserve"/>
      </w:r>
    </w:p>
    <w:p>
      <w:pPr>
        <w:pStyle w:val="Heading1"/>
        <w:pBdr>
          <w:bottom w:val="single" w:color="1F6B75" w:sz="6" w:space="4"/>
        </w:pBdr>
        <w:spacing w:after="120" w:before="360"/>
      </w:pPr>
      <w:r>
        <w:rPr>
          <w:rFonts w:ascii="Arial" w:cs="Arial" w:eastAsia="Arial" w:hAnsi="Arial"/>
          <w:b/>
          <w:bCs/>
          <w:color w:val="1F6B75"/>
          <w:sz w:val="32"/>
          <w:szCs w:val="32"/>
        </w:rPr>
        <w:t xml:space="preserve">Top-Level Layout</w:t>
      </w:r>
    </w:p>
    <w:p>
      <w:pPr>
        <w:spacing w:after="80" w:before="0"/>
      </w:pPr>
      <w:r>
        <w:rPr>
          <w:rFonts w:ascii="Arial" w:cs="Arial" w:eastAsia="Arial" w:hAnsi="Arial"/>
          <w:color w:val="444444"/>
          <w:sz w:val="22"/>
          <w:szCs w:val="22"/>
        </w:rPr>
        <w:t xml:space="preserve">All game content is organised under Assets/Project/ into the following top-level folders:</w:t>
      </w:r>
    </w:p>
    <w:p>
      <w:pPr>
        <w:spacing w:after="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6B75" w:val="clear"/>
            <w:tcMar>
              <w:top w:type="dxa" w:w="80"/>
              <w:left w:type="dxa" w:w="160"/>
              <w:bottom w:type="dxa" w:w="80"/>
              <w:right w:type="dxa" w:w="120"/>
            </w:tcMar>
          </w:tcPr>
          <w:p>
            <w:r>
              <w:rPr>
                <w:rFonts w:ascii="Arial" w:cs="Arial" w:eastAsia="Arial" w:hAnsi="Arial"/>
                <w:b/>
                <w:bCs/>
                <w:color w:val="FFFFFF"/>
                <w:sz w:val="21"/>
                <w:szCs w:val="21"/>
              </w:rPr>
              <w:t xml:space="preserve">Folder</w:t>
            </w:r>
          </w:p>
        </w:tc>
        <w:tc>
          <w:tcPr>
            <w:tcW w:type="dxa" w:w="6560"/>
            <w:tcBorders>
              <w:top w:val="single" w:color="CCCCCC" w:sz="1"/>
              <w:left w:val="single" w:color="CCCCCC" w:sz="1"/>
              <w:bottom w:val="single" w:color="CCCCCC" w:sz="1"/>
              <w:right w:val="single" w:color="CCCCCC" w:sz="1"/>
            </w:tcBorders>
            <w:shd w:fill="1F6B75" w:val="clear"/>
            <w:tcMar>
              <w:top w:type="dxa" w:w="80"/>
              <w:left w:type="dxa" w:w="160"/>
              <w:bottom w:type="dxa" w:w="80"/>
              <w:right w:type="dxa" w:w="120"/>
            </w:tcMar>
          </w:tcPr>
          <w:p>
            <w:r>
              <w:rPr>
                <w:rFonts w:ascii="Arial" w:cs="Arial" w:eastAsia="Arial" w:hAnsi="Arial"/>
                <w:b/>
                <w:bCs/>
                <w:color w:val="FFFFFF"/>
                <w:sz w:val="21"/>
                <w:szCs w:val="21"/>
              </w:rPr>
              <w:t xml:space="preserve">What it contains</w:t>
            </w:r>
          </w:p>
        </w:tc>
      </w:tr>
      <w:tr>
        <w:tc>
          <w:tcPr>
            <w:tcW w:type="dxa" w:w="2800"/>
            <w:tcBorders>
              <w:top w:val="single" w:color="CCCCCC" w:sz="1"/>
              <w:left w:val="single" w:color="CCCCCC" w:sz="1"/>
              <w:bottom w:val="single" w:color="CCCCCC" w:sz="1"/>
              <w:right w:val="single" w:color="CCCCCC" w:sz="1"/>
            </w:tcBorders>
            <w:shd w:fill="E6F4F6" w:val="clear"/>
            <w:tcMar>
              <w:top w:type="dxa" w:w="80"/>
              <w:left w:type="dxa" w:w="160"/>
              <w:bottom w:type="dxa" w:w="80"/>
              <w:right w:type="dxa" w:w="120"/>
            </w:tcMar>
          </w:tcPr>
          <w:p>
            <w:r>
              <w:rPr>
                <w:rFonts w:ascii="Courier New" w:cs="Courier New" w:eastAsia="Courier New" w:hAnsi="Courier New"/>
                <w:b/>
                <w:bCs/>
                <w:color w:val="1F6B75"/>
                <w:sz w:val="21"/>
                <w:szCs w:val="21"/>
              </w:rPr>
              <w:t xml:space="preserve">Animations/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444444"/>
                <w:sz w:val="21"/>
                <w:szCs w:val="21"/>
              </w:rPr>
              <w:t xml:space="preserve">Animator Controllers, Animation Clips, and Avatar Masks for all characters, environment objects, and items.</w:t>
            </w:r>
          </w:p>
        </w:tc>
      </w:tr>
      <w:tr>
        <w:tc>
          <w:tcPr>
            <w:tcW w:type="dxa" w:w="2800"/>
            <w:tcBorders>
              <w:top w:val="single" w:color="CCCCCC" w:sz="1"/>
              <w:left w:val="single" w:color="CCCCCC" w:sz="1"/>
              <w:bottom w:val="single" w:color="CCCCCC" w:sz="1"/>
              <w:right w:val="single" w:color="CCCCCC" w:sz="1"/>
            </w:tcBorders>
            <w:shd w:fill="E6F4F6" w:val="clear"/>
            <w:tcMar>
              <w:top w:type="dxa" w:w="80"/>
              <w:left w:type="dxa" w:w="160"/>
              <w:bottom w:type="dxa" w:w="80"/>
              <w:right w:type="dxa" w:w="120"/>
            </w:tcMar>
          </w:tcPr>
          <w:p>
            <w:r>
              <w:rPr>
                <w:rFonts w:ascii="Courier New" w:cs="Courier New" w:eastAsia="Courier New" w:hAnsi="Courier New"/>
                <w:b/>
                <w:bCs/>
                <w:color w:val="1F6B75"/>
                <w:sz w:val="21"/>
                <w:szCs w:val="21"/>
              </w:rPr>
              <w:t xml:space="preserve">Audio/</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444444"/>
                <w:sz w:val="21"/>
                <w:szCs w:val="21"/>
              </w:rPr>
              <w:t xml:space="preserve">All sound assets — background music tracks and one-shot sound effects.</w:t>
            </w:r>
          </w:p>
        </w:tc>
      </w:tr>
      <w:tr>
        <w:tc>
          <w:tcPr>
            <w:tcW w:type="dxa" w:w="2800"/>
            <w:tcBorders>
              <w:top w:val="single" w:color="CCCCCC" w:sz="1"/>
              <w:left w:val="single" w:color="CCCCCC" w:sz="1"/>
              <w:bottom w:val="single" w:color="CCCCCC" w:sz="1"/>
              <w:right w:val="single" w:color="CCCCCC" w:sz="1"/>
            </w:tcBorders>
            <w:shd w:fill="E6F4F6" w:val="clear"/>
            <w:tcMar>
              <w:top w:type="dxa" w:w="80"/>
              <w:left w:type="dxa" w:w="160"/>
              <w:bottom w:type="dxa" w:w="80"/>
              <w:right w:type="dxa" w:w="120"/>
            </w:tcMar>
          </w:tcPr>
          <w:p>
            <w:r>
              <w:rPr>
                <w:rFonts w:ascii="Courier New" w:cs="Courier New" w:eastAsia="Courier New" w:hAnsi="Courier New"/>
                <w:b/>
                <w:bCs/>
                <w:color w:val="1F6B75"/>
                <w:sz w:val="21"/>
                <w:szCs w:val="21"/>
              </w:rPr>
              <w:t xml:space="preserve">Editor/</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444444"/>
                <w:sz w:val="21"/>
                <w:szCs w:val="21"/>
              </w:rPr>
              <w:t xml:space="preserve">Editor-only scripts (build pipeline tools, custom inspectors). Excluded from game builds automatically by Unity.</w:t>
            </w:r>
          </w:p>
        </w:tc>
      </w:tr>
      <w:tr>
        <w:tc>
          <w:tcPr>
            <w:tcW w:type="dxa" w:w="2800"/>
            <w:tcBorders>
              <w:top w:val="single" w:color="CCCCCC" w:sz="1"/>
              <w:left w:val="single" w:color="CCCCCC" w:sz="1"/>
              <w:bottom w:val="single" w:color="CCCCCC" w:sz="1"/>
              <w:right w:val="single" w:color="CCCCCC" w:sz="1"/>
            </w:tcBorders>
            <w:shd w:fill="E6F4F6" w:val="clear"/>
            <w:tcMar>
              <w:top w:type="dxa" w:w="80"/>
              <w:left w:type="dxa" w:w="160"/>
              <w:bottom w:type="dxa" w:w="80"/>
              <w:right w:type="dxa" w:w="120"/>
            </w:tcMar>
          </w:tcPr>
          <w:p>
            <w:r>
              <w:rPr>
                <w:rFonts w:ascii="Courier New" w:cs="Courier New" w:eastAsia="Courier New" w:hAnsi="Courier New"/>
                <w:b/>
                <w:bCs/>
                <w:color w:val="1F6B75"/>
                <w:sz w:val="21"/>
                <w:szCs w:val="21"/>
              </w:rPr>
              <w:t xml:space="preserve">Environment/</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444444"/>
                <w:sz w:val="21"/>
                <w:szCs w:val="21"/>
              </w:rPr>
              <w:t xml:space="preserve">Scene-level assets — lighting data, terrain assets, NavMesh, post-processing Volume profiles, and environment shaders.</w:t>
            </w:r>
          </w:p>
        </w:tc>
      </w:tr>
      <w:tr>
        <w:tc>
          <w:tcPr>
            <w:tcW w:type="dxa" w:w="2800"/>
            <w:tcBorders>
              <w:top w:val="single" w:color="CCCCCC" w:sz="1"/>
              <w:left w:val="single" w:color="CCCCCC" w:sz="1"/>
              <w:bottom w:val="single" w:color="CCCCCC" w:sz="1"/>
              <w:right w:val="single" w:color="CCCCCC" w:sz="1"/>
            </w:tcBorders>
            <w:shd w:fill="E6F4F6" w:val="clear"/>
            <w:tcMar>
              <w:top w:type="dxa" w:w="80"/>
              <w:left w:type="dxa" w:w="160"/>
              <w:bottom w:type="dxa" w:w="80"/>
              <w:right w:type="dxa" w:w="120"/>
            </w:tcMar>
          </w:tcPr>
          <w:p>
            <w:r>
              <w:rPr>
                <w:rFonts w:ascii="Courier New" w:cs="Courier New" w:eastAsia="Courier New" w:hAnsi="Courier New"/>
                <w:b/>
                <w:bCs/>
                <w:color w:val="1F6B75"/>
                <w:sz w:val="21"/>
                <w:szCs w:val="21"/>
              </w:rPr>
              <w:t xml:space="preserve">Materials/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444444"/>
                <w:sz w:val="21"/>
                <w:szCs w:val="21"/>
              </w:rPr>
              <w:t xml:space="preserve">All Material assets, organised by subject (Characters, Items, Environment, VFX) to mirror the Models and Textures folders.</w:t>
            </w:r>
          </w:p>
        </w:tc>
      </w:tr>
      <w:tr>
        <w:tc>
          <w:tcPr>
            <w:tcW w:type="dxa" w:w="2800"/>
            <w:tcBorders>
              <w:top w:val="single" w:color="CCCCCC" w:sz="1"/>
              <w:left w:val="single" w:color="CCCCCC" w:sz="1"/>
              <w:bottom w:val="single" w:color="CCCCCC" w:sz="1"/>
              <w:right w:val="single" w:color="CCCCCC" w:sz="1"/>
            </w:tcBorders>
            <w:shd w:fill="E6F4F6" w:val="clear"/>
            <w:tcMar>
              <w:top w:type="dxa" w:w="80"/>
              <w:left w:type="dxa" w:w="160"/>
              <w:bottom w:type="dxa" w:w="80"/>
              <w:right w:type="dxa" w:w="120"/>
            </w:tcMar>
          </w:tcPr>
          <w:p>
            <w:r>
              <w:rPr>
                <w:rFonts w:ascii="Courier New" w:cs="Courier New" w:eastAsia="Courier New" w:hAnsi="Courier New"/>
                <w:b/>
                <w:bCs/>
                <w:color w:val="1F6B75"/>
                <w:sz w:val="21"/>
                <w:szCs w:val="21"/>
              </w:rPr>
              <w:t xml:space="preserve">Models/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444444"/>
                <w:sz w:val="21"/>
                <w:szCs w:val="21"/>
              </w:rPr>
              <w:t xml:space="preserve">Raw 3D model files (.fbx, .obj) for all characters, environment props, items, and interaction objects.</w:t>
            </w:r>
          </w:p>
        </w:tc>
      </w:tr>
      <w:tr>
        <w:tc>
          <w:tcPr>
            <w:tcW w:type="dxa" w:w="2800"/>
            <w:tcBorders>
              <w:top w:val="single" w:color="CCCCCC" w:sz="1"/>
              <w:left w:val="single" w:color="CCCCCC" w:sz="1"/>
              <w:bottom w:val="single" w:color="CCCCCC" w:sz="1"/>
              <w:right w:val="single" w:color="CCCCCC" w:sz="1"/>
            </w:tcBorders>
            <w:shd w:fill="E6F4F6" w:val="clear"/>
            <w:tcMar>
              <w:top w:type="dxa" w:w="80"/>
              <w:left w:type="dxa" w:w="160"/>
              <w:bottom w:type="dxa" w:w="80"/>
              <w:right w:type="dxa" w:w="120"/>
            </w:tcMar>
          </w:tcPr>
          <w:p>
            <w:r>
              <w:rPr>
                <w:rFonts w:ascii="Courier New" w:cs="Courier New" w:eastAsia="Courier New" w:hAnsi="Courier New"/>
                <w:b/>
                <w:bCs/>
                <w:color w:val="1F6B75"/>
                <w:sz w:val="21"/>
                <w:szCs w:val="21"/>
              </w:rPr>
              <w:t xml:space="preserve">Prefabs/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444444"/>
                <w:sz w:val="21"/>
                <w:szCs w:val="21"/>
              </w:rPr>
              <w:t xml:space="preserve">Fully assembled, ready-to-place GameObjects used during scene building — characters, items, UI canvases, network prefabs.</w:t>
            </w:r>
          </w:p>
        </w:tc>
      </w:tr>
      <w:tr>
        <w:tc>
          <w:tcPr>
            <w:tcW w:type="dxa" w:w="2800"/>
            <w:tcBorders>
              <w:top w:val="single" w:color="CCCCCC" w:sz="1"/>
              <w:left w:val="single" w:color="CCCCCC" w:sz="1"/>
              <w:bottom w:val="single" w:color="CCCCCC" w:sz="1"/>
              <w:right w:val="single" w:color="CCCCCC" w:sz="1"/>
            </w:tcBorders>
            <w:shd w:fill="E6F4F6" w:val="clear"/>
            <w:tcMar>
              <w:top w:type="dxa" w:w="80"/>
              <w:left w:type="dxa" w:w="160"/>
              <w:bottom w:type="dxa" w:w="80"/>
              <w:right w:type="dxa" w:w="120"/>
            </w:tcMar>
          </w:tcPr>
          <w:p>
            <w:r>
              <w:rPr>
                <w:rFonts w:ascii="Courier New" w:cs="Courier New" w:eastAsia="Courier New" w:hAnsi="Courier New"/>
                <w:b/>
                <w:bCs/>
                <w:color w:val="1F6B75"/>
                <w:sz w:val="21"/>
                <w:szCs w:val="21"/>
              </w:rPr>
              <w:t xml:space="preserve">SaveData/</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444444"/>
                <w:sz w:val="21"/>
                <w:szCs w:val="21"/>
              </w:rPr>
              <w:t xml:space="preserve">Runtime save files written by the game at play-time. Not source-controlled — generated automatically.</w:t>
            </w:r>
          </w:p>
        </w:tc>
      </w:tr>
      <w:tr>
        <w:tc>
          <w:tcPr>
            <w:tcW w:type="dxa" w:w="2800"/>
            <w:tcBorders>
              <w:top w:val="single" w:color="CCCCCC" w:sz="1"/>
              <w:left w:val="single" w:color="CCCCCC" w:sz="1"/>
              <w:bottom w:val="single" w:color="CCCCCC" w:sz="1"/>
              <w:right w:val="single" w:color="CCCCCC" w:sz="1"/>
            </w:tcBorders>
            <w:shd w:fill="E6F4F6" w:val="clear"/>
            <w:tcMar>
              <w:top w:type="dxa" w:w="80"/>
              <w:left w:type="dxa" w:w="160"/>
              <w:bottom w:type="dxa" w:w="80"/>
              <w:right w:type="dxa" w:w="120"/>
            </w:tcMar>
          </w:tcPr>
          <w:p>
            <w:r>
              <w:rPr>
                <w:rFonts w:ascii="Courier New" w:cs="Courier New" w:eastAsia="Courier New" w:hAnsi="Courier New"/>
                <w:b/>
                <w:bCs/>
                <w:color w:val="1F6B75"/>
                <w:sz w:val="21"/>
                <w:szCs w:val="21"/>
              </w:rPr>
              <w:t xml:space="preserve">Scenes/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444444"/>
                <w:sz w:val="21"/>
                <w:szCs w:val="21"/>
              </w:rPr>
              <w:t xml:space="preserve">All Unity scene files (.unity) organised by game area: Farm, Dungeon, Main, and UI.</w:t>
            </w:r>
          </w:p>
        </w:tc>
      </w:tr>
      <w:tr>
        <w:tc>
          <w:tcPr>
            <w:tcW w:type="dxa" w:w="2800"/>
            <w:tcBorders>
              <w:top w:val="single" w:color="CCCCCC" w:sz="1"/>
              <w:left w:val="single" w:color="CCCCCC" w:sz="1"/>
              <w:bottom w:val="single" w:color="CCCCCC" w:sz="1"/>
              <w:right w:val="single" w:color="CCCCCC" w:sz="1"/>
            </w:tcBorders>
            <w:shd w:fill="E6F4F6" w:val="clear"/>
            <w:tcMar>
              <w:top w:type="dxa" w:w="80"/>
              <w:left w:type="dxa" w:w="160"/>
              <w:bottom w:type="dxa" w:w="80"/>
              <w:right w:type="dxa" w:w="120"/>
            </w:tcMar>
          </w:tcPr>
          <w:p>
            <w:r>
              <w:rPr>
                <w:rFonts w:ascii="Courier New" w:cs="Courier New" w:eastAsia="Courier New" w:hAnsi="Courier New"/>
                <w:b/>
                <w:bCs/>
                <w:color w:val="1F6B75"/>
                <w:sz w:val="21"/>
                <w:szCs w:val="21"/>
              </w:rPr>
              <w:t xml:space="preserve">ScriptableObjects/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444444"/>
                <w:sz w:val="21"/>
                <w:szCs w:val="21"/>
              </w:rPr>
              <w:t xml:space="preserve">Data assets (.asset files) for items, characters, crafting recipes, event signals, and system configuration.</w:t>
            </w:r>
          </w:p>
        </w:tc>
      </w:tr>
      <w:tr>
        <w:tc>
          <w:tcPr>
            <w:tcW w:type="dxa" w:w="2800"/>
            <w:tcBorders>
              <w:top w:val="single" w:color="CCCCCC" w:sz="1"/>
              <w:left w:val="single" w:color="CCCCCC" w:sz="1"/>
              <w:bottom w:val="single" w:color="CCCCCC" w:sz="1"/>
              <w:right w:val="single" w:color="CCCCCC" w:sz="1"/>
            </w:tcBorders>
            <w:shd w:fill="E6F4F6" w:val="clear"/>
            <w:tcMar>
              <w:top w:type="dxa" w:w="80"/>
              <w:left w:type="dxa" w:w="160"/>
              <w:bottom w:type="dxa" w:w="80"/>
              <w:right w:type="dxa" w:w="120"/>
            </w:tcMar>
          </w:tcPr>
          <w:p>
            <w:r>
              <w:rPr>
                <w:rFonts w:ascii="Courier New" w:cs="Courier New" w:eastAsia="Courier New" w:hAnsi="Courier New"/>
                <w:b/>
                <w:bCs/>
                <w:color w:val="1F6B75"/>
                <w:sz w:val="21"/>
                <w:szCs w:val="21"/>
              </w:rPr>
              <w:t xml:space="preserve">ScriptMain/</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444444"/>
                <w:sz w:val="21"/>
                <w:szCs w:val="21"/>
              </w:rPr>
              <w:t xml:space="preserve">All custom C# game scripts. The primary code folder. Every system has its own subfolder.</w:t>
            </w:r>
          </w:p>
        </w:tc>
      </w:tr>
      <w:tr>
        <w:tc>
          <w:tcPr>
            <w:tcW w:type="dxa" w:w="2800"/>
            <w:tcBorders>
              <w:top w:val="single" w:color="CCCCCC" w:sz="1"/>
              <w:left w:val="single" w:color="CCCCCC" w:sz="1"/>
              <w:bottom w:val="single" w:color="CCCCCC" w:sz="1"/>
              <w:right w:val="single" w:color="CCCCCC" w:sz="1"/>
            </w:tcBorders>
            <w:shd w:fill="E6F4F6" w:val="clear"/>
            <w:tcMar>
              <w:top w:type="dxa" w:w="80"/>
              <w:left w:type="dxa" w:w="160"/>
              <w:bottom w:type="dxa" w:w="80"/>
              <w:right w:type="dxa" w:w="120"/>
            </w:tcMar>
          </w:tcPr>
          <w:p>
            <w:r>
              <w:rPr>
                <w:rFonts w:ascii="Courier New" w:cs="Courier New" w:eastAsia="Courier New" w:hAnsi="Courier New"/>
                <w:b/>
                <w:bCs/>
                <w:color w:val="1F6B75"/>
                <w:sz w:val="21"/>
                <w:szCs w:val="21"/>
              </w:rPr>
              <w:t xml:space="preserve">Shaders/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444444"/>
                <w:sz w:val="21"/>
                <w:szCs w:val="21"/>
              </w:rPr>
              <w:t xml:space="preserve">Project-specific Shader Graph and HLSL files created for this game.</w:t>
            </w:r>
          </w:p>
        </w:tc>
      </w:tr>
      <w:tr>
        <w:tc>
          <w:tcPr>
            <w:tcW w:type="dxa" w:w="2800"/>
            <w:tcBorders>
              <w:top w:val="single" w:color="CCCCCC" w:sz="1"/>
              <w:left w:val="single" w:color="CCCCCC" w:sz="1"/>
              <w:bottom w:val="single" w:color="CCCCCC" w:sz="1"/>
              <w:right w:val="single" w:color="CCCCCC" w:sz="1"/>
            </w:tcBorders>
            <w:shd w:fill="E6F4F6" w:val="clear"/>
            <w:tcMar>
              <w:top w:type="dxa" w:w="80"/>
              <w:left w:type="dxa" w:w="160"/>
              <w:bottom w:type="dxa" w:w="80"/>
              <w:right w:type="dxa" w:w="120"/>
            </w:tcMar>
          </w:tcPr>
          <w:p>
            <w:r>
              <w:rPr>
                <w:rFonts w:ascii="Courier New" w:cs="Courier New" w:eastAsia="Courier New" w:hAnsi="Courier New"/>
                <w:b/>
                <w:bCs/>
                <w:color w:val="1F6B75"/>
                <w:sz w:val="21"/>
                <w:szCs w:val="21"/>
              </w:rPr>
              <w:t xml:space="preserve">Textures/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444444"/>
                <w:sz w:val="21"/>
                <w:szCs w:val="21"/>
              </w:rPr>
              <w:t xml:space="preserve">All texture image assets, mirroring the same category structure as Models and Materials.</w:t>
            </w:r>
          </w:p>
        </w:tc>
      </w:tr>
      <w:tr>
        <w:tc>
          <w:tcPr>
            <w:tcW w:type="dxa" w:w="2800"/>
            <w:tcBorders>
              <w:top w:val="single" w:color="CCCCCC" w:sz="1"/>
              <w:left w:val="single" w:color="CCCCCC" w:sz="1"/>
              <w:bottom w:val="single" w:color="CCCCCC" w:sz="1"/>
              <w:right w:val="single" w:color="CCCCCC" w:sz="1"/>
            </w:tcBorders>
            <w:shd w:fill="E6F4F6" w:val="clear"/>
            <w:tcMar>
              <w:top w:type="dxa" w:w="80"/>
              <w:left w:type="dxa" w:w="160"/>
              <w:bottom w:type="dxa" w:w="80"/>
              <w:right w:type="dxa" w:w="120"/>
            </w:tcMar>
          </w:tcPr>
          <w:p>
            <w:r>
              <w:rPr>
                <w:rFonts w:ascii="Courier New" w:cs="Courier New" w:eastAsia="Courier New" w:hAnsi="Courier New"/>
                <w:b/>
                <w:bCs/>
                <w:color w:val="1F6B75"/>
                <w:sz w:val="21"/>
                <w:szCs w:val="21"/>
              </w:rPr>
              <w:t xml:space="preserve">UI/</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444444"/>
                <w:sz w:val="21"/>
                <w:szCs w:val="21"/>
              </w:rPr>
              <w:t xml:space="preserve">UI-specific non-script assets — TMP fonts, icon sprites, and UI layout sprites.</w:t>
            </w:r>
          </w:p>
        </w:tc>
      </w:tr>
    </w:tbl>
    <w:p>
      <w:pPr>
        <w:spacing w:after="0" w:before="400"/>
      </w:pPr>
      <w:r>
        <w:rPr>
          <w:rFonts w:ascii="Arial" w:cs="Arial" w:eastAsia="Arial" w:hAnsi="Arial"/>
        </w:rPr>
        <w:t xml:space="preserve"/>
      </w:r>
    </w:p>
    <w:p>
      <w:pPr>
        <w:pStyle w:val="Heading1"/>
        <w:pBdr>
          <w:bottom w:val="single" w:color="1F6B75" w:sz="6" w:space="4"/>
        </w:pBdr>
        <w:spacing w:after="120" w:before="360"/>
      </w:pPr>
      <w:r>
        <w:rPr>
          <w:rFonts w:ascii="Arial" w:cs="Arial" w:eastAsia="Arial" w:hAnsi="Arial"/>
          <w:b/>
          <w:bCs/>
          <w:color w:val="1F6B75"/>
          <w:sz w:val="32"/>
          <w:szCs w:val="32"/>
        </w:rPr>
        <w:t xml:space="preserve">Animations</w:t>
      </w:r>
    </w:p>
    <w:p>
      <w:pPr>
        <w:spacing w:after="120" w:before="0"/>
      </w:pPr>
      <w:r>
        <w:rPr>
          <w:rFonts w:ascii="Arial" w:cs="Arial" w:eastAsia="Arial" w:hAnsi="Arial"/>
          <w:i/>
          <w:iCs/>
          <w:color w:val="888888"/>
          <w:sz w:val="20"/>
          <w:szCs w:val="20"/>
        </w:rPr>
        <w:t xml:space="preserve">Holds all Unity Animator Controllers, Animation Clips, and Avatar Masks.</w:t>
      </w:r>
    </w:p>
    <w:p>
      <w:pPr>
        <w:spacing w:after="0" w:before="80"/>
      </w:pPr>
      <w:r>
        <w:rPr>
          <w:rFonts w:ascii="Arial" w:cs="Arial" w:eastAsia="Arial" w:hAnsi="Arial"/>
        </w:rPr>
        <w:t xml:space="preserve"/>
      </w:r>
    </w:p>
    <w:p>
      <w:pPr>
        <w:pStyle w:val="Heading2"/>
        <w:spacing w:after="80" w:before="240"/>
      </w:pPr>
      <w:r>
        <w:rPr>
          <w:rFonts w:ascii="Arial" w:cs="Arial" w:eastAsia="Arial" w:hAnsi="Arial"/>
          <w:b/>
          <w:bCs/>
          <w:color w:val="1A1A2E"/>
          <w:sz w:val="26"/>
          <w:szCs w:val="26"/>
        </w:rPr>
        <w:t xml:space="preserve">Characters/</w:t>
      </w:r>
    </w:p>
    <w:p>
      <w:pPr>
        <w:pStyle w:val="ListParagraph"/>
        <w:numPr>
          <w:ilvl w:val="0"/>
          <w:numId w:val="2"/>
        </w:numPr>
        <w:spacing w:after="40" w:before="0"/>
      </w:pPr>
      <w:r>
        <w:rPr>
          <w:rFonts w:ascii="Arial" w:cs="Arial" w:eastAsia="Arial" w:hAnsi="Arial"/>
          <w:color w:val="444444"/>
          <w:sz w:val="21"/>
          <w:szCs w:val="21"/>
        </w:rPr>
        <w:t xml:space="preserve">Animal/ — Idle, walk, and run clips for farm animals</w:t>
      </w:r>
    </w:p>
    <w:p>
      <w:pPr>
        <w:pStyle w:val="ListParagraph"/>
        <w:numPr>
          <w:ilvl w:val="0"/>
          <w:numId w:val="2"/>
        </w:numPr>
        <w:spacing w:after="40" w:before="0"/>
      </w:pPr>
      <w:r>
        <w:rPr>
          <w:rFonts w:ascii="Arial" w:cs="Arial" w:eastAsia="Arial" w:hAnsi="Arial"/>
          <w:color w:val="444444"/>
          <w:sz w:val="21"/>
          <w:szCs w:val="21"/>
        </w:rPr>
        <w:t xml:space="preserve">Enemies/ &gt; Slime/ — Slime attack, hurt, and death clips</w:t>
      </w:r>
    </w:p>
    <w:p>
      <w:pPr>
        <w:pStyle w:val="ListParagraph"/>
        <w:numPr>
          <w:ilvl w:val="0"/>
          <w:numId w:val="2"/>
        </w:numPr>
        <w:spacing w:after="40" w:before="0"/>
      </w:pPr>
      <w:r>
        <w:rPr>
          <w:rFonts w:ascii="Arial" w:cs="Arial" w:eastAsia="Arial" w:hAnsi="Arial"/>
          <w:color w:val="444444"/>
          <w:sz w:val="21"/>
          <w:szCs w:val="21"/>
        </w:rPr>
        <w:t xml:space="preserve">NPC/ — NPC idle and talk animations</w:t>
      </w:r>
    </w:p>
    <w:p>
      <w:pPr>
        <w:pStyle w:val="ListParagraph"/>
        <w:numPr>
          <w:ilvl w:val="0"/>
          <w:numId w:val="2"/>
        </w:numPr>
        <w:spacing w:after="40" w:before="0"/>
      </w:pPr>
      <w:r>
        <w:rPr>
          <w:rFonts w:ascii="Arial" w:cs="Arial" w:eastAsia="Arial" w:hAnsi="Arial"/>
          <w:color w:val="444444"/>
          <w:sz w:val="21"/>
          <w:szCs w:val="21"/>
        </w:rPr>
        <w:t xml:space="preserve">Player/ — Player locomotion, tool use, and combat clips</w:t>
      </w:r>
    </w:p>
    <w:p>
      <w:pPr>
        <w:pStyle w:val="Heading2"/>
        <w:spacing w:after="80" w:before="240"/>
      </w:pPr>
      <w:r>
        <w:rPr>
          <w:rFonts w:ascii="Arial" w:cs="Arial" w:eastAsia="Arial" w:hAnsi="Arial"/>
          <w:b/>
          <w:bCs/>
          <w:color w:val="1A1A2E"/>
          <w:sz w:val="26"/>
          <w:szCs w:val="26"/>
        </w:rPr>
        <w:t xml:space="preserve">Environment/</w:t>
      </w:r>
    </w:p>
    <w:p>
      <w:pPr>
        <w:pStyle w:val="ListParagraph"/>
        <w:numPr>
          <w:ilvl w:val="0"/>
          <w:numId w:val="2"/>
        </w:numPr>
        <w:spacing w:after="40" w:before="0"/>
      </w:pPr>
      <w:r>
        <w:rPr>
          <w:rFonts w:ascii="Arial" w:cs="Arial" w:eastAsia="Arial" w:hAnsi="Arial"/>
          <w:color w:val="444444"/>
          <w:sz w:val="21"/>
          <w:szCs w:val="21"/>
        </w:rPr>
        <w:t xml:space="preserve">Dungeon/ — Dungeon environment animations (doors, traps, environmental hazards)</w:t>
      </w:r>
    </w:p>
    <w:p>
      <w:pPr>
        <w:pStyle w:val="ListParagraph"/>
        <w:numPr>
          <w:ilvl w:val="0"/>
          <w:numId w:val="2"/>
        </w:numPr>
        <w:spacing w:after="40" w:before="0"/>
      </w:pPr>
      <w:r>
        <w:rPr>
          <w:rFonts w:ascii="Arial" w:cs="Arial" w:eastAsia="Arial" w:hAnsi="Arial"/>
          <w:color w:val="444444"/>
          <w:sz w:val="21"/>
          <w:szCs w:val="21"/>
        </w:rPr>
        <w:t xml:space="preserve">Farm/ &gt; Moon/ — Moon cycle animation for the day/night sky</w:t>
      </w:r>
    </w:p>
    <w:p>
      <w:pPr>
        <w:pStyle w:val="ListParagraph"/>
        <w:numPr>
          <w:ilvl w:val="0"/>
          <w:numId w:val="2"/>
        </w:numPr>
        <w:spacing w:after="40" w:before="0"/>
      </w:pPr>
      <w:r>
        <w:rPr>
          <w:rFonts w:ascii="Arial" w:cs="Arial" w:eastAsia="Arial" w:hAnsi="Arial"/>
          <w:color w:val="444444"/>
          <w:sz w:val="21"/>
          <w:szCs w:val="21"/>
        </w:rPr>
        <w:t xml:space="preserve">Farm/ &gt; Sun/ — Sun arc animation for the day/night cycle</w:t>
      </w:r>
    </w:p>
    <w:p>
      <w:pPr>
        <w:pStyle w:val="Heading2"/>
        <w:spacing w:after="80" w:before="240"/>
      </w:pPr>
      <w:r>
        <w:rPr>
          <w:rFonts w:ascii="Arial" w:cs="Arial" w:eastAsia="Arial" w:hAnsi="Arial"/>
          <w:b/>
          <w:bCs/>
          <w:color w:val="1A1A2E"/>
          <w:sz w:val="26"/>
          <w:szCs w:val="26"/>
        </w:rPr>
        <w:t xml:space="preserve">Interaction Object/</w:t>
      </w:r>
    </w:p>
    <w:p>
      <w:pPr>
        <w:pStyle w:val="ListParagraph"/>
        <w:numPr>
          <w:ilvl w:val="0"/>
          <w:numId w:val="2"/>
        </w:numPr>
        <w:spacing w:after="40" w:before="0"/>
      </w:pPr>
      <w:r>
        <w:rPr>
          <w:rFonts w:ascii="Arial" w:cs="Arial" w:eastAsia="Arial" w:hAnsi="Arial"/>
          <w:color w:val="444444"/>
          <w:sz w:val="21"/>
          <w:szCs w:val="21"/>
        </w:rPr>
        <w:t xml:space="preserve">Animations for interactable world objects such as chests, beds, and workbenches</w:t>
      </w:r>
    </w:p>
    <w:p>
      <w:pPr>
        <w:pStyle w:val="Heading2"/>
        <w:spacing w:after="80" w:before="240"/>
      </w:pPr>
      <w:r>
        <w:rPr>
          <w:rFonts w:ascii="Arial" w:cs="Arial" w:eastAsia="Arial" w:hAnsi="Arial"/>
          <w:b/>
          <w:bCs/>
          <w:color w:val="1A1A2E"/>
          <w:sz w:val="26"/>
          <w:szCs w:val="26"/>
        </w:rPr>
        <w:t xml:space="preserve">Items/</w:t>
      </w:r>
    </w:p>
    <w:p>
      <w:pPr>
        <w:pStyle w:val="ListParagraph"/>
        <w:numPr>
          <w:ilvl w:val="0"/>
          <w:numId w:val="2"/>
        </w:numPr>
        <w:spacing w:after="40" w:before="0"/>
      </w:pPr>
      <w:r>
        <w:rPr>
          <w:rFonts w:ascii="Arial" w:cs="Arial" w:eastAsia="Arial" w:hAnsi="Arial"/>
          <w:color w:val="444444"/>
          <w:sz w:val="21"/>
          <w:szCs w:val="21"/>
        </w:rPr>
        <w:t xml:space="preserve">Base/ — Generic item animations</w:t>
      </w:r>
    </w:p>
    <w:p>
      <w:pPr>
        <w:pStyle w:val="ListParagraph"/>
        <w:numPr>
          <w:ilvl w:val="0"/>
          <w:numId w:val="2"/>
        </w:numPr>
        <w:spacing w:after="40" w:before="0"/>
      </w:pPr>
      <w:r>
        <w:rPr>
          <w:rFonts w:ascii="Arial" w:cs="Arial" w:eastAsia="Arial" w:hAnsi="Arial"/>
          <w:color w:val="444444"/>
          <w:sz w:val="21"/>
          <w:szCs w:val="21"/>
        </w:rPr>
        <w:t xml:space="preserve">Crop/ — Crop growth stage transition animations</w:t>
      </w:r>
    </w:p>
    <w:p>
      <w:pPr>
        <w:pStyle w:val="ListParagraph"/>
        <w:numPr>
          <w:ilvl w:val="0"/>
          <w:numId w:val="2"/>
        </w:numPr>
        <w:spacing w:after="40" w:before="0"/>
      </w:pPr>
      <w:r>
        <w:rPr>
          <w:rFonts w:ascii="Arial" w:cs="Arial" w:eastAsia="Arial" w:hAnsi="Arial"/>
          <w:color w:val="444444"/>
          <w:sz w:val="21"/>
          <w:szCs w:val="21"/>
        </w:rPr>
        <w:t xml:space="preserve">Food/ — Food item animations</w:t>
      </w:r>
    </w:p>
    <w:p>
      <w:pPr>
        <w:pStyle w:val="ListParagraph"/>
        <w:numPr>
          <w:ilvl w:val="0"/>
          <w:numId w:val="2"/>
        </w:numPr>
        <w:spacing w:after="40" w:before="0"/>
      </w:pPr>
      <w:r>
        <w:rPr>
          <w:rFonts w:ascii="Arial" w:cs="Arial" w:eastAsia="Arial" w:hAnsi="Arial"/>
          <w:color w:val="444444"/>
          <w:sz w:val="21"/>
          <w:szCs w:val="21"/>
        </w:rPr>
        <w:t xml:space="preserve">Other/ — Miscellaneous item animations</w:t>
      </w:r>
    </w:p>
    <w:p>
      <w:pPr>
        <w:pStyle w:val="ListParagraph"/>
        <w:numPr>
          <w:ilvl w:val="0"/>
          <w:numId w:val="2"/>
        </w:numPr>
        <w:spacing w:after="40" w:before="0"/>
      </w:pPr>
      <w:r>
        <w:rPr>
          <w:rFonts w:ascii="Arial" w:cs="Arial" w:eastAsia="Arial" w:hAnsi="Arial"/>
          <w:color w:val="444444"/>
          <w:sz w:val="21"/>
          <w:szCs w:val="21"/>
        </w:rPr>
        <w:t xml:space="preserve">Tools/ — Tool swing and use animations (hoe, axe, watering can, etc.)</w:t>
      </w:r>
    </w:p>
    <w:p>
      <w:pPr>
        <w:spacing w:after="0" w:before="300"/>
      </w:pPr>
      <w:r>
        <w:rPr>
          <w:rFonts w:ascii="Arial" w:cs="Arial" w:eastAsia="Arial" w:hAnsi="Arial"/>
        </w:rPr>
        <w:t xml:space="preserve"/>
      </w:r>
    </w:p>
    <w:p>
      <w:pPr>
        <w:pStyle w:val="Heading1"/>
        <w:pBdr>
          <w:bottom w:val="single" w:color="1F6B75" w:sz="6" w:space="4"/>
        </w:pBdr>
        <w:spacing w:after="120" w:before="360"/>
      </w:pPr>
      <w:r>
        <w:rPr>
          <w:rFonts w:ascii="Arial" w:cs="Arial" w:eastAsia="Arial" w:hAnsi="Arial"/>
          <w:b/>
          <w:bCs/>
          <w:color w:val="1F6B75"/>
          <w:sz w:val="32"/>
          <w:szCs w:val="32"/>
        </w:rPr>
        <w:t xml:space="preserve">Audio</w:t>
      </w:r>
    </w:p>
    <w:p>
      <w:pPr>
        <w:spacing w:after="120" w:before="0"/>
      </w:pPr>
      <w:r>
        <w:rPr>
          <w:rFonts w:ascii="Arial" w:cs="Arial" w:eastAsia="Arial" w:hAnsi="Arial"/>
          <w:i/>
          <w:iCs/>
          <w:color w:val="888888"/>
          <w:sz w:val="20"/>
          <w:szCs w:val="20"/>
        </w:rPr>
        <w:t xml:space="preserve">All sound assets, separated into music and sound effects.</w:t>
      </w:r>
    </w:p>
    <w:p>
      <w:pPr>
        <w:spacing w:after="0" w:before="80"/>
      </w:pPr>
      <w:r>
        <w:rPr>
          <w:rFonts w:ascii="Arial" w:cs="Arial" w:eastAsia="Arial" w:hAnsi="Arial"/>
        </w:rPr>
        <w:t xml:space="preserve"/>
      </w:r>
    </w:p>
    <w:p>
      <w:pPr>
        <w:pStyle w:val="ListParagraph"/>
        <w:numPr>
          <w:ilvl w:val="0"/>
          <w:numId w:val="2"/>
        </w:numPr>
        <w:spacing w:after="40" w:before="0"/>
      </w:pPr>
      <w:r>
        <w:rPr>
          <w:rFonts w:ascii="Arial" w:cs="Arial" w:eastAsia="Arial" w:hAnsi="Arial"/>
          <w:color w:val="444444"/>
          <w:sz w:val="21"/>
          <w:szCs w:val="21"/>
        </w:rPr>
        <w:t xml:space="preserve">Music/ — Background music tracks per scene and mood (farm daytime, dungeon, main menu)</w:t>
      </w:r>
    </w:p>
    <w:p>
      <w:pPr>
        <w:pStyle w:val="ListParagraph"/>
        <w:numPr>
          <w:ilvl w:val="0"/>
          <w:numId w:val="2"/>
        </w:numPr>
        <w:spacing w:after="40" w:before="0"/>
      </w:pPr>
      <w:r>
        <w:rPr>
          <w:rFonts w:ascii="Arial" w:cs="Arial" w:eastAsia="Arial" w:hAnsi="Arial"/>
          <w:color w:val="444444"/>
          <w:sz w:val="21"/>
          <w:szCs w:val="21"/>
        </w:rPr>
        <w:t xml:space="preserve">SFX/ — One-shot sound effects: footsteps, item pickup, tool use, UI clicks, combat hits</w:t>
      </w:r>
    </w:p>
    <w:p>
      <w:pPr>
        <w:spacing w:after="0" w:before="300"/>
      </w:pPr>
      <w:r>
        <w:rPr>
          <w:rFonts w:ascii="Arial" w:cs="Arial" w:eastAsia="Arial" w:hAnsi="Arial"/>
        </w:rPr>
        <w:t xml:space="preserve"/>
      </w:r>
    </w:p>
    <w:p>
      <w:pPr>
        <w:pStyle w:val="Heading1"/>
        <w:pBdr>
          <w:bottom w:val="single" w:color="1F6B75" w:sz="6" w:space="4"/>
        </w:pBdr>
        <w:spacing w:after="120" w:before="360"/>
      </w:pPr>
      <w:r>
        <w:rPr>
          <w:rFonts w:ascii="Arial" w:cs="Arial" w:eastAsia="Arial" w:hAnsi="Arial"/>
          <w:b/>
          <w:bCs/>
          <w:color w:val="1F6B75"/>
          <w:sz w:val="32"/>
          <w:szCs w:val="32"/>
        </w:rPr>
        <w:t xml:space="preserve">Editor</w:t>
      </w:r>
    </w:p>
    <w:p>
      <w:pPr>
        <w:spacing w:after="120" w:before="0"/>
      </w:pPr>
      <w:r>
        <w:rPr>
          <w:rFonts w:ascii="Arial" w:cs="Arial" w:eastAsia="Arial" w:hAnsi="Arial"/>
          <w:i/>
          <w:iCs/>
          <w:color w:val="888888"/>
          <w:sz w:val="20"/>
          <w:szCs w:val="20"/>
        </w:rPr>
        <w:t xml:space="preserve">Editor-only scripts. Excluded from game builds automatically by Unity.</w:t>
      </w:r>
    </w:p>
    <w:p>
      <w:pPr>
        <w:spacing w:after="0" w:before="80"/>
      </w:pPr>
      <w:r>
        <w:rPr>
          <w:rFonts w:ascii="Arial" w:cs="Arial" w:eastAsia="Arial" w:hAnsi="Arial"/>
        </w:rPr>
        <w:t xml:space="preserve"/>
      </w:r>
    </w:p>
    <w:p>
      <w:pPr>
        <w:pStyle w:val="ListParagraph"/>
        <w:numPr>
          <w:ilvl w:val="0"/>
          <w:numId w:val="2"/>
        </w:numPr>
        <w:spacing w:after="40" w:before="0"/>
      </w:pPr>
      <w:r>
        <w:rPr>
          <w:rFonts w:ascii="Arial" w:cs="Arial" w:eastAsia="Arial" w:hAnsi="Arial"/>
          <w:color w:val="444444"/>
          <w:sz w:val="21"/>
          <w:szCs w:val="21"/>
        </w:rPr>
        <w:t xml:space="preserve">BuildWithShaderStrip.cs — Custom build pipeline using IPreprocessShaders to strip S_Rock shader variants before compilation, preventing the DX11 ps_4_0 sampler limit build error from the third-party rock asset. Use Build &gt; Build And Strip S_Rock from the menu.</w:t>
      </w:r>
    </w:p>
    <w:p>
      <w:pPr>
        <w:spacing w:after="0" w:before="300"/>
      </w:pPr>
      <w:r>
        <w:rPr>
          <w:rFonts w:ascii="Arial" w:cs="Arial" w:eastAsia="Arial" w:hAnsi="Arial"/>
        </w:rPr>
        <w:t xml:space="preserve"/>
      </w:r>
    </w:p>
    <w:p>
      <w:pPr>
        <w:pStyle w:val="Heading1"/>
        <w:pBdr>
          <w:bottom w:val="single" w:color="1F6B75" w:sz="6" w:space="4"/>
        </w:pBdr>
        <w:spacing w:after="120" w:before="360"/>
      </w:pPr>
      <w:r>
        <w:rPr>
          <w:rFonts w:ascii="Arial" w:cs="Arial" w:eastAsia="Arial" w:hAnsi="Arial"/>
          <w:b/>
          <w:bCs/>
          <w:color w:val="1F6B75"/>
          <w:sz w:val="32"/>
          <w:szCs w:val="32"/>
        </w:rPr>
        <w:t xml:space="preserve">Environment</w:t>
      </w:r>
    </w:p>
    <w:p>
      <w:pPr>
        <w:spacing w:after="120" w:before="0"/>
      </w:pPr>
      <w:r>
        <w:rPr>
          <w:rFonts w:ascii="Arial" w:cs="Arial" w:eastAsia="Arial" w:hAnsi="Arial"/>
          <w:i/>
          <w:iCs/>
          <w:color w:val="888888"/>
          <w:sz w:val="20"/>
          <w:szCs w:val="20"/>
        </w:rPr>
        <w:t xml:space="preserve">Scene-level environment data — lighting, terrain, shaders, and post-processing.</w:t>
      </w:r>
    </w:p>
    <w:p>
      <w:pPr>
        <w:spacing w:after="0" w:before="80"/>
      </w:pPr>
      <w:r>
        <w:rPr>
          <w:rFonts w:ascii="Arial" w:cs="Arial" w:eastAsia="Arial" w:hAnsi="Arial"/>
        </w:rPr>
        <w:t xml:space="preserve"/>
      </w:r>
    </w:p>
    <w:p>
      <w:pPr>
        <w:pStyle w:val="ListParagraph"/>
        <w:numPr>
          <w:ilvl w:val="0"/>
          <w:numId w:val="2"/>
        </w:numPr>
        <w:spacing w:after="40" w:before="0"/>
      </w:pPr>
      <w:r>
        <w:rPr>
          <w:rFonts w:ascii="Arial" w:cs="Arial" w:eastAsia="Arial" w:hAnsi="Arial"/>
          <w:color w:val="444444"/>
          <w:sz w:val="21"/>
          <w:szCs w:val="21"/>
        </w:rPr>
        <w:t xml:space="preserve">Cubemaps/ — Reflection cubemaps used by environment materials</w:t>
      </w:r>
    </w:p>
    <w:p>
      <w:pPr>
        <w:pStyle w:val="ListParagraph"/>
        <w:numPr>
          <w:ilvl w:val="0"/>
          <w:numId w:val="2"/>
        </w:numPr>
        <w:spacing w:after="40" w:before="0"/>
      </w:pPr>
      <w:r>
        <w:rPr>
          <w:rFonts w:ascii="Arial" w:cs="Arial" w:eastAsia="Arial" w:hAnsi="Arial"/>
          <w:color w:val="444444"/>
          <w:sz w:val="21"/>
          <w:szCs w:val="21"/>
        </w:rPr>
        <w:t xml:space="preserve">Lightning/ — Lighting data assets and baked lightmap settings</w:t>
      </w:r>
    </w:p>
    <w:p>
      <w:pPr>
        <w:pStyle w:val="ListParagraph"/>
        <w:numPr>
          <w:ilvl w:val="0"/>
          <w:numId w:val="2"/>
        </w:numPr>
        <w:spacing w:after="40" w:before="0"/>
      </w:pPr>
      <w:r>
        <w:rPr>
          <w:rFonts w:ascii="Arial" w:cs="Arial" w:eastAsia="Arial" w:hAnsi="Arial"/>
          <w:color w:val="444444"/>
          <w:sz w:val="21"/>
          <w:szCs w:val="21"/>
        </w:rPr>
        <w:t xml:space="preserve">Navmesh/ — NavMesh baked data assets for NPC and enemy pathfinding</w:t>
      </w:r>
    </w:p>
    <w:p>
      <w:pPr>
        <w:pStyle w:val="ListParagraph"/>
        <w:numPr>
          <w:ilvl w:val="0"/>
          <w:numId w:val="2"/>
        </w:numPr>
        <w:spacing w:after="40" w:before="0"/>
      </w:pPr>
      <w:r>
        <w:rPr>
          <w:rFonts w:ascii="Arial" w:cs="Arial" w:eastAsia="Arial" w:hAnsi="Arial"/>
          <w:color w:val="444444"/>
          <w:sz w:val="21"/>
          <w:szCs w:val="21"/>
        </w:rPr>
        <w:t xml:space="preserve">Shader/ &gt; Water/ — Custom water shader graphs</w:t>
      </w:r>
    </w:p>
    <w:p>
      <w:pPr>
        <w:pStyle w:val="ListParagraph"/>
        <w:numPr>
          <w:ilvl w:val="0"/>
          <w:numId w:val="2"/>
        </w:numPr>
        <w:spacing w:after="40" w:before="0"/>
      </w:pPr>
      <w:r>
        <w:rPr>
          <w:rFonts w:ascii="Arial" w:cs="Arial" w:eastAsia="Arial" w:hAnsi="Arial"/>
          <w:color w:val="444444"/>
          <w:sz w:val="21"/>
          <w:szCs w:val="21"/>
        </w:rPr>
        <w:t xml:space="preserve">Terrain/ &gt; Data/ — Unity terrain data assets (.asset files)</w:t>
      </w:r>
    </w:p>
    <w:p>
      <w:pPr>
        <w:pStyle w:val="ListParagraph"/>
        <w:numPr>
          <w:ilvl w:val="0"/>
          <w:numId w:val="2"/>
        </w:numPr>
        <w:spacing w:after="40" w:before="0"/>
      </w:pPr>
      <w:r>
        <w:rPr>
          <w:rFonts w:ascii="Arial" w:cs="Arial" w:eastAsia="Arial" w:hAnsi="Arial"/>
          <w:color w:val="444444"/>
          <w:sz w:val="21"/>
          <w:szCs w:val="21"/>
        </w:rPr>
        <w:t xml:space="preserve">Terrain/ &gt; Layers/ — Terrain layer assets (grass, dirt, sand texture blends)</w:t>
      </w:r>
    </w:p>
    <w:p>
      <w:pPr>
        <w:pStyle w:val="ListParagraph"/>
        <w:numPr>
          <w:ilvl w:val="0"/>
          <w:numId w:val="2"/>
        </w:numPr>
        <w:spacing w:after="40" w:before="0"/>
      </w:pPr>
      <w:r>
        <w:rPr>
          <w:rFonts w:ascii="Arial" w:cs="Arial" w:eastAsia="Arial" w:hAnsi="Arial"/>
          <w:color w:val="444444"/>
          <w:sz w:val="21"/>
          <w:szCs w:val="21"/>
        </w:rPr>
        <w:t xml:space="preserve">Volumes/ — URP post-processing Volume profiles (bloom, color grading, ambient occlusion)</w:t>
      </w:r>
    </w:p>
    <w:p>
      <w:pPr>
        <w:spacing w:after="0" w:before="300"/>
      </w:pPr>
      <w:r>
        <w:rPr>
          <w:rFonts w:ascii="Arial" w:cs="Arial" w:eastAsia="Arial" w:hAnsi="Arial"/>
        </w:rPr>
        <w:t xml:space="preserve"/>
      </w:r>
    </w:p>
    <w:p>
      <w:pPr>
        <w:pStyle w:val="Heading1"/>
        <w:pBdr>
          <w:bottom w:val="single" w:color="1F6B75" w:sz="6" w:space="4"/>
        </w:pBdr>
        <w:spacing w:after="120" w:before="360"/>
      </w:pPr>
      <w:r>
        <w:rPr>
          <w:rFonts w:ascii="Arial" w:cs="Arial" w:eastAsia="Arial" w:hAnsi="Arial"/>
          <w:b/>
          <w:bCs/>
          <w:color w:val="1F6B75"/>
          <w:sz w:val="32"/>
          <w:szCs w:val="32"/>
        </w:rPr>
        <w:t xml:space="preserve">Materials</w:t>
      </w:r>
    </w:p>
    <w:p>
      <w:pPr>
        <w:spacing w:after="120" w:before="0"/>
      </w:pPr>
      <w:r>
        <w:rPr>
          <w:rFonts w:ascii="Arial" w:cs="Arial" w:eastAsia="Arial" w:hAnsi="Arial"/>
          <w:i/>
          <w:iCs/>
          <w:color w:val="888888"/>
          <w:sz w:val="20"/>
          <w:szCs w:val="20"/>
        </w:rPr>
        <w:t xml:space="preserve">All Material assets. Mirrors the same category structure as Models and Textures for easy cross-referencing.</w:t>
      </w:r>
    </w:p>
    <w:p>
      <w:pPr>
        <w:spacing w:after="0" w:before="80"/>
      </w:pPr>
      <w:r>
        <w:rPr>
          <w:rFonts w:ascii="Arial" w:cs="Arial" w:eastAsia="Arial" w:hAnsi="Arial"/>
        </w:rPr>
        <w:t xml:space="preserve"/>
      </w:r>
    </w:p>
    <w:p>
      <w:pPr>
        <w:pStyle w:val="ListParagraph"/>
        <w:numPr>
          <w:ilvl w:val="0"/>
          <w:numId w:val="2"/>
        </w:numPr>
        <w:spacing w:after="40" w:before="0"/>
      </w:pPr>
      <w:r>
        <w:rPr>
          <w:rFonts w:ascii="Arial" w:cs="Arial" w:eastAsia="Arial" w:hAnsi="Arial"/>
          <w:color w:val="444444"/>
          <w:sz w:val="21"/>
          <w:szCs w:val="21"/>
        </w:rPr>
        <w:t xml:space="preserve">Characters/ &gt; Animal/ — Animal character materials</w:t>
      </w:r>
    </w:p>
    <w:p>
      <w:pPr>
        <w:pStyle w:val="ListParagraph"/>
        <w:numPr>
          <w:ilvl w:val="0"/>
          <w:numId w:val="2"/>
        </w:numPr>
        <w:spacing w:after="40" w:before="0"/>
      </w:pPr>
      <w:r>
        <w:rPr>
          <w:rFonts w:ascii="Arial" w:cs="Arial" w:eastAsia="Arial" w:hAnsi="Arial"/>
          <w:color w:val="444444"/>
          <w:sz w:val="21"/>
          <w:szCs w:val="21"/>
        </w:rPr>
        <w:t xml:space="preserve">Characters/ &gt; Enemies/ — Enemy materials</w:t>
      </w:r>
    </w:p>
    <w:p>
      <w:pPr>
        <w:pStyle w:val="ListParagraph"/>
        <w:numPr>
          <w:ilvl w:val="0"/>
          <w:numId w:val="2"/>
        </w:numPr>
        <w:spacing w:after="40" w:before="0"/>
      </w:pPr>
      <w:r>
        <w:rPr>
          <w:rFonts w:ascii="Arial" w:cs="Arial" w:eastAsia="Arial" w:hAnsi="Arial"/>
          <w:color w:val="444444"/>
          <w:sz w:val="21"/>
          <w:szCs w:val="21"/>
        </w:rPr>
        <w:t xml:space="preserve">Characters/ &gt; NPC/ — NPC materials</w:t>
      </w:r>
    </w:p>
    <w:p>
      <w:pPr>
        <w:pStyle w:val="ListParagraph"/>
        <w:numPr>
          <w:ilvl w:val="0"/>
          <w:numId w:val="2"/>
        </w:numPr>
        <w:spacing w:after="40" w:before="0"/>
      </w:pPr>
      <w:r>
        <w:rPr>
          <w:rFonts w:ascii="Arial" w:cs="Arial" w:eastAsia="Arial" w:hAnsi="Arial"/>
          <w:color w:val="444444"/>
          <w:sz w:val="21"/>
          <w:szCs w:val="21"/>
        </w:rPr>
        <w:t xml:space="preserve">Characters/ &gt; Player/ — Player character materials</w:t>
      </w:r>
    </w:p>
    <w:p>
      <w:pPr>
        <w:pStyle w:val="ListParagraph"/>
        <w:numPr>
          <w:ilvl w:val="0"/>
          <w:numId w:val="2"/>
        </w:numPr>
        <w:spacing w:after="40" w:before="0"/>
      </w:pPr>
      <w:r>
        <w:rPr>
          <w:rFonts w:ascii="Arial" w:cs="Arial" w:eastAsia="Arial" w:hAnsi="Arial"/>
          <w:color w:val="444444"/>
          <w:sz w:val="21"/>
          <w:szCs w:val="21"/>
        </w:rPr>
        <w:t xml:space="preserve">CursurVisual/ — Material for the farming tile cursor (green/red grid overlay used when holding hoe or seed)</w:t>
      </w:r>
    </w:p>
    <w:p>
      <w:pPr>
        <w:pStyle w:val="ListParagraph"/>
        <w:numPr>
          <w:ilvl w:val="0"/>
          <w:numId w:val="2"/>
        </w:numPr>
        <w:spacing w:after="40" w:before="0"/>
      </w:pPr>
      <w:r>
        <w:rPr>
          <w:rFonts w:ascii="Arial" w:cs="Arial" w:eastAsia="Arial" w:hAnsi="Arial"/>
          <w:color w:val="444444"/>
          <w:sz w:val="21"/>
          <w:szCs w:val="21"/>
        </w:rPr>
        <w:t xml:space="preserve">Environment/ &gt; Dungeon/ — Dungeon wall, floor, and prop materials</w:t>
      </w:r>
    </w:p>
    <w:p>
      <w:pPr>
        <w:pStyle w:val="ListParagraph"/>
        <w:numPr>
          <w:ilvl w:val="0"/>
          <w:numId w:val="2"/>
        </w:numPr>
        <w:spacing w:after="40" w:before="0"/>
      </w:pPr>
      <w:r>
        <w:rPr>
          <w:rFonts w:ascii="Arial" w:cs="Arial" w:eastAsia="Arial" w:hAnsi="Arial"/>
          <w:color w:val="444444"/>
          <w:sz w:val="21"/>
          <w:szCs w:val="21"/>
        </w:rPr>
        <w:t xml:space="preserve">Environment/ &gt; Farm/ — Farm terrain, soil, and fence materials</w:t>
      </w:r>
    </w:p>
    <w:p>
      <w:pPr>
        <w:pStyle w:val="ListParagraph"/>
        <w:numPr>
          <w:ilvl w:val="0"/>
          <w:numId w:val="2"/>
        </w:numPr>
        <w:spacing w:after="40" w:before="0"/>
      </w:pPr>
      <w:r>
        <w:rPr>
          <w:rFonts w:ascii="Arial" w:cs="Arial" w:eastAsia="Arial" w:hAnsi="Arial"/>
          <w:color w:val="444444"/>
          <w:sz w:val="21"/>
          <w:szCs w:val="21"/>
        </w:rPr>
        <w:t xml:space="preserve">Items/ &gt; Base|Crop|Food|Other|Tools/ — Item materials by category</w:t>
      </w:r>
    </w:p>
    <w:p>
      <w:pPr>
        <w:pStyle w:val="ListParagraph"/>
        <w:numPr>
          <w:ilvl w:val="0"/>
          <w:numId w:val="2"/>
        </w:numPr>
        <w:spacing w:after="40" w:before="0"/>
      </w:pPr>
      <w:r>
        <w:rPr>
          <w:rFonts w:ascii="Arial" w:cs="Arial" w:eastAsia="Arial" w:hAnsi="Arial"/>
          <w:color w:val="444444"/>
          <w:sz w:val="21"/>
          <w:szCs w:val="21"/>
        </w:rPr>
        <w:t xml:space="preserve">Other/ — Materials that do not fit another category</w:t>
      </w:r>
    </w:p>
    <w:p>
      <w:pPr>
        <w:pStyle w:val="ListParagraph"/>
        <w:numPr>
          <w:ilvl w:val="0"/>
          <w:numId w:val="2"/>
        </w:numPr>
        <w:spacing w:after="40" w:before="0"/>
      </w:pPr>
      <w:r>
        <w:rPr>
          <w:rFonts w:ascii="Arial" w:cs="Arial" w:eastAsia="Arial" w:hAnsi="Arial"/>
          <w:color w:val="444444"/>
          <w:sz w:val="21"/>
          <w:szCs w:val="21"/>
        </w:rPr>
        <w:t xml:space="preserve">VFX/ &gt; Footsteps/ — Footstep decal materials, meshes, and prefabs</w:t>
      </w:r>
    </w:p>
    <w:p>
      <w:pPr>
        <w:spacing w:after="0" w:before="300"/>
      </w:pPr>
      <w:r>
        <w:rPr>
          <w:rFonts w:ascii="Arial" w:cs="Arial" w:eastAsia="Arial" w:hAnsi="Arial"/>
        </w:rPr>
        <w:t xml:space="preserve"/>
      </w:r>
    </w:p>
    <w:p>
      <w:pPr>
        <w:pStyle w:val="Heading1"/>
        <w:pBdr>
          <w:bottom w:val="single" w:color="1F6B75" w:sz="6" w:space="4"/>
        </w:pBdr>
        <w:spacing w:after="120" w:before="360"/>
      </w:pPr>
      <w:r>
        <w:rPr>
          <w:rFonts w:ascii="Arial" w:cs="Arial" w:eastAsia="Arial" w:hAnsi="Arial"/>
          <w:b/>
          <w:bCs/>
          <w:color w:val="1F6B75"/>
          <w:sz w:val="32"/>
          <w:szCs w:val="32"/>
        </w:rPr>
        <w:t xml:space="preserve">Models</w:t>
      </w:r>
    </w:p>
    <w:p>
      <w:pPr>
        <w:spacing w:after="120" w:before="0"/>
      </w:pPr>
      <w:r>
        <w:rPr>
          <w:rFonts w:ascii="Arial" w:cs="Arial" w:eastAsia="Arial" w:hAnsi="Arial"/>
          <w:i/>
          <w:iCs/>
          <w:color w:val="888888"/>
          <w:sz w:val="20"/>
          <w:szCs w:val="20"/>
        </w:rPr>
        <w:t xml:space="preserve">Raw 3D model files (.fbx, .obj). Same category tree as Materials and Textures.</w:t>
      </w:r>
    </w:p>
    <w:p>
      <w:pPr>
        <w:spacing w:after="0" w:before="80"/>
      </w:pPr>
      <w:r>
        <w:rPr>
          <w:rFonts w:ascii="Arial" w:cs="Arial" w:eastAsia="Arial" w:hAnsi="Arial"/>
        </w:rPr>
        <w:t xml:space="preserve"/>
      </w:r>
    </w:p>
    <w:p>
      <w:pPr>
        <w:pStyle w:val="ListParagraph"/>
        <w:numPr>
          <w:ilvl w:val="0"/>
          <w:numId w:val="2"/>
        </w:numPr>
        <w:spacing w:after="40" w:before="0"/>
      </w:pPr>
      <w:r>
        <w:rPr>
          <w:rFonts w:ascii="Arial" w:cs="Arial" w:eastAsia="Arial" w:hAnsi="Arial"/>
          <w:color w:val="444444"/>
          <w:sz w:val="21"/>
          <w:szCs w:val="21"/>
        </w:rPr>
        <w:t xml:space="preserve">Characters/ &gt; Animal/ — Animal meshes</w:t>
      </w:r>
    </w:p>
    <w:p>
      <w:pPr>
        <w:pStyle w:val="ListParagraph"/>
        <w:numPr>
          <w:ilvl w:val="0"/>
          <w:numId w:val="2"/>
        </w:numPr>
        <w:spacing w:after="40" w:before="0"/>
      </w:pPr>
      <w:r>
        <w:rPr>
          <w:rFonts w:ascii="Arial" w:cs="Arial" w:eastAsia="Arial" w:hAnsi="Arial"/>
          <w:color w:val="444444"/>
          <w:sz w:val="21"/>
          <w:szCs w:val="21"/>
        </w:rPr>
        <w:t xml:space="preserve">Characters/ &gt; Enemies/ &gt; Slime/ — Slime enemy mesh and rig</w:t>
      </w:r>
    </w:p>
    <w:p>
      <w:pPr>
        <w:pStyle w:val="ListParagraph"/>
        <w:numPr>
          <w:ilvl w:val="0"/>
          <w:numId w:val="2"/>
        </w:numPr>
        <w:spacing w:after="40" w:before="0"/>
      </w:pPr>
      <w:r>
        <w:rPr>
          <w:rFonts w:ascii="Arial" w:cs="Arial" w:eastAsia="Arial" w:hAnsi="Arial"/>
          <w:color w:val="444444"/>
          <w:sz w:val="21"/>
          <w:szCs w:val="21"/>
        </w:rPr>
        <w:t xml:space="preserve">Characters/ &gt; NPC/ — NPC meshes (Backup/ subfolder holds older versions for reference)</w:t>
      </w:r>
    </w:p>
    <w:p>
      <w:pPr>
        <w:pStyle w:val="ListParagraph"/>
        <w:numPr>
          <w:ilvl w:val="0"/>
          <w:numId w:val="2"/>
        </w:numPr>
        <w:spacing w:after="40" w:before="0"/>
      </w:pPr>
      <w:r>
        <w:rPr>
          <w:rFonts w:ascii="Arial" w:cs="Arial" w:eastAsia="Arial" w:hAnsi="Arial"/>
          <w:color w:val="444444"/>
          <w:sz w:val="21"/>
          <w:szCs w:val="21"/>
        </w:rPr>
        <w:t xml:space="preserve">Characters/ &gt; Player/ — Player mesh and rig</w:t>
      </w:r>
    </w:p>
    <w:p>
      <w:pPr>
        <w:pStyle w:val="ListParagraph"/>
        <w:numPr>
          <w:ilvl w:val="0"/>
          <w:numId w:val="2"/>
        </w:numPr>
        <w:spacing w:after="40" w:before="0"/>
      </w:pPr>
      <w:r>
        <w:rPr>
          <w:rFonts w:ascii="Arial" w:cs="Arial" w:eastAsia="Arial" w:hAnsi="Arial"/>
          <w:color w:val="444444"/>
          <w:sz w:val="21"/>
          <w:szCs w:val="21"/>
        </w:rPr>
        <w:t xml:space="preserve">Environment/ &gt; Dungeon/ — Dungeon architecture meshes (walls, floors, pillars)</w:t>
      </w:r>
    </w:p>
    <w:p>
      <w:pPr>
        <w:pStyle w:val="ListParagraph"/>
        <w:numPr>
          <w:ilvl w:val="0"/>
          <w:numId w:val="2"/>
        </w:numPr>
        <w:spacing w:after="40" w:before="0"/>
      </w:pPr>
      <w:r>
        <w:rPr>
          <w:rFonts w:ascii="Arial" w:cs="Arial" w:eastAsia="Arial" w:hAnsi="Arial"/>
          <w:color w:val="444444"/>
          <w:sz w:val="21"/>
          <w:szCs w:val="21"/>
        </w:rPr>
        <w:t xml:space="preserve">Environment/ &gt; Farm/ — Farm environment prop models (Backup/ for older versions)</w:t>
      </w:r>
    </w:p>
    <w:p>
      <w:pPr>
        <w:pStyle w:val="ListParagraph"/>
        <w:numPr>
          <w:ilvl w:val="0"/>
          <w:numId w:val="2"/>
        </w:numPr>
        <w:spacing w:after="40" w:before="0"/>
      </w:pPr>
      <w:r>
        <w:rPr>
          <w:rFonts w:ascii="Arial" w:cs="Arial" w:eastAsia="Arial" w:hAnsi="Arial"/>
          <w:color w:val="444444"/>
          <w:sz w:val="21"/>
          <w:szCs w:val="21"/>
        </w:rPr>
        <w:t xml:space="preserve">Interaction Object/ — Interactive world prop meshes (bed, workbench, sell box)</w:t>
      </w:r>
    </w:p>
    <w:p>
      <w:pPr>
        <w:pStyle w:val="ListParagraph"/>
        <w:numPr>
          <w:ilvl w:val="0"/>
          <w:numId w:val="2"/>
        </w:numPr>
        <w:spacing w:after="40" w:before="0"/>
      </w:pPr>
      <w:r>
        <w:rPr>
          <w:rFonts w:ascii="Arial" w:cs="Arial" w:eastAsia="Arial" w:hAnsi="Arial"/>
          <w:color w:val="444444"/>
          <w:sz w:val="21"/>
          <w:szCs w:val="21"/>
        </w:rPr>
        <w:t xml:space="preserve">Items/ &gt; Base|Crop|Food|Other|Tools/ — Item models by category (Tools/ includes Backup/ subfolder)</w:t>
      </w:r>
    </w:p>
    <w:p>
      <w:pPr>
        <w:pStyle w:val="ListParagraph"/>
        <w:numPr>
          <w:ilvl w:val="0"/>
          <w:numId w:val="2"/>
        </w:numPr>
        <w:spacing w:after="40" w:before="0"/>
      </w:pPr>
      <w:r>
        <w:rPr>
          <w:rFonts w:ascii="Arial" w:cs="Arial" w:eastAsia="Arial" w:hAnsi="Arial"/>
          <w:color w:val="444444"/>
          <w:sz w:val="21"/>
          <w:szCs w:val="21"/>
        </w:rPr>
        <w:t xml:space="preserve">Other/ — Miscellaneous models that do not fit another category</w:t>
      </w:r>
    </w:p>
    <w:p>
      <w:pPr>
        <w:spacing w:after="0" w:before="300"/>
      </w:pPr>
      <w:r>
        <w:rPr>
          <w:rFonts w:ascii="Arial" w:cs="Arial" w:eastAsia="Arial" w:hAnsi="Arial"/>
        </w:rPr>
        <w:t xml:space="preserve"/>
      </w:r>
    </w:p>
    <w:p>
      <w:pPr>
        <w:pStyle w:val="Heading1"/>
        <w:pBdr>
          <w:bottom w:val="single" w:color="1F6B75" w:sz="6" w:space="4"/>
        </w:pBdr>
        <w:spacing w:after="120" w:before="360"/>
      </w:pPr>
      <w:r>
        <w:rPr>
          <w:rFonts w:ascii="Arial" w:cs="Arial" w:eastAsia="Arial" w:hAnsi="Arial"/>
          <w:b/>
          <w:bCs/>
          <w:color w:val="1F6B75"/>
          <w:sz w:val="32"/>
          <w:szCs w:val="32"/>
        </w:rPr>
        <w:t xml:space="preserve">Prefabs</w:t>
      </w:r>
    </w:p>
    <w:p>
      <w:pPr>
        <w:spacing w:after="120" w:before="0"/>
      </w:pPr>
      <w:r>
        <w:rPr>
          <w:rFonts w:ascii="Arial" w:cs="Arial" w:eastAsia="Arial" w:hAnsi="Arial"/>
          <w:i/>
          <w:iCs/>
          <w:color w:val="888888"/>
          <w:sz w:val="20"/>
          <w:szCs w:val="20"/>
        </w:rPr>
        <w:t xml:space="preserve">Fully assembled, ready-to-use GameObjects. The most referenced folder during scene building.</w:t>
      </w:r>
    </w:p>
    <w:p>
      <w:pPr>
        <w:spacing w:after="0" w:before="80"/>
      </w:pPr>
      <w:r>
        <w:rPr>
          <w:rFonts w:ascii="Arial" w:cs="Arial" w:eastAsia="Arial" w:hAnsi="Arial"/>
        </w:rPr>
        <w:t xml:space="preserve"/>
      </w:r>
    </w:p>
    <w:p>
      <w:pPr>
        <w:pStyle w:val="Heading2"/>
        <w:spacing w:after="80" w:before="240"/>
      </w:pPr>
      <w:r>
        <w:rPr>
          <w:rFonts w:ascii="Arial" w:cs="Arial" w:eastAsia="Arial" w:hAnsi="Arial"/>
          <w:b/>
          <w:bCs/>
          <w:color w:val="1A1A2E"/>
          <w:sz w:val="26"/>
          <w:szCs w:val="26"/>
        </w:rPr>
        <w:t xml:space="preserve">Characters/</w:t>
      </w:r>
    </w:p>
    <w:p>
      <w:pPr>
        <w:pStyle w:val="ListParagraph"/>
        <w:numPr>
          <w:ilvl w:val="0"/>
          <w:numId w:val="2"/>
        </w:numPr>
        <w:spacing w:after="40" w:before="0"/>
      </w:pPr>
      <w:r>
        <w:rPr>
          <w:rFonts w:ascii="Arial" w:cs="Arial" w:eastAsia="Arial" w:hAnsi="Arial"/>
          <w:color w:val="444444"/>
          <w:sz w:val="21"/>
          <w:szCs w:val="21"/>
        </w:rPr>
        <w:t xml:space="preserve">Animal/ — Spawnable farm animals</w:t>
      </w:r>
    </w:p>
    <w:p>
      <w:pPr>
        <w:pStyle w:val="ListParagraph"/>
        <w:numPr>
          <w:ilvl w:val="0"/>
          <w:numId w:val="2"/>
        </w:numPr>
        <w:spacing w:after="40" w:before="0"/>
      </w:pPr>
      <w:r>
        <w:rPr>
          <w:rFonts w:ascii="Arial" w:cs="Arial" w:eastAsia="Arial" w:hAnsi="Arial"/>
          <w:color w:val="444444"/>
          <w:sz w:val="21"/>
          <w:szCs w:val="21"/>
        </w:rPr>
        <w:t xml:space="preserve">Enemies/ &gt; Slime/ — Slime enemy prefab with AI and health components</w:t>
      </w:r>
    </w:p>
    <w:p>
      <w:pPr>
        <w:pStyle w:val="ListParagraph"/>
        <w:numPr>
          <w:ilvl w:val="0"/>
          <w:numId w:val="2"/>
        </w:numPr>
        <w:spacing w:after="40" w:before="0"/>
      </w:pPr>
      <w:r>
        <w:rPr>
          <w:rFonts w:ascii="Arial" w:cs="Arial" w:eastAsia="Arial" w:hAnsi="Arial"/>
          <w:color w:val="444444"/>
          <w:sz w:val="21"/>
          <w:szCs w:val="21"/>
        </w:rPr>
        <w:t xml:space="preserve">NPC/ — NPC characters with dialogue and interaction</w:t>
      </w:r>
    </w:p>
    <w:p>
      <w:pPr>
        <w:pStyle w:val="ListParagraph"/>
        <w:numPr>
          <w:ilvl w:val="0"/>
          <w:numId w:val="2"/>
        </w:numPr>
        <w:spacing w:after="40" w:before="0"/>
      </w:pPr>
      <w:r>
        <w:rPr>
          <w:rFonts w:ascii="Arial" w:cs="Arial" w:eastAsia="Arial" w:hAnsi="Arial"/>
          <w:color w:val="444444"/>
          <w:sz w:val="21"/>
          <w:szCs w:val="21"/>
        </w:rPr>
        <w:t xml:space="preserve">Player/ — Networked player prefab (PlayerItemUser, StatManager, InventoryData, etc.)</w:t>
      </w:r>
    </w:p>
    <w:p>
      <w:pPr>
        <w:pStyle w:val="Heading2"/>
        <w:spacing w:after="80" w:before="240"/>
      </w:pPr>
      <w:r>
        <w:rPr>
          <w:rFonts w:ascii="Arial" w:cs="Arial" w:eastAsia="Arial" w:hAnsi="Arial"/>
          <w:b/>
          <w:bCs/>
          <w:color w:val="1A1A2E"/>
          <w:sz w:val="26"/>
          <w:szCs w:val="26"/>
        </w:rPr>
        <w:t xml:space="preserve">Environment/</w:t>
      </w:r>
    </w:p>
    <w:p>
      <w:pPr>
        <w:pStyle w:val="ListParagraph"/>
        <w:numPr>
          <w:ilvl w:val="0"/>
          <w:numId w:val="2"/>
        </w:numPr>
        <w:spacing w:after="40" w:before="0"/>
      </w:pPr>
      <w:r>
        <w:rPr>
          <w:rFonts w:ascii="Arial" w:cs="Arial" w:eastAsia="Arial" w:hAnsi="Arial"/>
          <w:color w:val="444444"/>
          <w:sz w:val="21"/>
          <w:szCs w:val="21"/>
        </w:rPr>
        <w:t xml:space="preserve">Dungeon/ — Dungeon room and prop prefabs</w:t>
      </w:r>
    </w:p>
    <w:p>
      <w:pPr>
        <w:pStyle w:val="ListParagraph"/>
        <w:numPr>
          <w:ilvl w:val="0"/>
          <w:numId w:val="2"/>
        </w:numPr>
        <w:spacing w:after="40" w:before="0"/>
      </w:pPr>
      <w:r>
        <w:rPr>
          <w:rFonts w:ascii="Arial" w:cs="Arial" w:eastAsia="Arial" w:hAnsi="Arial"/>
          <w:color w:val="444444"/>
          <w:sz w:val="21"/>
          <w:szCs w:val="21"/>
        </w:rPr>
        <w:t xml:space="preserve">Farm/ &gt; Decoration/ — Decorative farm props (fences, signs, barrels)</w:t>
      </w:r>
    </w:p>
    <w:p>
      <w:pPr>
        <w:pStyle w:val="ListParagraph"/>
        <w:numPr>
          <w:ilvl w:val="0"/>
          <w:numId w:val="2"/>
        </w:numPr>
        <w:spacing w:after="40" w:before="0"/>
      </w:pPr>
      <w:r>
        <w:rPr>
          <w:rFonts w:ascii="Arial" w:cs="Arial" w:eastAsia="Arial" w:hAnsi="Arial"/>
          <w:color w:val="444444"/>
          <w:sz w:val="21"/>
          <w:szCs w:val="21"/>
        </w:rPr>
        <w:t xml:space="preserve">Farm/ &gt; Trees/ — Choppable tree prefabs (ChoppableCut_Tree component)</w:t>
      </w:r>
    </w:p>
    <w:p>
      <w:pPr>
        <w:pStyle w:val="ListParagraph"/>
        <w:numPr>
          <w:ilvl w:val="0"/>
          <w:numId w:val="2"/>
        </w:numPr>
        <w:spacing w:after="40" w:before="0"/>
      </w:pPr>
      <w:r>
        <w:rPr>
          <w:rFonts w:ascii="Arial" w:cs="Arial" w:eastAsia="Arial" w:hAnsi="Arial"/>
          <w:color w:val="444444"/>
          <w:sz w:val="21"/>
          <w:szCs w:val="21"/>
        </w:rPr>
        <w:t xml:space="preserve">Farm/ &gt; Backup/ — Older farm prefab versions kept for reference</w:t>
      </w:r>
    </w:p>
    <w:p>
      <w:pPr>
        <w:pStyle w:val="Heading2"/>
        <w:spacing w:after="80" w:before="240"/>
      </w:pPr>
      <w:r>
        <w:rPr>
          <w:rFonts w:ascii="Arial" w:cs="Arial" w:eastAsia="Arial" w:hAnsi="Arial"/>
          <w:b/>
          <w:bCs/>
          <w:color w:val="1A1A2E"/>
          <w:sz w:val="26"/>
          <w:szCs w:val="26"/>
        </w:rPr>
        <w:t xml:space="preserve">Interaction Object/</w:t>
      </w:r>
    </w:p>
    <w:p>
      <w:pPr>
        <w:pStyle w:val="ListParagraph"/>
        <w:numPr>
          <w:ilvl w:val="0"/>
          <w:numId w:val="2"/>
        </w:numPr>
        <w:spacing w:after="40" w:before="0"/>
      </w:pPr>
      <w:r>
        <w:rPr>
          <w:rFonts w:ascii="Arial" w:cs="Arial" w:eastAsia="Arial" w:hAnsi="Arial"/>
          <w:color w:val="444444"/>
          <w:sz w:val="21"/>
          <w:szCs w:val="21"/>
        </w:rPr>
        <w:t xml:space="preserve">Interactable world objects: bed, workbench, sell box, chest</w:t>
      </w:r>
    </w:p>
    <w:p>
      <w:pPr>
        <w:pStyle w:val="Heading2"/>
        <w:spacing w:after="80" w:before="240"/>
      </w:pPr>
      <w:r>
        <w:rPr>
          <w:rFonts w:ascii="Arial" w:cs="Arial" w:eastAsia="Arial" w:hAnsi="Arial"/>
          <w:b/>
          <w:bCs/>
          <w:color w:val="1A1A2E"/>
          <w:sz w:val="26"/>
          <w:szCs w:val="26"/>
        </w:rPr>
        <w:t xml:space="preserve">Items/</w:t>
      </w:r>
    </w:p>
    <w:p>
      <w:pPr>
        <w:pStyle w:val="ListParagraph"/>
        <w:numPr>
          <w:ilvl w:val="0"/>
          <w:numId w:val="2"/>
        </w:numPr>
        <w:spacing w:after="40" w:before="0"/>
      </w:pPr>
      <w:r>
        <w:rPr>
          <w:rFonts w:ascii="Arial" w:cs="Arial" w:eastAsia="Arial" w:hAnsi="Arial"/>
          <w:color w:val="444444"/>
          <w:sz w:val="21"/>
          <w:szCs w:val="21"/>
        </w:rPr>
        <w:t xml:space="preserve">EquipItem/ — In-hand 3D visuals spawned by PlayerHeldItem when equipping an item (Base, Crop, Food, Other, Pickups, Tools)</w:t>
      </w:r>
    </w:p>
    <w:p>
      <w:pPr>
        <w:pStyle w:val="ListParagraph"/>
        <w:numPr>
          <w:ilvl w:val="0"/>
          <w:numId w:val="2"/>
        </w:numPr>
        <w:spacing w:after="40" w:before="0"/>
      </w:pPr>
      <w:r>
        <w:rPr>
          <w:rFonts w:ascii="Arial" w:cs="Arial" w:eastAsia="Arial" w:hAnsi="Arial"/>
          <w:color w:val="444444"/>
          <w:sz w:val="21"/>
          <w:szCs w:val="21"/>
        </w:rPr>
        <w:t xml:space="preserve">WorldItem/ — Items dropped or spawned in the world with WorldItem component (Base, Crop, Food, Other, Pickups, Tools)</w:t>
      </w:r>
    </w:p>
    <w:p>
      <w:pPr>
        <w:pStyle w:val="Heading2"/>
        <w:spacing w:after="80" w:before="240"/>
      </w:pPr>
      <w:r>
        <w:rPr>
          <w:rFonts w:ascii="Arial" w:cs="Arial" w:eastAsia="Arial" w:hAnsi="Arial"/>
          <w:b/>
          <w:bCs/>
          <w:color w:val="1A1A2E"/>
          <w:sz w:val="26"/>
          <w:szCs w:val="26"/>
        </w:rPr>
        <w:t xml:space="preserve">Other folders</w:t>
      </w:r>
    </w:p>
    <w:p>
      <w:pPr>
        <w:pStyle w:val="ListParagraph"/>
        <w:numPr>
          <w:ilvl w:val="0"/>
          <w:numId w:val="2"/>
        </w:numPr>
        <w:spacing w:after="40" w:before="0"/>
      </w:pPr>
      <w:r>
        <w:rPr>
          <w:rFonts w:ascii="Arial" w:cs="Arial" w:eastAsia="Arial" w:hAnsi="Arial"/>
          <w:color w:val="444444"/>
          <w:sz w:val="21"/>
          <w:szCs w:val="21"/>
        </w:rPr>
        <w:t xml:space="preserve">Network/ — NetworkManager, relay, and netcode infrastructure prefabs</w:t>
      </w:r>
    </w:p>
    <w:p>
      <w:pPr>
        <w:pStyle w:val="ListParagraph"/>
        <w:numPr>
          <w:ilvl w:val="0"/>
          <w:numId w:val="2"/>
        </w:numPr>
        <w:spacing w:after="40" w:before="0"/>
      </w:pPr>
      <w:r>
        <w:rPr>
          <w:rFonts w:ascii="Arial" w:cs="Arial" w:eastAsia="Arial" w:hAnsi="Arial"/>
          <w:color w:val="444444"/>
          <w:sz w:val="21"/>
          <w:szCs w:val="21"/>
        </w:rPr>
        <w:t xml:space="preserve">Other/ — Miscellaneous prefabs (VFX particles, utility objects)</w:t>
      </w:r>
    </w:p>
    <w:p>
      <w:pPr>
        <w:pStyle w:val="ListParagraph"/>
        <w:numPr>
          <w:ilvl w:val="0"/>
          <w:numId w:val="2"/>
        </w:numPr>
        <w:spacing w:after="40" w:before="0"/>
      </w:pPr>
      <w:r>
        <w:rPr>
          <w:rFonts w:ascii="Arial" w:cs="Arial" w:eastAsia="Arial" w:hAnsi="Arial"/>
          <w:color w:val="444444"/>
          <w:sz w:val="21"/>
          <w:szCs w:val="21"/>
        </w:rPr>
        <w:t xml:space="preserve">UI/ — UI canvas prefabs for quick placement in scenes</w:t>
      </w:r>
    </w:p>
    <w:p>
      <w:pPr>
        <w:spacing w:after="0" w:before="300"/>
      </w:pPr>
      <w:r>
        <w:rPr>
          <w:rFonts w:ascii="Arial" w:cs="Arial" w:eastAsia="Arial" w:hAnsi="Arial"/>
        </w:rPr>
        <w:t xml:space="preserve"/>
      </w:r>
    </w:p>
    <w:p>
      <w:pPr>
        <w:pStyle w:val="Heading1"/>
        <w:pBdr>
          <w:bottom w:val="single" w:color="1F6B75" w:sz="6" w:space="4"/>
        </w:pBdr>
        <w:spacing w:after="120" w:before="360"/>
      </w:pPr>
      <w:r>
        <w:rPr>
          <w:rFonts w:ascii="Arial" w:cs="Arial" w:eastAsia="Arial" w:hAnsi="Arial"/>
          <w:b/>
          <w:bCs/>
          <w:color w:val="1F6B75"/>
          <w:sz w:val="32"/>
          <w:szCs w:val="32"/>
        </w:rPr>
        <w:t xml:space="preserve">SaveData</w:t>
      </w:r>
    </w:p>
    <w:p>
      <w:pPr>
        <w:spacing w:after="120" w:before="0"/>
      </w:pPr>
      <w:r>
        <w:rPr>
          <w:rFonts w:ascii="Arial" w:cs="Arial" w:eastAsia="Arial" w:hAnsi="Arial"/>
          <w:i/>
          <w:iCs/>
          <w:color w:val="888888"/>
          <w:sz w:val="20"/>
          <w:szCs w:val="20"/>
        </w:rPr>
        <w:t xml:space="preserve">Runtime save files written by the game. Not source-controlled — generated at runtime.</w:t>
      </w:r>
    </w:p>
    <w:p>
      <w:pPr>
        <w:spacing w:after="0" w:before="80"/>
      </w:pPr>
      <w:r>
        <w:rPr>
          <w:rFonts w:ascii="Arial" w:cs="Arial" w:eastAsia="Arial" w:hAnsi="Arial"/>
        </w:rPr>
        <w:t xml:space="preserve"/>
      </w:r>
    </w:p>
    <w:p>
      <w:pPr>
        <w:spacing w:after="80" w:before="0"/>
      </w:pPr>
      <w:r>
        <w:rPr>
          <w:rFonts w:ascii="Arial" w:cs="Arial" w:eastAsia="Arial" w:hAnsi="Arial"/>
          <w:color w:val="444444"/>
          <w:sz w:val="22"/>
          <w:szCs w:val="22"/>
        </w:rPr>
        <w:t xml:space="preserve">Contains .json or binary save files written by SaveLoadManager. These are created automatically during gameplay and should not be committed to version control. The SaveLoadManager supports both local disk storage (LocalFileStorage) and Steam Cloud (SteamCloudStorage).</w:t>
      </w:r>
    </w:p>
    <w:p>
      <w:pPr>
        <w:spacing w:after="0" w:before="300"/>
      </w:pPr>
      <w:r>
        <w:rPr>
          <w:rFonts w:ascii="Arial" w:cs="Arial" w:eastAsia="Arial" w:hAnsi="Arial"/>
        </w:rPr>
        <w:t xml:space="preserve"/>
      </w:r>
    </w:p>
    <w:p>
      <w:pPr>
        <w:pStyle w:val="Heading1"/>
        <w:pBdr>
          <w:bottom w:val="single" w:color="1F6B75" w:sz="6" w:space="4"/>
        </w:pBdr>
        <w:spacing w:after="120" w:before="360"/>
      </w:pPr>
      <w:r>
        <w:rPr>
          <w:rFonts w:ascii="Arial" w:cs="Arial" w:eastAsia="Arial" w:hAnsi="Arial"/>
          <w:b/>
          <w:bCs/>
          <w:color w:val="1F6B75"/>
          <w:sz w:val="32"/>
          <w:szCs w:val="32"/>
        </w:rPr>
        <w:t xml:space="preserve">Scenes</w:t>
      </w:r>
    </w:p>
    <w:p>
      <w:pPr>
        <w:spacing w:after="120" w:before="0"/>
      </w:pPr>
      <w:r>
        <w:rPr>
          <w:rFonts w:ascii="Arial" w:cs="Arial" w:eastAsia="Arial" w:hAnsi="Arial"/>
          <w:i/>
          <w:iCs/>
          <w:color w:val="888888"/>
          <w:sz w:val="20"/>
          <w:szCs w:val="20"/>
        </w:rPr>
        <w:t xml:space="preserve">All Unity scene files (.unity), organised by game area.</w:t>
      </w:r>
    </w:p>
    <w:p>
      <w:pPr>
        <w:spacing w:after="0" w:before="80"/>
      </w:pPr>
      <w:r>
        <w:rPr>
          <w:rFonts w:ascii="Arial" w:cs="Arial" w:eastAsia="Arial" w:hAnsi="Arial"/>
        </w:rPr>
        <w:t xml:space="preserve"/>
      </w:r>
    </w:p>
    <w:p>
      <w:pPr>
        <w:pStyle w:val="ListParagraph"/>
        <w:numPr>
          <w:ilvl w:val="0"/>
          <w:numId w:val="2"/>
        </w:numPr>
        <w:spacing w:after="40" w:before="0"/>
      </w:pPr>
      <w:r>
        <w:rPr>
          <w:rFonts w:ascii="Arial" w:cs="Arial" w:eastAsia="Arial" w:hAnsi="Arial"/>
          <w:color w:val="444444"/>
          <w:sz w:val="21"/>
          <w:szCs w:val="21"/>
        </w:rPr>
        <w:t xml:space="preserve">Dungeon/ — Procedurally generated dungeon scene (BSP-based layout)</w:t>
      </w:r>
    </w:p>
    <w:p>
      <w:pPr>
        <w:pStyle w:val="ListParagraph"/>
        <w:numPr>
          <w:ilvl w:val="0"/>
          <w:numId w:val="2"/>
        </w:numPr>
        <w:spacing w:after="40" w:before="0"/>
      </w:pPr>
      <w:r>
        <w:rPr>
          <w:rFonts w:ascii="Arial" w:cs="Arial" w:eastAsia="Arial" w:hAnsi="Arial"/>
          <w:color w:val="444444"/>
          <w:sz w:val="21"/>
          <w:szCs w:val="21"/>
        </w:rPr>
        <w:t xml:space="preserve">Farm/ — Main farm / overworld scene</w:t>
      </w:r>
    </w:p>
    <w:p>
      <w:pPr>
        <w:pStyle w:val="ListParagraph"/>
        <w:numPr>
          <w:ilvl w:val="0"/>
          <w:numId w:val="2"/>
        </w:numPr>
        <w:spacing w:after="40" w:before="0"/>
      </w:pPr>
      <w:r>
        <w:rPr>
          <w:rFonts w:ascii="Arial" w:cs="Arial" w:eastAsia="Arial" w:hAnsi="Arial"/>
          <w:color w:val="444444"/>
          <w:sz w:val="21"/>
          <w:szCs w:val="21"/>
        </w:rPr>
        <w:t xml:space="preserve">Main/ &gt; MainGame/ — MainGame scene. This is index 0 in the build list — the first scene Unity loads on launch</w:t>
      </w:r>
    </w:p>
    <w:p>
      <w:pPr>
        <w:pStyle w:val="ListParagraph"/>
        <w:numPr>
          <w:ilvl w:val="0"/>
          <w:numId w:val="2"/>
        </w:numPr>
        <w:spacing w:after="40" w:before="0"/>
      </w:pPr>
      <w:r>
        <w:rPr>
          <w:rFonts w:ascii="Arial" w:cs="Arial" w:eastAsia="Arial" w:hAnsi="Arial"/>
          <w:color w:val="444444"/>
          <w:sz w:val="21"/>
          <w:szCs w:val="21"/>
        </w:rPr>
        <w:t xml:space="preserve">UI/ — Standalone UI scenes (main menu, loading screen)</w:t>
      </w:r>
    </w:p>
    <w:p>
      <w:pPr>
        <w:spacing w:after="0" w:before="300"/>
      </w:pPr>
      <w:r>
        <w:rPr>
          <w:rFonts w:ascii="Arial" w:cs="Arial" w:eastAsia="Arial" w:hAnsi="Arial"/>
        </w:rPr>
        <w:t xml:space="preserve"/>
      </w:r>
    </w:p>
    <w:p>
      <w:pPr>
        <w:pStyle w:val="Heading1"/>
        <w:pBdr>
          <w:bottom w:val="single" w:color="1F6B75" w:sz="6" w:space="4"/>
        </w:pBdr>
        <w:spacing w:after="120" w:before="360"/>
      </w:pPr>
      <w:r>
        <w:rPr>
          <w:rFonts w:ascii="Arial" w:cs="Arial" w:eastAsia="Arial" w:hAnsi="Arial"/>
          <w:b/>
          <w:bCs/>
          <w:color w:val="1F6B75"/>
          <w:sz w:val="32"/>
          <w:szCs w:val="32"/>
        </w:rPr>
        <w:t xml:space="preserve">ScriptableObjects</w:t>
      </w:r>
    </w:p>
    <w:p>
      <w:pPr>
        <w:spacing w:after="120" w:before="0"/>
      </w:pPr>
      <w:r>
        <w:rPr>
          <w:rFonts w:ascii="Arial" w:cs="Arial" w:eastAsia="Arial" w:hAnsi="Arial"/>
          <w:i/>
          <w:iCs/>
          <w:color w:val="888888"/>
          <w:sz w:val="20"/>
          <w:szCs w:val="20"/>
        </w:rPr>
        <w:t xml:space="preserve">All ScriptableObject data assets (.asset files). Split into per-entity data and system-wide configuration.</w:t>
      </w:r>
    </w:p>
    <w:p>
      <w:pPr>
        <w:spacing w:after="0" w:before="80"/>
      </w:pPr>
      <w:r>
        <w:rPr>
          <w:rFonts w:ascii="Arial" w:cs="Arial" w:eastAsia="Arial" w:hAnsi="Arial"/>
        </w:rPr>
        <w:t xml:space="preserve"/>
      </w:r>
    </w:p>
    <w:p>
      <w:pPr>
        <w:pStyle w:val="Heading2"/>
        <w:spacing w:after="80" w:before="240"/>
      </w:pPr>
      <w:r>
        <w:rPr>
          <w:rFonts w:ascii="Arial" w:cs="Arial" w:eastAsia="Arial" w:hAnsi="Arial"/>
          <w:b/>
          <w:bCs/>
          <w:color w:val="1A1A2E"/>
          <w:sz w:val="26"/>
          <w:szCs w:val="26"/>
        </w:rPr>
        <w:t xml:space="preserve">Characters/</w:t>
      </w:r>
    </w:p>
    <w:p>
      <w:pPr>
        <w:pStyle w:val="ListParagraph"/>
        <w:numPr>
          <w:ilvl w:val="0"/>
          <w:numId w:val="2"/>
        </w:numPr>
        <w:spacing w:after="40" w:before="0"/>
      </w:pPr>
      <w:r>
        <w:rPr>
          <w:rFonts w:ascii="Arial" w:cs="Arial" w:eastAsia="Arial" w:hAnsi="Arial"/>
          <w:color w:val="444444"/>
          <w:sz w:val="21"/>
          <w:szCs w:val="21"/>
        </w:rPr>
        <w:t xml:space="preserve">Animal/ — Animal stat and behaviour data</w:t>
      </w:r>
    </w:p>
    <w:p>
      <w:pPr>
        <w:pStyle w:val="ListParagraph"/>
        <w:numPr>
          <w:ilvl w:val="0"/>
          <w:numId w:val="2"/>
        </w:numPr>
        <w:spacing w:after="40" w:before="0"/>
      </w:pPr>
      <w:r>
        <w:rPr>
          <w:rFonts w:ascii="Arial" w:cs="Arial" w:eastAsia="Arial" w:hAnsi="Arial"/>
          <w:color w:val="444444"/>
          <w:sz w:val="21"/>
          <w:szCs w:val="21"/>
        </w:rPr>
        <w:t xml:space="preserve">Enemies/ &gt; Slime/ — Slime config (damage, speed, loot drops)</w:t>
      </w:r>
    </w:p>
    <w:p>
      <w:pPr>
        <w:pStyle w:val="ListParagraph"/>
        <w:numPr>
          <w:ilvl w:val="0"/>
          <w:numId w:val="2"/>
        </w:numPr>
        <w:spacing w:after="40" w:before="0"/>
      </w:pPr>
      <w:r>
        <w:rPr>
          <w:rFonts w:ascii="Arial" w:cs="Arial" w:eastAsia="Arial" w:hAnsi="Arial"/>
          <w:color w:val="444444"/>
          <w:sz w:val="21"/>
          <w:szCs w:val="21"/>
        </w:rPr>
        <w:t xml:space="preserve">NPC/ — NPC dialogue and identity data</w:t>
      </w:r>
    </w:p>
    <w:p>
      <w:pPr>
        <w:pStyle w:val="ListParagraph"/>
        <w:numPr>
          <w:ilvl w:val="0"/>
          <w:numId w:val="2"/>
        </w:numPr>
        <w:spacing w:after="40" w:before="0"/>
      </w:pPr>
      <w:r>
        <w:rPr>
          <w:rFonts w:ascii="Arial" w:cs="Arial" w:eastAsia="Arial" w:hAnsi="Arial"/>
          <w:color w:val="444444"/>
          <w:sz w:val="21"/>
          <w:szCs w:val="21"/>
        </w:rPr>
        <w:t xml:space="preserve">Player/ — Player base stats (PlayerDataSO, PerkDataSO)</w:t>
      </w:r>
    </w:p>
    <w:p>
      <w:pPr>
        <w:pStyle w:val="Heading2"/>
        <w:spacing w:after="80" w:before="240"/>
      </w:pPr>
      <w:r>
        <w:rPr>
          <w:rFonts w:ascii="Arial" w:cs="Arial" w:eastAsia="Arial" w:hAnsi="Arial"/>
          <w:b/>
          <w:bCs/>
          <w:color w:val="1A1A2E"/>
          <w:sz w:val="26"/>
          <w:szCs w:val="26"/>
        </w:rPr>
        <w:t xml:space="preserve">Crafting/</w:t>
      </w:r>
    </w:p>
    <w:p>
      <w:pPr>
        <w:pStyle w:val="ListParagraph"/>
        <w:numPr>
          <w:ilvl w:val="0"/>
          <w:numId w:val="2"/>
        </w:numPr>
        <w:spacing w:after="40" w:before="0"/>
      </w:pPr>
      <w:r>
        <w:rPr>
          <w:rFonts w:ascii="Arial" w:cs="Arial" w:eastAsia="Arial" w:hAnsi="Arial"/>
          <w:color w:val="444444"/>
          <w:sz w:val="21"/>
          <w:szCs w:val="21"/>
        </w:rPr>
        <w:t xml:space="preserve">Crafting recipe ScriptableObject assets</w:t>
      </w:r>
    </w:p>
    <w:p>
      <w:pPr>
        <w:pStyle w:val="Heading2"/>
        <w:spacing w:after="80" w:before="240"/>
      </w:pPr>
      <w:r>
        <w:rPr>
          <w:rFonts w:ascii="Arial" w:cs="Arial" w:eastAsia="Arial" w:hAnsi="Arial"/>
          <w:b/>
          <w:bCs/>
          <w:color w:val="1A1A2E"/>
          <w:sz w:val="26"/>
          <w:szCs w:val="26"/>
        </w:rPr>
        <w:t xml:space="preserve">Items/</w:t>
      </w:r>
    </w:p>
    <w:p>
      <w:pPr>
        <w:pStyle w:val="ListParagraph"/>
        <w:numPr>
          <w:ilvl w:val="0"/>
          <w:numId w:val="2"/>
        </w:numPr>
        <w:spacing w:after="40" w:before="0"/>
      </w:pPr>
      <w:r>
        <w:rPr>
          <w:rFonts w:ascii="Arial" w:cs="Arial" w:eastAsia="Arial" w:hAnsi="Arial"/>
          <w:color w:val="444444"/>
          <w:sz w:val="21"/>
          <w:szCs w:val="21"/>
        </w:rPr>
        <w:t xml:space="preserve">Base/ — ItemSO assets for raw resources</w:t>
      </w:r>
    </w:p>
    <w:p>
      <w:pPr>
        <w:pStyle w:val="ListParagraph"/>
        <w:numPr>
          <w:ilvl w:val="0"/>
          <w:numId w:val="2"/>
        </w:numPr>
        <w:spacing w:after="40" w:before="0"/>
      </w:pPr>
      <w:r>
        <w:rPr>
          <w:rFonts w:ascii="Arial" w:cs="Arial" w:eastAsia="Arial" w:hAnsi="Arial"/>
          <w:color w:val="444444"/>
          <w:sz w:val="21"/>
          <w:szCs w:val="21"/>
        </w:rPr>
        <w:t xml:space="preserve">Crop/ — SeedItemSO and CropSO assets (Beet, Onion, etc.)</w:t>
      </w:r>
    </w:p>
    <w:p>
      <w:pPr>
        <w:pStyle w:val="ListParagraph"/>
        <w:numPr>
          <w:ilvl w:val="0"/>
          <w:numId w:val="2"/>
        </w:numPr>
        <w:spacing w:after="40" w:before="0"/>
      </w:pPr>
      <w:r>
        <w:rPr>
          <w:rFonts w:ascii="Arial" w:cs="Arial" w:eastAsia="Arial" w:hAnsi="Arial"/>
          <w:color w:val="444444"/>
          <w:sz w:val="21"/>
          <w:szCs w:val="21"/>
        </w:rPr>
        <w:t xml:space="preserve">Food/ — FoodItemSO assets</w:t>
      </w:r>
    </w:p>
    <w:p>
      <w:pPr>
        <w:pStyle w:val="ListParagraph"/>
        <w:numPr>
          <w:ilvl w:val="0"/>
          <w:numId w:val="2"/>
        </w:numPr>
        <w:spacing w:after="40" w:before="0"/>
      </w:pPr>
      <w:r>
        <w:rPr>
          <w:rFonts w:ascii="Arial" w:cs="Arial" w:eastAsia="Arial" w:hAnsi="Arial"/>
          <w:color w:val="444444"/>
          <w:sz w:val="21"/>
          <w:szCs w:val="21"/>
        </w:rPr>
        <w:t xml:space="preserve">Other/ — Miscellaneous ItemSO assets</w:t>
      </w:r>
    </w:p>
    <w:p>
      <w:pPr>
        <w:pStyle w:val="ListParagraph"/>
        <w:numPr>
          <w:ilvl w:val="0"/>
          <w:numId w:val="2"/>
        </w:numPr>
        <w:spacing w:after="40" w:before="0"/>
      </w:pPr>
      <w:r>
        <w:rPr>
          <w:rFonts w:ascii="Arial" w:cs="Arial" w:eastAsia="Arial" w:hAnsi="Arial"/>
          <w:color w:val="444444"/>
          <w:sz w:val="21"/>
          <w:szCs w:val="21"/>
        </w:rPr>
        <w:t xml:space="preserve">Tools/ — ToolItemSO assets (Hoe, Axe, Pickaxe, etc.)</w:t>
      </w:r>
    </w:p>
    <w:p>
      <w:pPr>
        <w:pStyle w:val="Heading2"/>
        <w:spacing w:after="80" w:before="240"/>
      </w:pPr>
      <w:r>
        <w:rPr>
          <w:rFonts w:ascii="Arial" w:cs="Arial" w:eastAsia="Arial" w:hAnsi="Arial"/>
          <w:b/>
          <w:bCs/>
          <w:color w:val="1A1A2E"/>
          <w:sz w:val="26"/>
          <w:szCs w:val="26"/>
        </w:rPr>
        <w:t xml:space="preserve">Signals/</w:t>
      </w:r>
    </w:p>
    <w:p>
      <w:pPr>
        <w:spacing w:after="80" w:before="0"/>
      </w:pPr>
      <w:r>
        <w:rPr>
          <w:rFonts w:ascii="Arial" w:cs="Arial" w:eastAsia="Arial" w:hAnsi="Arial"/>
          <w:color w:val="444444"/>
          <w:sz w:val="22"/>
          <w:szCs w:val="22"/>
        </w:rPr>
        <w:t xml:space="preserve">ScriptableObject event signals used to communicate between decoupled systems without direct references:</w:t>
      </w:r>
    </w:p>
    <w:p>
      <w:pPr>
        <w:pStyle w:val="ListParagraph"/>
        <w:numPr>
          <w:ilvl w:val="0"/>
          <w:numId w:val="2"/>
        </w:numPr>
        <w:spacing w:after="40" w:before="0"/>
      </w:pPr>
      <w:r>
        <w:rPr>
          <w:rFonts w:ascii="Arial" w:cs="Arial" w:eastAsia="Arial" w:hAnsi="Arial"/>
          <w:color w:val="444444"/>
          <w:sz w:val="21"/>
          <w:szCs w:val="21"/>
        </w:rPr>
        <w:t xml:space="preserve">HeldItemSignal — Broadcasts the currently held item when the player switches hotbar slots</w:t>
      </w:r>
    </w:p>
    <w:p>
      <w:pPr>
        <w:pStyle w:val="ListParagraph"/>
        <w:numPr>
          <w:ilvl w:val="0"/>
          <w:numId w:val="2"/>
        </w:numPr>
        <w:spacing w:after="40" w:before="0"/>
      </w:pPr>
      <w:r>
        <w:rPr>
          <w:rFonts w:ascii="Arial" w:cs="Arial" w:eastAsia="Arial" w:hAnsi="Arial"/>
          <w:color w:val="444444"/>
          <w:sz w:val="21"/>
          <w:szCs w:val="21"/>
        </w:rPr>
        <w:t xml:space="preserve">WorldTimeSignal — Fires every game minute with the full date/time (hour, day, month, year)</w:t>
      </w:r>
    </w:p>
    <w:p>
      <w:pPr>
        <w:pStyle w:val="ListParagraph"/>
        <w:numPr>
          <w:ilvl w:val="0"/>
          <w:numId w:val="2"/>
        </w:numPr>
        <w:spacing w:after="40" w:before="0"/>
      </w:pPr>
      <w:r>
        <w:rPr>
          <w:rFonts w:ascii="Arial" w:cs="Arial" w:eastAsia="Arial" w:hAnsi="Arial"/>
          <w:color w:val="444444"/>
          <w:sz w:val="21"/>
          <w:szCs w:val="21"/>
        </w:rPr>
        <w:t xml:space="preserve">InventoryDataSignal — Broadcasts the InventoryData reference when the owner spawns</w:t>
      </w:r>
    </w:p>
    <w:p>
      <w:pPr>
        <w:pStyle w:val="ListParagraph"/>
        <w:numPr>
          <w:ilvl w:val="0"/>
          <w:numId w:val="2"/>
        </w:numPr>
        <w:spacing w:after="40" w:before="0"/>
      </w:pPr>
      <w:r>
        <w:rPr>
          <w:rFonts w:ascii="Arial" w:cs="Arial" w:eastAsia="Arial" w:hAnsi="Arial"/>
          <w:color w:val="444444"/>
          <w:sz w:val="21"/>
          <w:szCs w:val="21"/>
        </w:rPr>
        <w:t xml:space="preserve">CurrencySignal — Broadcasts gold balance changes</w:t>
      </w:r>
    </w:p>
    <w:p>
      <w:pPr>
        <w:pStyle w:val="Heading2"/>
        <w:spacing w:after="80" w:before="240"/>
      </w:pPr>
      <w:r>
        <w:rPr>
          <w:rFonts w:ascii="Arial" w:cs="Arial" w:eastAsia="Arial" w:hAnsi="Arial"/>
          <w:b/>
          <w:bCs/>
          <w:color w:val="1A1A2E"/>
          <w:sz w:val="26"/>
          <w:szCs w:val="26"/>
        </w:rPr>
        <w:t xml:space="preserve">System/</w:t>
      </w:r>
    </w:p>
    <w:p>
      <w:pPr>
        <w:pStyle w:val="ListParagraph"/>
        <w:numPr>
          <w:ilvl w:val="0"/>
          <w:numId w:val="2"/>
        </w:numPr>
        <w:spacing w:after="40" w:before="0"/>
      </w:pPr>
      <w:r>
        <w:rPr>
          <w:rFonts w:ascii="Arial" w:cs="Arial" w:eastAsia="Arial" w:hAnsi="Arial"/>
          <w:color w:val="444444"/>
          <w:sz w:val="21"/>
          <w:szCs w:val="21"/>
        </w:rPr>
        <w:t xml:space="preserve">Crafting/ &gt; Recipe/ — CraftingRecipeSO assets for all craftable items</w:t>
      </w:r>
    </w:p>
    <w:p>
      <w:pPr>
        <w:pStyle w:val="ListParagraph"/>
        <w:numPr>
          <w:ilvl w:val="0"/>
          <w:numId w:val="2"/>
        </w:numPr>
        <w:spacing w:after="40" w:before="0"/>
      </w:pPr>
      <w:r>
        <w:rPr>
          <w:rFonts w:ascii="Arial" w:cs="Arial" w:eastAsia="Arial" w:hAnsi="Arial"/>
          <w:color w:val="444444"/>
          <w:sz w:val="21"/>
          <w:szCs w:val="21"/>
        </w:rPr>
        <w:t xml:space="preserve">DungeonConfig/ — DungeonConfigSO and DungeonFloorData layout definitions</w:t>
      </w:r>
    </w:p>
    <w:p>
      <w:pPr>
        <w:pStyle w:val="ListParagraph"/>
        <w:numPr>
          <w:ilvl w:val="0"/>
          <w:numId w:val="2"/>
        </w:numPr>
        <w:spacing w:after="40" w:before="0"/>
      </w:pPr>
      <w:r>
        <w:rPr>
          <w:rFonts w:ascii="Arial" w:cs="Arial" w:eastAsia="Arial" w:hAnsi="Arial"/>
          <w:color w:val="444444"/>
          <w:sz w:val="21"/>
          <w:szCs w:val="21"/>
        </w:rPr>
        <w:t xml:space="preserve">FarmHelper/ — FarmHelperSO placement configuration assets</w:t>
      </w:r>
    </w:p>
    <w:p>
      <w:pPr>
        <w:pStyle w:val="ListParagraph"/>
        <w:numPr>
          <w:ilvl w:val="0"/>
          <w:numId w:val="2"/>
        </w:numPr>
        <w:spacing w:after="40" w:before="0"/>
      </w:pPr>
      <w:r>
        <w:rPr>
          <w:rFonts w:ascii="Arial" w:cs="Arial" w:eastAsia="Arial" w:hAnsi="Arial"/>
          <w:color w:val="444444"/>
          <w:sz w:val="21"/>
          <w:szCs w:val="21"/>
        </w:rPr>
        <w:t xml:space="preserve">Fishing/ — FishingZoneSO zone definition assets</w:t>
      </w:r>
    </w:p>
    <w:p>
      <w:pPr>
        <w:pStyle w:val="ListParagraph"/>
        <w:numPr>
          <w:ilvl w:val="0"/>
          <w:numId w:val="2"/>
        </w:numPr>
        <w:spacing w:after="40" w:before="0"/>
      </w:pPr>
      <w:r>
        <w:rPr>
          <w:rFonts w:ascii="Arial" w:cs="Arial" w:eastAsia="Arial" w:hAnsi="Arial"/>
          <w:color w:val="444444"/>
          <w:sz w:val="21"/>
          <w:szCs w:val="21"/>
        </w:rPr>
        <w:t xml:space="preserve">Stat/ — ItemStatDataSO modifier assets</w:t>
      </w:r>
    </w:p>
    <w:p>
      <w:pPr>
        <w:spacing w:after="0" w:before="300"/>
      </w:pPr>
      <w:r>
        <w:rPr>
          <w:rFonts w:ascii="Arial" w:cs="Arial" w:eastAsia="Arial" w:hAnsi="Arial"/>
        </w:rPr>
        <w:t xml:space="preserve"/>
      </w:r>
    </w:p>
    <w:p>
      <w:pPr>
        <w:pStyle w:val="Heading1"/>
        <w:pBdr>
          <w:bottom w:val="single" w:color="1F6B75" w:sz="6" w:space="4"/>
        </w:pBdr>
        <w:spacing w:after="120" w:before="360"/>
      </w:pPr>
      <w:r>
        <w:rPr>
          <w:rFonts w:ascii="Arial" w:cs="Arial" w:eastAsia="Arial" w:hAnsi="Arial"/>
          <w:b/>
          <w:bCs/>
          <w:color w:val="1F6B75"/>
          <w:sz w:val="32"/>
          <w:szCs w:val="32"/>
        </w:rPr>
        <w:t xml:space="preserve">ScriptMain</w:t>
      </w:r>
    </w:p>
    <w:p>
      <w:pPr>
        <w:spacing w:after="120" w:before="0"/>
      </w:pPr>
      <w:r>
        <w:rPr>
          <w:rFonts w:ascii="Arial" w:cs="Arial" w:eastAsia="Arial" w:hAnsi="Arial"/>
          <w:i/>
          <w:iCs/>
          <w:color w:val="888888"/>
          <w:sz w:val="20"/>
          <w:szCs w:val="20"/>
        </w:rPr>
        <w:t xml:space="preserve">All custom C# game scripts. The primary code folder for the project — every system has its own subfolder.</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6B75" w:val="clear"/>
            <w:tcMar>
              <w:top w:type="dxa" w:w="80"/>
              <w:left w:type="dxa" w:w="160"/>
              <w:bottom w:type="dxa" w:w="80"/>
              <w:right w:type="dxa" w:w="120"/>
            </w:tcMar>
          </w:tcPr>
          <w:p>
            <w:r>
              <w:rPr>
                <w:rFonts w:ascii="Arial" w:cs="Arial" w:eastAsia="Arial" w:hAnsi="Arial"/>
                <w:b/>
                <w:bCs/>
                <w:color w:val="FFFFFF"/>
                <w:sz w:val="21"/>
                <w:szCs w:val="21"/>
              </w:rPr>
              <w:t xml:space="preserve">Subfolder</w:t>
            </w:r>
          </w:p>
        </w:tc>
        <w:tc>
          <w:tcPr>
            <w:tcW w:type="dxa" w:w="6960"/>
            <w:tcBorders>
              <w:top w:val="single" w:color="CCCCCC" w:sz="1"/>
              <w:left w:val="single" w:color="CCCCCC" w:sz="1"/>
              <w:bottom w:val="single" w:color="CCCCCC" w:sz="1"/>
              <w:right w:val="single" w:color="CCCCCC" w:sz="1"/>
            </w:tcBorders>
            <w:shd w:fill="1F6B75" w:val="clear"/>
            <w:tcMar>
              <w:top w:type="dxa" w:w="80"/>
              <w:left w:type="dxa" w:w="160"/>
              <w:bottom w:type="dxa" w:w="80"/>
              <w:right w:type="dxa" w:w="120"/>
            </w:tcMar>
          </w:tcPr>
          <w:p>
            <w:r>
              <w:rPr>
                <w:rFonts w:ascii="Arial" w:cs="Arial" w:eastAsia="Arial" w:hAnsi="Arial"/>
                <w:b/>
                <w:bCs/>
                <w:color w:val="FFFFFF"/>
                <w:sz w:val="21"/>
                <w:szCs w:val="21"/>
              </w:rPr>
              <w:t xml:space="preserve">Key Scripts &amp; 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AI/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Enemy and NPC AI behaviour scripts</w:t>
            </w:r>
          </w:p>
        </w:tc>
      </w:tr>
      <w:tr>
        <w:tc>
          <w:tcPr>
            <w:tcW w:type="dxa" w:w="2400"/>
            <w:tcBorders>
              <w:top w:val="single" w:color="CCCCCC" w:sz="1"/>
              <w:left w:val="single" w:color="CCCCCC" w:sz="1"/>
              <w:bottom w:val="single" w:color="CCCCCC" w:sz="1"/>
              <w:right w:val="single" w:color="CCCCCC" w:sz="1"/>
            </w:tcBorders>
            <w:shd w:fill="E6F4F6" w:val="clear"/>
            <w:tcMar>
              <w:top w:type="dxa" w:w="80"/>
              <w:left w:type="dxa" w:w="160"/>
              <w:bottom w:type="dxa" w:w="80"/>
              <w:right w:type="dxa" w:w="120"/>
            </w:tcMar>
          </w:tcPr>
          <w:p>
            <w:r>
              <w:rPr>
                <w:rFonts w:ascii="Arial" w:cs="Arial" w:eastAsia="Arial" w:hAnsi="Arial"/>
                <w:color w:val="444444"/>
                <w:sz w:val="21"/>
                <w:szCs w:val="21"/>
              </w:rPr>
              <w:t xml:space="preserve">AnimationController/</w:t>
            </w:r>
          </w:p>
        </w:tc>
        <w:tc>
          <w:tcPr>
            <w:tcW w:type="dxa" w:w="6960"/>
            <w:tcBorders>
              <w:top w:val="single" w:color="CCCCCC" w:sz="1"/>
              <w:left w:val="single" w:color="CCCCCC" w:sz="1"/>
              <w:bottom w:val="single" w:color="CCCCCC" w:sz="1"/>
              <w:right w:val="single" w:color="CCCCCC" w:sz="1"/>
            </w:tcBorders>
            <w:shd w:fill="E6F4F6" w:val="clear"/>
            <w:tcMar>
              <w:top w:type="dxa" w:w="80"/>
              <w:left w:type="dxa" w:w="160"/>
              <w:bottom w:type="dxa" w:w="80"/>
              <w:right w:type="dxa" w:w="120"/>
            </w:tcMar>
          </w:tcPr>
          <w:p>
            <w:r>
              <w:rPr>
                <w:rFonts w:ascii="Arial" w:cs="Arial" w:eastAsia="Arial" w:hAnsi="Arial"/>
                <w:color w:val="444444"/>
                <w:sz w:val="21"/>
                <w:szCs w:val="21"/>
              </w:rPr>
              <w:t xml:space="preserve">AnimationEventRelay — bridges Animator events (OnActionImpact, OnActionAnimationFinished) to game logic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Bed &amp; Summary/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Sleep/rest system and end-of-day summary UI showing earnings, debt status, and item gains/losses</w:t>
            </w:r>
          </w:p>
        </w:tc>
      </w:tr>
      <w:tr>
        <w:tc>
          <w:tcPr>
            <w:tcW w:type="dxa" w:w="2400"/>
            <w:tcBorders>
              <w:top w:val="single" w:color="CCCCCC" w:sz="1"/>
              <w:left w:val="single" w:color="CCCCCC" w:sz="1"/>
              <w:bottom w:val="single" w:color="CCCCCC" w:sz="1"/>
              <w:right w:val="single" w:color="CCCCCC" w:sz="1"/>
            </w:tcBorders>
            <w:shd w:fill="E6F4F6" w:val="clear"/>
            <w:tcMar>
              <w:top w:type="dxa" w:w="80"/>
              <w:left w:type="dxa" w:w="160"/>
              <w:bottom w:type="dxa" w:w="80"/>
              <w:right w:type="dxa" w:w="120"/>
            </w:tcMar>
          </w:tcPr>
          <w:p>
            <w:r>
              <w:rPr>
                <w:rFonts w:ascii="Arial" w:cs="Arial" w:eastAsia="Arial" w:hAnsi="Arial"/>
                <w:color w:val="444444"/>
                <w:sz w:val="21"/>
                <w:szCs w:val="21"/>
              </w:rPr>
              <w:t xml:space="preserve">Camera/</w:t>
            </w:r>
          </w:p>
        </w:tc>
        <w:tc>
          <w:tcPr>
            <w:tcW w:type="dxa" w:w="6960"/>
            <w:tcBorders>
              <w:top w:val="single" w:color="CCCCCC" w:sz="1"/>
              <w:left w:val="single" w:color="CCCCCC" w:sz="1"/>
              <w:bottom w:val="single" w:color="CCCCCC" w:sz="1"/>
              <w:right w:val="single" w:color="CCCCCC" w:sz="1"/>
            </w:tcBorders>
            <w:shd w:fill="E6F4F6" w:val="clear"/>
            <w:tcMar>
              <w:top w:type="dxa" w:w="80"/>
              <w:left w:type="dxa" w:w="160"/>
              <w:bottom w:type="dxa" w:w="80"/>
              <w:right w:type="dxa" w:w="120"/>
            </w:tcMar>
          </w:tcPr>
          <w:p>
            <w:r>
              <w:rPr>
                <w:rFonts w:ascii="Arial" w:cs="Arial" w:eastAsia="Arial" w:hAnsi="Arial"/>
                <w:color w:val="444444"/>
                <w:sz w:val="21"/>
                <w:szCs w:val="21"/>
              </w:rPr>
              <w:t xml:space="preserve">CameraManager, farm camera follow, Cinemachine helpers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Crafting/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CraftingManager, CraftingRecipeSO, crafting main UI and recipe UI item scripts</w:t>
            </w:r>
          </w:p>
        </w:tc>
      </w:tr>
      <w:tr>
        <w:tc>
          <w:tcPr>
            <w:tcW w:type="dxa" w:w="2400"/>
            <w:tcBorders>
              <w:top w:val="single" w:color="CCCCCC" w:sz="1"/>
              <w:left w:val="single" w:color="CCCCCC" w:sz="1"/>
              <w:bottom w:val="single" w:color="CCCCCC" w:sz="1"/>
              <w:right w:val="single" w:color="CCCCCC" w:sz="1"/>
            </w:tcBorders>
            <w:shd w:fill="E6F4F6" w:val="clear"/>
            <w:tcMar>
              <w:top w:type="dxa" w:w="80"/>
              <w:left w:type="dxa" w:w="160"/>
              <w:bottom w:type="dxa" w:w="80"/>
              <w:right w:type="dxa" w:w="120"/>
            </w:tcMar>
          </w:tcPr>
          <w:p>
            <w:r>
              <w:rPr>
                <w:rFonts w:ascii="Arial" w:cs="Arial" w:eastAsia="Arial" w:hAnsi="Arial"/>
                <w:color w:val="444444"/>
                <w:sz w:val="21"/>
                <w:szCs w:val="21"/>
              </w:rPr>
              <w:t xml:space="preserve">Currency/</w:t>
            </w:r>
          </w:p>
        </w:tc>
        <w:tc>
          <w:tcPr>
            <w:tcW w:type="dxa" w:w="6960"/>
            <w:tcBorders>
              <w:top w:val="single" w:color="CCCCCC" w:sz="1"/>
              <w:left w:val="single" w:color="CCCCCC" w:sz="1"/>
              <w:bottom w:val="single" w:color="CCCCCC" w:sz="1"/>
              <w:right w:val="single" w:color="CCCCCC" w:sz="1"/>
            </w:tcBorders>
            <w:shd w:fill="E6F4F6" w:val="clear"/>
            <w:tcMar>
              <w:top w:type="dxa" w:w="80"/>
              <w:left w:type="dxa" w:w="160"/>
              <w:bottom w:type="dxa" w:w="80"/>
              <w:right w:type="dxa" w:w="120"/>
            </w:tcMar>
          </w:tcPr>
          <w:p>
            <w:r>
              <w:rPr>
                <w:rFonts w:ascii="Arial" w:cs="Arial" w:eastAsia="Arial" w:hAnsi="Arial"/>
                <w:color w:val="444444"/>
                <w:sz w:val="21"/>
                <w:szCs w:val="21"/>
              </w:rPr>
              <w:t xml:space="preserve">CurrencyData, CurrencySignal, CurrencyManager for gold balance tracking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Debt/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DebtManager (networked, interest + minimum payments + punishment), DebtPayUI, PunishmentPanelUI, NPCDebt interaction, LostItemRowUI, DebtSummaryPanelUI</w:t>
            </w:r>
          </w:p>
        </w:tc>
      </w:tr>
      <w:tr>
        <w:tc>
          <w:tcPr>
            <w:tcW w:type="dxa" w:w="2400"/>
            <w:tcBorders>
              <w:top w:val="single" w:color="CCCCCC" w:sz="1"/>
              <w:left w:val="single" w:color="CCCCCC" w:sz="1"/>
              <w:bottom w:val="single" w:color="CCCCCC" w:sz="1"/>
              <w:right w:val="single" w:color="CCCCCC" w:sz="1"/>
            </w:tcBorders>
            <w:shd w:fill="E6F4F6" w:val="clear"/>
            <w:tcMar>
              <w:top w:type="dxa" w:w="80"/>
              <w:left w:type="dxa" w:w="160"/>
              <w:bottom w:type="dxa" w:w="80"/>
              <w:right w:type="dxa" w:w="120"/>
            </w:tcMar>
          </w:tcPr>
          <w:p>
            <w:r>
              <w:rPr>
                <w:rFonts w:ascii="Arial" w:cs="Arial" w:eastAsia="Arial" w:hAnsi="Arial"/>
                <w:color w:val="444444"/>
                <w:sz w:val="21"/>
                <w:szCs w:val="21"/>
              </w:rPr>
              <w:t xml:space="preserve">Dungeon/</w:t>
            </w:r>
          </w:p>
        </w:tc>
        <w:tc>
          <w:tcPr>
            <w:tcW w:type="dxa" w:w="6960"/>
            <w:tcBorders>
              <w:top w:val="single" w:color="CCCCCC" w:sz="1"/>
              <w:left w:val="single" w:color="CCCCCC" w:sz="1"/>
              <w:bottom w:val="single" w:color="CCCCCC" w:sz="1"/>
              <w:right w:val="single" w:color="CCCCCC" w:sz="1"/>
            </w:tcBorders>
            <w:shd w:fill="E6F4F6" w:val="clear"/>
            <w:tcMar>
              <w:top w:type="dxa" w:w="80"/>
              <w:left w:type="dxa" w:w="160"/>
              <w:bottom w:type="dxa" w:w="80"/>
              <w:right w:type="dxa" w:w="120"/>
            </w:tcMar>
          </w:tcPr>
          <w:p>
            <w:r>
              <w:rPr>
                <w:rFonts w:ascii="Arial" w:cs="Arial" w:eastAsia="Arial" w:hAnsi="Arial"/>
                <w:color w:val="444444"/>
                <w:sz w:val="21"/>
                <w:szCs w:val="21"/>
              </w:rPr>
              <w:t xml:space="preserve">DungeonGenerator (BSP-based), DungeonManager, floor transitions, ore nodes, enemy AI, DungeonConfigSO, ladder system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Editor/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Editor-only utility scripts (build pipeline tools, custom inspectors)</w:t>
            </w:r>
          </w:p>
        </w:tc>
      </w:tr>
      <w:tr>
        <w:tc>
          <w:tcPr>
            <w:tcW w:type="dxa" w:w="2400"/>
            <w:tcBorders>
              <w:top w:val="single" w:color="CCCCCC" w:sz="1"/>
              <w:left w:val="single" w:color="CCCCCC" w:sz="1"/>
              <w:bottom w:val="single" w:color="CCCCCC" w:sz="1"/>
              <w:right w:val="single" w:color="CCCCCC" w:sz="1"/>
            </w:tcBorders>
            <w:shd w:fill="E6F4F6" w:val="clear"/>
            <w:tcMar>
              <w:top w:type="dxa" w:w="80"/>
              <w:left w:type="dxa" w:w="160"/>
              <w:bottom w:type="dxa" w:w="80"/>
              <w:right w:type="dxa" w:w="120"/>
            </w:tcMar>
          </w:tcPr>
          <w:p>
            <w:r>
              <w:rPr>
                <w:rFonts w:ascii="Arial" w:cs="Arial" w:eastAsia="Arial" w:hAnsi="Arial"/>
                <w:color w:val="444444"/>
                <w:sz w:val="21"/>
                <w:szCs w:val="21"/>
              </w:rPr>
              <w:t xml:space="preserve">Farming/</w:t>
            </w:r>
          </w:p>
        </w:tc>
        <w:tc>
          <w:tcPr>
            <w:tcW w:type="dxa" w:w="6960"/>
            <w:tcBorders>
              <w:top w:val="single" w:color="CCCCCC" w:sz="1"/>
              <w:left w:val="single" w:color="CCCCCC" w:sz="1"/>
              <w:bottom w:val="single" w:color="CCCCCC" w:sz="1"/>
              <w:right w:val="single" w:color="CCCCCC" w:sz="1"/>
            </w:tcBorders>
            <w:shd w:fill="E6F4F6" w:val="clear"/>
            <w:tcMar>
              <w:top w:type="dxa" w:w="80"/>
              <w:left w:type="dxa" w:w="160"/>
              <w:bottom w:type="dxa" w:w="80"/>
              <w:right w:type="dxa" w:w="120"/>
            </w:tcMar>
          </w:tcPr>
          <w:p>
            <w:r>
              <w:rPr>
                <w:rFonts w:ascii="Arial" w:cs="Arial" w:eastAsia="Arial" w:hAnsi="Arial"/>
                <w:color w:val="444444"/>
                <w:sz w:val="21"/>
                <w:szCs w:val="21"/>
              </w:rPr>
              <w:t xml:space="preserve">HoeTillingSystem, TileCursor, SoilTile, SoilGridSpawner, PlantingCursorController, PlantCommand, TilledGroundSystem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Interaction &amp; Movement/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PlayerController, PlayerItemUser, PlayerHeldItem, HeldItemSignal, BedInteraction, WorkbenchInteraction, SellBox, InteractController, PlayerMagnet</w:t>
            </w:r>
          </w:p>
        </w:tc>
      </w:tr>
      <w:tr>
        <w:tc>
          <w:tcPr>
            <w:tcW w:type="dxa" w:w="2400"/>
            <w:tcBorders>
              <w:top w:val="single" w:color="CCCCCC" w:sz="1"/>
              <w:left w:val="single" w:color="CCCCCC" w:sz="1"/>
              <w:bottom w:val="single" w:color="CCCCCC" w:sz="1"/>
              <w:right w:val="single" w:color="CCCCCC" w:sz="1"/>
            </w:tcBorders>
            <w:shd w:fill="E6F4F6" w:val="clear"/>
            <w:tcMar>
              <w:top w:type="dxa" w:w="80"/>
              <w:left w:type="dxa" w:w="160"/>
              <w:bottom w:type="dxa" w:w="80"/>
              <w:right w:type="dxa" w:w="120"/>
            </w:tcMar>
          </w:tcPr>
          <w:p>
            <w:r>
              <w:rPr>
                <w:rFonts w:ascii="Arial" w:cs="Arial" w:eastAsia="Arial" w:hAnsi="Arial"/>
                <w:color w:val="444444"/>
                <w:sz w:val="21"/>
                <w:szCs w:val="21"/>
              </w:rPr>
              <w:t xml:space="preserve">Inventory/</w:t>
            </w:r>
          </w:p>
        </w:tc>
        <w:tc>
          <w:tcPr>
            <w:tcW w:type="dxa" w:w="6960"/>
            <w:tcBorders>
              <w:top w:val="single" w:color="CCCCCC" w:sz="1"/>
              <w:left w:val="single" w:color="CCCCCC" w:sz="1"/>
              <w:bottom w:val="single" w:color="CCCCCC" w:sz="1"/>
              <w:right w:val="single" w:color="CCCCCC" w:sz="1"/>
            </w:tcBorders>
            <w:shd w:fill="E6F4F6" w:val="clear"/>
            <w:tcMar>
              <w:top w:type="dxa" w:w="80"/>
              <w:left w:type="dxa" w:w="160"/>
              <w:bottom w:type="dxa" w:w="80"/>
              <w:right w:type="dxa" w:w="120"/>
            </w:tcMar>
          </w:tcPr>
          <w:p>
            <w:r>
              <w:rPr>
                <w:rFonts w:ascii="Arial" w:cs="Arial" w:eastAsia="Arial" w:hAnsi="Arial"/>
                <w:color w:val="444444"/>
                <w:sz w:val="21"/>
                <w:szCs w:val="21"/>
              </w:rPr>
              <w:t xml:space="preserve">InventoryData (NetworkList-backed), InventoryDataRegistry, InventoryDataSignal, slot UIs, drag-and-drop system, trash drop zone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Item/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ItemSO base class, ToolItemSO, SeedItemSO, FoodItemSO, ResourceItemSO, WearableItemSO, IUsable, IEquippable, WorldItem, NetworkItemSpawner</w:t>
            </w:r>
          </w:p>
        </w:tc>
      </w:tr>
      <w:tr>
        <w:tc>
          <w:tcPr>
            <w:tcW w:type="dxa" w:w="2400"/>
            <w:tcBorders>
              <w:top w:val="single" w:color="CCCCCC" w:sz="1"/>
              <w:left w:val="single" w:color="CCCCCC" w:sz="1"/>
              <w:bottom w:val="single" w:color="CCCCCC" w:sz="1"/>
              <w:right w:val="single" w:color="CCCCCC" w:sz="1"/>
            </w:tcBorders>
            <w:shd w:fill="E6F4F6" w:val="clear"/>
            <w:tcMar>
              <w:top w:type="dxa" w:w="80"/>
              <w:left w:type="dxa" w:w="160"/>
              <w:bottom w:type="dxa" w:w="80"/>
              <w:right w:type="dxa" w:w="120"/>
            </w:tcMar>
          </w:tcPr>
          <w:p>
            <w:r>
              <w:rPr>
                <w:rFonts w:ascii="Arial" w:cs="Arial" w:eastAsia="Arial" w:hAnsi="Arial"/>
                <w:color w:val="444444"/>
                <w:sz w:val="21"/>
                <w:szCs w:val="21"/>
              </w:rPr>
              <w:t xml:space="preserve">Manager/</w:t>
            </w:r>
          </w:p>
        </w:tc>
        <w:tc>
          <w:tcPr>
            <w:tcW w:type="dxa" w:w="6960"/>
            <w:tcBorders>
              <w:top w:val="single" w:color="CCCCCC" w:sz="1"/>
              <w:left w:val="single" w:color="CCCCCC" w:sz="1"/>
              <w:bottom w:val="single" w:color="CCCCCC" w:sz="1"/>
              <w:right w:val="single" w:color="CCCCCC" w:sz="1"/>
            </w:tcBorders>
            <w:shd w:fill="E6F4F6" w:val="clear"/>
            <w:tcMar>
              <w:top w:type="dxa" w:w="80"/>
              <w:left w:type="dxa" w:w="160"/>
              <w:bottom w:type="dxa" w:w="80"/>
              <w:right w:type="dxa" w:w="120"/>
            </w:tcMar>
          </w:tcPr>
          <w:p>
            <w:r>
              <w:rPr>
                <w:rFonts w:ascii="Arial" w:cs="Arial" w:eastAsia="Arial" w:hAnsi="Arial"/>
                <w:color w:val="444444"/>
                <w:sz w:val="21"/>
                <w:szCs w:val="21"/>
              </w:rPr>
              <w:t xml:space="preserve">GameDataManager, GameSceneBootstrapper, Bootstrapper, WorldTimeManager, WorldTimeSignal, InGameUIManager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Network/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ClientNetworkTransform and ClientNetworkAnimator for smooth client-side sync</w:t>
            </w:r>
          </w:p>
        </w:tc>
      </w:tr>
      <w:tr>
        <w:tc>
          <w:tcPr>
            <w:tcW w:type="dxa" w:w="2400"/>
            <w:tcBorders>
              <w:top w:val="single" w:color="CCCCCC" w:sz="1"/>
              <w:left w:val="single" w:color="CCCCCC" w:sz="1"/>
              <w:bottom w:val="single" w:color="CCCCCC" w:sz="1"/>
              <w:right w:val="single" w:color="CCCCCC" w:sz="1"/>
            </w:tcBorders>
            <w:shd w:fill="E6F4F6" w:val="clear"/>
            <w:tcMar>
              <w:top w:type="dxa" w:w="80"/>
              <w:left w:type="dxa" w:w="160"/>
              <w:bottom w:type="dxa" w:w="80"/>
              <w:right w:type="dxa" w:w="120"/>
            </w:tcMar>
          </w:tcPr>
          <w:p>
            <w:r>
              <w:rPr>
                <w:rFonts w:ascii="Arial" w:cs="Arial" w:eastAsia="Arial" w:hAnsi="Arial"/>
                <w:color w:val="444444"/>
                <w:sz w:val="21"/>
                <w:szCs w:val="21"/>
              </w:rPr>
              <w:t xml:space="preserve">NPC/</w:t>
            </w:r>
          </w:p>
        </w:tc>
        <w:tc>
          <w:tcPr>
            <w:tcW w:type="dxa" w:w="6960"/>
            <w:tcBorders>
              <w:top w:val="single" w:color="CCCCCC" w:sz="1"/>
              <w:left w:val="single" w:color="CCCCCC" w:sz="1"/>
              <w:bottom w:val="single" w:color="CCCCCC" w:sz="1"/>
              <w:right w:val="single" w:color="CCCCCC" w:sz="1"/>
            </w:tcBorders>
            <w:shd w:fill="E6F4F6" w:val="clear"/>
            <w:tcMar>
              <w:top w:type="dxa" w:w="80"/>
              <w:left w:type="dxa" w:w="160"/>
              <w:bottom w:type="dxa" w:w="80"/>
              <w:right w:type="dxa" w:w="120"/>
            </w:tcMar>
          </w:tcPr>
          <w:p>
            <w:r>
              <w:rPr>
                <w:rFonts w:ascii="Arial" w:cs="Arial" w:eastAsia="Arial" w:hAnsi="Arial"/>
                <w:color w:val="444444"/>
                <w:sz w:val="21"/>
                <w:szCs w:val="21"/>
              </w:rPr>
              <w:t xml:space="preserve">NPC interaction controller and dialogue management scripts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SaveLoad/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SaveLoadManager, ISaveStorage, LocalFileStorage, SteamCloudStorage</w:t>
            </w:r>
          </w:p>
        </w:tc>
      </w:tr>
      <w:tr>
        <w:tc>
          <w:tcPr>
            <w:tcW w:type="dxa" w:w="2400"/>
            <w:tcBorders>
              <w:top w:val="single" w:color="CCCCCC" w:sz="1"/>
              <w:left w:val="single" w:color="CCCCCC" w:sz="1"/>
              <w:bottom w:val="single" w:color="CCCCCC" w:sz="1"/>
              <w:right w:val="single" w:color="CCCCCC" w:sz="1"/>
            </w:tcBorders>
            <w:shd w:fill="E6F4F6" w:val="clear"/>
            <w:tcMar>
              <w:top w:type="dxa" w:w="80"/>
              <w:left w:type="dxa" w:w="160"/>
              <w:bottom w:type="dxa" w:w="80"/>
              <w:right w:type="dxa" w:w="120"/>
            </w:tcMar>
          </w:tcPr>
          <w:p>
            <w:r>
              <w:rPr>
                <w:rFonts w:ascii="Arial" w:cs="Arial" w:eastAsia="Arial" w:hAnsi="Arial"/>
                <w:color w:val="444444"/>
                <w:sz w:val="21"/>
                <w:szCs w:val="21"/>
              </w:rPr>
              <w:t xml:space="preserve">Selling/</w:t>
            </w:r>
          </w:p>
        </w:tc>
        <w:tc>
          <w:tcPr>
            <w:tcW w:type="dxa" w:w="6960"/>
            <w:tcBorders>
              <w:top w:val="single" w:color="CCCCCC" w:sz="1"/>
              <w:left w:val="single" w:color="CCCCCC" w:sz="1"/>
              <w:bottom w:val="single" w:color="CCCCCC" w:sz="1"/>
              <w:right w:val="single" w:color="CCCCCC" w:sz="1"/>
            </w:tcBorders>
            <w:shd w:fill="E6F4F6" w:val="clear"/>
            <w:tcMar>
              <w:top w:type="dxa" w:w="80"/>
              <w:left w:type="dxa" w:w="160"/>
              <w:bottom w:type="dxa" w:w="80"/>
              <w:right w:type="dxa" w:w="120"/>
            </w:tcMar>
          </w:tcPr>
          <w:p>
            <w:r>
              <w:rPr>
                <w:rFonts w:ascii="Arial" w:cs="Arial" w:eastAsia="Arial" w:hAnsi="Arial"/>
                <w:color w:val="444444"/>
                <w:sz w:val="21"/>
                <w:szCs w:val="21"/>
              </w:rPr>
              <w:t xml:space="preserve">ShopManager, SellBox, cart data (SharedCartData, CartDataSignal), shop and player inventory selling UIs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Sound/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SoundtrackManager — handles music transitions between scenes and day/night phases</w:t>
            </w:r>
          </w:p>
        </w:tc>
      </w:tr>
      <w:tr>
        <w:tc>
          <w:tcPr>
            <w:tcW w:type="dxa" w:w="2400"/>
            <w:tcBorders>
              <w:top w:val="single" w:color="CCCCCC" w:sz="1"/>
              <w:left w:val="single" w:color="CCCCCC" w:sz="1"/>
              <w:bottom w:val="single" w:color="CCCCCC" w:sz="1"/>
              <w:right w:val="single" w:color="CCCCCC" w:sz="1"/>
            </w:tcBorders>
            <w:shd w:fill="E6F4F6" w:val="clear"/>
            <w:tcMar>
              <w:top w:type="dxa" w:w="80"/>
              <w:left w:type="dxa" w:w="160"/>
              <w:bottom w:type="dxa" w:w="80"/>
              <w:right w:type="dxa" w:w="120"/>
            </w:tcMar>
          </w:tcPr>
          <w:p>
            <w:r>
              <w:rPr>
                <w:rFonts w:ascii="Arial" w:cs="Arial" w:eastAsia="Arial" w:hAnsi="Arial"/>
                <w:color w:val="444444"/>
                <w:sz w:val="21"/>
                <w:szCs w:val="21"/>
              </w:rPr>
              <w:t xml:space="preserve">Stat/</w:t>
            </w:r>
          </w:p>
        </w:tc>
        <w:tc>
          <w:tcPr>
            <w:tcW w:type="dxa" w:w="6960"/>
            <w:tcBorders>
              <w:top w:val="single" w:color="CCCCCC" w:sz="1"/>
              <w:left w:val="single" w:color="CCCCCC" w:sz="1"/>
              <w:bottom w:val="single" w:color="CCCCCC" w:sz="1"/>
              <w:right w:val="single" w:color="CCCCCC" w:sz="1"/>
            </w:tcBorders>
            <w:shd w:fill="E6F4F6" w:val="clear"/>
            <w:tcMar>
              <w:top w:type="dxa" w:w="80"/>
              <w:left w:type="dxa" w:w="160"/>
              <w:bottom w:type="dxa" w:w="80"/>
              <w:right w:type="dxa" w:w="120"/>
            </w:tcMar>
          </w:tcPr>
          <w:p>
            <w:r>
              <w:rPr>
                <w:rFonts w:ascii="Arial" w:cs="Arial" w:eastAsia="Arial" w:hAnsi="Arial"/>
                <w:color w:val="444444"/>
                <w:sz w:val="21"/>
                <w:szCs w:val="21"/>
              </w:rPr>
              <w:t xml:space="preserve">StatManager, NetworkStat, NetworkKnowledgeStat, PlayerDataSO, PerkDataSO, ItemStatDataSO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Time/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WorldTimeManager (game clock: minutes, hours, days, months) and TimeOfDaySystem (drives sky, lighting, and audio)</w:t>
            </w:r>
          </w:p>
        </w:tc>
      </w:tr>
      <w:tr>
        <w:tc>
          <w:tcPr>
            <w:tcW w:type="dxa" w:w="2400"/>
            <w:tcBorders>
              <w:top w:val="single" w:color="CCCCCC" w:sz="1"/>
              <w:left w:val="single" w:color="CCCCCC" w:sz="1"/>
              <w:bottom w:val="single" w:color="CCCCCC" w:sz="1"/>
              <w:right w:val="single" w:color="CCCCCC" w:sz="1"/>
            </w:tcBorders>
            <w:shd w:fill="E6F4F6" w:val="clear"/>
            <w:tcMar>
              <w:top w:type="dxa" w:w="80"/>
              <w:left w:type="dxa" w:w="160"/>
              <w:bottom w:type="dxa" w:w="80"/>
              <w:right w:type="dxa" w:w="120"/>
            </w:tcMar>
          </w:tcPr>
          <w:p>
            <w:r>
              <w:rPr>
                <w:rFonts w:ascii="Arial" w:cs="Arial" w:eastAsia="Arial" w:hAnsi="Arial"/>
                <w:color w:val="444444"/>
                <w:sz w:val="21"/>
                <w:szCs w:val="21"/>
              </w:rPr>
              <w:t xml:space="preserve">UI/</w:t>
            </w:r>
          </w:p>
        </w:tc>
        <w:tc>
          <w:tcPr>
            <w:tcW w:type="dxa" w:w="6960"/>
            <w:tcBorders>
              <w:top w:val="single" w:color="CCCCCC" w:sz="1"/>
              <w:left w:val="single" w:color="CCCCCC" w:sz="1"/>
              <w:bottom w:val="single" w:color="CCCCCC" w:sz="1"/>
              <w:right w:val="single" w:color="CCCCCC" w:sz="1"/>
            </w:tcBorders>
            <w:shd w:fill="E6F4F6" w:val="clear"/>
            <w:tcMar>
              <w:top w:type="dxa" w:w="80"/>
              <w:left w:type="dxa" w:w="160"/>
              <w:bottom w:type="dxa" w:w="80"/>
              <w:right w:type="dxa" w:w="120"/>
            </w:tcMar>
          </w:tcPr>
          <w:p>
            <w:r>
              <w:rPr>
                <w:rFonts w:ascii="Arial" w:cs="Arial" w:eastAsia="Arial" w:hAnsi="Arial"/>
                <w:color w:val="444444"/>
                <w:sz w:val="21"/>
                <w:szCs w:val="21"/>
              </w:rPr>
              <w:t xml:space="preserve">GeneralInfoPanel, MainMenu scripts, InteractPromptUI, PlayerUI, CircularProgress, HoldButton, InGameUIManager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VFX/</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FootstepVFXController — spawns footstep decal VFX based on surface material under the player</w:t>
            </w:r>
          </w:p>
        </w:tc>
      </w:tr>
      <w:tr>
        <w:tc>
          <w:tcPr>
            <w:tcW w:type="dxa" w:w="2400"/>
            <w:tcBorders>
              <w:top w:val="single" w:color="CCCCCC" w:sz="1"/>
              <w:left w:val="single" w:color="CCCCCC" w:sz="1"/>
              <w:bottom w:val="single" w:color="CCCCCC" w:sz="1"/>
              <w:right w:val="single" w:color="CCCCCC" w:sz="1"/>
            </w:tcBorders>
            <w:shd w:fill="E6F4F6" w:val="clear"/>
            <w:tcMar>
              <w:top w:type="dxa" w:w="80"/>
              <w:left w:type="dxa" w:w="160"/>
              <w:bottom w:type="dxa" w:w="80"/>
              <w:right w:type="dxa" w:w="120"/>
            </w:tcMar>
          </w:tcPr>
          <w:p>
            <w:r>
              <w:rPr>
                <w:rFonts w:ascii="Arial" w:cs="Arial" w:eastAsia="Arial" w:hAnsi="Arial"/>
                <w:color w:val="444444"/>
                <w:sz w:val="21"/>
                <w:szCs w:val="21"/>
              </w:rPr>
              <w:t xml:space="preserve">World/</w:t>
            </w:r>
          </w:p>
        </w:tc>
        <w:tc>
          <w:tcPr>
            <w:tcW w:type="dxa" w:w="6960"/>
            <w:tcBorders>
              <w:top w:val="single" w:color="CCCCCC" w:sz="1"/>
              <w:left w:val="single" w:color="CCCCCC" w:sz="1"/>
              <w:bottom w:val="single" w:color="CCCCCC" w:sz="1"/>
              <w:right w:val="single" w:color="CCCCCC" w:sz="1"/>
            </w:tcBorders>
            <w:shd w:fill="E6F4F6" w:val="clear"/>
            <w:tcMar>
              <w:top w:type="dxa" w:w="80"/>
              <w:left w:type="dxa" w:w="160"/>
              <w:bottom w:type="dxa" w:w="80"/>
              <w:right w:type="dxa" w:w="120"/>
            </w:tcMar>
          </w:tcPr>
          <w:p>
            <w:r>
              <w:rPr>
                <w:rFonts w:ascii="Arial" w:cs="Arial" w:eastAsia="Arial" w:hAnsi="Arial"/>
                <w:color w:val="444444"/>
                <w:sz w:val="21"/>
                <w:szCs w:val="21"/>
              </w:rPr>
              <w:t xml:space="preserve">IDamageable interface, RockObject and other breakable world objects</w:t>
            </w:r>
          </w:p>
        </w:tc>
      </w:tr>
    </w:tbl>
    <w:p>
      <w:pPr>
        <w:spacing w:after="0" w:before="300"/>
      </w:pPr>
      <w:r>
        <w:rPr>
          <w:rFonts w:ascii="Arial" w:cs="Arial" w:eastAsia="Arial" w:hAnsi="Arial"/>
        </w:rPr>
        <w:t xml:space="preserve"/>
      </w:r>
    </w:p>
    <w:p>
      <w:pPr>
        <w:pStyle w:val="Heading1"/>
        <w:pBdr>
          <w:bottom w:val="single" w:color="1F6B75" w:sz="6" w:space="4"/>
        </w:pBdr>
        <w:spacing w:after="120" w:before="360"/>
      </w:pPr>
      <w:r>
        <w:rPr>
          <w:rFonts w:ascii="Arial" w:cs="Arial" w:eastAsia="Arial" w:hAnsi="Arial"/>
          <w:b/>
          <w:bCs/>
          <w:color w:val="1F6B75"/>
          <w:sz w:val="32"/>
          <w:szCs w:val="32"/>
        </w:rPr>
        <w:t xml:space="preserve">Shaders</w:t>
      </w:r>
    </w:p>
    <w:p>
      <w:pPr>
        <w:spacing w:after="120" w:before="0"/>
      </w:pPr>
      <w:r>
        <w:rPr>
          <w:rFonts w:ascii="Arial" w:cs="Arial" w:eastAsia="Arial" w:hAnsi="Arial"/>
          <w:i/>
          <w:iCs/>
          <w:color w:val="888888"/>
          <w:sz w:val="20"/>
          <w:szCs w:val="20"/>
        </w:rPr>
        <w:t xml:space="preserve">Project-specific shader files created for this game. Third-party shaders live in their own external asset folders.</w:t>
      </w:r>
    </w:p>
    <w:p>
      <w:pPr>
        <w:spacing w:after="0" w:before="80"/>
      </w:pPr>
      <w:r>
        <w:rPr>
          <w:rFonts w:ascii="Arial" w:cs="Arial" w:eastAsia="Arial" w:hAnsi="Arial"/>
        </w:rPr>
        <w:t xml:space="preserve"/>
      </w:r>
    </w:p>
    <w:p>
      <w:pPr>
        <w:spacing w:after="80" w:before="0"/>
      </w:pPr>
      <w:r>
        <w:rPr>
          <w:rFonts w:ascii="Arial" w:cs="Arial" w:eastAsia="Arial" w:hAnsi="Arial"/>
          <w:color w:val="444444"/>
          <w:sz w:val="22"/>
          <w:szCs w:val="22"/>
        </w:rPr>
        <w:t xml:space="preserve">Contains project-specific .shadergraph and .hlsl files. Custom shaders for game-specific visual effects that are not supplied by third-party asset packs.</w:t>
      </w:r>
    </w:p>
    <w:p>
      <w:pPr>
        <w:spacing w:after="0" w:before="300"/>
      </w:pPr>
      <w:r>
        <w:rPr>
          <w:rFonts w:ascii="Arial" w:cs="Arial" w:eastAsia="Arial" w:hAnsi="Arial"/>
        </w:rPr>
        <w:t xml:space="preserve"/>
      </w:r>
    </w:p>
    <w:p>
      <w:pPr>
        <w:pStyle w:val="Heading1"/>
        <w:pBdr>
          <w:bottom w:val="single" w:color="1F6B75" w:sz="6" w:space="4"/>
        </w:pBdr>
        <w:spacing w:after="120" w:before="360"/>
      </w:pPr>
      <w:r>
        <w:rPr>
          <w:rFonts w:ascii="Arial" w:cs="Arial" w:eastAsia="Arial" w:hAnsi="Arial"/>
          <w:b/>
          <w:bCs/>
          <w:color w:val="1F6B75"/>
          <w:sz w:val="32"/>
          <w:szCs w:val="32"/>
        </w:rPr>
        <w:t xml:space="preserve">Textures</w:t>
      </w:r>
    </w:p>
    <w:p>
      <w:pPr>
        <w:spacing w:after="120" w:before="0"/>
      </w:pPr>
      <w:r>
        <w:rPr>
          <w:rFonts w:ascii="Arial" w:cs="Arial" w:eastAsia="Arial" w:hAnsi="Arial"/>
          <w:i/>
          <w:iCs/>
          <w:color w:val="888888"/>
          <w:sz w:val="20"/>
          <w:szCs w:val="20"/>
        </w:rPr>
        <w:t xml:space="preserve">All texture image assets. Mirrors the same category structure as Models and Materials for easy cross-referencing.</w:t>
      </w:r>
    </w:p>
    <w:p>
      <w:pPr>
        <w:spacing w:after="0" w:before="80"/>
      </w:pPr>
      <w:r>
        <w:rPr>
          <w:rFonts w:ascii="Arial" w:cs="Arial" w:eastAsia="Arial" w:hAnsi="Arial"/>
        </w:rPr>
        <w:t xml:space="preserve"/>
      </w:r>
    </w:p>
    <w:p>
      <w:pPr>
        <w:pStyle w:val="ListParagraph"/>
        <w:numPr>
          <w:ilvl w:val="0"/>
          <w:numId w:val="2"/>
        </w:numPr>
        <w:spacing w:after="40" w:before="0"/>
      </w:pPr>
      <w:r>
        <w:rPr>
          <w:rFonts w:ascii="Arial" w:cs="Arial" w:eastAsia="Arial" w:hAnsi="Arial"/>
          <w:color w:val="444444"/>
          <w:sz w:val="21"/>
          <w:szCs w:val="21"/>
        </w:rPr>
        <w:t xml:space="preserve">Characters/ &gt; Animal | Enemies/Slime | NPC | Player</w:t>
      </w:r>
    </w:p>
    <w:p>
      <w:pPr>
        <w:pStyle w:val="ListParagraph"/>
        <w:numPr>
          <w:ilvl w:val="0"/>
          <w:numId w:val="2"/>
        </w:numPr>
        <w:spacing w:after="40" w:before="0"/>
      </w:pPr>
      <w:r>
        <w:rPr>
          <w:rFonts w:ascii="Arial" w:cs="Arial" w:eastAsia="Arial" w:hAnsi="Arial"/>
          <w:color w:val="444444"/>
          <w:sz w:val="21"/>
          <w:szCs w:val="21"/>
        </w:rPr>
        <w:t xml:space="preserve">Environment/ &gt; Dungeon | Farm</w:t>
      </w:r>
    </w:p>
    <w:p>
      <w:pPr>
        <w:pStyle w:val="ListParagraph"/>
        <w:numPr>
          <w:ilvl w:val="0"/>
          <w:numId w:val="2"/>
        </w:numPr>
        <w:spacing w:after="40" w:before="0"/>
      </w:pPr>
      <w:r>
        <w:rPr>
          <w:rFonts w:ascii="Arial" w:cs="Arial" w:eastAsia="Arial" w:hAnsi="Arial"/>
          <w:color w:val="444444"/>
          <w:sz w:val="21"/>
          <w:szCs w:val="21"/>
        </w:rPr>
        <w:t xml:space="preserve">Interaction Object/</w:t>
      </w:r>
    </w:p>
    <w:p>
      <w:pPr>
        <w:pStyle w:val="ListParagraph"/>
        <w:numPr>
          <w:ilvl w:val="0"/>
          <w:numId w:val="2"/>
        </w:numPr>
        <w:spacing w:after="40" w:before="0"/>
      </w:pPr>
      <w:r>
        <w:rPr>
          <w:rFonts w:ascii="Arial" w:cs="Arial" w:eastAsia="Arial" w:hAnsi="Arial"/>
          <w:color w:val="444444"/>
          <w:sz w:val="21"/>
          <w:szCs w:val="21"/>
        </w:rPr>
        <w:t xml:space="preserve">Items/ &gt; Base | Crop | Food | Other | Tools</w:t>
      </w:r>
    </w:p>
    <w:p>
      <w:pPr>
        <w:pStyle w:val="ListParagraph"/>
        <w:numPr>
          <w:ilvl w:val="0"/>
          <w:numId w:val="2"/>
        </w:numPr>
        <w:spacing w:after="40" w:before="0"/>
      </w:pPr>
      <w:r>
        <w:rPr>
          <w:rFonts w:ascii="Arial" w:cs="Arial" w:eastAsia="Arial" w:hAnsi="Arial"/>
          <w:color w:val="444444"/>
          <w:sz w:val="21"/>
          <w:szCs w:val="21"/>
        </w:rPr>
        <w:t xml:space="preserve">Other/ — Miscellaneous textures</w:t>
      </w:r>
    </w:p>
    <w:p>
      <w:pPr>
        <w:pStyle w:val="ListParagraph"/>
        <w:numPr>
          <w:ilvl w:val="0"/>
          <w:numId w:val="2"/>
        </w:numPr>
        <w:spacing w:after="40" w:before="0"/>
      </w:pPr>
      <w:r>
        <w:rPr>
          <w:rFonts w:ascii="Arial" w:cs="Arial" w:eastAsia="Arial" w:hAnsi="Arial"/>
          <w:color w:val="444444"/>
          <w:sz w:val="21"/>
          <w:szCs w:val="21"/>
        </w:rPr>
        <w:t xml:space="preserve">UI/ — Textures used in UI elements (backgrounds, button frames, icon sheets)</w:t>
      </w:r>
    </w:p>
    <w:p>
      <w:pPr>
        <w:spacing w:after="0" w:before="300"/>
      </w:pPr>
      <w:r>
        <w:rPr>
          <w:rFonts w:ascii="Arial" w:cs="Arial" w:eastAsia="Arial" w:hAnsi="Arial"/>
        </w:rPr>
        <w:t xml:space="preserve"/>
      </w:r>
    </w:p>
    <w:p>
      <w:pPr>
        <w:pStyle w:val="Heading1"/>
        <w:pBdr>
          <w:bottom w:val="single" w:color="1F6B75" w:sz="6" w:space="4"/>
        </w:pBdr>
        <w:spacing w:after="120" w:before="360"/>
      </w:pPr>
      <w:r>
        <w:rPr>
          <w:rFonts w:ascii="Arial" w:cs="Arial" w:eastAsia="Arial" w:hAnsi="Arial"/>
          <w:b/>
          <w:bCs/>
          <w:color w:val="1F6B75"/>
          <w:sz w:val="32"/>
          <w:szCs w:val="32"/>
        </w:rPr>
        <w:t xml:space="preserve">UI</w:t>
      </w:r>
    </w:p>
    <w:p>
      <w:pPr>
        <w:spacing w:after="120" w:before="0"/>
      </w:pPr>
      <w:r>
        <w:rPr>
          <w:rFonts w:ascii="Arial" w:cs="Arial" w:eastAsia="Arial" w:hAnsi="Arial"/>
          <w:i/>
          <w:iCs/>
          <w:color w:val="888888"/>
          <w:sz w:val="20"/>
          <w:szCs w:val="20"/>
        </w:rPr>
        <w:t xml:space="preserve">UI-specific assets that are not scripts — fonts, icon sprites, and layout sprites.</w:t>
      </w:r>
    </w:p>
    <w:p>
      <w:pPr>
        <w:spacing w:after="0" w:before="80"/>
      </w:pPr>
      <w:r>
        <w:rPr>
          <w:rFonts w:ascii="Arial" w:cs="Arial" w:eastAsia="Arial" w:hAnsi="Arial"/>
        </w:rPr>
        <w:t xml:space="preserve"/>
      </w:r>
    </w:p>
    <w:p>
      <w:pPr>
        <w:pStyle w:val="ListParagraph"/>
        <w:numPr>
          <w:ilvl w:val="0"/>
          <w:numId w:val="2"/>
        </w:numPr>
        <w:spacing w:after="40" w:before="0"/>
      </w:pPr>
      <w:r>
        <w:rPr>
          <w:rFonts w:ascii="Arial" w:cs="Arial" w:eastAsia="Arial" w:hAnsi="Arial"/>
          <w:color w:val="444444"/>
          <w:sz w:val="21"/>
          <w:szCs w:val="21"/>
        </w:rPr>
        <w:t xml:space="preserve">Fonts/ — TMP font assets and font atlases</w:t>
      </w:r>
    </w:p>
    <w:p>
      <w:pPr>
        <w:pStyle w:val="ListParagraph"/>
        <w:numPr>
          <w:ilvl w:val="0"/>
          <w:numId w:val="2"/>
        </w:numPr>
        <w:spacing w:after="40" w:before="0"/>
      </w:pPr>
      <w:r>
        <w:rPr>
          <w:rFonts w:ascii="Arial" w:cs="Arial" w:eastAsia="Arial" w:hAnsi="Arial"/>
          <w:color w:val="444444"/>
          <w:sz w:val="21"/>
          <w:szCs w:val="21"/>
        </w:rPr>
        <w:t xml:space="preserve">Icons/ — Item icons, stat icons, and other in-game icon sprites</w:t>
      </w:r>
    </w:p>
    <w:p>
      <w:pPr>
        <w:pStyle w:val="ListParagraph"/>
        <w:numPr>
          <w:ilvl w:val="0"/>
          <w:numId w:val="2"/>
        </w:numPr>
        <w:spacing w:after="40" w:before="0"/>
      </w:pPr>
      <w:r>
        <w:rPr>
          <w:rFonts w:ascii="Arial" w:cs="Arial" w:eastAsia="Arial" w:hAnsi="Arial"/>
          <w:color w:val="444444"/>
          <w:sz w:val="21"/>
          <w:szCs w:val="21"/>
        </w:rPr>
        <w:t xml:space="preserve">Other/ — Miscellaneous UI assets (loading bars, decorative border elements)</w:t>
      </w:r>
    </w:p>
    <w:p>
      <w:pPr>
        <w:pStyle w:val="ListParagraph"/>
        <w:numPr>
          <w:ilvl w:val="0"/>
          <w:numId w:val="2"/>
        </w:numPr>
        <w:spacing w:after="40" w:before="0"/>
      </w:pPr>
      <w:r>
        <w:rPr>
          <w:rFonts w:ascii="Arial" w:cs="Arial" w:eastAsia="Arial" w:hAnsi="Arial"/>
          <w:color w:val="444444"/>
          <w:sz w:val="21"/>
          <w:szCs w:val="21"/>
        </w:rPr>
        <w:t xml:space="preserve">Sprites/ — UI sprite sheets and individual sprites, sub-organised by character type (Animal, Enemies/Slime, NPC, Player portraits)</w:t>
      </w:r>
    </w:p>
    <w:p>
      <w:pPr>
        <w:spacing w:after="0" w:before="400"/>
      </w:pPr>
      <w:r>
        <w:rPr>
          <w:rFonts w:ascii="Arial" w:cs="Arial" w:eastAsia="Arial" w:hAnsi="Arial"/>
        </w:rPr>
        <w:t xml:space="preserve"/>
      </w:r>
    </w:p>
    <w:p>
      <w:pPr>
        <w:pStyle w:val="Heading1"/>
        <w:pBdr>
          <w:bottom w:val="single" w:color="1F6B75" w:sz="6" w:space="4"/>
        </w:pBdr>
        <w:spacing w:after="120" w:before="360"/>
      </w:pPr>
      <w:r>
        <w:rPr>
          <w:rFonts w:ascii="Arial" w:cs="Arial" w:eastAsia="Arial" w:hAnsi="Arial"/>
          <w:b/>
          <w:bCs/>
          <w:color w:val="1F6B75"/>
          <w:sz w:val="32"/>
          <w:szCs w:val="32"/>
        </w:rPr>
        <w:t xml:space="preserve">Naming Conventions</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1F6B75" w:val="clear"/>
            <w:tcMar>
              <w:top w:type="dxa" w:w="80"/>
              <w:left w:type="dxa" w:w="160"/>
              <w:bottom w:type="dxa" w:w="80"/>
              <w:right w:type="dxa" w:w="120"/>
            </w:tcMar>
          </w:tcPr>
          <w:p>
            <w:r>
              <w:rPr>
                <w:rFonts w:ascii="Arial" w:cs="Arial" w:eastAsia="Arial" w:hAnsi="Arial"/>
                <w:b/>
                <w:bCs/>
                <w:color w:val="FFFFFF"/>
                <w:sz w:val="21"/>
                <w:szCs w:val="21"/>
              </w:rPr>
              <w:t xml:space="preserve">Asset Type</w:t>
            </w:r>
          </w:p>
        </w:tc>
        <w:tc>
          <w:tcPr>
            <w:tcW w:type="dxa" w:w="3000"/>
            <w:tcBorders>
              <w:top w:val="single" w:color="CCCCCC" w:sz="1"/>
              <w:left w:val="single" w:color="CCCCCC" w:sz="1"/>
              <w:bottom w:val="single" w:color="CCCCCC" w:sz="1"/>
              <w:right w:val="single" w:color="CCCCCC" w:sz="1"/>
            </w:tcBorders>
            <w:shd w:fill="1F6B75" w:val="clear"/>
            <w:tcMar>
              <w:top w:type="dxa" w:w="80"/>
              <w:left w:type="dxa" w:w="160"/>
              <w:bottom w:type="dxa" w:w="80"/>
              <w:right w:type="dxa" w:w="120"/>
            </w:tcMar>
          </w:tcPr>
          <w:p>
            <w:r>
              <w:rPr>
                <w:rFonts w:ascii="Arial" w:cs="Arial" w:eastAsia="Arial" w:hAnsi="Arial"/>
                <w:b/>
                <w:bCs/>
                <w:color w:val="FFFFFF"/>
                <w:sz w:val="21"/>
                <w:szCs w:val="21"/>
              </w:rPr>
              <w:t xml:space="preserve">Convention</w:t>
            </w:r>
          </w:p>
        </w:tc>
        <w:tc>
          <w:tcPr>
            <w:tcW w:type="dxa" w:w="3560"/>
            <w:tcBorders>
              <w:top w:val="single" w:color="CCCCCC" w:sz="1"/>
              <w:left w:val="single" w:color="CCCCCC" w:sz="1"/>
              <w:bottom w:val="single" w:color="CCCCCC" w:sz="1"/>
              <w:right w:val="single" w:color="CCCCCC" w:sz="1"/>
            </w:tcBorders>
            <w:shd w:fill="1F6B75" w:val="clear"/>
            <w:tcMar>
              <w:top w:type="dxa" w:w="80"/>
              <w:left w:type="dxa" w:w="160"/>
              <w:bottom w:type="dxa" w:w="80"/>
              <w:right w:type="dxa" w:w="120"/>
            </w:tcMar>
          </w:tcPr>
          <w:p>
            <w:r>
              <w:rPr>
                <w:rFonts w:ascii="Arial" w:cs="Arial" w:eastAsia="Arial" w:hAnsi="Arial"/>
                <w:b/>
                <w:bCs/>
                <w:color w:val="FFFFFF"/>
                <w:sz w:val="21"/>
                <w:szCs w:val="21"/>
              </w:rPr>
              <w:t xml:space="preserve">Example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Scripts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PascalCase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PlayerItemUser.cs</w:t>
            </w:r>
          </w:p>
        </w:tc>
      </w:tr>
      <w:tr>
        <w:tc>
          <w:tcPr>
            <w:tcW w:type="dxa" w:w="2800"/>
            <w:tcBorders>
              <w:top w:val="single" w:color="CCCCCC" w:sz="1"/>
              <w:left w:val="single" w:color="CCCCCC" w:sz="1"/>
              <w:bottom w:val="single" w:color="CCCCCC" w:sz="1"/>
              <w:right w:val="single" w:color="CCCCCC" w:sz="1"/>
            </w:tcBorders>
            <w:shd w:fill="E6F4F6" w:val="clear"/>
            <w:tcMar>
              <w:top w:type="dxa" w:w="80"/>
              <w:left w:type="dxa" w:w="160"/>
              <w:bottom w:type="dxa" w:w="80"/>
              <w:right w:type="dxa" w:w="120"/>
            </w:tcMar>
          </w:tcPr>
          <w:p>
            <w:r>
              <w:rPr>
                <w:rFonts w:ascii="Arial" w:cs="Arial" w:eastAsia="Arial" w:hAnsi="Arial"/>
                <w:color w:val="444444"/>
                <w:sz w:val="21"/>
                <w:szCs w:val="21"/>
              </w:rPr>
              <w:t xml:space="preserve">ScriptableObjects</w:t>
            </w:r>
          </w:p>
        </w:tc>
        <w:tc>
          <w:tcPr>
            <w:tcW w:type="dxa" w:w="3000"/>
            <w:tcBorders>
              <w:top w:val="single" w:color="CCCCCC" w:sz="1"/>
              <w:left w:val="single" w:color="CCCCCC" w:sz="1"/>
              <w:bottom w:val="single" w:color="CCCCCC" w:sz="1"/>
              <w:right w:val="single" w:color="CCCCCC" w:sz="1"/>
            </w:tcBorders>
            <w:shd w:fill="E6F4F6" w:val="clear"/>
            <w:tcMar>
              <w:top w:type="dxa" w:w="80"/>
              <w:left w:type="dxa" w:w="160"/>
              <w:bottom w:type="dxa" w:w="80"/>
              <w:right w:type="dxa" w:w="120"/>
            </w:tcMar>
          </w:tcPr>
          <w:p>
            <w:r>
              <w:rPr>
                <w:rFonts w:ascii="Arial" w:cs="Arial" w:eastAsia="Arial" w:hAnsi="Arial"/>
                <w:color w:val="444444"/>
                <w:sz w:val="21"/>
                <w:szCs w:val="21"/>
              </w:rPr>
              <w:t xml:space="preserve">PascalCase + type suffix</w:t>
            </w:r>
          </w:p>
        </w:tc>
        <w:tc>
          <w:tcPr>
            <w:tcW w:type="dxa" w:w="3560"/>
            <w:tcBorders>
              <w:top w:val="single" w:color="CCCCCC" w:sz="1"/>
              <w:left w:val="single" w:color="CCCCCC" w:sz="1"/>
              <w:bottom w:val="single" w:color="CCCCCC" w:sz="1"/>
              <w:right w:val="single" w:color="CCCCCC" w:sz="1"/>
            </w:tcBorders>
            <w:shd w:fill="E6F4F6" w:val="clear"/>
            <w:tcMar>
              <w:top w:type="dxa" w:w="80"/>
              <w:left w:type="dxa" w:w="160"/>
              <w:bottom w:type="dxa" w:w="80"/>
              <w:right w:type="dxa" w:w="120"/>
            </w:tcMar>
          </w:tcPr>
          <w:p>
            <w:r>
              <w:rPr>
                <w:rFonts w:ascii="Arial" w:cs="Arial" w:eastAsia="Arial" w:hAnsi="Arial"/>
                <w:color w:val="444444"/>
                <w:sz w:val="21"/>
                <w:szCs w:val="21"/>
              </w:rPr>
              <w:t xml:space="preserve">BeetSeed_SO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Prefabs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PascalCase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Player_Network</w:t>
            </w:r>
          </w:p>
        </w:tc>
      </w:tr>
      <w:tr>
        <w:tc>
          <w:tcPr>
            <w:tcW w:type="dxa" w:w="2800"/>
            <w:tcBorders>
              <w:top w:val="single" w:color="CCCCCC" w:sz="1"/>
              <w:left w:val="single" w:color="CCCCCC" w:sz="1"/>
              <w:bottom w:val="single" w:color="CCCCCC" w:sz="1"/>
              <w:right w:val="single" w:color="CCCCCC" w:sz="1"/>
            </w:tcBorders>
            <w:shd w:fill="E6F4F6" w:val="clear"/>
            <w:tcMar>
              <w:top w:type="dxa" w:w="80"/>
              <w:left w:type="dxa" w:w="160"/>
              <w:bottom w:type="dxa" w:w="80"/>
              <w:right w:type="dxa" w:w="120"/>
            </w:tcMar>
          </w:tcPr>
          <w:p>
            <w:r>
              <w:rPr>
                <w:rFonts w:ascii="Arial" w:cs="Arial" w:eastAsia="Arial" w:hAnsi="Arial"/>
                <w:color w:val="444444"/>
                <w:sz w:val="21"/>
                <w:szCs w:val="21"/>
              </w:rPr>
              <w:t xml:space="preserve">Materials</w:t>
            </w:r>
          </w:p>
        </w:tc>
        <w:tc>
          <w:tcPr>
            <w:tcW w:type="dxa" w:w="3000"/>
            <w:tcBorders>
              <w:top w:val="single" w:color="CCCCCC" w:sz="1"/>
              <w:left w:val="single" w:color="CCCCCC" w:sz="1"/>
              <w:bottom w:val="single" w:color="CCCCCC" w:sz="1"/>
              <w:right w:val="single" w:color="CCCCCC" w:sz="1"/>
            </w:tcBorders>
            <w:shd w:fill="E6F4F6" w:val="clear"/>
            <w:tcMar>
              <w:top w:type="dxa" w:w="80"/>
              <w:left w:type="dxa" w:w="160"/>
              <w:bottom w:type="dxa" w:w="80"/>
              <w:right w:type="dxa" w:w="120"/>
            </w:tcMar>
          </w:tcPr>
          <w:p>
            <w:r>
              <w:rPr>
                <w:rFonts w:ascii="Arial" w:cs="Arial" w:eastAsia="Arial" w:hAnsi="Arial"/>
                <w:color w:val="444444"/>
                <w:sz w:val="21"/>
                <w:szCs w:val="21"/>
              </w:rPr>
              <w:t xml:space="preserve">M_ prefix</w:t>
            </w:r>
          </w:p>
        </w:tc>
        <w:tc>
          <w:tcPr>
            <w:tcW w:type="dxa" w:w="3560"/>
            <w:tcBorders>
              <w:top w:val="single" w:color="CCCCCC" w:sz="1"/>
              <w:left w:val="single" w:color="CCCCCC" w:sz="1"/>
              <w:bottom w:val="single" w:color="CCCCCC" w:sz="1"/>
              <w:right w:val="single" w:color="CCCCCC" w:sz="1"/>
            </w:tcBorders>
            <w:shd w:fill="E6F4F6" w:val="clear"/>
            <w:tcMar>
              <w:top w:type="dxa" w:w="80"/>
              <w:left w:type="dxa" w:w="160"/>
              <w:bottom w:type="dxa" w:w="80"/>
              <w:right w:type="dxa" w:w="120"/>
            </w:tcMar>
          </w:tcPr>
          <w:p>
            <w:r>
              <w:rPr>
                <w:rFonts w:ascii="Arial" w:cs="Arial" w:eastAsia="Arial" w:hAnsi="Arial"/>
                <w:color w:val="444444"/>
                <w:sz w:val="21"/>
                <w:szCs w:val="21"/>
              </w:rPr>
              <w:t xml:space="preserve">M_Player_Body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Textures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T_ prefix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T_Player_Diffuse</w:t>
            </w:r>
          </w:p>
        </w:tc>
      </w:tr>
      <w:tr>
        <w:tc>
          <w:tcPr>
            <w:tcW w:type="dxa" w:w="2800"/>
            <w:tcBorders>
              <w:top w:val="single" w:color="CCCCCC" w:sz="1"/>
              <w:left w:val="single" w:color="CCCCCC" w:sz="1"/>
              <w:bottom w:val="single" w:color="CCCCCC" w:sz="1"/>
              <w:right w:val="single" w:color="CCCCCC" w:sz="1"/>
            </w:tcBorders>
            <w:shd w:fill="E6F4F6" w:val="clear"/>
            <w:tcMar>
              <w:top w:type="dxa" w:w="80"/>
              <w:left w:type="dxa" w:w="160"/>
              <w:bottom w:type="dxa" w:w="80"/>
              <w:right w:type="dxa" w:w="120"/>
            </w:tcMar>
          </w:tcPr>
          <w:p>
            <w:r>
              <w:rPr>
                <w:rFonts w:ascii="Arial" w:cs="Arial" w:eastAsia="Arial" w:hAnsi="Arial"/>
                <w:color w:val="444444"/>
                <w:sz w:val="21"/>
                <w:szCs w:val="21"/>
              </w:rPr>
              <w:t xml:space="preserve">Animations</w:t>
            </w:r>
          </w:p>
        </w:tc>
        <w:tc>
          <w:tcPr>
            <w:tcW w:type="dxa" w:w="3000"/>
            <w:tcBorders>
              <w:top w:val="single" w:color="CCCCCC" w:sz="1"/>
              <w:left w:val="single" w:color="CCCCCC" w:sz="1"/>
              <w:bottom w:val="single" w:color="CCCCCC" w:sz="1"/>
              <w:right w:val="single" w:color="CCCCCC" w:sz="1"/>
            </w:tcBorders>
            <w:shd w:fill="E6F4F6" w:val="clear"/>
            <w:tcMar>
              <w:top w:type="dxa" w:w="80"/>
              <w:left w:type="dxa" w:w="160"/>
              <w:bottom w:type="dxa" w:w="80"/>
              <w:right w:type="dxa" w:w="120"/>
            </w:tcMar>
          </w:tcPr>
          <w:p>
            <w:r>
              <w:rPr>
                <w:rFonts w:ascii="Arial" w:cs="Arial" w:eastAsia="Arial" w:hAnsi="Arial"/>
                <w:color w:val="444444"/>
                <w:sz w:val="21"/>
                <w:szCs w:val="21"/>
              </w:rPr>
              <w:t xml:space="preserve">A_ prefix</w:t>
            </w:r>
          </w:p>
        </w:tc>
        <w:tc>
          <w:tcPr>
            <w:tcW w:type="dxa" w:w="3560"/>
            <w:tcBorders>
              <w:top w:val="single" w:color="CCCCCC" w:sz="1"/>
              <w:left w:val="single" w:color="CCCCCC" w:sz="1"/>
              <w:bottom w:val="single" w:color="CCCCCC" w:sz="1"/>
              <w:right w:val="single" w:color="CCCCCC" w:sz="1"/>
            </w:tcBorders>
            <w:shd w:fill="E6F4F6" w:val="clear"/>
            <w:tcMar>
              <w:top w:type="dxa" w:w="80"/>
              <w:left w:type="dxa" w:w="160"/>
              <w:bottom w:type="dxa" w:w="80"/>
              <w:right w:type="dxa" w:w="120"/>
            </w:tcMar>
          </w:tcPr>
          <w:p>
            <w:r>
              <w:rPr>
                <w:rFonts w:ascii="Arial" w:cs="Arial" w:eastAsia="Arial" w:hAnsi="Arial"/>
                <w:color w:val="444444"/>
                <w:sz w:val="21"/>
                <w:szCs w:val="21"/>
              </w:rPr>
              <w:t xml:space="preserve">A_Player_HoeSwing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Scenes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PascalCase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MainGame</w:t>
            </w:r>
          </w:p>
        </w:tc>
      </w:tr>
    </w:tbl>
    <w:p>
      <w:pPr>
        <w:spacing w:after="0" w:before="400"/>
      </w:pPr>
      <w:r>
        <w:rPr>
          <w:rFonts w:ascii="Arial" w:cs="Arial" w:eastAsia="Arial" w:hAnsi="Arial"/>
        </w:rPr>
        <w:t xml:space="preserve"/>
      </w:r>
    </w:p>
    <w:p>
      <w:pPr>
        <w:pStyle w:val="Heading1"/>
        <w:pBdr>
          <w:bottom w:val="single" w:color="1F6B75" w:sz="6" w:space="4"/>
        </w:pBdr>
        <w:spacing w:after="120" w:before="360"/>
      </w:pPr>
      <w:r>
        <w:rPr>
          <w:rFonts w:ascii="Arial" w:cs="Arial" w:eastAsia="Arial" w:hAnsi="Arial"/>
          <w:b/>
          <w:bCs/>
          <w:color w:val="1F6B75"/>
          <w:sz w:val="32"/>
          <w:szCs w:val="32"/>
        </w:rPr>
        <w:t xml:space="preserve">Key Systems Cross-Reference</w:t>
      </w:r>
    </w:p>
    <w:p>
      <w:pPr>
        <w:spacing w:after="80" w:before="0"/>
      </w:pPr>
      <w:r>
        <w:rPr>
          <w:rFonts w:ascii="Arial" w:cs="Arial" w:eastAsia="Arial" w:hAnsi="Arial"/>
          <w:color w:val="444444"/>
          <w:sz w:val="22"/>
          <w:szCs w:val="22"/>
        </w:rPr>
        <w:t xml:space="preserve">Quick lookup for where each major system's files are spread across the project.</w:t>
      </w:r>
    </w:p>
    <w:p>
      <w:pPr>
        <w:spacing w:after="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920"/>
        <w:gridCol w:w="2400"/>
        <w:gridCol w:w="2440"/>
      </w:tblGrid>
      <w:tr>
        <w:trPr>
          <w:tblHeader/>
        </w:trPr>
        <w:tc>
          <w:tcPr>
            <w:tcW w:type="dxa" w:w="1600"/>
            <w:tcBorders>
              <w:top w:val="single" w:color="CCCCCC" w:sz="1"/>
              <w:left w:val="single" w:color="CCCCCC" w:sz="1"/>
              <w:bottom w:val="single" w:color="CCCCCC" w:sz="1"/>
              <w:right w:val="single" w:color="CCCCCC" w:sz="1"/>
            </w:tcBorders>
            <w:shd w:fill="1F6B75" w:val="clear"/>
            <w:tcMar>
              <w:top w:type="dxa" w:w="80"/>
              <w:left w:type="dxa" w:w="160"/>
              <w:bottom w:type="dxa" w:w="80"/>
              <w:right w:type="dxa" w:w="120"/>
            </w:tcMar>
          </w:tcPr>
          <w:p>
            <w:r>
              <w:rPr>
                <w:rFonts w:ascii="Arial" w:cs="Arial" w:eastAsia="Arial" w:hAnsi="Arial"/>
                <w:b/>
                <w:bCs/>
                <w:color w:val="FFFFFF"/>
                <w:sz w:val="21"/>
                <w:szCs w:val="21"/>
              </w:rPr>
              <w:t xml:space="preserve">System</w:t>
            </w:r>
          </w:p>
        </w:tc>
        <w:tc>
          <w:tcPr>
            <w:tcW w:type="dxa" w:w="2920"/>
            <w:tcBorders>
              <w:top w:val="single" w:color="CCCCCC" w:sz="1"/>
              <w:left w:val="single" w:color="CCCCCC" w:sz="1"/>
              <w:bottom w:val="single" w:color="CCCCCC" w:sz="1"/>
              <w:right w:val="single" w:color="CCCCCC" w:sz="1"/>
            </w:tcBorders>
            <w:shd w:fill="1F6B75" w:val="clear"/>
            <w:tcMar>
              <w:top w:type="dxa" w:w="80"/>
              <w:left w:type="dxa" w:w="160"/>
              <w:bottom w:type="dxa" w:w="80"/>
              <w:right w:type="dxa" w:w="120"/>
            </w:tcMar>
          </w:tcPr>
          <w:p>
            <w:r>
              <w:rPr>
                <w:rFonts w:ascii="Arial" w:cs="Arial" w:eastAsia="Arial" w:hAnsi="Arial"/>
                <w:b/>
                <w:bCs/>
                <w:color w:val="FFFFFF"/>
                <w:sz w:val="21"/>
                <w:szCs w:val="21"/>
              </w:rPr>
              <w:t xml:space="preserve">Scripts</w:t>
            </w:r>
          </w:p>
        </w:tc>
        <w:tc>
          <w:tcPr>
            <w:tcW w:type="dxa" w:w="2400"/>
            <w:tcBorders>
              <w:top w:val="single" w:color="CCCCCC" w:sz="1"/>
              <w:left w:val="single" w:color="CCCCCC" w:sz="1"/>
              <w:bottom w:val="single" w:color="CCCCCC" w:sz="1"/>
              <w:right w:val="single" w:color="CCCCCC" w:sz="1"/>
            </w:tcBorders>
            <w:shd w:fill="1F6B75" w:val="clear"/>
            <w:tcMar>
              <w:top w:type="dxa" w:w="80"/>
              <w:left w:type="dxa" w:w="160"/>
              <w:bottom w:type="dxa" w:w="80"/>
              <w:right w:type="dxa" w:w="120"/>
            </w:tcMar>
          </w:tcPr>
          <w:p>
            <w:r>
              <w:rPr>
                <w:rFonts w:ascii="Arial" w:cs="Arial" w:eastAsia="Arial" w:hAnsi="Arial"/>
                <w:b/>
                <w:bCs/>
                <w:color w:val="FFFFFF"/>
                <w:sz w:val="21"/>
                <w:szCs w:val="21"/>
              </w:rPr>
              <w:t xml:space="preserve">ScriptableObjects</w:t>
            </w:r>
          </w:p>
        </w:tc>
        <w:tc>
          <w:tcPr>
            <w:tcW w:type="dxa" w:w="2440"/>
            <w:tcBorders>
              <w:top w:val="single" w:color="CCCCCC" w:sz="1"/>
              <w:left w:val="single" w:color="CCCCCC" w:sz="1"/>
              <w:bottom w:val="single" w:color="CCCCCC" w:sz="1"/>
              <w:right w:val="single" w:color="CCCCCC" w:sz="1"/>
            </w:tcBorders>
            <w:shd w:fill="1F6B75" w:val="clear"/>
            <w:tcMar>
              <w:top w:type="dxa" w:w="80"/>
              <w:left w:type="dxa" w:w="160"/>
              <w:bottom w:type="dxa" w:w="80"/>
              <w:right w:type="dxa" w:w="120"/>
            </w:tcMar>
          </w:tcPr>
          <w:p>
            <w:r>
              <w:rPr>
                <w:rFonts w:ascii="Arial" w:cs="Arial" w:eastAsia="Arial" w:hAnsi="Arial"/>
                <w:b/>
                <w:bCs/>
                <w:color w:val="FFFFFF"/>
                <w:sz w:val="21"/>
                <w:szCs w:val="21"/>
              </w:rPr>
              <w:t xml:space="preserve">Prefabs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Farming</w:t>
            </w:r>
          </w:p>
        </w:tc>
        <w:tc>
          <w:tcPr>
            <w:tcW w:type="dxa" w:w="2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ScriptMain/Farming/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ScriptableObjects/Items/Crop/</w:t>
            </w:r>
          </w:p>
        </w:tc>
        <w:tc>
          <w:tcPr>
            <w:tcW w:type="dxa" w:w="24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Prefabs/Environment/Farm/</w:t>
            </w:r>
          </w:p>
        </w:tc>
      </w:tr>
      <w:tr>
        <w:tc>
          <w:tcPr>
            <w:tcW w:type="dxa" w:w="1600"/>
            <w:tcBorders>
              <w:top w:val="single" w:color="CCCCCC" w:sz="1"/>
              <w:left w:val="single" w:color="CCCCCC" w:sz="1"/>
              <w:bottom w:val="single" w:color="CCCCCC" w:sz="1"/>
              <w:right w:val="single" w:color="CCCCCC" w:sz="1"/>
            </w:tcBorders>
            <w:shd w:fill="E6F4F6" w:val="clear"/>
            <w:tcMar>
              <w:top w:type="dxa" w:w="80"/>
              <w:left w:type="dxa" w:w="160"/>
              <w:bottom w:type="dxa" w:w="80"/>
              <w:right w:type="dxa" w:w="120"/>
            </w:tcMar>
          </w:tcPr>
          <w:p>
            <w:r>
              <w:rPr>
                <w:rFonts w:ascii="Arial" w:cs="Arial" w:eastAsia="Arial" w:hAnsi="Arial"/>
                <w:color w:val="444444"/>
                <w:sz w:val="21"/>
                <w:szCs w:val="21"/>
              </w:rPr>
              <w:t xml:space="preserve">Inventory</w:t>
            </w:r>
          </w:p>
        </w:tc>
        <w:tc>
          <w:tcPr>
            <w:tcW w:type="dxa" w:w="2920"/>
            <w:tcBorders>
              <w:top w:val="single" w:color="CCCCCC" w:sz="1"/>
              <w:left w:val="single" w:color="CCCCCC" w:sz="1"/>
              <w:bottom w:val="single" w:color="CCCCCC" w:sz="1"/>
              <w:right w:val="single" w:color="CCCCCC" w:sz="1"/>
            </w:tcBorders>
            <w:shd w:fill="E6F4F6" w:val="clear"/>
            <w:tcMar>
              <w:top w:type="dxa" w:w="80"/>
              <w:left w:type="dxa" w:w="160"/>
              <w:bottom w:type="dxa" w:w="80"/>
              <w:right w:type="dxa" w:w="120"/>
            </w:tcMar>
          </w:tcPr>
          <w:p>
            <w:r>
              <w:rPr>
                <w:rFonts w:ascii="Arial" w:cs="Arial" w:eastAsia="Arial" w:hAnsi="Arial"/>
                <w:color w:val="444444"/>
                <w:sz w:val="21"/>
                <w:szCs w:val="21"/>
              </w:rPr>
              <w:t xml:space="preserve">ScriptMain/Inventory/</w:t>
            </w:r>
          </w:p>
        </w:tc>
        <w:tc>
          <w:tcPr>
            <w:tcW w:type="dxa" w:w="2400"/>
            <w:tcBorders>
              <w:top w:val="single" w:color="CCCCCC" w:sz="1"/>
              <w:left w:val="single" w:color="CCCCCC" w:sz="1"/>
              <w:bottom w:val="single" w:color="CCCCCC" w:sz="1"/>
              <w:right w:val="single" w:color="CCCCCC" w:sz="1"/>
            </w:tcBorders>
            <w:shd w:fill="E6F4F6" w:val="clear"/>
            <w:tcMar>
              <w:top w:type="dxa" w:w="80"/>
              <w:left w:type="dxa" w:w="160"/>
              <w:bottom w:type="dxa" w:w="80"/>
              <w:right w:type="dxa" w:w="120"/>
            </w:tcMar>
          </w:tcPr>
          <w:p>
            <w:r>
              <w:rPr>
                <w:rFonts w:ascii="Arial" w:cs="Arial" w:eastAsia="Arial" w:hAnsi="Arial"/>
                <w:color w:val="444444"/>
                <w:sz w:val="21"/>
                <w:szCs w:val="21"/>
              </w:rPr>
              <w:t xml:space="preserve">ScriptableObjects/Signals/</w:t>
            </w:r>
          </w:p>
        </w:tc>
        <w:tc>
          <w:tcPr>
            <w:tcW w:type="dxa" w:w="2440"/>
            <w:tcBorders>
              <w:top w:val="single" w:color="CCCCCC" w:sz="1"/>
              <w:left w:val="single" w:color="CCCCCC" w:sz="1"/>
              <w:bottom w:val="single" w:color="CCCCCC" w:sz="1"/>
              <w:right w:val="single" w:color="CCCCCC" w:sz="1"/>
            </w:tcBorders>
            <w:shd w:fill="E6F4F6" w:val="clear"/>
            <w:tcMar>
              <w:top w:type="dxa" w:w="80"/>
              <w:left w:type="dxa" w:w="160"/>
              <w:bottom w:type="dxa" w:w="80"/>
              <w:right w:type="dxa" w:w="120"/>
            </w:tcMar>
          </w:tcPr>
          <w:p>
            <w:r>
              <w:rPr>
                <w:rFonts w:ascii="Arial" w:cs="Arial" w:eastAsia="Arial" w:hAnsi="Arial"/>
                <w:color w:val="444444"/>
                <w:sz w:val="21"/>
                <w:szCs w:val="21"/>
              </w:rPr>
              <w:t xml:space="preserve">Prefabs/UI/</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Debt</w:t>
            </w:r>
          </w:p>
        </w:tc>
        <w:tc>
          <w:tcPr>
            <w:tcW w:type="dxa" w:w="2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ScriptMain/Debt/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w:t>
            </w:r>
          </w:p>
        </w:tc>
        <w:tc>
          <w:tcPr>
            <w:tcW w:type="dxa" w:w="24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Prefabs/Characters/NPC/</w:t>
            </w:r>
          </w:p>
        </w:tc>
      </w:tr>
      <w:tr>
        <w:tc>
          <w:tcPr>
            <w:tcW w:type="dxa" w:w="1600"/>
            <w:tcBorders>
              <w:top w:val="single" w:color="CCCCCC" w:sz="1"/>
              <w:left w:val="single" w:color="CCCCCC" w:sz="1"/>
              <w:bottom w:val="single" w:color="CCCCCC" w:sz="1"/>
              <w:right w:val="single" w:color="CCCCCC" w:sz="1"/>
            </w:tcBorders>
            <w:shd w:fill="E6F4F6" w:val="clear"/>
            <w:tcMar>
              <w:top w:type="dxa" w:w="80"/>
              <w:left w:type="dxa" w:w="160"/>
              <w:bottom w:type="dxa" w:w="80"/>
              <w:right w:type="dxa" w:w="120"/>
            </w:tcMar>
          </w:tcPr>
          <w:p>
            <w:r>
              <w:rPr>
                <w:rFonts w:ascii="Arial" w:cs="Arial" w:eastAsia="Arial" w:hAnsi="Arial"/>
                <w:color w:val="444444"/>
                <w:sz w:val="21"/>
                <w:szCs w:val="21"/>
              </w:rPr>
              <w:t xml:space="preserve">Dungeon</w:t>
            </w:r>
          </w:p>
        </w:tc>
        <w:tc>
          <w:tcPr>
            <w:tcW w:type="dxa" w:w="2920"/>
            <w:tcBorders>
              <w:top w:val="single" w:color="CCCCCC" w:sz="1"/>
              <w:left w:val="single" w:color="CCCCCC" w:sz="1"/>
              <w:bottom w:val="single" w:color="CCCCCC" w:sz="1"/>
              <w:right w:val="single" w:color="CCCCCC" w:sz="1"/>
            </w:tcBorders>
            <w:shd w:fill="E6F4F6" w:val="clear"/>
            <w:tcMar>
              <w:top w:type="dxa" w:w="80"/>
              <w:left w:type="dxa" w:w="160"/>
              <w:bottom w:type="dxa" w:w="80"/>
              <w:right w:type="dxa" w:w="120"/>
            </w:tcMar>
          </w:tcPr>
          <w:p>
            <w:r>
              <w:rPr>
                <w:rFonts w:ascii="Arial" w:cs="Arial" w:eastAsia="Arial" w:hAnsi="Arial"/>
                <w:color w:val="444444"/>
                <w:sz w:val="21"/>
                <w:szCs w:val="21"/>
              </w:rPr>
              <w:t xml:space="preserve">ScriptMain/Dungeon/</w:t>
            </w:r>
          </w:p>
        </w:tc>
        <w:tc>
          <w:tcPr>
            <w:tcW w:type="dxa" w:w="2400"/>
            <w:tcBorders>
              <w:top w:val="single" w:color="CCCCCC" w:sz="1"/>
              <w:left w:val="single" w:color="CCCCCC" w:sz="1"/>
              <w:bottom w:val="single" w:color="CCCCCC" w:sz="1"/>
              <w:right w:val="single" w:color="CCCCCC" w:sz="1"/>
            </w:tcBorders>
            <w:shd w:fill="E6F4F6" w:val="clear"/>
            <w:tcMar>
              <w:top w:type="dxa" w:w="80"/>
              <w:left w:type="dxa" w:w="160"/>
              <w:bottom w:type="dxa" w:w="80"/>
              <w:right w:type="dxa" w:w="120"/>
            </w:tcMar>
          </w:tcPr>
          <w:p>
            <w:r>
              <w:rPr>
                <w:rFonts w:ascii="Arial" w:cs="Arial" w:eastAsia="Arial" w:hAnsi="Arial"/>
                <w:color w:val="444444"/>
                <w:sz w:val="21"/>
                <w:szCs w:val="21"/>
              </w:rPr>
              <w:t xml:space="preserve">ScriptableObjects/System/DungeonConfig/</w:t>
            </w:r>
          </w:p>
        </w:tc>
        <w:tc>
          <w:tcPr>
            <w:tcW w:type="dxa" w:w="2440"/>
            <w:tcBorders>
              <w:top w:val="single" w:color="CCCCCC" w:sz="1"/>
              <w:left w:val="single" w:color="CCCCCC" w:sz="1"/>
              <w:bottom w:val="single" w:color="CCCCCC" w:sz="1"/>
              <w:right w:val="single" w:color="CCCCCC" w:sz="1"/>
            </w:tcBorders>
            <w:shd w:fill="E6F4F6" w:val="clear"/>
            <w:tcMar>
              <w:top w:type="dxa" w:w="80"/>
              <w:left w:type="dxa" w:w="160"/>
              <w:bottom w:type="dxa" w:w="80"/>
              <w:right w:type="dxa" w:w="120"/>
            </w:tcMar>
          </w:tcPr>
          <w:p>
            <w:r>
              <w:rPr>
                <w:rFonts w:ascii="Arial" w:cs="Arial" w:eastAsia="Arial" w:hAnsi="Arial"/>
                <w:color w:val="444444"/>
                <w:sz w:val="21"/>
                <w:szCs w:val="21"/>
              </w:rPr>
              <w:t xml:space="preserve">Prefabs/Environment/Dungeon/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Crafting</w:t>
            </w:r>
          </w:p>
        </w:tc>
        <w:tc>
          <w:tcPr>
            <w:tcW w:type="dxa" w:w="2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ScriptMain/Crafting/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ScriptableObjects/System/Crafting/</w:t>
            </w:r>
          </w:p>
        </w:tc>
        <w:tc>
          <w:tcPr>
            <w:tcW w:type="dxa" w:w="24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Prefabs/UI/</w:t>
            </w:r>
          </w:p>
        </w:tc>
      </w:tr>
      <w:tr>
        <w:tc>
          <w:tcPr>
            <w:tcW w:type="dxa" w:w="1600"/>
            <w:tcBorders>
              <w:top w:val="single" w:color="CCCCCC" w:sz="1"/>
              <w:left w:val="single" w:color="CCCCCC" w:sz="1"/>
              <w:bottom w:val="single" w:color="CCCCCC" w:sz="1"/>
              <w:right w:val="single" w:color="CCCCCC" w:sz="1"/>
            </w:tcBorders>
            <w:shd w:fill="E6F4F6" w:val="clear"/>
            <w:tcMar>
              <w:top w:type="dxa" w:w="80"/>
              <w:left w:type="dxa" w:w="160"/>
              <w:bottom w:type="dxa" w:w="80"/>
              <w:right w:type="dxa" w:w="120"/>
            </w:tcMar>
          </w:tcPr>
          <w:p>
            <w:r>
              <w:rPr>
                <w:rFonts w:ascii="Arial" w:cs="Arial" w:eastAsia="Arial" w:hAnsi="Arial"/>
                <w:color w:val="444444"/>
                <w:sz w:val="21"/>
                <w:szCs w:val="21"/>
              </w:rPr>
              <w:t xml:space="preserve">Time</w:t>
            </w:r>
          </w:p>
        </w:tc>
        <w:tc>
          <w:tcPr>
            <w:tcW w:type="dxa" w:w="2920"/>
            <w:tcBorders>
              <w:top w:val="single" w:color="CCCCCC" w:sz="1"/>
              <w:left w:val="single" w:color="CCCCCC" w:sz="1"/>
              <w:bottom w:val="single" w:color="CCCCCC" w:sz="1"/>
              <w:right w:val="single" w:color="CCCCCC" w:sz="1"/>
            </w:tcBorders>
            <w:shd w:fill="E6F4F6" w:val="clear"/>
            <w:tcMar>
              <w:top w:type="dxa" w:w="80"/>
              <w:left w:type="dxa" w:w="160"/>
              <w:bottom w:type="dxa" w:w="80"/>
              <w:right w:type="dxa" w:w="120"/>
            </w:tcMar>
          </w:tcPr>
          <w:p>
            <w:r>
              <w:rPr>
                <w:rFonts w:ascii="Arial" w:cs="Arial" w:eastAsia="Arial" w:hAnsi="Arial"/>
                <w:color w:val="444444"/>
                <w:sz w:val="21"/>
                <w:szCs w:val="21"/>
              </w:rPr>
              <w:t xml:space="preserve">ScriptMain/Time/</w:t>
            </w:r>
          </w:p>
        </w:tc>
        <w:tc>
          <w:tcPr>
            <w:tcW w:type="dxa" w:w="2400"/>
            <w:tcBorders>
              <w:top w:val="single" w:color="CCCCCC" w:sz="1"/>
              <w:left w:val="single" w:color="CCCCCC" w:sz="1"/>
              <w:bottom w:val="single" w:color="CCCCCC" w:sz="1"/>
              <w:right w:val="single" w:color="CCCCCC" w:sz="1"/>
            </w:tcBorders>
            <w:shd w:fill="E6F4F6" w:val="clear"/>
            <w:tcMar>
              <w:top w:type="dxa" w:w="80"/>
              <w:left w:type="dxa" w:w="160"/>
              <w:bottom w:type="dxa" w:w="80"/>
              <w:right w:type="dxa" w:w="120"/>
            </w:tcMar>
          </w:tcPr>
          <w:p>
            <w:r>
              <w:rPr>
                <w:rFonts w:ascii="Arial" w:cs="Arial" w:eastAsia="Arial" w:hAnsi="Arial"/>
                <w:color w:val="444444"/>
                <w:sz w:val="21"/>
                <w:szCs w:val="21"/>
              </w:rPr>
              <w:t xml:space="preserve">ScriptableObjects/Signals/WorldTimeSignal</w:t>
            </w:r>
          </w:p>
        </w:tc>
        <w:tc>
          <w:tcPr>
            <w:tcW w:type="dxa" w:w="2440"/>
            <w:tcBorders>
              <w:top w:val="single" w:color="CCCCCC" w:sz="1"/>
              <w:left w:val="single" w:color="CCCCCC" w:sz="1"/>
              <w:bottom w:val="single" w:color="CCCCCC" w:sz="1"/>
              <w:right w:val="single" w:color="CCCCCC" w:sz="1"/>
            </w:tcBorders>
            <w:shd w:fill="E6F4F6" w:val="clear"/>
            <w:tcMar>
              <w:top w:type="dxa" w:w="80"/>
              <w:left w:type="dxa" w:w="160"/>
              <w:bottom w:type="dxa" w:w="80"/>
              <w:right w:type="dxa" w:w="120"/>
            </w:tcMar>
          </w:tcPr>
          <w:p>
            <w:r>
              <w:rPr>
                <w:rFonts w:ascii="Arial" w:cs="Arial" w:eastAsia="Arial" w:hAnsi="Arial"/>
                <w:color w:val="444444"/>
                <w:sz w:val="21"/>
                <w:szCs w:val="21"/>
              </w:rPr>
              <w:t xml:space="preserv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Items</w:t>
            </w:r>
          </w:p>
        </w:tc>
        <w:tc>
          <w:tcPr>
            <w:tcW w:type="dxa" w:w="2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ScriptMain/Item/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ScriptableObjects/Items/</w:t>
            </w:r>
          </w:p>
        </w:tc>
        <w:tc>
          <w:tcPr>
            <w:tcW w:type="dxa" w:w="24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Prefabs/Items/</w:t>
            </w:r>
          </w:p>
        </w:tc>
      </w:tr>
      <w:tr>
        <w:tc>
          <w:tcPr>
            <w:tcW w:type="dxa" w:w="1600"/>
            <w:tcBorders>
              <w:top w:val="single" w:color="CCCCCC" w:sz="1"/>
              <w:left w:val="single" w:color="CCCCCC" w:sz="1"/>
              <w:bottom w:val="single" w:color="CCCCCC" w:sz="1"/>
              <w:right w:val="single" w:color="CCCCCC" w:sz="1"/>
            </w:tcBorders>
            <w:shd w:fill="E6F4F6" w:val="clear"/>
            <w:tcMar>
              <w:top w:type="dxa" w:w="80"/>
              <w:left w:type="dxa" w:w="160"/>
              <w:bottom w:type="dxa" w:w="80"/>
              <w:right w:type="dxa" w:w="120"/>
            </w:tcMar>
          </w:tcPr>
          <w:p>
            <w:r>
              <w:rPr>
                <w:rFonts w:ascii="Arial" w:cs="Arial" w:eastAsia="Arial" w:hAnsi="Arial"/>
                <w:color w:val="444444"/>
                <w:sz w:val="21"/>
                <w:szCs w:val="21"/>
              </w:rPr>
              <w:t xml:space="preserve">Selling</w:t>
            </w:r>
          </w:p>
        </w:tc>
        <w:tc>
          <w:tcPr>
            <w:tcW w:type="dxa" w:w="2920"/>
            <w:tcBorders>
              <w:top w:val="single" w:color="CCCCCC" w:sz="1"/>
              <w:left w:val="single" w:color="CCCCCC" w:sz="1"/>
              <w:bottom w:val="single" w:color="CCCCCC" w:sz="1"/>
              <w:right w:val="single" w:color="CCCCCC" w:sz="1"/>
            </w:tcBorders>
            <w:shd w:fill="E6F4F6" w:val="clear"/>
            <w:tcMar>
              <w:top w:type="dxa" w:w="80"/>
              <w:left w:type="dxa" w:w="160"/>
              <w:bottom w:type="dxa" w:w="80"/>
              <w:right w:type="dxa" w:w="120"/>
            </w:tcMar>
          </w:tcPr>
          <w:p>
            <w:r>
              <w:rPr>
                <w:rFonts w:ascii="Arial" w:cs="Arial" w:eastAsia="Arial" w:hAnsi="Arial"/>
                <w:color w:val="444444"/>
                <w:sz w:val="21"/>
                <w:szCs w:val="21"/>
              </w:rPr>
              <w:t xml:space="preserve">ScriptMain/Selling/</w:t>
            </w:r>
          </w:p>
        </w:tc>
        <w:tc>
          <w:tcPr>
            <w:tcW w:type="dxa" w:w="2400"/>
            <w:tcBorders>
              <w:top w:val="single" w:color="CCCCCC" w:sz="1"/>
              <w:left w:val="single" w:color="CCCCCC" w:sz="1"/>
              <w:bottom w:val="single" w:color="CCCCCC" w:sz="1"/>
              <w:right w:val="single" w:color="CCCCCC" w:sz="1"/>
            </w:tcBorders>
            <w:shd w:fill="E6F4F6" w:val="clear"/>
            <w:tcMar>
              <w:top w:type="dxa" w:w="80"/>
              <w:left w:type="dxa" w:w="160"/>
              <w:bottom w:type="dxa" w:w="80"/>
              <w:right w:type="dxa" w:w="120"/>
            </w:tcMar>
          </w:tcPr>
          <w:p>
            <w:r>
              <w:rPr>
                <w:rFonts w:ascii="Arial" w:cs="Arial" w:eastAsia="Arial" w:hAnsi="Arial"/>
                <w:color w:val="444444"/>
                <w:sz w:val="21"/>
                <w:szCs w:val="21"/>
              </w:rPr>
              <w:t xml:space="preserve">—</w:t>
            </w:r>
          </w:p>
        </w:tc>
        <w:tc>
          <w:tcPr>
            <w:tcW w:type="dxa" w:w="2440"/>
            <w:tcBorders>
              <w:top w:val="single" w:color="CCCCCC" w:sz="1"/>
              <w:left w:val="single" w:color="CCCCCC" w:sz="1"/>
              <w:bottom w:val="single" w:color="CCCCCC" w:sz="1"/>
              <w:right w:val="single" w:color="CCCCCC" w:sz="1"/>
            </w:tcBorders>
            <w:shd w:fill="E6F4F6" w:val="clear"/>
            <w:tcMar>
              <w:top w:type="dxa" w:w="80"/>
              <w:left w:type="dxa" w:w="160"/>
              <w:bottom w:type="dxa" w:w="80"/>
              <w:right w:type="dxa" w:w="120"/>
            </w:tcMar>
          </w:tcPr>
          <w:p>
            <w:r>
              <w:rPr>
                <w:rFonts w:ascii="Arial" w:cs="Arial" w:eastAsia="Arial" w:hAnsi="Arial"/>
                <w:color w:val="444444"/>
                <w:sz w:val="21"/>
                <w:szCs w:val="21"/>
              </w:rPr>
              <w:t xml:space="preserve">Prefabs/UI/</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SaveLoad</w:t>
            </w:r>
          </w:p>
        </w:tc>
        <w:tc>
          <w:tcPr>
            <w:tcW w:type="dxa" w:w="2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ScriptMain/SaveLoad/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w:t>
            </w:r>
          </w:p>
        </w:tc>
        <w:tc>
          <w:tcPr>
            <w:tcW w:type="dxa" w:w="24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w:t>
            </w:r>
          </w:p>
        </w:tc>
      </w:tr>
    </w:tbl>
    <w:p>
      <w:pPr>
        <w:spacing w:after="0" w:before="200"/>
      </w:pPr>
      <w:r>
        <w:rPr>
          <w:rFonts w:ascii="Arial" w:cs="Arial" w:eastAsia="Arial" w:hAnsi="Arial"/>
        </w:rP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2D8DC" w:sz="4" w:space="4"/>
      </w:pBdr>
      <w:tabs>
        <w:tab w:val="right" w:pos="9026"/>
      </w:tabs>
      <w:spacing w:after="0" w:before="120"/>
    </w:pPr>
    <w:r>
      <w:rPr>
        <w:rFonts w:ascii="Arial" w:cs="Arial" w:eastAsia="Arial" w:hAnsi="Arial"/>
        <w:color w:val="888888"/>
        <w:sz w:val="18"/>
        <w:szCs w:val="18"/>
      </w:rPr>
      <w:t xml:space="preserve">Internal Documentation</w:t>
    </w:r>
    <w:r>
      <w:rPr>
        <w:rFonts w:ascii="Arial" w:cs="Arial" w:eastAsia="Arial" w:hAnsi="Arial"/>
        <w:sz w:val="18"/>
        <w:szCs w:val="18"/>
      </w:rPr>
      <w:t xml:space="preserve">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2D8DC" w:sz="4" w:space="4"/>
      </w:pBdr>
      <w:tabs>
        <w:tab w:val="right" w:pos="9026"/>
      </w:tabs>
      <w:spacing w:after="120" w:before="0"/>
    </w:pPr>
    <w:r>
      <w:rPr>
        <w:rFonts w:ascii="Arial" w:cs="Arial" w:eastAsia="Arial" w:hAnsi="Arial"/>
        <w:b/>
        <w:bCs/>
        <w:color w:val="1F6B75"/>
        <w:sz w:val="18"/>
        <w:szCs w:val="18"/>
      </w:rPr>
      <w:t xml:space="preserve">UnityShiba</w:t>
    </w:r>
    <w:r>
      <w:rPr>
        <w:rFonts w:ascii="Arial" w:cs="Arial" w:eastAsia="Arial" w:hAnsi="Arial"/>
        <w:color w:val="888888"/>
        <w:sz w:val="18"/>
        <w:szCs w:val="18"/>
      </w:rPr>
      <w:t xml:space="preserve">	Project File 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6B75"/>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2026-06-07T15:44:55.305Z</dcterms:created>
  <dcterms:modified xsi:type="dcterms:W3CDTF">2026-06-07T15:44:55.305Z</dcterms:modified>
</cp:coreProperties>
</file>

<file path=docProps/custom.xml><?xml version="1.0" encoding="utf-8"?>
<Properties xmlns="http://schemas.openxmlformats.org/officeDocument/2006/custom-properties" xmlns:vt="http://schemas.openxmlformats.org/officeDocument/2006/docPropsVTypes"/>
</file>