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B79CC" w14:textId="409E0448" w:rsidR="00F40118" w:rsidRPr="005D2525" w:rsidRDefault="00F40118" w:rsidP="0065207E">
      <w:pPr>
        <w:ind w:left="360" w:hanging="360"/>
        <w:jc w:val="right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 xml:space="preserve">Lab hw6 </w:t>
      </w:r>
      <w:r w:rsidRPr="005D2525">
        <w:rPr>
          <w:rFonts w:ascii="Times New Roman" w:eastAsia="標楷體" w:hAnsi="Times New Roman" w:cs="Times New Roman"/>
          <w:szCs w:val="24"/>
        </w:rPr>
        <w:t>公衛二</w:t>
      </w:r>
      <w:r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</w:rPr>
        <w:t>梁嫚芳</w:t>
      </w:r>
      <w:r w:rsidRPr="005D2525">
        <w:rPr>
          <w:rFonts w:ascii="Times New Roman" w:eastAsia="標楷體" w:hAnsi="Times New Roman" w:cs="Times New Roman"/>
          <w:szCs w:val="24"/>
        </w:rPr>
        <w:t xml:space="preserve"> b07801003</w:t>
      </w:r>
    </w:p>
    <w:p w14:paraId="52467963" w14:textId="77777777" w:rsidR="00932E3D" w:rsidRPr="005D2525" w:rsidRDefault="00A310A3" w:rsidP="00287C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2525">
        <w:rPr>
          <w:rFonts w:ascii="Times New Roman" w:eastAsia="標楷體" w:hAnsi="Times New Roman" w:cs="Times New Roman"/>
          <w:b/>
          <w:szCs w:val="24"/>
        </w:rPr>
        <w:t>Plot the Kaplan-Meier survival curves for ovarian cancer data (10 points)</w:t>
      </w:r>
    </w:p>
    <w:p w14:paraId="74AB9D29" w14:textId="77777777" w:rsidR="00A310A3" w:rsidRPr="005D2525" w:rsidRDefault="00A310A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9B695F1" wp14:editId="491E5767">
            <wp:extent cx="3862316" cy="2237087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992" cy="22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D7C5" w14:textId="77777777" w:rsidR="00A310A3" w:rsidRPr="005D2525" w:rsidRDefault="00A310A3" w:rsidP="00287C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2525">
        <w:rPr>
          <w:rFonts w:ascii="Times New Roman" w:eastAsia="標楷體" w:hAnsi="Times New Roman" w:cs="Times New Roman"/>
          <w:b/>
          <w:szCs w:val="24"/>
        </w:rPr>
        <w:t xml:space="preserve">Test these survival curves using log-rank test and make a conclusion </w:t>
      </w:r>
    </w:p>
    <w:p w14:paraId="63AA6F04" w14:textId="77777777" w:rsidR="00EC6D46" w:rsidRPr="005D2525" w:rsidRDefault="00EC6D46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8239" behindDoc="1" locked="0" layoutInCell="1" allowOverlap="1" wp14:anchorId="1AEDE358" wp14:editId="3337623D">
            <wp:simplePos x="0" y="0"/>
            <wp:positionH relativeFrom="column">
              <wp:posOffset>228600</wp:posOffset>
            </wp:positionH>
            <wp:positionV relativeFrom="paragraph">
              <wp:posOffset>111760</wp:posOffset>
            </wp:positionV>
            <wp:extent cx="3902075" cy="1203960"/>
            <wp:effectExtent l="0" t="0" r="3175" b="0"/>
            <wp:wrapTight wrapText="bothSides">
              <wp:wrapPolygon edited="0">
                <wp:start x="0" y="0"/>
                <wp:lineTo x="0" y="21190"/>
                <wp:lineTo x="21512" y="21190"/>
                <wp:lineTo x="2151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525">
        <w:rPr>
          <w:rFonts w:ascii="Times New Roman" w:eastAsia="標楷體" w:hAnsi="Times New Roman" w:cs="Times New Roman"/>
          <w:szCs w:val="24"/>
        </w:rPr>
        <w:t>rx: treatment group={1,2}</w:t>
      </w:r>
    </w:p>
    <w:p w14:paraId="1C71CD1D" w14:textId="77777777" w:rsidR="00EC6D46" w:rsidRPr="005D2525" w:rsidRDefault="00EC6D46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resid.ds: residual disease present={1,2}</w:t>
      </w:r>
    </w:p>
    <w:p w14:paraId="54D69126" w14:textId="77777777" w:rsidR="00EC6D46" w:rsidRPr="005D2525" w:rsidRDefault="00EC6D46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D2525">
        <w:rPr>
          <w:rFonts w:ascii="Times New Roman" w:eastAsia="標楷體" w:hAnsi="Times New Roman" w:cs="Times New Roman"/>
          <w:szCs w:val="24"/>
        </w:rPr>
        <w:t>(t): rx=1 &amp; resid.ds=1</w:t>
      </w:r>
    </w:p>
    <w:p w14:paraId="468B40D0" w14:textId="77777777" w:rsidR="00EC6D46" w:rsidRPr="005D2525" w:rsidRDefault="00EC6D46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D2525">
        <w:rPr>
          <w:rFonts w:ascii="Times New Roman" w:eastAsia="標楷體" w:hAnsi="Times New Roman" w:cs="Times New Roman"/>
          <w:szCs w:val="24"/>
        </w:rPr>
        <w:t>(t): rx=1 &amp; resid.ds=2</w:t>
      </w:r>
    </w:p>
    <w:p w14:paraId="67423584" w14:textId="77777777" w:rsidR="00EC6D46" w:rsidRPr="005D2525" w:rsidRDefault="00EC6D46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D2525">
        <w:rPr>
          <w:rFonts w:ascii="Times New Roman" w:eastAsia="標楷體" w:hAnsi="Times New Roman" w:cs="Times New Roman"/>
          <w:szCs w:val="24"/>
        </w:rPr>
        <w:t>(t): rx=2 &amp; resid.ds=1</w:t>
      </w:r>
    </w:p>
    <w:p w14:paraId="720BED81" w14:textId="77777777" w:rsidR="00EC6D46" w:rsidRPr="005D2525" w:rsidRDefault="00EC6D46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08BA2" wp14:editId="6BB9BF02">
                <wp:simplePos x="0" y="0"/>
                <wp:positionH relativeFrom="column">
                  <wp:posOffset>2189480</wp:posOffset>
                </wp:positionH>
                <wp:positionV relativeFrom="paragraph">
                  <wp:posOffset>30480</wp:posOffset>
                </wp:positionV>
                <wp:extent cx="406400" cy="157480"/>
                <wp:effectExtent l="0" t="0" r="1270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5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3F85E1" id="矩形 3" o:spid="_x0000_s1026" style="position:absolute;margin-left:172.4pt;margin-top:2.4pt;width:32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" filled="f" strokecolor="red" strokeweight="1pt"/>
            </w:pict>
          </mc:Fallback>
        </mc:AlternateContent>
      </w:r>
      <w:r w:rsidRPr="005D2525">
        <w:rPr>
          <w:rFonts w:ascii="Times New Roman" w:eastAsia="標楷體" w:hAnsi="Times New Roman" w:cs="Times New Roman"/>
          <w:szCs w:val="24"/>
        </w:rPr>
        <w:t>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D2525">
        <w:rPr>
          <w:rFonts w:ascii="Times New Roman" w:eastAsia="標楷體" w:hAnsi="Times New Roman" w:cs="Times New Roman"/>
          <w:szCs w:val="24"/>
        </w:rPr>
        <w:t>(t): rx=2 &amp; resid.ds=1</w:t>
      </w:r>
    </w:p>
    <w:p w14:paraId="4EA364EC" w14:textId="77777777" w:rsidR="00A310A3" w:rsidRPr="005D2525" w:rsidRDefault="00A310A3" w:rsidP="00287CC3">
      <w:pPr>
        <w:ind w:firstLine="360"/>
        <w:rPr>
          <w:rFonts w:ascii="Times New Roman" w:eastAsia="標楷體" w:hAnsi="Times New Roman" w:cs="Times New Roman"/>
          <w:szCs w:val="24"/>
        </w:rPr>
      </w:pPr>
    </w:p>
    <w:p w14:paraId="6D63A3B3" w14:textId="323F6333" w:rsidR="00A310A3" w:rsidRPr="005D2525" w:rsidRDefault="00A310A3" w:rsidP="00287CC3">
      <w:pPr>
        <w:ind w:firstLine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H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D2525">
        <w:rPr>
          <w:rFonts w:ascii="Times New Roman" w:eastAsia="標楷體" w:hAnsi="Times New Roman" w:cs="Times New Roman"/>
          <w:szCs w:val="24"/>
        </w:rPr>
        <w:t>:</w:t>
      </w:r>
      <w:r w:rsidR="00747C7D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</w:rPr>
        <w:t>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D2525">
        <w:rPr>
          <w:rFonts w:ascii="Times New Roman" w:eastAsia="標楷體" w:hAnsi="Times New Roman" w:cs="Times New Roman"/>
          <w:szCs w:val="24"/>
        </w:rPr>
        <w:t>(t)=S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D2525">
        <w:rPr>
          <w:rFonts w:ascii="Times New Roman" w:eastAsia="標楷體" w:hAnsi="Times New Roman" w:cs="Times New Roman"/>
          <w:szCs w:val="24"/>
        </w:rPr>
        <w:t>(t)=S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D2525">
        <w:rPr>
          <w:rFonts w:ascii="Times New Roman" w:eastAsia="標楷體" w:hAnsi="Times New Roman" w:cs="Times New Roman"/>
          <w:szCs w:val="24"/>
        </w:rPr>
        <w:t>(t)=S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D2525">
        <w:rPr>
          <w:rFonts w:ascii="Times New Roman" w:eastAsia="標楷體" w:hAnsi="Times New Roman" w:cs="Times New Roman"/>
          <w:szCs w:val="24"/>
        </w:rPr>
        <w:t>(t)</w:t>
      </w:r>
    </w:p>
    <w:p w14:paraId="228BEE6F" w14:textId="77777777" w:rsidR="00A310A3" w:rsidRPr="005D2525" w:rsidRDefault="00A310A3" w:rsidP="00287CC3">
      <w:pPr>
        <w:ind w:firstLine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H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D2525">
        <w:rPr>
          <w:rFonts w:ascii="Times New Roman" w:eastAsia="標楷體" w:hAnsi="Times New Roman" w:cs="Times New Roman"/>
          <w:szCs w:val="24"/>
        </w:rPr>
        <w:t>: 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D2525">
        <w:rPr>
          <w:rFonts w:ascii="Times New Roman" w:eastAsia="標楷體" w:hAnsi="Times New Roman" w:cs="Times New Roman"/>
          <w:szCs w:val="24"/>
        </w:rPr>
        <w:t>(t)</w:t>
      </w:r>
      <w:r w:rsidR="00EC6D46" w:rsidRPr="005D2525">
        <w:rPr>
          <w:rFonts w:ascii="Times New Roman" w:eastAsia="標楷體" w:hAnsi="Times New Roman" w:cs="Times New Roman"/>
          <w:szCs w:val="24"/>
        </w:rPr>
        <w:t xml:space="preserve">, </w:t>
      </w:r>
      <w:r w:rsidRPr="005D2525">
        <w:rPr>
          <w:rFonts w:ascii="Times New Roman" w:eastAsia="標楷體" w:hAnsi="Times New Roman" w:cs="Times New Roman"/>
          <w:szCs w:val="24"/>
        </w:rPr>
        <w:t>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D2525">
        <w:rPr>
          <w:rFonts w:ascii="Times New Roman" w:eastAsia="標楷體" w:hAnsi="Times New Roman" w:cs="Times New Roman"/>
          <w:szCs w:val="24"/>
        </w:rPr>
        <w:t>(t)</w:t>
      </w:r>
      <w:r w:rsidR="00EC6D46" w:rsidRPr="005D2525">
        <w:rPr>
          <w:rFonts w:ascii="Times New Roman" w:eastAsia="標楷體" w:hAnsi="Times New Roman" w:cs="Times New Roman"/>
          <w:szCs w:val="24"/>
        </w:rPr>
        <w:t xml:space="preserve">, </w:t>
      </w:r>
      <w:r w:rsidRPr="005D2525">
        <w:rPr>
          <w:rFonts w:ascii="Times New Roman" w:eastAsia="標楷體" w:hAnsi="Times New Roman" w:cs="Times New Roman"/>
          <w:szCs w:val="24"/>
        </w:rPr>
        <w:t>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D2525">
        <w:rPr>
          <w:rFonts w:ascii="Times New Roman" w:eastAsia="標楷體" w:hAnsi="Times New Roman" w:cs="Times New Roman"/>
          <w:szCs w:val="24"/>
        </w:rPr>
        <w:t>(t)</w:t>
      </w:r>
      <w:r w:rsidR="00EC6D46" w:rsidRPr="005D2525">
        <w:rPr>
          <w:rFonts w:ascii="Times New Roman" w:eastAsia="標楷體" w:hAnsi="Times New Roman" w:cs="Times New Roman"/>
          <w:szCs w:val="24"/>
        </w:rPr>
        <w:t xml:space="preserve">, </w:t>
      </w:r>
      <w:r w:rsidRPr="005D2525">
        <w:rPr>
          <w:rFonts w:ascii="Times New Roman" w:eastAsia="標楷體" w:hAnsi="Times New Roman" w:cs="Times New Roman"/>
          <w:szCs w:val="24"/>
        </w:rPr>
        <w:t>S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D2525">
        <w:rPr>
          <w:rFonts w:ascii="Times New Roman" w:eastAsia="標楷體" w:hAnsi="Times New Roman" w:cs="Times New Roman"/>
          <w:szCs w:val="24"/>
        </w:rPr>
        <w:t>(t)</w:t>
      </w:r>
      <w:r w:rsidRPr="005D2525">
        <w:rPr>
          <w:rFonts w:ascii="Times New Roman" w:eastAsia="標楷體" w:hAnsi="Times New Roman" w:cs="Times New Roman"/>
          <w:szCs w:val="24"/>
        </w:rPr>
        <w:t>不均相同</w:t>
      </w:r>
    </w:p>
    <w:p w14:paraId="6D46DB15" w14:textId="6D4F9775" w:rsidR="00A310A3" w:rsidRPr="005D2525" w:rsidRDefault="00E01027" w:rsidP="00287CC3">
      <w:pPr>
        <w:ind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b/>
          <w:szCs w:val="24"/>
        </w:rPr>
        <w:t>C</w:t>
      </w:r>
      <w:r w:rsidR="00EC6D46" w:rsidRPr="005D2525">
        <w:rPr>
          <w:rFonts w:ascii="Times New Roman" w:eastAsia="標楷體" w:hAnsi="Times New Roman" w:cs="Times New Roman"/>
          <w:b/>
          <w:szCs w:val="24"/>
        </w:rPr>
        <w:t>onclusion</w:t>
      </w:r>
      <w:r w:rsidR="00A310A3" w:rsidRPr="005D2525">
        <w:rPr>
          <w:rFonts w:ascii="Times New Roman" w:eastAsia="標楷體" w:hAnsi="Times New Roman" w:cs="Times New Roman"/>
          <w:szCs w:val="24"/>
        </w:rPr>
        <w:t>:</w:t>
      </w:r>
      <w:r w:rsidR="00EC6D46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="00A310A3" w:rsidRPr="005D2525">
        <w:rPr>
          <w:rFonts w:ascii="Times New Roman" w:eastAsia="標楷體" w:hAnsi="Times New Roman" w:cs="Times New Roman"/>
          <w:szCs w:val="24"/>
        </w:rPr>
        <w:t>p</w:t>
      </w:r>
      <w:r w:rsidR="00EC6D46" w:rsidRPr="005D2525">
        <w:rPr>
          <w:rFonts w:ascii="Times New Roman" w:eastAsia="標楷體" w:hAnsi="Times New Roman" w:cs="Times New Roman"/>
          <w:szCs w:val="24"/>
        </w:rPr>
        <w:t>-value</w:t>
      </w:r>
      <w:r w:rsidR="00A310A3" w:rsidRPr="005D2525">
        <w:rPr>
          <w:rFonts w:ascii="Times New Roman" w:eastAsia="標楷體" w:hAnsi="Times New Roman" w:cs="Times New Roman"/>
          <w:szCs w:val="24"/>
        </w:rPr>
        <w:t>=0.03&lt;</w:t>
      </w:r>
      <w:r w:rsidR="00EC6D46" w:rsidRPr="005D2525">
        <w:rPr>
          <w:rFonts w:ascii="Times New Roman" w:eastAsia="標楷體" w:hAnsi="Times New Roman" w:cs="Times New Roman"/>
          <w:szCs w:val="24"/>
        </w:rPr>
        <w:t>α(</w:t>
      </w:r>
      <w:r w:rsidR="00A310A3" w:rsidRPr="005D2525">
        <w:rPr>
          <w:rFonts w:ascii="Times New Roman" w:eastAsia="標楷體" w:hAnsi="Times New Roman" w:cs="Times New Roman"/>
          <w:szCs w:val="24"/>
        </w:rPr>
        <w:t>0.05</w:t>
      </w:r>
      <w:r w:rsidR="00EC6D46" w:rsidRPr="005D2525">
        <w:rPr>
          <w:rFonts w:ascii="Times New Roman" w:eastAsia="標楷體" w:hAnsi="Times New Roman" w:cs="Times New Roman"/>
          <w:szCs w:val="24"/>
        </w:rPr>
        <w:t>)</w:t>
      </w:r>
      <w:r w:rsidR="00A310A3" w:rsidRPr="005D2525">
        <w:rPr>
          <w:rFonts w:ascii="Times New Roman" w:eastAsia="標楷體" w:hAnsi="Times New Roman" w:cs="Times New Roman"/>
          <w:szCs w:val="24"/>
        </w:rPr>
        <w:t>，</w:t>
      </w:r>
      <w:r w:rsidR="00EC6D46" w:rsidRPr="005D2525">
        <w:rPr>
          <w:rFonts w:ascii="Times New Roman" w:eastAsia="標楷體" w:hAnsi="Times New Roman" w:cs="Times New Roman"/>
          <w:szCs w:val="24"/>
        </w:rPr>
        <w:t xml:space="preserve">Reject </w:t>
      </w:r>
      <w:r w:rsidR="00A310A3" w:rsidRPr="005D2525">
        <w:rPr>
          <w:rFonts w:ascii="Times New Roman" w:eastAsia="標楷體" w:hAnsi="Times New Roman" w:cs="Times New Roman"/>
          <w:szCs w:val="24"/>
        </w:rPr>
        <w:t>H</w:t>
      </w:r>
      <w:r w:rsidR="00A310A3" w:rsidRPr="005D2525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A310A3" w:rsidRPr="005D2525">
        <w:rPr>
          <w:rFonts w:ascii="Times New Roman" w:eastAsia="標楷體" w:hAnsi="Times New Roman" w:cs="Times New Roman"/>
          <w:szCs w:val="24"/>
        </w:rPr>
        <w:t>，</w:t>
      </w:r>
      <w:r w:rsidR="00747C7D" w:rsidRPr="005D2525">
        <w:rPr>
          <w:rFonts w:ascii="Times New Roman" w:eastAsia="標楷體" w:hAnsi="Times New Roman" w:cs="Times New Roman"/>
          <w:szCs w:val="24"/>
        </w:rPr>
        <w:t>S</w:t>
      </w:r>
      <w:r w:rsidR="00747C7D" w:rsidRPr="005D2525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="00747C7D" w:rsidRPr="005D2525">
        <w:rPr>
          <w:rFonts w:ascii="Times New Roman" w:eastAsia="標楷體" w:hAnsi="Times New Roman" w:cs="Times New Roman"/>
          <w:szCs w:val="24"/>
        </w:rPr>
        <w:t>(t), S</w:t>
      </w:r>
      <w:r w:rsidR="00747C7D"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747C7D" w:rsidRPr="005D2525">
        <w:rPr>
          <w:rFonts w:ascii="Times New Roman" w:eastAsia="標楷體" w:hAnsi="Times New Roman" w:cs="Times New Roman"/>
          <w:szCs w:val="24"/>
        </w:rPr>
        <w:t>(t), S</w:t>
      </w:r>
      <w:r w:rsidR="00747C7D" w:rsidRPr="005D2525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747C7D" w:rsidRPr="005D2525">
        <w:rPr>
          <w:rFonts w:ascii="Times New Roman" w:eastAsia="標楷體" w:hAnsi="Times New Roman" w:cs="Times New Roman"/>
          <w:szCs w:val="24"/>
        </w:rPr>
        <w:t>(t), S</w:t>
      </w:r>
      <w:r w:rsidR="00747C7D" w:rsidRPr="005D2525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747C7D" w:rsidRPr="005D2525">
        <w:rPr>
          <w:rFonts w:ascii="Times New Roman" w:eastAsia="標楷體" w:hAnsi="Times New Roman" w:cs="Times New Roman"/>
          <w:szCs w:val="24"/>
        </w:rPr>
        <w:t>(t)</w:t>
      </w:r>
      <w:r w:rsidR="00747C7D" w:rsidRPr="005D2525">
        <w:rPr>
          <w:rFonts w:ascii="Times New Roman" w:eastAsia="標楷體" w:hAnsi="Times New Roman" w:cs="Times New Roman"/>
          <w:szCs w:val="24"/>
        </w:rPr>
        <w:t>不均相同，</w:t>
      </w:r>
      <w:r w:rsidR="00A310A3" w:rsidRPr="005D2525">
        <w:rPr>
          <w:rFonts w:ascii="Times New Roman" w:eastAsia="標楷體" w:hAnsi="Times New Roman" w:cs="Times New Roman"/>
          <w:szCs w:val="24"/>
        </w:rPr>
        <w:t>treatment group</w:t>
      </w:r>
      <w:r w:rsidR="00A310A3" w:rsidRPr="005D2525">
        <w:rPr>
          <w:rFonts w:ascii="Times New Roman" w:eastAsia="標楷體" w:hAnsi="Times New Roman" w:cs="Times New Roman"/>
          <w:szCs w:val="24"/>
        </w:rPr>
        <w:t>及</w:t>
      </w:r>
      <w:r w:rsidR="00A310A3" w:rsidRPr="005D2525">
        <w:rPr>
          <w:rFonts w:ascii="Times New Roman" w:eastAsia="標楷體" w:hAnsi="Times New Roman" w:cs="Times New Roman"/>
          <w:szCs w:val="24"/>
        </w:rPr>
        <w:t>residual disease present</w:t>
      </w:r>
      <w:r w:rsidR="00956D8B" w:rsidRPr="005D2525">
        <w:rPr>
          <w:rFonts w:ascii="Times New Roman" w:eastAsia="標楷體" w:hAnsi="Times New Roman" w:cs="Times New Roman"/>
          <w:szCs w:val="24"/>
        </w:rPr>
        <w:t>統計</w:t>
      </w:r>
      <w:r w:rsidR="00A310A3" w:rsidRPr="005D2525">
        <w:rPr>
          <w:rFonts w:ascii="Times New Roman" w:eastAsia="標楷體" w:hAnsi="Times New Roman" w:cs="Times New Roman"/>
          <w:szCs w:val="24"/>
        </w:rPr>
        <w:t>顯著</w:t>
      </w:r>
      <w:r w:rsidR="00956D8B" w:rsidRPr="005D2525">
        <w:rPr>
          <w:rFonts w:ascii="Times New Roman" w:eastAsia="標楷體" w:hAnsi="Times New Roman" w:cs="Times New Roman"/>
          <w:szCs w:val="24"/>
        </w:rPr>
        <w:t>地</w:t>
      </w:r>
      <w:r w:rsidR="00A310A3" w:rsidRPr="005D2525">
        <w:rPr>
          <w:rFonts w:ascii="Times New Roman" w:eastAsia="標楷體" w:hAnsi="Times New Roman" w:cs="Times New Roman"/>
          <w:szCs w:val="24"/>
        </w:rPr>
        <w:t>影響</w:t>
      </w:r>
      <w:r w:rsidR="00D94A1C" w:rsidRPr="005D2525">
        <w:rPr>
          <w:rFonts w:ascii="Times New Roman" w:hAnsi="Times New Roman" w:cs="Times New Roman"/>
          <w:color w:val="000000"/>
          <w:szCs w:val="24"/>
          <w:shd w:val="clear" w:color="auto" w:fill="FFFFFF"/>
        </w:rPr>
        <w:t>survival or censoring time(futime)</w:t>
      </w:r>
      <w:r w:rsidR="00A310A3" w:rsidRPr="005D2525">
        <w:rPr>
          <w:rFonts w:ascii="Times New Roman" w:eastAsia="標楷體" w:hAnsi="Times New Roman" w:cs="Times New Roman"/>
          <w:szCs w:val="24"/>
        </w:rPr>
        <w:t>。</w:t>
      </w:r>
    </w:p>
    <w:p w14:paraId="0B6B206C" w14:textId="4DE38A13" w:rsidR="000714B3" w:rsidRPr="005D2525" w:rsidRDefault="000714B3" w:rsidP="00287CC3">
      <w:pPr>
        <w:rPr>
          <w:rFonts w:ascii="Times New Roman" w:eastAsia="標楷體" w:hAnsi="Times New Roman" w:cs="Times New Roman"/>
          <w:szCs w:val="24"/>
        </w:rPr>
      </w:pPr>
    </w:p>
    <w:p w14:paraId="2D34DF02" w14:textId="19727B5A" w:rsidR="000714B3" w:rsidRPr="005D2525" w:rsidRDefault="000714B3" w:rsidP="00287C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2525">
        <w:rPr>
          <w:rFonts w:ascii="Times New Roman" w:eastAsia="標楷體" w:hAnsi="Times New Roman" w:cs="Times New Roman"/>
          <w:b/>
          <w:szCs w:val="24"/>
        </w:rPr>
        <w:t>Construct a Cox proportional hazard model for estimating ovarian cancer of hazard ratio</w:t>
      </w:r>
    </w:p>
    <w:p w14:paraId="359E9436" w14:textId="06BB9592" w:rsidR="000714B3" w:rsidRPr="005D2525" w:rsidRDefault="000714B3" w:rsidP="00287CC3">
      <w:pPr>
        <w:pStyle w:val="a3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006B28A" wp14:editId="4BE0C01A">
            <wp:simplePos x="0" y="0"/>
            <wp:positionH relativeFrom="column">
              <wp:posOffset>304800</wp:posOffset>
            </wp:positionH>
            <wp:positionV relativeFrom="paragraph">
              <wp:posOffset>86360</wp:posOffset>
            </wp:positionV>
            <wp:extent cx="3600000" cy="2508580"/>
            <wp:effectExtent l="0" t="0" r="635" b="6350"/>
            <wp:wrapTight wrapText="bothSides">
              <wp:wrapPolygon edited="0">
                <wp:start x="0" y="0"/>
                <wp:lineTo x="0" y="21491"/>
                <wp:lineTo x="21490" y="21491"/>
                <wp:lineTo x="2149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AC9E" w14:textId="77777777" w:rsidR="000714B3" w:rsidRPr="005D2525" w:rsidRDefault="000714B3" w:rsidP="00287CC3">
      <w:pPr>
        <w:pStyle w:val="a3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HR of treatment group=0.40072</w:t>
      </w:r>
    </w:p>
    <w:p w14:paraId="24F2EA70" w14:textId="77777777" w:rsidR="000714B3" w:rsidRPr="005D2525" w:rsidRDefault="000714B3" w:rsidP="00287CC3">
      <w:pPr>
        <w:pStyle w:val="a3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HR of age=1.13294</w:t>
      </w:r>
    </w:p>
    <w:p w14:paraId="161897A4" w14:textId="19D6B13B" w:rsidR="000714B3" w:rsidRPr="005D2525" w:rsidRDefault="000714B3" w:rsidP="00287CC3">
      <w:pPr>
        <w:pStyle w:val="a3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63A15" wp14:editId="1C8679F8">
                <wp:simplePos x="0" y="0"/>
                <wp:positionH relativeFrom="column">
                  <wp:posOffset>1640840</wp:posOffset>
                </wp:positionH>
                <wp:positionV relativeFrom="paragraph">
                  <wp:posOffset>81280</wp:posOffset>
                </wp:positionV>
                <wp:extent cx="528320" cy="528320"/>
                <wp:effectExtent l="0" t="0" r="2413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4A699F" id="矩形 5" o:spid="_x0000_s1026" style="position:absolute;margin-left:129.2pt;margin-top:6.4pt;width:41.6pt;height:4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" filled="f" strokecolor="red" strokeweight="1pt"/>
            </w:pict>
          </mc:Fallback>
        </mc:AlternateContent>
      </w:r>
      <w:r w:rsidRPr="005D2525">
        <w:rPr>
          <w:rFonts w:ascii="Times New Roman" w:eastAsia="標楷體" w:hAnsi="Times New Roman" w:cs="Times New Roman"/>
          <w:szCs w:val="24"/>
        </w:rPr>
        <w:t>HR of residual disease present=2.28459</w:t>
      </w:r>
    </w:p>
    <w:p w14:paraId="57F2DAF9" w14:textId="0385F8A9" w:rsidR="000714B3" w:rsidRPr="005D2525" w:rsidRDefault="000714B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HR of ECOG performance status=1.39964</w:t>
      </w:r>
    </w:p>
    <w:p w14:paraId="45A12850" w14:textId="52945263" w:rsidR="000714B3" w:rsidRPr="005D2525" w:rsidRDefault="000714B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F298B31" w14:textId="17CD8782" w:rsidR="000714B3" w:rsidRPr="005D2525" w:rsidRDefault="000714B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2D43C40" w14:textId="63183BAA" w:rsidR="000714B3" w:rsidRPr="005D2525" w:rsidRDefault="000714B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3B5CF7C" w14:textId="60E5A302" w:rsidR="000714B3" w:rsidRPr="005D2525" w:rsidRDefault="000714B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4AB7132" w14:textId="20227377" w:rsidR="000714B3" w:rsidRPr="005D2525" w:rsidRDefault="000714B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4B47013" w14:textId="793C6C8E" w:rsidR="000714B3" w:rsidRPr="005D2525" w:rsidRDefault="000714B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E1D73C2" w14:textId="6AEE89CE" w:rsidR="000714B3" w:rsidRPr="005D2525" w:rsidRDefault="000714B3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5C2983BE" w14:textId="6F2955F1" w:rsidR="000714B3" w:rsidRPr="005D2525" w:rsidRDefault="000714B3" w:rsidP="00287C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2525">
        <w:rPr>
          <w:rFonts w:ascii="Times New Roman" w:eastAsia="標楷體" w:hAnsi="Times New Roman" w:cs="Times New Roman"/>
          <w:b/>
          <w:szCs w:val="24"/>
        </w:rPr>
        <w:t>Interpret the regression coefficients with its clinical meaning in the model</w:t>
      </w:r>
    </w:p>
    <w:p w14:paraId="57D1057D" w14:textId="77777777" w:rsidR="006F54E5" w:rsidRPr="005D2525" w:rsidRDefault="006F54E5" w:rsidP="00287CC3">
      <w:pPr>
        <w:ind w:firstLine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Model:</w:t>
      </w:r>
    </w:p>
    <w:p w14:paraId="08CC649B" w14:textId="77777777" w:rsidR="006F54E5" w:rsidRPr="005D2525" w:rsidRDefault="006F54E5" w:rsidP="00287CC3">
      <w:pPr>
        <w:rPr>
          <w:rFonts w:ascii="Times New Roman" w:eastAsia="標楷體" w:hAnsi="Times New Roman" w:cs="Times New Roman"/>
          <w:szCs w:val="24"/>
        </w:rPr>
      </w:pPr>
    </w:p>
    <w:p w14:paraId="243C39C5" w14:textId="2D4BD020" w:rsidR="006F54E5" w:rsidRPr="005D2525" w:rsidRDefault="006F54E5" w:rsidP="00287CC3">
      <w:pPr>
        <w:ind w:firstLine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h(t</w:t>
      </w:r>
      <w:r w:rsidR="00A616FA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</w:rPr>
        <w:t>|x)=h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0</w:t>
      </w:r>
      <w:r w:rsidRPr="005D2525">
        <w:rPr>
          <w:rFonts w:ascii="Times New Roman" w:eastAsia="標楷體" w:hAnsi="Times New Roman" w:cs="Times New Roman"/>
          <w:szCs w:val="24"/>
        </w:rPr>
        <w:t>(t)</w:t>
      </w:r>
      <w:r w:rsidR="001B6F56" w:rsidRPr="005D2525">
        <w:rPr>
          <w:rFonts w:ascii="Times New Roman" w:eastAsia="標楷體" w:hAnsi="Times New Roman" w:cs="Times New Roman"/>
          <w:szCs w:val="24"/>
        </w:rPr>
        <w:t>･</w:t>
      </w:r>
      <w:r w:rsidRPr="005D2525">
        <w:rPr>
          <w:rFonts w:ascii="Times New Roman" w:eastAsia="標楷體" w:hAnsi="Times New Roman" w:cs="Times New Roman"/>
          <w:szCs w:val="24"/>
        </w:rPr>
        <w:t>exp(</w:t>
      </w:r>
      <w:r w:rsidR="001B6F56" w:rsidRPr="005D2525">
        <w:rPr>
          <w:rFonts w:ascii="Times New Roman" w:eastAsia="標楷體" w:hAnsi="Times New Roman" w:cs="Times New Roman"/>
          <w:szCs w:val="24"/>
        </w:rPr>
        <w:t>β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D2525">
        <w:rPr>
          <w:rFonts w:ascii="Times New Roman" w:eastAsia="標楷體" w:hAnsi="Times New Roman" w:cs="Times New Roman"/>
          <w:szCs w:val="24"/>
        </w:rPr>
        <w:t>X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D2525">
        <w:rPr>
          <w:rFonts w:ascii="Times New Roman" w:eastAsia="標楷體" w:hAnsi="Times New Roman" w:cs="Times New Roman"/>
          <w:szCs w:val="24"/>
        </w:rPr>
        <w:t>+β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D2525">
        <w:rPr>
          <w:rFonts w:ascii="Times New Roman" w:eastAsia="標楷體" w:hAnsi="Times New Roman" w:cs="Times New Roman"/>
          <w:szCs w:val="24"/>
        </w:rPr>
        <w:t>X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D2525">
        <w:rPr>
          <w:rFonts w:ascii="Times New Roman" w:eastAsia="標楷體" w:hAnsi="Times New Roman" w:cs="Times New Roman"/>
          <w:szCs w:val="24"/>
        </w:rPr>
        <w:t>+β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D2525">
        <w:rPr>
          <w:rFonts w:ascii="Times New Roman" w:eastAsia="標楷體" w:hAnsi="Times New Roman" w:cs="Times New Roman"/>
          <w:szCs w:val="24"/>
        </w:rPr>
        <w:t>X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D2525">
        <w:rPr>
          <w:rFonts w:ascii="Times New Roman" w:eastAsia="標楷體" w:hAnsi="Times New Roman" w:cs="Times New Roman"/>
          <w:szCs w:val="24"/>
        </w:rPr>
        <w:t>+β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5D2525">
        <w:rPr>
          <w:rFonts w:ascii="Times New Roman" w:eastAsia="標楷體" w:hAnsi="Times New Roman" w:cs="Times New Roman"/>
          <w:szCs w:val="24"/>
        </w:rPr>
        <w:t>X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5D2525">
        <w:rPr>
          <w:rFonts w:ascii="Times New Roman" w:eastAsia="標楷體" w:hAnsi="Times New Roman" w:cs="Times New Roman"/>
          <w:szCs w:val="24"/>
        </w:rPr>
        <w:t>)</w:t>
      </w:r>
    </w:p>
    <w:p w14:paraId="3580FB88" w14:textId="6CFA6C06" w:rsidR="006F54E5" w:rsidRPr="005D2525" w:rsidRDefault="006F54E5" w:rsidP="00287CC3">
      <w:pPr>
        <w:ind w:firstLine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lastRenderedPageBreak/>
        <w:t>X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5D2525">
        <w:rPr>
          <w:rFonts w:ascii="Times New Roman" w:eastAsia="標楷體" w:hAnsi="Times New Roman" w:cs="Times New Roman"/>
          <w:szCs w:val="24"/>
        </w:rPr>
        <w:t>:</w:t>
      </w:r>
      <w:r w:rsidR="001B6F56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</w:rPr>
        <w:t>treatment group</w:t>
      </w:r>
      <w:r w:rsidR="001B6F56" w:rsidRPr="005D2525">
        <w:rPr>
          <w:rFonts w:ascii="Times New Roman" w:eastAsia="標楷體" w:hAnsi="Times New Roman" w:cs="Times New Roman"/>
          <w:szCs w:val="24"/>
        </w:rPr>
        <w:t>={1,2}</w:t>
      </w:r>
    </w:p>
    <w:p w14:paraId="303E5664" w14:textId="2AD00D02" w:rsidR="006F54E5" w:rsidRPr="005D2525" w:rsidRDefault="006F54E5" w:rsidP="00287CC3">
      <w:pPr>
        <w:ind w:firstLine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X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5D2525">
        <w:rPr>
          <w:rFonts w:ascii="Times New Roman" w:eastAsia="標楷體" w:hAnsi="Times New Roman" w:cs="Times New Roman"/>
          <w:szCs w:val="24"/>
        </w:rPr>
        <w:t>:</w:t>
      </w:r>
      <w:r w:rsidR="001B6F56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</w:rPr>
        <w:t>age</w:t>
      </w:r>
    </w:p>
    <w:p w14:paraId="628506D4" w14:textId="3288B691" w:rsidR="006F54E5" w:rsidRPr="005D2525" w:rsidRDefault="006F54E5" w:rsidP="00287CC3">
      <w:pPr>
        <w:ind w:firstLine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X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5D2525">
        <w:rPr>
          <w:rFonts w:ascii="Times New Roman" w:eastAsia="標楷體" w:hAnsi="Times New Roman" w:cs="Times New Roman"/>
          <w:szCs w:val="24"/>
        </w:rPr>
        <w:t>: residual disease present</w:t>
      </w:r>
      <w:r w:rsidR="001B6F56" w:rsidRPr="005D2525">
        <w:rPr>
          <w:rFonts w:ascii="Times New Roman" w:eastAsia="標楷體" w:hAnsi="Times New Roman" w:cs="Times New Roman"/>
          <w:szCs w:val="24"/>
        </w:rPr>
        <w:t>={1=no,2=yes}</w:t>
      </w:r>
    </w:p>
    <w:p w14:paraId="2463DE51" w14:textId="22D0DB0B" w:rsidR="006F54E5" w:rsidRPr="005D2525" w:rsidRDefault="006F54E5" w:rsidP="00287CC3">
      <w:pPr>
        <w:pStyle w:val="a3"/>
        <w:ind w:leftChars="0" w:left="0" w:firstLine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X</w:t>
      </w:r>
      <w:r w:rsidRPr="005D2525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Pr="005D2525">
        <w:rPr>
          <w:rFonts w:ascii="Times New Roman" w:eastAsia="標楷體" w:hAnsi="Times New Roman" w:cs="Times New Roman"/>
          <w:szCs w:val="24"/>
        </w:rPr>
        <w:t xml:space="preserve">: ECOG performance status </w:t>
      </w:r>
      <w:r w:rsidR="00B636EA" w:rsidRPr="005D2525">
        <w:rPr>
          <w:rFonts w:ascii="Times New Roman" w:eastAsia="標楷體" w:hAnsi="Times New Roman" w:cs="Times New Roman"/>
          <w:szCs w:val="24"/>
        </w:rPr>
        <w:t>= {</w:t>
      </w:r>
      <w:r w:rsidRPr="005D2525">
        <w:rPr>
          <w:rFonts w:ascii="Times New Roman" w:eastAsia="標楷體" w:hAnsi="Times New Roman" w:cs="Times New Roman"/>
          <w:szCs w:val="24"/>
        </w:rPr>
        <w:t>1 is better, see reference</w:t>
      </w:r>
      <w:r w:rsidR="00B636EA" w:rsidRPr="005D2525">
        <w:rPr>
          <w:rFonts w:ascii="Times New Roman" w:eastAsia="標楷體" w:hAnsi="Times New Roman" w:cs="Times New Roman"/>
          <w:szCs w:val="24"/>
        </w:rPr>
        <w:t>}</w:t>
      </w:r>
    </w:p>
    <w:p w14:paraId="41700924" w14:textId="77777777" w:rsidR="0043170A" w:rsidRPr="005D2525" w:rsidRDefault="0043170A" w:rsidP="00287CC3">
      <w:pPr>
        <w:pStyle w:val="a3"/>
        <w:ind w:leftChars="0" w:left="0" w:firstLine="360"/>
        <w:rPr>
          <w:rFonts w:ascii="Times New Roman" w:eastAsia="標楷體" w:hAnsi="Times New Roman" w:cs="Times New Roman"/>
          <w:szCs w:val="24"/>
        </w:rPr>
      </w:pPr>
    </w:p>
    <w:p w14:paraId="26548119" w14:textId="400EF44F" w:rsidR="006F54E5" w:rsidRPr="005D2525" w:rsidRDefault="0043170A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β</w:t>
      </w:r>
      <w:r w:rsidR="006F54E5" w:rsidRPr="005D2525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6F54E5" w:rsidRPr="005D2525">
        <w:rPr>
          <w:rFonts w:ascii="Times New Roman" w:eastAsia="標楷體" w:hAnsi="Times New Roman" w:cs="Times New Roman"/>
          <w:szCs w:val="24"/>
        </w:rPr>
        <w:t>:</w:t>
      </w:r>
      <w:r w:rsidR="003807B4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="006F54E5" w:rsidRPr="005D2525">
        <w:rPr>
          <w:rFonts w:ascii="Times New Roman" w:eastAsia="標楷體" w:hAnsi="Times New Roman" w:cs="Times New Roman"/>
          <w:szCs w:val="24"/>
        </w:rPr>
        <w:t>相同</w:t>
      </w:r>
      <w:r w:rsidR="006F54E5" w:rsidRPr="005D2525">
        <w:rPr>
          <w:rFonts w:ascii="Times New Roman" w:eastAsia="標楷體" w:hAnsi="Times New Roman" w:cs="Times New Roman"/>
          <w:szCs w:val="24"/>
        </w:rPr>
        <w:t>age, residual disease present, ECOG performance status</w:t>
      </w:r>
      <w:r w:rsidR="006F54E5" w:rsidRPr="005D2525">
        <w:rPr>
          <w:rFonts w:ascii="Times New Roman" w:eastAsia="標楷體" w:hAnsi="Times New Roman" w:cs="Times New Roman"/>
          <w:szCs w:val="24"/>
        </w:rPr>
        <w:t>下，</w:t>
      </w:r>
      <w:r w:rsidR="006F54E5" w:rsidRPr="005D2525">
        <w:rPr>
          <w:rFonts w:ascii="Times New Roman" w:eastAsia="標楷體" w:hAnsi="Times New Roman" w:cs="Times New Roman"/>
          <w:szCs w:val="24"/>
        </w:rPr>
        <w:t>treatment</w:t>
      </w:r>
      <w:r w:rsidR="00906385" w:rsidRPr="005D2525">
        <w:rPr>
          <w:rFonts w:ascii="Times New Roman" w:eastAsia="標楷體" w:hAnsi="Times New Roman" w:cs="Times New Roman"/>
          <w:szCs w:val="24"/>
        </w:rPr>
        <w:t xml:space="preserve"> group</w:t>
      </w:r>
      <w:r w:rsidR="00913D48" w:rsidRPr="005D2525">
        <w:rPr>
          <w:rFonts w:ascii="Times New Roman" w:eastAsia="標楷體" w:hAnsi="Times New Roman" w:cs="Times New Roman"/>
          <w:szCs w:val="24"/>
        </w:rPr>
        <w:t>為</w:t>
      </w:r>
      <w:r w:rsidR="006F54E5" w:rsidRPr="005D2525">
        <w:rPr>
          <w:rFonts w:ascii="Times New Roman" w:eastAsia="標楷體" w:hAnsi="Times New Roman" w:cs="Times New Roman"/>
          <w:szCs w:val="24"/>
        </w:rPr>
        <w:t>2</w:t>
      </w:r>
      <w:r w:rsidR="006F54E5" w:rsidRPr="005D2525">
        <w:rPr>
          <w:rFonts w:ascii="Times New Roman" w:eastAsia="標楷體" w:hAnsi="Times New Roman" w:cs="Times New Roman"/>
          <w:szCs w:val="24"/>
        </w:rPr>
        <w:t>相</w:t>
      </w:r>
      <w:r w:rsidR="00906385" w:rsidRPr="005D2525">
        <w:rPr>
          <w:rFonts w:ascii="Times New Roman" w:eastAsia="標楷體" w:hAnsi="Times New Roman" w:cs="Times New Roman"/>
          <w:szCs w:val="24"/>
        </w:rPr>
        <w:t>較</w:t>
      </w:r>
      <w:r w:rsidR="006F54E5" w:rsidRPr="005D2525">
        <w:rPr>
          <w:rFonts w:ascii="Times New Roman" w:eastAsia="標楷體" w:hAnsi="Times New Roman" w:cs="Times New Roman"/>
          <w:szCs w:val="24"/>
        </w:rPr>
        <w:t>1</w:t>
      </w:r>
      <w:r w:rsidR="006F54E5" w:rsidRPr="005D2525">
        <w:rPr>
          <w:rFonts w:ascii="Times New Roman" w:eastAsia="標楷體" w:hAnsi="Times New Roman" w:cs="Times New Roman"/>
          <w:szCs w:val="24"/>
        </w:rPr>
        <w:t>的</w:t>
      </w:r>
      <w:r w:rsidR="006F54E5" w:rsidRPr="005D2525">
        <w:rPr>
          <w:rFonts w:ascii="Times New Roman" w:eastAsia="標楷體" w:hAnsi="Times New Roman" w:cs="Times New Roman"/>
          <w:szCs w:val="24"/>
        </w:rPr>
        <w:t>HR</w:t>
      </w:r>
      <w:r w:rsidR="00906385" w:rsidRPr="005D2525">
        <w:rPr>
          <w:rFonts w:ascii="Times New Roman" w:eastAsia="標楷體" w:hAnsi="Times New Roman" w:cs="Times New Roman"/>
          <w:szCs w:val="24"/>
        </w:rPr>
        <w:t>增加</w:t>
      </w:r>
      <w:r w:rsidR="006F54E5" w:rsidRPr="005D2525">
        <w:rPr>
          <w:rFonts w:ascii="Times New Roman" w:eastAsia="標楷體" w:hAnsi="Times New Roman" w:cs="Times New Roman"/>
          <w:szCs w:val="24"/>
        </w:rPr>
        <w:t>e</w:t>
      </w:r>
      <w:r w:rsidR="003807B4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  <w:vertAlign w:val="superscript"/>
        </w:rPr>
        <w:t>β</w:t>
      </w:r>
      <w:r w:rsidR="006F54E5" w:rsidRPr="005D252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="006F54E5" w:rsidRPr="005D2525">
        <w:rPr>
          <w:rFonts w:ascii="Times New Roman" w:eastAsia="標楷體" w:hAnsi="Times New Roman" w:cs="Times New Roman"/>
          <w:szCs w:val="24"/>
        </w:rPr>
        <w:t>倍</w:t>
      </w:r>
      <w:r w:rsidR="00BB5768" w:rsidRPr="005D2525">
        <w:rPr>
          <w:rFonts w:ascii="Times New Roman" w:eastAsia="標楷體" w:hAnsi="Times New Roman" w:cs="Times New Roman"/>
          <w:szCs w:val="24"/>
        </w:rPr>
        <w:t>。</w:t>
      </w:r>
    </w:p>
    <w:p w14:paraId="12E9745A" w14:textId="156E35B4" w:rsidR="006F54E5" w:rsidRPr="005D2525" w:rsidRDefault="0043170A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β</w:t>
      </w:r>
      <w:r w:rsidR="006F54E5" w:rsidRPr="005D2525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6F54E5" w:rsidRPr="005D2525">
        <w:rPr>
          <w:rFonts w:ascii="Times New Roman" w:eastAsia="標楷體" w:hAnsi="Times New Roman" w:cs="Times New Roman"/>
          <w:szCs w:val="24"/>
        </w:rPr>
        <w:t xml:space="preserve">: </w:t>
      </w:r>
      <w:r w:rsidR="006F54E5" w:rsidRPr="005D2525">
        <w:rPr>
          <w:rFonts w:ascii="Times New Roman" w:eastAsia="標楷體" w:hAnsi="Times New Roman" w:cs="Times New Roman"/>
          <w:szCs w:val="24"/>
        </w:rPr>
        <w:t>相同</w:t>
      </w:r>
      <w:r w:rsidR="006F54E5" w:rsidRPr="005D2525">
        <w:rPr>
          <w:rFonts w:ascii="Times New Roman" w:eastAsia="標楷體" w:hAnsi="Times New Roman" w:cs="Times New Roman"/>
          <w:szCs w:val="24"/>
        </w:rPr>
        <w:t>treatment group, residual disease present, ECOG performance status</w:t>
      </w:r>
      <w:r w:rsidR="006F54E5" w:rsidRPr="005D2525">
        <w:rPr>
          <w:rFonts w:ascii="Times New Roman" w:eastAsia="標楷體" w:hAnsi="Times New Roman" w:cs="Times New Roman"/>
          <w:szCs w:val="24"/>
        </w:rPr>
        <w:t>下，每增加</w:t>
      </w:r>
      <w:r w:rsidR="006F54E5" w:rsidRPr="005D2525">
        <w:rPr>
          <w:rFonts w:ascii="Times New Roman" w:eastAsia="標楷體" w:hAnsi="Times New Roman" w:cs="Times New Roman"/>
          <w:szCs w:val="24"/>
        </w:rPr>
        <w:t>1</w:t>
      </w:r>
      <w:r w:rsidR="006F54E5" w:rsidRPr="005D2525">
        <w:rPr>
          <w:rFonts w:ascii="Times New Roman" w:eastAsia="標楷體" w:hAnsi="Times New Roman" w:cs="Times New Roman"/>
          <w:szCs w:val="24"/>
        </w:rPr>
        <w:t>單位的</w:t>
      </w:r>
      <w:r w:rsidR="006F54E5" w:rsidRPr="005D2525">
        <w:rPr>
          <w:rFonts w:ascii="Times New Roman" w:eastAsia="標楷體" w:hAnsi="Times New Roman" w:cs="Times New Roman"/>
          <w:szCs w:val="24"/>
        </w:rPr>
        <w:t>age</w:t>
      </w:r>
      <w:r w:rsidR="006F54E5" w:rsidRPr="005D2525">
        <w:rPr>
          <w:rFonts w:ascii="Times New Roman" w:eastAsia="標楷體" w:hAnsi="Times New Roman" w:cs="Times New Roman"/>
          <w:szCs w:val="24"/>
        </w:rPr>
        <w:t>，對</w:t>
      </w:r>
      <w:r w:rsidR="006F54E5" w:rsidRPr="005D2525">
        <w:rPr>
          <w:rFonts w:ascii="Times New Roman" w:eastAsia="標楷體" w:hAnsi="Times New Roman" w:cs="Times New Roman"/>
          <w:szCs w:val="24"/>
        </w:rPr>
        <w:t>HR</w:t>
      </w:r>
      <w:r w:rsidR="006F54E5" w:rsidRPr="005D2525">
        <w:rPr>
          <w:rFonts w:ascii="Times New Roman" w:eastAsia="標楷體" w:hAnsi="Times New Roman" w:cs="Times New Roman"/>
          <w:szCs w:val="24"/>
        </w:rPr>
        <w:t>平均增加</w:t>
      </w:r>
      <w:r w:rsidR="006F54E5" w:rsidRPr="005D2525">
        <w:rPr>
          <w:rFonts w:ascii="Times New Roman" w:eastAsia="標楷體" w:hAnsi="Times New Roman" w:cs="Times New Roman"/>
          <w:szCs w:val="24"/>
        </w:rPr>
        <w:t>e</w:t>
      </w:r>
      <w:r w:rsidR="003807B4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  <w:vertAlign w:val="superscript"/>
        </w:rPr>
        <w:t>β</w:t>
      </w:r>
      <w:r w:rsidR="006F54E5" w:rsidRPr="005D252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6F54E5" w:rsidRPr="005D2525">
        <w:rPr>
          <w:rFonts w:ascii="Times New Roman" w:eastAsia="標楷體" w:hAnsi="Times New Roman" w:cs="Times New Roman"/>
          <w:szCs w:val="24"/>
        </w:rPr>
        <w:t>倍</w:t>
      </w:r>
      <w:r w:rsidR="00BB5768" w:rsidRPr="005D2525">
        <w:rPr>
          <w:rFonts w:ascii="Times New Roman" w:eastAsia="標楷體" w:hAnsi="Times New Roman" w:cs="Times New Roman"/>
          <w:szCs w:val="24"/>
        </w:rPr>
        <w:t>。</w:t>
      </w:r>
    </w:p>
    <w:p w14:paraId="21215320" w14:textId="3D31E3BC" w:rsidR="006F54E5" w:rsidRPr="005D2525" w:rsidRDefault="0043170A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β</w:t>
      </w:r>
      <w:r w:rsidR="006F54E5" w:rsidRPr="005D2525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="006F54E5" w:rsidRPr="005D2525">
        <w:rPr>
          <w:rFonts w:ascii="Times New Roman" w:eastAsia="標楷體" w:hAnsi="Times New Roman" w:cs="Times New Roman"/>
          <w:szCs w:val="24"/>
        </w:rPr>
        <w:t xml:space="preserve">: </w:t>
      </w:r>
      <w:r w:rsidR="006F54E5" w:rsidRPr="005D2525">
        <w:rPr>
          <w:rFonts w:ascii="Times New Roman" w:eastAsia="標楷體" w:hAnsi="Times New Roman" w:cs="Times New Roman"/>
          <w:szCs w:val="24"/>
        </w:rPr>
        <w:t>相同</w:t>
      </w:r>
      <w:r w:rsidR="006F54E5" w:rsidRPr="005D2525">
        <w:rPr>
          <w:rFonts w:ascii="Times New Roman" w:eastAsia="標楷體" w:hAnsi="Times New Roman" w:cs="Times New Roman"/>
          <w:szCs w:val="24"/>
        </w:rPr>
        <w:t>treatment group, age, ECOG performance status</w:t>
      </w:r>
      <w:r w:rsidR="006F54E5" w:rsidRPr="005D2525">
        <w:rPr>
          <w:rFonts w:ascii="Times New Roman" w:eastAsia="標楷體" w:hAnsi="Times New Roman" w:cs="Times New Roman"/>
          <w:szCs w:val="24"/>
        </w:rPr>
        <w:t>下，</w:t>
      </w:r>
      <w:r w:rsidR="00AC4BF5" w:rsidRPr="005D2525">
        <w:rPr>
          <w:rFonts w:ascii="Times New Roman" w:eastAsia="標楷體" w:hAnsi="Times New Roman" w:cs="Times New Roman"/>
          <w:szCs w:val="24"/>
        </w:rPr>
        <w:t>residual disease present</w:t>
      </w:r>
      <w:r w:rsidR="00BB5768" w:rsidRPr="005D2525">
        <w:rPr>
          <w:rFonts w:ascii="Times New Roman" w:eastAsia="標楷體" w:hAnsi="Times New Roman" w:cs="Times New Roman"/>
          <w:szCs w:val="24"/>
        </w:rPr>
        <w:t>為</w:t>
      </w:r>
      <w:r w:rsidR="006F54E5" w:rsidRPr="005D2525">
        <w:rPr>
          <w:rFonts w:ascii="Times New Roman" w:eastAsia="標楷體" w:hAnsi="Times New Roman" w:cs="Times New Roman"/>
          <w:szCs w:val="24"/>
        </w:rPr>
        <w:t>2</w:t>
      </w:r>
      <w:r w:rsidR="006F54E5" w:rsidRPr="005D2525">
        <w:rPr>
          <w:rFonts w:ascii="Times New Roman" w:eastAsia="標楷體" w:hAnsi="Times New Roman" w:cs="Times New Roman"/>
          <w:szCs w:val="24"/>
        </w:rPr>
        <w:t>相</w:t>
      </w:r>
      <w:r w:rsidR="00BB5768" w:rsidRPr="005D2525">
        <w:rPr>
          <w:rFonts w:ascii="Times New Roman" w:eastAsia="標楷體" w:hAnsi="Times New Roman" w:cs="Times New Roman"/>
          <w:szCs w:val="24"/>
        </w:rPr>
        <w:t>較</w:t>
      </w:r>
      <w:r w:rsidR="006F54E5" w:rsidRPr="005D2525">
        <w:rPr>
          <w:rFonts w:ascii="Times New Roman" w:eastAsia="標楷體" w:hAnsi="Times New Roman" w:cs="Times New Roman"/>
          <w:szCs w:val="24"/>
        </w:rPr>
        <w:t>1</w:t>
      </w:r>
      <w:r w:rsidR="006F54E5" w:rsidRPr="005D2525">
        <w:rPr>
          <w:rFonts w:ascii="Times New Roman" w:eastAsia="標楷體" w:hAnsi="Times New Roman" w:cs="Times New Roman"/>
          <w:szCs w:val="24"/>
        </w:rPr>
        <w:t>的</w:t>
      </w:r>
      <w:r w:rsidR="006F54E5" w:rsidRPr="005D2525">
        <w:rPr>
          <w:rFonts w:ascii="Times New Roman" w:eastAsia="標楷體" w:hAnsi="Times New Roman" w:cs="Times New Roman"/>
          <w:szCs w:val="24"/>
        </w:rPr>
        <w:t>HR</w:t>
      </w:r>
      <w:r w:rsidR="00BB5768" w:rsidRPr="005D2525">
        <w:rPr>
          <w:rFonts w:ascii="Times New Roman" w:eastAsia="標楷體" w:hAnsi="Times New Roman" w:cs="Times New Roman"/>
          <w:szCs w:val="24"/>
        </w:rPr>
        <w:t>增加</w:t>
      </w:r>
      <w:r w:rsidR="006F54E5" w:rsidRPr="005D2525">
        <w:rPr>
          <w:rFonts w:ascii="Times New Roman" w:eastAsia="標楷體" w:hAnsi="Times New Roman" w:cs="Times New Roman"/>
          <w:szCs w:val="24"/>
        </w:rPr>
        <w:t>e</w:t>
      </w:r>
      <w:r w:rsidR="003807B4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  <w:vertAlign w:val="superscript"/>
        </w:rPr>
        <w:t>β</w:t>
      </w:r>
      <w:r w:rsidR="006F54E5" w:rsidRPr="005D252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="006F54E5" w:rsidRPr="005D2525">
        <w:rPr>
          <w:rFonts w:ascii="Times New Roman" w:eastAsia="標楷體" w:hAnsi="Times New Roman" w:cs="Times New Roman"/>
          <w:szCs w:val="24"/>
        </w:rPr>
        <w:t>倍</w:t>
      </w:r>
      <w:r w:rsidR="00BB5768" w:rsidRPr="005D2525">
        <w:rPr>
          <w:rFonts w:ascii="Times New Roman" w:eastAsia="標楷體" w:hAnsi="Times New Roman" w:cs="Times New Roman"/>
          <w:szCs w:val="24"/>
        </w:rPr>
        <w:t>。</w:t>
      </w:r>
    </w:p>
    <w:p w14:paraId="1FD2DF36" w14:textId="050DCD61" w:rsidR="006F54E5" w:rsidRPr="005D2525" w:rsidRDefault="0043170A" w:rsidP="00287CC3">
      <w:pPr>
        <w:pStyle w:val="a3"/>
        <w:ind w:leftChars="150" w:left="360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β</w:t>
      </w:r>
      <w:r w:rsidR="006F54E5" w:rsidRPr="005D2525">
        <w:rPr>
          <w:rFonts w:ascii="Times New Roman" w:eastAsia="標楷體" w:hAnsi="Times New Roman" w:cs="Times New Roman"/>
          <w:szCs w:val="24"/>
          <w:vertAlign w:val="subscript"/>
        </w:rPr>
        <w:t>4</w:t>
      </w:r>
      <w:r w:rsidR="006F54E5" w:rsidRPr="005D2525">
        <w:rPr>
          <w:rFonts w:ascii="Times New Roman" w:eastAsia="標楷體" w:hAnsi="Times New Roman" w:cs="Times New Roman"/>
          <w:szCs w:val="24"/>
        </w:rPr>
        <w:t xml:space="preserve">: </w:t>
      </w:r>
      <w:r w:rsidR="006F54E5" w:rsidRPr="005D2525">
        <w:rPr>
          <w:rFonts w:ascii="Times New Roman" w:eastAsia="標楷體" w:hAnsi="Times New Roman" w:cs="Times New Roman"/>
          <w:szCs w:val="24"/>
        </w:rPr>
        <w:t>相同</w:t>
      </w:r>
      <w:r w:rsidR="006F54E5" w:rsidRPr="005D2525">
        <w:rPr>
          <w:rFonts w:ascii="Times New Roman" w:eastAsia="標楷體" w:hAnsi="Times New Roman" w:cs="Times New Roman"/>
          <w:szCs w:val="24"/>
        </w:rPr>
        <w:t>treatment group, age, residual disease present</w:t>
      </w:r>
      <w:r w:rsidR="006F54E5" w:rsidRPr="005D2525">
        <w:rPr>
          <w:rFonts w:ascii="Times New Roman" w:eastAsia="標楷體" w:hAnsi="Times New Roman" w:cs="Times New Roman"/>
          <w:szCs w:val="24"/>
        </w:rPr>
        <w:t>，</w:t>
      </w:r>
      <w:r w:rsidR="00AC4BF5" w:rsidRPr="005D2525">
        <w:rPr>
          <w:rFonts w:ascii="Times New Roman" w:eastAsia="標楷體" w:hAnsi="Times New Roman" w:cs="Times New Roman"/>
          <w:szCs w:val="24"/>
        </w:rPr>
        <w:t>ECOG performance status</w:t>
      </w:r>
      <w:r w:rsidR="004D4ADB" w:rsidRPr="005D2525">
        <w:rPr>
          <w:rFonts w:ascii="Times New Roman" w:eastAsia="標楷體" w:hAnsi="Times New Roman" w:cs="Times New Roman"/>
          <w:szCs w:val="24"/>
        </w:rPr>
        <w:t>為</w:t>
      </w:r>
      <w:r w:rsidR="006F54E5" w:rsidRPr="005D2525">
        <w:rPr>
          <w:rFonts w:ascii="Times New Roman" w:eastAsia="標楷體" w:hAnsi="Times New Roman" w:cs="Times New Roman"/>
          <w:szCs w:val="24"/>
        </w:rPr>
        <w:t>1</w:t>
      </w:r>
      <w:r w:rsidR="006F54E5" w:rsidRPr="005D2525">
        <w:rPr>
          <w:rFonts w:ascii="Times New Roman" w:eastAsia="標楷體" w:hAnsi="Times New Roman" w:cs="Times New Roman"/>
          <w:szCs w:val="24"/>
        </w:rPr>
        <w:t>相</w:t>
      </w:r>
      <w:r w:rsidR="004D4ADB" w:rsidRPr="005D2525">
        <w:rPr>
          <w:rFonts w:ascii="Times New Roman" w:eastAsia="標楷體" w:hAnsi="Times New Roman" w:cs="Times New Roman"/>
          <w:szCs w:val="24"/>
        </w:rPr>
        <w:t>較</w:t>
      </w:r>
      <w:r w:rsidR="006F54E5" w:rsidRPr="005D2525">
        <w:rPr>
          <w:rFonts w:ascii="Times New Roman" w:eastAsia="標楷體" w:hAnsi="Times New Roman" w:cs="Times New Roman"/>
          <w:szCs w:val="24"/>
        </w:rPr>
        <w:t>reference</w:t>
      </w:r>
      <w:r w:rsidR="006F54E5" w:rsidRPr="005D2525">
        <w:rPr>
          <w:rFonts w:ascii="Times New Roman" w:eastAsia="標楷體" w:hAnsi="Times New Roman" w:cs="Times New Roman"/>
          <w:szCs w:val="24"/>
        </w:rPr>
        <w:t>的</w:t>
      </w:r>
      <w:r w:rsidR="006F54E5" w:rsidRPr="005D2525">
        <w:rPr>
          <w:rFonts w:ascii="Times New Roman" w:eastAsia="標楷體" w:hAnsi="Times New Roman" w:cs="Times New Roman"/>
          <w:szCs w:val="24"/>
        </w:rPr>
        <w:t>HR</w:t>
      </w:r>
      <w:r w:rsidR="00C80E4F" w:rsidRPr="005D2525">
        <w:rPr>
          <w:rFonts w:ascii="Times New Roman" w:eastAsia="標楷體" w:hAnsi="Times New Roman" w:cs="Times New Roman"/>
          <w:szCs w:val="24"/>
        </w:rPr>
        <w:t>增加</w:t>
      </w:r>
      <w:r w:rsidR="006F54E5" w:rsidRPr="005D2525">
        <w:rPr>
          <w:rFonts w:ascii="Times New Roman" w:eastAsia="標楷體" w:hAnsi="Times New Roman" w:cs="Times New Roman"/>
          <w:szCs w:val="24"/>
        </w:rPr>
        <w:t>e</w:t>
      </w:r>
      <w:r w:rsidR="003807B4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/>
          <w:szCs w:val="24"/>
          <w:vertAlign w:val="superscript"/>
        </w:rPr>
        <w:t>β</w:t>
      </w:r>
      <w:r w:rsidR="006F54E5" w:rsidRPr="005D252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="006F54E5" w:rsidRPr="005D2525">
        <w:rPr>
          <w:rFonts w:ascii="Times New Roman" w:eastAsia="標楷體" w:hAnsi="Times New Roman" w:cs="Times New Roman"/>
          <w:szCs w:val="24"/>
        </w:rPr>
        <w:t>倍</w:t>
      </w:r>
      <w:r w:rsidR="00BB5768" w:rsidRPr="005D2525">
        <w:rPr>
          <w:rFonts w:ascii="Times New Roman" w:eastAsia="標楷體" w:hAnsi="Times New Roman" w:cs="Times New Roman"/>
          <w:szCs w:val="24"/>
        </w:rPr>
        <w:t>。</w:t>
      </w:r>
    </w:p>
    <w:p w14:paraId="7E1C946A" w14:textId="29769FD2" w:rsidR="0075302F" w:rsidRPr="005D2525" w:rsidRDefault="0075302F" w:rsidP="00287CC3">
      <w:pPr>
        <w:pStyle w:val="a3"/>
        <w:ind w:leftChars="150" w:left="360"/>
        <w:rPr>
          <w:rFonts w:ascii="Times New Roman" w:eastAsia="標楷體" w:hAnsi="Times New Roman" w:cs="Times New Roman"/>
          <w:szCs w:val="24"/>
        </w:rPr>
      </w:pPr>
    </w:p>
    <w:p w14:paraId="46DDF1C3" w14:textId="5843F6B7" w:rsidR="0075302F" w:rsidRPr="005D2525" w:rsidRDefault="0075302F" w:rsidP="00287C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2525">
        <w:rPr>
          <w:rFonts w:ascii="Times New Roman" w:eastAsia="標楷體" w:hAnsi="Times New Roman" w:cs="Times New Roman"/>
          <w:b/>
          <w:szCs w:val="24"/>
        </w:rPr>
        <w:t>Plot the Kaplan-Meier survival curves, and compare them</w:t>
      </w:r>
    </w:p>
    <w:p w14:paraId="425C9E8D" w14:textId="047FE8C9" w:rsidR="001A7E62" w:rsidRDefault="00CC536A" w:rsidP="00287CC3">
      <w:pPr>
        <w:pStyle w:val="a3"/>
        <w:ind w:leftChars="0" w:left="360"/>
        <w:rPr>
          <w:rFonts w:ascii="Times New Roman" w:eastAsia="標楷體" w:hAnsi="Times New Roman" w:cs="Times New Roman" w:hint="eastAsia"/>
          <w:b/>
          <w:szCs w:val="24"/>
        </w:rPr>
      </w:pPr>
      <w:r w:rsidRPr="005D2525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2D141C06" wp14:editId="78B7E074">
            <wp:simplePos x="0" y="0"/>
            <wp:positionH relativeFrom="column">
              <wp:posOffset>265581</wp:posOffset>
            </wp:positionH>
            <wp:positionV relativeFrom="paragraph">
              <wp:posOffset>64315</wp:posOffset>
            </wp:positionV>
            <wp:extent cx="3315970" cy="2299970"/>
            <wp:effectExtent l="0" t="0" r="0" b="5080"/>
            <wp:wrapTight wrapText="bothSides">
              <wp:wrapPolygon edited="0">
                <wp:start x="0" y="0"/>
                <wp:lineTo x="0" y="21469"/>
                <wp:lineTo x="21468" y="21469"/>
                <wp:lineTo x="21468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4" r="5175"/>
                    <a:stretch/>
                  </pic:blipFill>
                  <pic:spPr bwMode="auto">
                    <a:xfrm>
                      <a:off x="0" y="0"/>
                      <a:ext cx="3315970" cy="229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20E95" w14:textId="77777777" w:rsidR="002D4870" w:rsidRPr="005D2525" w:rsidRDefault="002D4870" w:rsidP="00287CC3">
      <w:pPr>
        <w:pStyle w:val="a3"/>
        <w:ind w:leftChars="0" w:left="360"/>
        <w:rPr>
          <w:rFonts w:ascii="Times New Roman" w:eastAsia="標楷體" w:hAnsi="Times New Roman" w:cs="Times New Roman"/>
          <w:b/>
          <w:szCs w:val="24"/>
        </w:rPr>
      </w:pPr>
    </w:p>
    <w:p w14:paraId="10CE0BA1" w14:textId="38A5721F" w:rsidR="00287CC3" w:rsidRPr="005D2525" w:rsidRDefault="00287CC3" w:rsidP="002D4870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Compare:</w:t>
      </w:r>
    </w:p>
    <w:p w14:paraId="0245CCCA" w14:textId="18005BBA" w:rsidR="00BD198A" w:rsidRPr="005D2525" w:rsidRDefault="00287CC3" w:rsidP="002D4870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rFonts w:ascii="Times New Roman" w:eastAsia="標楷體" w:hAnsi="Times New Roman" w:cs="Times New Roman"/>
          <w:b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根據左圖可知，</w:t>
      </w:r>
      <w:r w:rsidRPr="005D2525">
        <w:rPr>
          <w:rFonts w:ascii="Times New Roman" w:eastAsia="標楷體" w:hAnsi="Times New Roman" w:cs="Times New Roman"/>
          <w:szCs w:val="24"/>
        </w:rPr>
        <w:t>rx=2</w:t>
      </w:r>
      <w:r w:rsidRPr="005D2525">
        <w:rPr>
          <w:rFonts w:ascii="Times New Roman" w:eastAsia="標楷體" w:hAnsi="Times New Roman" w:cs="Times New Roman"/>
          <w:szCs w:val="24"/>
        </w:rPr>
        <w:t>的</w:t>
      </w:r>
      <w:r w:rsidRPr="005D2525">
        <w:rPr>
          <w:rFonts w:ascii="Times New Roman" w:eastAsia="標楷體" w:hAnsi="Times New Roman" w:cs="Times New Roman"/>
          <w:szCs w:val="24"/>
        </w:rPr>
        <w:t>KM curve</w:t>
      </w:r>
      <w:r w:rsidRPr="005D2525">
        <w:rPr>
          <w:rFonts w:ascii="Times New Roman" w:eastAsia="標楷體" w:hAnsi="Times New Roman" w:cs="Times New Roman"/>
          <w:szCs w:val="24"/>
        </w:rPr>
        <w:t>較</w:t>
      </w:r>
      <w:r w:rsidRPr="005D2525">
        <w:rPr>
          <w:rFonts w:ascii="Times New Roman" w:eastAsia="標楷體" w:hAnsi="Times New Roman" w:cs="Times New Roman"/>
          <w:szCs w:val="24"/>
        </w:rPr>
        <w:t>rx=1</w:t>
      </w:r>
      <w:r w:rsidRPr="005D2525">
        <w:rPr>
          <w:rFonts w:ascii="Times New Roman" w:eastAsia="標楷體" w:hAnsi="Times New Roman" w:cs="Times New Roman"/>
          <w:szCs w:val="24"/>
        </w:rPr>
        <w:t>的曲線下面積大，且</w:t>
      </w:r>
      <w:r w:rsidRPr="005D2525">
        <w:rPr>
          <w:rFonts w:ascii="Times New Roman" w:eastAsia="標楷體" w:hAnsi="Times New Roman" w:cs="Times New Roman"/>
          <w:szCs w:val="24"/>
        </w:rPr>
        <w:t>rx=1</w:t>
      </w:r>
      <w:r w:rsidRPr="005D2525">
        <w:rPr>
          <w:rFonts w:ascii="Times New Roman" w:eastAsia="標楷體" w:hAnsi="Times New Roman" w:cs="Times New Roman"/>
          <w:szCs w:val="24"/>
        </w:rPr>
        <w:t>的</w:t>
      </w:r>
      <w:r w:rsidRPr="005D2525">
        <w:rPr>
          <w:rFonts w:ascii="Times New Roman" w:eastAsia="標楷體" w:hAnsi="Times New Roman" w:cs="Times New Roman"/>
          <w:szCs w:val="24"/>
        </w:rPr>
        <w:t>curve</w:t>
      </w:r>
      <w:r w:rsidRPr="005D2525">
        <w:rPr>
          <w:rFonts w:ascii="Times New Roman" w:eastAsia="標楷體" w:hAnsi="Times New Roman" w:cs="Times New Roman"/>
          <w:szCs w:val="24"/>
        </w:rPr>
        <w:t>皆</w:t>
      </w:r>
      <w:r w:rsidR="00943ADC">
        <w:rPr>
          <w:rFonts w:ascii="Times New Roman" w:eastAsia="標楷體" w:hAnsi="Times New Roman" w:cs="Times New Roman" w:hint="eastAsia"/>
          <w:szCs w:val="24"/>
        </w:rPr>
        <w:t>不高</w:t>
      </w:r>
      <w:bookmarkStart w:id="0" w:name="_GoBack"/>
      <w:bookmarkEnd w:id="0"/>
      <w:r w:rsidRPr="005D2525">
        <w:rPr>
          <w:rFonts w:ascii="Times New Roman" w:eastAsia="標楷體" w:hAnsi="Times New Roman" w:cs="Times New Roman"/>
          <w:szCs w:val="24"/>
        </w:rPr>
        <w:t>於</w:t>
      </w:r>
      <w:r w:rsidRPr="005D2525">
        <w:rPr>
          <w:rFonts w:ascii="Times New Roman" w:eastAsia="標楷體" w:hAnsi="Times New Roman" w:cs="Times New Roman"/>
          <w:szCs w:val="24"/>
        </w:rPr>
        <w:t>rx=2</w:t>
      </w:r>
      <w:r w:rsidRPr="005D2525">
        <w:rPr>
          <w:rFonts w:ascii="Times New Roman" w:eastAsia="標楷體" w:hAnsi="Times New Roman" w:cs="Times New Roman"/>
          <w:szCs w:val="24"/>
        </w:rPr>
        <w:t>，即</w:t>
      </w:r>
      <w:r w:rsidRPr="005D2525">
        <w:rPr>
          <w:rFonts w:ascii="Times New Roman" w:eastAsia="標楷體" w:hAnsi="Times New Roman" w:cs="Times New Roman"/>
          <w:szCs w:val="24"/>
        </w:rPr>
        <w:t>treatment group</w:t>
      </w:r>
      <w:r w:rsidR="00F83239">
        <w:rPr>
          <w:rFonts w:ascii="Times New Roman" w:eastAsia="標楷體" w:hAnsi="Times New Roman" w:cs="Times New Roman"/>
          <w:szCs w:val="24"/>
        </w:rPr>
        <w:t>(rx)</w:t>
      </w:r>
      <w:r w:rsidRPr="005D2525">
        <w:rPr>
          <w:rFonts w:ascii="Times New Roman" w:eastAsia="標楷體" w:hAnsi="Times New Roman" w:cs="Times New Roman"/>
          <w:szCs w:val="24"/>
        </w:rPr>
        <w:t>有效影響</w:t>
      </w:r>
      <w:r w:rsidR="005D2525" w:rsidRPr="005D2525">
        <w:rPr>
          <w:rFonts w:ascii="Times New Roman" w:hAnsi="Times New Roman" w:cs="Times New Roman"/>
          <w:color w:val="000000"/>
          <w:szCs w:val="24"/>
          <w:shd w:val="clear" w:color="auto" w:fill="FFFFFF"/>
        </w:rPr>
        <w:t>survival or censoring time(futime)</w:t>
      </w:r>
      <w:r w:rsidRPr="005D2525">
        <w:rPr>
          <w:rFonts w:ascii="Times New Roman" w:eastAsia="標楷體" w:hAnsi="Times New Roman" w:cs="Times New Roman"/>
          <w:szCs w:val="24"/>
        </w:rPr>
        <w:t>。</w:t>
      </w:r>
    </w:p>
    <w:p w14:paraId="60B51A11" w14:textId="3E3A9E93" w:rsidR="00BD198A" w:rsidRPr="005D2525" w:rsidRDefault="00BD198A" w:rsidP="00287CC3">
      <w:pPr>
        <w:rPr>
          <w:rFonts w:ascii="Times New Roman" w:eastAsia="標楷體" w:hAnsi="Times New Roman" w:cs="Times New Roman"/>
          <w:b/>
          <w:szCs w:val="24"/>
        </w:rPr>
      </w:pPr>
    </w:p>
    <w:p w14:paraId="682B6BC2" w14:textId="778E50A0" w:rsidR="00CC536A" w:rsidRDefault="00CC536A" w:rsidP="00287CC3">
      <w:pPr>
        <w:rPr>
          <w:rFonts w:ascii="Times New Roman" w:eastAsia="標楷體" w:hAnsi="Times New Roman" w:cs="Times New Roman"/>
          <w:b/>
          <w:szCs w:val="24"/>
        </w:rPr>
      </w:pPr>
    </w:p>
    <w:p w14:paraId="518A70C3" w14:textId="4714C06E" w:rsidR="00382C43" w:rsidRDefault="00382C43" w:rsidP="00287CC3">
      <w:pPr>
        <w:rPr>
          <w:rFonts w:ascii="Times New Roman" w:eastAsia="標楷體" w:hAnsi="Times New Roman" w:cs="Times New Roman"/>
          <w:b/>
          <w:szCs w:val="24"/>
        </w:rPr>
      </w:pPr>
    </w:p>
    <w:p w14:paraId="022722C4" w14:textId="77777777" w:rsidR="00382C43" w:rsidRPr="005D2525" w:rsidRDefault="00382C43" w:rsidP="00287CC3">
      <w:pPr>
        <w:rPr>
          <w:rFonts w:ascii="Times New Roman" w:eastAsia="標楷體" w:hAnsi="Times New Roman" w:cs="Times New Roman" w:hint="eastAsia"/>
          <w:b/>
          <w:szCs w:val="24"/>
        </w:rPr>
      </w:pPr>
    </w:p>
    <w:p w14:paraId="58ED5E7C" w14:textId="27D479CD" w:rsidR="00F40118" w:rsidRPr="005D2525" w:rsidRDefault="00F40118" w:rsidP="00287CC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2525">
        <w:rPr>
          <w:rFonts w:ascii="Times New Roman" w:eastAsia="標楷體" w:hAnsi="Times New Roman" w:cs="Times New Roman"/>
          <w:b/>
          <w:szCs w:val="24"/>
        </w:rPr>
        <w:t>Does the model hold the proportional hazards assumption? Please test it, and make a conclusion</w:t>
      </w:r>
    </w:p>
    <w:p w14:paraId="7EF7438F" w14:textId="7653964E" w:rsidR="00E01027" w:rsidRPr="005D2525" w:rsidRDefault="00382C43" w:rsidP="009455C9">
      <w:pPr>
        <w:pStyle w:val="a3"/>
        <w:pBdr>
          <w:top w:val="single" w:sz="4" w:space="1" w:color="auto"/>
          <w:bottom w:val="single" w:sz="4" w:space="1" w:color="auto"/>
        </w:pBdr>
        <w:ind w:leftChars="0" w:left="360"/>
        <w:rPr>
          <w:rFonts w:ascii="Times New Roman" w:eastAsia="標楷體" w:hAnsi="Times New Roman" w:cs="Times New Roman"/>
          <w:szCs w:val="24"/>
          <w:lang w:eastAsia="zh-Hans"/>
        </w:rPr>
      </w:pPr>
      <w:r w:rsidRPr="005D2525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9E829" wp14:editId="2423AB92">
                <wp:simplePos x="0" y="0"/>
                <wp:positionH relativeFrom="column">
                  <wp:posOffset>1781033</wp:posOffset>
                </wp:positionH>
                <wp:positionV relativeFrom="paragraph">
                  <wp:posOffset>74495</wp:posOffset>
                </wp:positionV>
                <wp:extent cx="385445" cy="777922"/>
                <wp:effectExtent l="0" t="0" r="1460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777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891B2" id="矩形 7" o:spid="_x0000_s1026" style="position:absolute;margin-left:140.25pt;margin-top:5.85pt;width:30.35pt;height: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" filled="f" strokecolor="red" strokeweight="1pt"/>
            </w:pict>
          </mc:Fallback>
        </mc:AlternateContent>
      </w:r>
      <w:r w:rsidRPr="005D2525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4D1B8DA4" wp14:editId="12120393">
            <wp:simplePos x="0" y="0"/>
            <wp:positionH relativeFrom="column">
              <wp:posOffset>306705</wp:posOffset>
            </wp:positionH>
            <wp:positionV relativeFrom="paragraph">
              <wp:posOffset>101600</wp:posOffset>
            </wp:positionV>
            <wp:extent cx="1835150" cy="717550"/>
            <wp:effectExtent l="0" t="0" r="0" b="6350"/>
            <wp:wrapTight wrapText="bothSides">
              <wp:wrapPolygon edited="0">
                <wp:start x="0" y="0"/>
                <wp:lineTo x="0" y="21218"/>
                <wp:lineTo x="21301" y="21218"/>
                <wp:lineTo x="21301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429" w:rsidRPr="005D2525">
        <w:rPr>
          <w:rFonts w:ascii="Times New Roman" w:eastAsia="標楷體" w:hAnsi="Times New Roman" w:cs="Times New Roman"/>
          <w:szCs w:val="24"/>
        </w:rPr>
        <w:t xml:space="preserve">After </w:t>
      </w:r>
      <w:r w:rsidR="00E30429" w:rsidRPr="005D2525">
        <w:rPr>
          <w:rFonts w:ascii="Times New Roman" w:eastAsia="標楷體" w:hAnsi="Times New Roman" w:cs="Times New Roman"/>
          <w:szCs w:val="24"/>
          <w:lang w:eastAsia="zh-Hans"/>
        </w:rPr>
        <w:t>test the Proportional Hazards Assumption of a Cox Regression</w:t>
      </w:r>
      <w:r w:rsidR="00E30429" w:rsidRPr="005D2525">
        <w:rPr>
          <w:rFonts w:ascii="Times New Roman" w:eastAsia="標楷體" w:hAnsi="Times New Roman" w:cs="Times New Roman"/>
          <w:szCs w:val="24"/>
          <w:lang w:eastAsia="zh-Hans"/>
        </w:rPr>
        <w:t>，從</w:t>
      </w:r>
      <w:r w:rsidR="00E30429" w:rsidRPr="005D2525">
        <w:rPr>
          <w:rFonts w:ascii="Times New Roman" w:eastAsia="標楷體" w:hAnsi="Times New Roman" w:cs="Times New Roman"/>
          <w:szCs w:val="24"/>
        </w:rPr>
        <w:t>報表</w:t>
      </w:r>
      <w:r w:rsidR="00E30429" w:rsidRPr="005D2525">
        <w:rPr>
          <w:rFonts w:ascii="Times New Roman" w:eastAsia="標楷體" w:hAnsi="Times New Roman" w:cs="Times New Roman"/>
          <w:szCs w:val="24"/>
          <w:lang w:eastAsia="zh-Hans"/>
        </w:rPr>
        <w:t>中可知，</w:t>
      </w:r>
      <w:r w:rsidR="001A7E62" w:rsidRPr="005D2525">
        <w:rPr>
          <w:rFonts w:ascii="Times New Roman" w:eastAsia="標楷體" w:hAnsi="Times New Roman" w:cs="Times New Roman"/>
          <w:szCs w:val="24"/>
          <w:lang w:eastAsia="zh-Hans"/>
        </w:rPr>
        <w:t>每個</w:t>
      </w:r>
      <w:r w:rsidR="001A7E62" w:rsidRPr="005D2525">
        <w:rPr>
          <w:rFonts w:ascii="Times New Roman" w:eastAsia="標楷體" w:hAnsi="Times New Roman" w:cs="Times New Roman"/>
          <w:szCs w:val="24"/>
        </w:rPr>
        <w:t>covariates</w:t>
      </w:r>
      <w:r w:rsidR="001A7E62" w:rsidRPr="005D2525">
        <w:rPr>
          <w:rFonts w:ascii="Times New Roman" w:eastAsia="標楷體" w:hAnsi="Times New Roman" w:cs="Times New Roman"/>
          <w:szCs w:val="24"/>
        </w:rPr>
        <w:t>的</w:t>
      </w:r>
      <w:r w:rsidR="001A7E62" w:rsidRPr="005D2525">
        <w:rPr>
          <w:rFonts w:ascii="Times New Roman" w:eastAsia="標楷體" w:hAnsi="Times New Roman" w:cs="Times New Roman"/>
          <w:szCs w:val="24"/>
        </w:rPr>
        <w:t>p-value</w:t>
      </w:r>
      <w:r w:rsidR="001A7E62" w:rsidRPr="005D2525">
        <w:rPr>
          <w:rFonts w:ascii="Times New Roman" w:eastAsia="標楷體" w:hAnsi="Times New Roman" w:cs="Times New Roman"/>
          <w:szCs w:val="24"/>
        </w:rPr>
        <w:t>皆</w:t>
      </w:r>
      <w:r w:rsidR="00EA57CE" w:rsidRPr="005D2525">
        <w:rPr>
          <w:rFonts w:ascii="Times New Roman" w:eastAsia="標楷體" w:hAnsi="Times New Roman" w:cs="Times New Roman"/>
          <w:szCs w:val="24"/>
        </w:rPr>
        <w:t>大於</w:t>
      </w:r>
      <w:r w:rsidR="00EA57CE" w:rsidRPr="005D2525">
        <w:rPr>
          <w:rFonts w:ascii="Times New Roman" w:eastAsia="標楷體" w:hAnsi="Times New Roman" w:cs="Times New Roman"/>
          <w:szCs w:val="24"/>
        </w:rPr>
        <w:t>α (</w:t>
      </w:r>
      <w:r w:rsidR="001A7E62" w:rsidRPr="005D2525">
        <w:rPr>
          <w:rFonts w:ascii="Times New Roman" w:eastAsia="標楷體" w:hAnsi="Times New Roman" w:cs="Times New Roman"/>
          <w:szCs w:val="24"/>
        </w:rPr>
        <w:t>0.05</w:t>
      </w:r>
      <w:r w:rsidR="00EA57CE" w:rsidRPr="005D2525">
        <w:rPr>
          <w:rFonts w:ascii="Times New Roman" w:eastAsia="標楷體" w:hAnsi="Times New Roman" w:cs="Times New Roman"/>
          <w:szCs w:val="24"/>
        </w:rPr>
        <w:t>)</w:t>
      </w:r>
      <w:r w:rsidR="001A7E62" w:rsidRPr="005D2525">
        <w:rPr>
          <w:rFonts w:ascii="Times New Roman" w:eastAsia="標楷體" w:hAnsi="Times New Roman" w:cs="Times New Roman"/>
          <w:szCs w:val="24"/>
        </w:rPr>
        <w:t>，</w:t>
      </w:r>
      <w:r w:rsidR="00B33AF6" w:rsidRPr="005D2525">
        <w:rPr>
          <w:rFonts w:ascii="Times New Roman" w:eastAsia="標楷體" w:hAnsi="Times New Roman" w:cs="Times New Roman"/>
          <w:szCs w:val="24"/>
        </w:rPr>
        <w:t>未達</w:t>
      </w:r>
      <w:r w:rsidR="001A7E62" w:rsidRPr="005D2525">
        <w:rPr>
          <w:rFonts w:ascii="Times New Roman" w:eastAsia="標楷體" w:hAnsi="Times New Roman" w:cs="Times New Roman"/>
          <w:szCs w:val="24"/>
          <w:lang w:eastAsia="zh-Hans"/>
        </w:rPr>
        <w:t>統計顯著性，</w:t>
      </w:r>
      <w:r w:rsidR="00EA57CE" w:rsidRPr="005D2525">
        <w:rPr>
          <w:rFonts w:ascii="Times New Roman" w:eastAsia="標楷體" w:hAnsi="Times New Roman" w:cs="Times New Roman"/>
          <w:szCs w:val="24"/>
        </w:rPr>
        <w:t>global test</w:t>
      </w:r>
      <w:r w:rsidR="00EA57CE" w:rsidRPr="005D2525">
        <w:rPr>
          <w:rFonts w:ascii="Times New Roman" w:eastAsia="標楷體" w:hAnsi="Times New Roman" w:cs="Times New Roman"/>
          <w:szCs w:val="24"/>
        </w:rPr>
        <w:t>的</w:t>
      </w:r>
      <w:r w:rsidR="00EA57CE" w:rsidRPr="005D2525">
        <w:rPr>
          <w:rFonts w:ascii="Times New Roman" w:eastAsia="標楷體" w:hAnsi="Times New Roman" w:cs="Times New Roman"/>
          <w:szCs w:val="24"/>
          <w:lang w:eastAsia="zh-Hans"/>
        </w:rPr>
        <w:t>p-value=0.499</w:t>
      </w:r>
      <w:r w:rsidR="00DE3D64" w:rsidRPr="005D2525">
        <w:rPr>
          <w:rFonts w:ascii="Times New Roman" w:eastAsia="標楷體" w:hAnsi="Times New Roman" w:cs="Times New Roman"/>
          <w:szCs w:val="24"/>
        </w:rPr>
        <w:t>&gt;α</w:t>
      </w:r>
      <w:r w:rsidR="00DE3D64" w:rsidRPr="005D2525">
        <w:rPr>
          <w:rFonts w:ascii="Times New Roman" w:eastAsia="標楷體" w:hAnsi="Times New Roman" w:cs="Times New Roman"/>
          <w:szCs w:val="24"/>
          <w:lang w:eastAsia="zh-Hans"/>
        </w:rPr>
        <w:t>(</w:t>
      </w:r>
      <w:r w:rsidR="00EA57CE" w:rsidRPr="005D2525">
        <w:rPr>
          <w:rFonts w:ascii="Times New Roman" w:eastAsia="標楷體" w:hAnsi="Times New Roman" w:cs="Times New Roman"/>
          <w:szCs w:val="24"/>
          <w:lang w:eastAsia="zh-Hans"/>
        </w:rPr>
        <w:t>0.05</w:t>
      </w:r>
      <w:r w:rsidR="00DE3D64" w:rsidRPr="005D2525">
        <w:rPr>
          <w:rFonts w:ascii="Times New Roman" w:eastAsia="標楷體" w:hAnsi="Times New Roman" w:cs="Times New Roman"/>
          <w:szCs w:val="24"/>
          <w:lang w:eastAsia="zh-Hans"/>
        </w:rPr>
        <w:t>)</w:t>
      </w:r>
      <w:r w:rsidR="00DE3D64" w:rsidRPr="005D2525">
        <w:rPr>
          <w:rFonts w:ascii="Times New Roman" w:eastAsia="標楷體" w:hAnsi="Times New Roman" w:cs="Times New Roman"/>
          <w:szCs w:val="24"/>
          <w:lang w:eastAsia="zh-Hans"/>
        </w:rPr>
        <w:t>，</w:t>
      </w:r>
      <w:r w:rsidR="00B33AF6" w:rsidRPr="005D2525">
        <w:rPr>
          <w:rFonts w:ascii="Times New Roman" w:eastAsia="標楷體" w:hAnsi="Times New Roman" w:cs="Times New Roman"/>
          <w:szCs w:val="24"/>
          <w:lang w:eastAsia="zh-Hans"/>
        </w:rPr>
        <w:t>同樣未達</w:t>
      </w:r>
      <w:r w:rsidR="001A7E62" w:rsidRPr="005D2525">
        <w:rPr>
          <w:rFonts w:ascii="Times New Roman" w:eastAsia="標楷體" w:hAnsi="Times New Roman" w:cs="Times New Roman"/>
          <w:szCs w:val="24"/>
          <w:lang w:eastAsia="zh-Hans"/>
        </w:rPr>
        <w:t>統計顯著性。</w:t>
      </w:r>
      <w:r w:rsidR="00EA57CE" w:rsidRPr="005D2525">
        <w:rPr>
          <w:rFonts w:ascii="Times New Roman" w:eastAsia="標楷體" w:hAnsi="Times New Roman" w:cs="Times New Roman"/>
          <w:szCs w:val="24"/>
        </w:rPr>
        <w:t xml:space="preserve">Hence, </w:t>
      </w:r>
      <w:r w:rsidR="000A2D0E" w:rsidRPr="005D2525">
        <w:rPr>
          <w:rFonts w:ascii="Times New Roman" w:eastAsia="標楷體" w:hAnsi="Times New Roman" w:cs="Times New Roman"/>
          <w:szCs w:val="24"/>
        </w:rPr>
        <w:t>t</w:t>
      </w:r>
      <w:r w:rsidR="00EA57CE" w:rsidRPr="005D2525">
        <w:rPr>
          <w:rFonts w:ascii="Times New Roman" w:eastAsia="標楷體" w:hAnsi="Times New Roman" w:cs="Times New Roman"/>
          <w:szCs w:val="24"/>
          <w:lang w:eastAsia="zh-Hans"/>
        </w:rPr>
        <w:t>he model holds the proportional hazards assumption.</w:t>
      </w:r>
    </w:p>
    <w:p w14:paraId="2BD68B40" w14:textId="6338775C" w:rsidR="00E30429" w:rsidRPr="005D2525" w:rsidRDefault="00E30429" w:rsidP="00287CC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A400A74" w14:textId="2E1AF7A7" w:rsidR="00E30429" w:rsidRPr="005D2525" w:rsidRDefault="00E30429" w:rsidP="00E3042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2525">
        <w:rPr>
          <w:rFonts w:ascii="Times New Roman" w:eastAsia="標楷體" w:hAnsi="Times New Roman" w:cs="Times New Roman"/>
          <w:b/>
          <w:szCs w:val="24"/>
        </w:rPr>
        <w:t xml:space="preserve">Once the model does not hold the </w:t>
      </w:r>
      <w:bookmarkStart w:id="1" w:name="_Hlk28821359"/>
      <w:r w:rsidRPr="005D2525">
        <w:rPr>
          <w:rFonts w:ascii="Times New Roman" w:eastAsia="標楷體" w:hAnsi="Times New Roman" w:cs="Times New Roman"/>
          <w:b/>
          <w:szCs w:val="24"/>
        </w:rPr>
        <w:t>proportional hazards</w:t>
      </w:r>
      <w:bookmarkEnd w:id="1"/>
      <w:r w:rsidRPr="005D2525">
        <w:rPr>
          <w:rFonts w:ascii="Times New Roman" w:eastAsia="標楷體" w:hAnsi="Times New Roman" w:cs="Times New Roman"/>
          <w:b/>
          <w:szCs w:val="24"/>
        </w:rPr>
        <w:t xml:space="preserve"> assumption, please give a suggestion to adjust the model</w:t>
      </w:r>
    </w:p>
    <w:p w14:paraId="0698C78C" w14:textId="77777777" w:rsidR="00A41C61" w:rsidRPr="005D2525" w:rsidRDefault="004E1A30" w:rsidP="00A41C61">
      <w:pPr>
        <w:pStyle w:val="a3"/>
        <w:rPr>
          <w:rFonts w:ascii="Times New Roman" w:eastAsia="標楷體" w:hAnsi="Times New Roman" w:cs="Times New Roman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>If</w:t>
      </w:r>
      <w:r w:rsidR="001859A4" w:rsidRPr="005D2525">
        <w:rPr>
          <w:rFonts w:ascii="Times New Roman" w:eastAsia="標楷體" w:hAnsi="Times New Roman" w:cs="Times New Roman"/>
          <w:szCs w:val="24"/>
        </w:rPr>
        <w:t xml:space="preserve"> the</w:t>
      </w:r>
      <w:r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="00B162F8" w:rsidRPr="005D2525">
        <w:rPr>
          <w:rFonts w:ascii="Times New Roman" w:eastAsia="標楷體" w:hAnsi="Times New Roman" w:cs="Times New Roman"/>
          <w:szCs w:val="24"/>
        </w:rPr>
        <w:t>model</w:t>
      </w:r>
      <w:r w:rsidRPr="005D2525">
        <w:rPr>
          <w:rFonts w:ascii="Times New Roman" w:eastAsia="標楷體" w:hAnsi="Times New Roman" w:cs="Times New Roman"/>
          <w:szCs w:val="24"/>
        </w:rPr>
        <w:t xml:space="preserve"> doesn’t hold </w:t>
      </w:r>
      <w:r w:rsidR="00DE3D64" w:rsidRPr="005D2525">
        <w:rPr>
          <w:rFonts w:ascii="Times New Roman" w:eastAsia="標楷體" w:hAnsi="Times New Roman" w:cs="Times New Roman"/>
          <w:szCs w:val="24"/>
        </w:rPr>
        <w:t>proportional hazards assumptio</w:t>
      </w:r>
      <w:r w:rsidRPr="005D2525">
        <w:rPr>
          <w:rFonts w:ascii="Times New Roman" w:eastAsia="標楷體" w:hAnsi="Times New Roman" w:cs="Times New Roman"/>
          <w:szCs w:val="24"/>
        </w:rPr>
        <w:t xml:space="preserve">n, we can </w:t>
      </w:r>
      <w:r w:rsidR="00827C08" w:rsidRPr="005D2525">
        <w:rPr>
          <w:rFonts w:ascii="Times New Roman" w:eastAsia="標楷體" w:hAnsi="Times New Roman" w:cs="Times New Roman"/>
          <w:szCs w:val="24"/>
        </w:rPr>
        <w:t>stratify cox proportional hazards mode</w:t>
      </w:r>
      <w:r w:rsidRPr="005D2525">
        <w:rPr>
          <w:rFonts w:ascii="Times New Roman" w:eastAsia="標楷體" w:hAnsi="Times New Roman" w:cs="Times New Roman"/>
          <w:szCs w:val="24"/>
        </w:rPr>
        <w:t xml:space="preserve">l to regard </w:t>
      </w:r>
      <w:r w:rsidR="00827C08" w:rsidRPr="005D2525">
        <w:rPr>
          <w:rFonts w:ascii="Times New Roman" w:eastAsia="標楷體" w:hAnsi="Times New Roman" w:cs="Times New Roman"/>
          <w:szCs w:val="24"/>
        </w:rPr>
        <w:t>confounding factors</w:t>
      </w:r>
      <w:r w:rsidR="00896008" w:rsidRPr="005D2525">
        <w:rPr>
          <w:rFonts w:ascii="Times New Roman" w:eastAsia="標楷體" w:hAnsi="Times New Roman" w:cs="Times New Roman"/>
          <w:szCs w:val="24"/>
        </w:rPr>
        <w:t xml:space="preserve"> which breaks the proportional hazards assumption</w:t>
      </w:r>
      <w:r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Pr="005D2525">
        <w:rPr>
          <w:rFonts w:ascii="Times New Roman" w:eastAsia="標楷體" w:hAnsi="Times New Roman" w:cs="Times New Roman" w:hint="eastAsia"/>
          <w:szCs w:val="24"/>
        </w:rPr>
        <w:t>a</w:t>
      </w:r>
      <w:r w:rsidRPr="005D2525">
        <w:rPr>
          <w:rFonts w:ascii="Times New Roman" w:eastAsia="標楷體" w:hAnsi="Times New Roman" w:cs="Times New Roman"/>
          <w:szCs w:val="24"/>
        </w:rPr>
        <w:t xml:space="preserve">s </w:t>
      </w:r>
      <w:r w:rsidR="00896008" w:rsidRPr="005D2525">
        <w:rPr>
          <w:rFonts w:ascii="Times New Roman" w:eastAsia="標楷體" w:hAnsi="Times New Roman" w:cs="Times New Roman"/>
          <w:szCs w:val="24"/>
        </w:rPr>
        <w:t>stratified variable</w:t>
      </w:r>
      <w:r w:rsidR="00ED2379" w:rsidRPr="005D2525">
        <w:rPr>
          <w:rFonts w:ascii="Times New Roman" w:eastAsia="標楷體" w:hAnsi="Times New Roman" w:cs="Times New Roman"/>
          <w:szCs w:val="24"/>
        </w:rPr>
        <w:t xml:space="preserve"> in order to control the confounding</w:t>
      </w:r>
      <w:r w:rsidRPr="005D2525">
        <w:rPr>
          <w:rFonts w:ascii="Times New Roman" w:eastAsia="標楷體" w:hAnsi="Times New Roman" w:cs="Times New Roman" w:hint="eastAsia"/>
          <w:szCs w:val="24"/>
        </w:rPr>
        <w:t>.</w:t>
      </w:r>
    </w:p>
    <w:p w14:paraId="3701140C" w14:textId="6673DC26" w:rsidR="00A41C61" w:rsidRPr="005D2525" w:rsidRDefault="004E1A30" w:rsidP="00A41C61">
      <w:pPr>
        <w:pStyle w:val="a3"/>
        <w:rPr>
          <w:rFonts w:ascii="Times New Roman" w:eastAsia="標楷體" w:hAnsi="Times New Roman" w:cs="Times New Roman" w:hint="eastAsia"/>
          <w:szCs w:val="24"/>
        </w:rPr>
      </w:pPr>
      <w:r w:rsidRPr="005D2525">
        <w:rPr>
          <w:rFonts w:ascii="Times New Roman" w:eastAsia="標楷體" w:hAnsi="Times New Roman" w:cs="Times New Roman"/>
          <w:szCs w:val="24"/>
        </w:rPr>
        <w:t xml:space="preserve">R code: </w:t>
      </w:r>
      <w:r w:rsidR="00A41C61" w:rsidRPr="005D2525">
        <w:rPr>
          <w:rFonts w:ascii="Times New Roman" w:eastAsia="標楷體" w:hAnsi="Times New Roman" w:cs="Times New Roman" w:hint="eastAsia"/>
          <w:szCs w:val="24"/>
        </w:rPr>
        <w:t>Coxph(Survival</w:t>
      </w:r>
      <w:r w:rsidR="00A41C61" w:rsidRPr="005D2525">
        <w:rPr>
          <w:rFonts w:ascii="Times New Roman" w:eastAsia="標楷體" w:hAnsi="Times New Roman" w:cs="Times New Roman"/>
          <w:szCs w:val="24"/>
        </w:rPr>
        <w:t xml:space="preserve"> </w:t>
      </w:r>
      <w:r w:rsidR="00A41C61" w:rsidRPr="005D2525">
        <w:rPr>
          <w:rFonts w:ascii="Times New Roman" w:eastAsia="標楷體" w:hAnsi="Times New Roman" w:cs="Times New Roman" w:hint="eastAsia"/>
          <w:szCs w:val="24"/>
        </w:rPr>
        <w:t>Object~</w:t>
      </w:r>
      <w:r w:rsidR="00A41C61" w:rsidRPr="005D2525">
        <w:rPr>
          <w:rFonts w:ascii="Times New Roman" w:eastAsia="標楷體" w:hAnsi="Times New Roman" w:cs="Times New Roman" w:hint="eastAsia"/>
          <w:szCs w:val="24"/>
        </w:rPr>
        <w:t>variable</w:t>
      </w:r>
      <w:r w:rsidR="00A41C61" w:rsidRPr="005D2525">
        <w:rPr>
          <w:rFonts w:ascii="Times New Roman" w:eastAsia="標楷體" w:hAnsi="Times New Roman" w:cs="Times New Roman" w:hint="eastAsia"/>
          <w:szCs w:val="24"/>
        </w:rPr>
        <w:t>+strata(</w:t>
      </w:r>
      <w:r w:rsidR="00A41C61" w:rsidRPr="005D2525">
        <w:rPr>
          <w:rFonts w:ascii="Times New Roman" w:eastAsia="標楷體" w:hAnsi="Times New Roman" w:cs="Times New Roman"/>
          <w:szCs w:val="24"/>
        </w:rPr>
        <w:t>confounding variable</w:t>
      </w:r>
      <w:r w:rsidR="00A41C61" w:rsidRPr="005D2525">
        <w:rPr>
          <w:rFonts w:ascii="Times New Roman" w:eastAsia="標楷體" w:hAnsi="Times New Roman" w:cs="Times New Roman" w:hint="eastAsia"/>
          <w:szCs w:val="24"/>
        </w:rPr>
        <w:t>)+</w:t>
      </w:r>
      <w:r w:rsidR="00A41C61" w:rsidRPr="005D2525">
        <w:rPr>
          <w:rFonts w:ascii="Times New Roman" w:eastAsia="標楷體" w:hAnsi="Times New Roman" w:cs="Times New Roman" w:hint="eastAsia"/>
          <w:szCs w:val="24"/>
        </w:rPr>
        <w:t>…</w:t>
      </w:r>
      <w:r w:rsidR="00A41C61" w:rsidRPr="005D2525">
        <w:rPr>
          <w:rFonts w:ascii="Times New Roman" w:eastAsia="標楷體" w:hAnsi="Times New Roman" w:cs="Times New Roman" w:hint="eastAsia"/>
          <w:szCs w:val="24"/>
        </w:rPr>
        <w:t>,ties=</w:t>
      </w:r>
      <w:r w:rsidR="00A41C61" w:rsidRPr="005D2525">
        <w:rPr>
          <w:rFonts w:ascii="Times New Roman" w:eastAsia="標楷體" w:hAnsi="Times New Roman" w:cs="Times New Roman"/>
          <w:szCs w:val="24"/>
        </w:rPr>
        <w:t>”</w:t>
      </w:r>
      <w:r w:rsidR="00A41C61" w:rsidRPr="005D2525">
        <w:rPr>
          <w:rFonts w:ascii="Times New Roman" w:eastAsia="標楷體" w:hAnsi="Times New Roman" w:cs="Times New Roman" w:hint="eastAsia"/>
          <w:szCs w:val="24"/>
        </w:rPr>
        <w:t>Breslow</w:t>
      </w:r>
      <w:r w:rsidR="00A41C61" w:rsidRPr="005D2525">
        <w:rPr>
          <w:rFonts w:ascii="Times New Roman" w:eastAsia="標楷體" w:hAnsi="Times New Roman" w:cs="Times New Roman"/>
          <w:szCs w:val="24"/>
        </w:rPr>
        <w:t>”)</w:t>
      </w:r>
    </w:p>
    <w:p w14:paraId="0847E8C1" w14:textId="61226C02" w:rsidR="00E30429" w:rsidRPr="005D2525" w:rsidRDefault="00E30429" w:rsidP="00E3042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sectPr w:rsidR="00E30429" w:rsidRPr="005D2525" w:rsidSect="00A310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35FA9" w14:textId="77777777" w:rsidR="00B060C0" w:rsidRDefault="00B060C0" w:rsidP="004016ED">
      <w:r>
        <w:separator/>
      </w:r>
    </w:p>
  </w:endnote>
  <w:endnote w:type="continuationSeparator" w:id="0">
    <w:p w14:paraId="6C63D735" w14:textId="77777777" w:rsidR="00B060C0" w:rsidRDefault="00B060C0" w:rsidP="0040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57D13" w14:textId="77777777" w:rsidR="00B060C0" w:rsidRDefault="00B060C0" w:rsidP="004016ED">
      <w:r>
        <w:separator/>
      </w:r>
    </w:p>
  </w:footnote>
  <w:footnote w:type="continuationSeparator" w:id="0">
    <w:p w14:paraId="4B586987" w14:textId="77777777" w:rsidR="00B060C0" w:rsidRDefault="00B060C0" w:rsidP="00401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60F8A"/>
    <w:multiLevelType w:val="hybridMultilevel"/>
    <w:tmpl w:val="01706250"/>
    <w:lvl w:ilvl="0" w:tplc="0180C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A3"/>
    <w:rsid w:val="000551D8"/>
    <w:rsid w:val="000714B3"/>
    <w:rsid w:val="000A2D0E"/>
    <w:rsid w:val="001859A4"/>
    <w:rsid w:val="001A7E62"/>
    <w:rsid w:val="001B6F56"/>
    <w:rsid w:val="001F2C1C"/>
    <w:rsid w:val="00255B72"/>
    <w:rsid w:val="00287CC3"/>
    <w:rsid w:val="002D4870"/>
    <w:rsid w:val="00364F94"/>
    <w:rsid w:val="003807B4"/>
    <w:rsid w:val="00382C43"/>
    <w:rsid w:val="003A0B89"/>
    <w:rsid w:val="004016ED"/>
    <w:rsid w:val="0043170A"/>
    <w:rsid w:val="004D4ADB"/>
    <w:rsid w:val="004E1A30"/>
    <w:rsid w:val="005B1A44"/>
    <w:rsid w:val="005D2525"/>
    <w:rsid w:val="0065207E"/>
    <w:rsid w:val="006F54E5"/>
    <w:rsid w:val="00747C7D"/>
    <w:rsid w:val="0075302F"/>
    <w:rsid w:val="007D2024"/>
    <w:rsid w:val="00827C08"/>
    <w:rsid w:val="00896008"/>
    <w:rsid w:val="008D0F01"/>
    <w:rsid w:val="00906385"/>
    <w:rsid w:val="00913D48"/>
    <w:rsid w:val="00932E3D"/>
    <w:rsid w:val="00943ADC"/>
    <w:rsid w:val="009455C9"/>
    <w:rsid w:val="00956D8B"/>
    <w:rsid w:val="009F5A50"/>
    <w:rsid w:val="00A310A3"/>
    <w:rsid w:val="00A41C61"/>
    <w:rsid w:val="00A616FA"/>
    <w:rsid w:val="00AC4BF5"/>
    <w:rsid w:val="00B060C0"/>
    <w:rsid w:val="00B162F8"/>
    <w:rsid w:val="00B33AF6"/>
    <w:rsid w:val="00B636EA"/>
    <w:rsid w:val="00B6440A"/>
    <w:rsid w:val="00BB5768"/>
    <w:rsid w:val="00BD198A"/>
    <w:rsid w:val="00C2368B"/>
    <w:rsid w:val="00C80E4F"/>
    <w:rsid w:val="00CA0D1E"/>
    <w:rsid w:val="00CC536A"/>
    <w:rsid w:val="00CE6203"/>
    <w:rsid w:val="00D1413C"/>
    <w:rsid w:val="00D94A1C"/>
    <w:rsid w:val="00DD32C0"/>
    <w:rsid w:val="00DE1604"/>
    <w:rsid w:val="00DE3D64"/>
    <w:rsid w:val="00DF18AC"/>
    <w:rsid w:val="00DF7BC0"/>
    <w:rsid w:val="00E01027"/>
    <w:rsid w:val="00E30429"/>
    <w:rsid w:val="00EA57CE"/>
    <w:rsid w:val="00EC6D46"/>
    <w:rsid w:val="00ED2379"/>
    <w:rsid w:val="00F40118"/>
    <w:rsid w:val="00F83239"/>
    <w:rsid w:val="00FA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36217"/>
  <w15:chartTrackingRefBased/>
  <w15:docId w15:val="{1BEA013C-B40C-453E-A619-F33AA645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0A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01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16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1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16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606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618">
                      <w:marLeft w:val="0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58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586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37476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7891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7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2665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lib1</cp:lastModifiedBy>
  <cp:revision>54</cp:revision>
  <dcterms:created xsi:type="dcterms:W3CDTF">2020-01-01T14:42:00Z</dcterms:created>
  <dcterms:modified xsi:type="dcterms:W3CDTF">2020-01-02T03:16:00Z</dcterms:modified>
</cp:coreProperties>
</file>