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96A9" w14:textId="77777777" w:rsidR="00D37F1F" w:rsidRDefault="00D37F1F">
      <w:pPr>
        <w:pStyle w:val="1"/>
      </w:pPr>
      <w:r>
        <w:rPr>
          <w:rFonts w:hint="eastAsia"/>
        </w:rPr>
        <w:t>开源夹爪打印包（</w:t>
      </w:r>
      <w:r>
        <w:rPr>
          <w:rFonts w:hint="eastAsia"/>
        </w:rPr>
        <w:t>2026-09-17</w:t>
      </w:r>
      <w:r>
        <w:rPr>
          <w:rFonts w:hint="eastAsia"/>
        </w:rPr>
        <w:t>）</w:t>
      </w:r>
    </w:p>
    <w:p w14:paraId="523E8DDC" w14:textId="77777777" w:rsidR="00D37F1F" w:rsidRDefault="00D37F1F">
      <w:pPr>
        <w:divId w:val="693113264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队内参考资料，不进比赛提交件。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许可与来源见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06_</w:t>
      </w:r>
      <w:r>
        <w:rPr>
          <w:rStyle w:val="HTML"/>
          <w:color w:val="333333"/>
        </w:rPr>
        <w:t>来源与许可</w:t>
      </w:r>
      <w:r>
        <w:rPr>
          <w:rStyle w:val="HTML"/>
          <w:color w:val="333333"/>
        </w:rPr>
        <w:t>.md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目的：给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龙门</w:t>
      </w:r>
      <w:r>
        <w:rPr>
          <w:rFonts w:hint="eastAsia"/>
          <w:color w:val="333333"/>
        </w:rPr>
        <w:t xml:space="preserve"> XYZ + </w:t>
      </w:r>
      <w:r>
        <w:rPr>
          <w:rFonts w:hint="eastAsia"/>
          <w:color w:val="333333"/>
        </w:rPr>
        <w:t>托盘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的分拣机准备一套</w:t>
      </w:r>
      <w:r>
        <w:rPr>
          <w:rStyle w:val="a4"/>
          <w:rFonts w:hint="eastAsia"/>
          <w:color w:val="333333"/>
        </w:rPr>
        <w:t>能直接打印、抓得稳</w:t>
      </w:r>
      <w:r>
        <w:rPr>
          <w:rFonts w:hint="eastAsia"/>
          <w:color w:val="333333"/>
        </w:rPr>
        <w:t>的开源夹爪（验证件</w:t>
      </w:r>
      <w:r>
        <w:rPr>
          <w:rFonts w:hint="eastAsia"/>
          <w:color w:val="333333"/>
        </w:rPr>
        <w:t>/</w:t>
      </w:r>
      <w:r>
        <w:rPr>
          <w:rFonts w:hint="eastAsia"/>
          <w:color w:val="333333"/>
        </w:rPr>
        <w:t>对手件）。</w:t>
      </w:r>
    </w:p>
    <w:p w14:paraId="44D5212A" w14:textId="77777777" w:rsidR="00D37F1F" w:rsidRDefault="00D37F1F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分钟上手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5551"/>
        <w:gridCol w:w="2636"/>
      </w:tblGrid>
      <w:tr w:rsidR="00000000" w14:paraId="495218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625D8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6A44A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97608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去哪</w:t>
            </w:r>
          </w:p>
        </w:tc>
      </w:tr>
      <w:tr w:rsidR="00000000" w14:paraId="4F04D6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844B5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0B337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切片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整版</w:t>
            </w:r>
            <w:r>
              <w:rPr>
                <w:rStyle w:val="HTML"/>
              </w:rPr>
              <w:t>_SO-ARM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_154x154_</w:t>
            </w:r>
            <w:r>
              <w:rPr>
                <w:rStyle w:val="HTML"/>
              </w:rPr>
              <w:t>全部件</w:t>
            </w:r>
            <w:r>
              <w:rPr>
                <w:rStyle w:val="HTML"/>
              </w:rPr>
              <w:t>.stl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PLA+ / 0.2mm / 4 </w:t>
            </w:r>
            <w:r>
              <w:rPr>
                <w:rFonts w:hint="eastAsia"/>
                <w:sz w:val="21"/>
                <w:szCs w:val="21"/>
              </w:rPr>
              <w:t>墙</w:t>
            </w:r>
            <w:r>
              <w:rPr>
                <w:rFonts w:hint="eastAsia"/>
                <w:sz w:val="21"/>
                <w:szCs w:val="21"/>
              </w:rPr>
              <w:t xml:space="preserve"> / 25% </w:t>
            </w:r>
            <w:r>
              <w:rPr>
                <w:rFonts w:hint="eastAsia"/>
                <w:sz w:val="21"/>
                <w:szCs w:val="21"/>
              </w:rPr>
              <w:t>填充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Style w:val="a4"/>
                <w:rFonts w:hint="eastAsia"/>
                <w:sz w:val="21"/>
                <w:szCs w:val="21"/>
              </w:rPr>
              <w:t>不开支撑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80857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个结构件一盘出（</w:t>
            </w:r>
            <w:r>
              <w:rPr>
                <w:rFonts w:hint="eastAsia"/>
                <w:sz w:val="21"/>
                <w:szCs w:val="21"/>
              </w:rPr>
              <w:t>154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154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52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51384D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FB290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1E8DE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补打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固定销</w:t>
            </w:r>
            <w:r>
              <w:rPr>
                <w:rStyle w:val="HTML"/>
              </w:rPr>
              <w:t>x2.stl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整版里缺这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 </w:t>
            </w:r>
            <w:r>
              <w:rPr>
                <w:rStyle w:val="a4"/>
                <w:rFonts w:hint="eastAsia"/>
                <w:sz w:val="21"/>
                <w:szCs w:val="21"/>
              </w:rPr>
              <w:t>个小销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_70x14x2.stl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TPU 95A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F9372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齿轮想更顺可改</w:t>
            </w:r>
            <w:r>
              <w:rPr>
                <w:rFonts w:hint="eastAsia"/>
                <w:sz w:val="21"/>
                <w:szCs w:val="21"/>
              </w:rPr>
              <w:t xml:space="preserve"> 0.12mm / 100% </w:t>
            </w:r>
            <w:r>
              <w:rPr>
                <w:rFonts w:hint="eastAsia"/>
                <w:sz w:val="21"/>
                <w:szCs w:val="21"/>
              </w:rPr>
              <w:t>填充单打</w:t>
            </w:r>
          </w:p>
        </w:tc>
      </w:tr>
      <w:tr w:rsidR="00000000" w14:paraId="19C829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45C49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54797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03_</w:t>
            </w:r>
            <w:r>
              <w:rPr>
                <w:rStyle w:val="HTML"/>
              </w:rPr>
              <w:t>硬件清单与采购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买舵机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轴承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导杆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螺钉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85B6D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原样复刻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¥300~420</w:t>
            </w:r>
          </w:p>
        </w:tc>
      </w:tr>
      <w:tr w:rsidR="00000000" w14:paraId="2526FD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9A3ED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82E1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04_</w:t>
            </w:r>
            <w:r>
              <w:rPr>
                <w:rStyle w:val="HTML"/>
              </w:rPr>
              <w:t>装配与调试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装（</w:t>
            </w: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步，含舵机限矩设置）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3CC06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关键：</w:t>
            </w:r>
            <w:r>
              <w:rPr>
                <w:rStyle w:val="a4"/>
                <w:rFonts w:hint="eastAsia"/>
                <w:sz w:val="21"/>
                <w:szCs w:val="21"/>
              </w:rPr>
              <w:t>Max Torque Limit = 500</w:t>
            </w:r>
          </w:p>
        </w:tc>
      </w:tr>
      <w:tr w:rsidR="00000000" w14:paraId="32CDA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E236B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1B6B5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抓不牢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抓不稳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看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抓取稳定性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B1ABD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结论：瓶颈是</w:t>
            </w:r>
            <w:r>
              <w:rPr>
                <w:rStyle w:val="a4"/>
                <w:rFonts w:hint="eastAsia"/>
                <w:sz w:val="21"/>
                <w:szCs w:val="21"/>
              </w:rPr>
              <w:t>爪面摩擦</w:t>
            </w:r>
            <w:r>
              <w:rPr>
                <w:rFonts w:hint="eastAsia"/>
                <w:sz w:val="21"/>
                <w:szCs w:val="21"/>
              </w:rPr>
              <w:t>，不是夹持力</w:t>
            </w:r>
          </w:p>
        </w:tc>
      </w:tr>
    </w:tbl>
    <w:p w14:paraId="17AAAAA1" w14:textId="77777777" w:rsidR="00D37F1F" w:rsidRDefault="00D37F1F">
      <w:pPr>
        <w:pStyle w:val="2"/>
        <w:rPr>
          <w:rFonts w:hint="eastAsia"/>
        </w:rPr>
      </w:pPr>
      <w:r>
        <w:rPr>
          <w:rFonts w:hint="eastAsia"/>
        </w:rPr>
        <w:t>三条先知道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78"/>
        <w:gridCol w:w="7202"/>
      </w:tblGrid>
      <w:tr w:rsidR="00000000" w14:paraId="5E335C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09A17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40F4A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B66CB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1804BA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363A4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28E87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它进不了我们的储物盒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2A5F0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夹爪外廓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128</w:t>
            </w:r>
            <w:r>
              <w:rPr>
                <w:rStyle w:val="a4"/>
                <w:rFonts w:hint="eastAsia"/>
                <w:sz w:val="21"/>
                <w:szCs w:val="21"/>
              </w:rPr>
              <w:t>（宽）×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109</w:t>
            </w:r>
            <w:r>
              <w:rPr>
                <w:rStyle w:val="a4"/>
                <w:rFonts w:hint="eastAsia"/>
                <w:sz w:val="21"/>
                <w:szCs w:val="21"/>
              </w:rPr>
              <w:t>（深）×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130.5</w:t>
            </w:r>
            <w:r>
              <w:rPr>
                <w:rStyle w:val="a4"/>
                <w:rFonts w:hint="eastAsia"/>
                <w:sz w:val="21"/>
                <w:szCs w:val="21"/>
              </w:rPr>
              <w:t>（高）</w:t>
            </w:r>
            <w:r>
              <w:rPr>
                <w:rStyle w:val="a4"/>
                <w:rFonts w:hint="eastAsia"/>
                <w:sz w:val="21"/>
                <w:szCs w:val="21"/>
              </w:rPr>
              <w:t>mm</w:t>
            </w:r>
            <w:r>
              <w:rPr>
                <w:rFonts w:hint="eastAsia"/>
                <w:sz w:val="21"/>
                <w:szCs w:val="21"/>
              </w:rPr>
              <w:t>，我们盒内只有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82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82</w:t>
            </w:r>
            <w:r>
              <w:rPr>
                <w:rFonts w:hint="eastAsia"/>
                <w:sz w:val="21"/>
                <w:szCs w:val="21"/>
              </w:rPr>
              <w:t>、盒口距台面</w:t>
            </w:r>
            <w:r>
              <w:rPr>
                <w:rFonts w:hint="eastAsia"/>
                <w:sz w:val="21"/>
                <w:szCs w:val="21"/>
              </w:rPr>
              <w:t xml:space="preserve"> 48 </w:t>
            </w:r>
            <w:r>
              <w:rPr>
                <w:rFonts w:hint="eastAsia"/>
                <w:sz w:val="21"/>
                <w:szCs w:val="21"/>
              </w:rPr>
              <w:t>——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塞不进去。用它只能</w:t>
            </w:r>
            <w:r>
              <w:rPr>
                <w:rStyle w:val="a4"/>
                <w:rFonts w:hint="eastAsia"/>
                <w:sz w:val="21"/>
                <w:szCs w:val="21"/>
              </w:rPr>
              <w:t>在盒口上方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20~30mm </w:t>
            </w:r>
            <w:r>
              <w:rPr>
                <w:rStyle w:val="a4"/>
                <w:rFonts w:hint="eastAsia"/>
                <w:sz w:val="21"/>
                <w:szCs w:val="21"/>
              </w:rPr>
              <w:t>投放</w:t>
            </w:r>
            <w:r>
              <w:rPr>
                <w:rFonts w:hint="eastAsia"/>
                <w:sz w:val="21"/>
                <w:szCs w:val="21"/>
              </w:rPr>
              <w:t>（详见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00_</w:t>
            </w:r>
            <w:r>
              <w:rPr>
                <w:rStyle w:val="HTML"/>
              </w:rPr>
              <w:t>索引与选型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67F0E0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C458A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474A2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合规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B38D9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工创赛禁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成品套件拼装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、非标件须自主设计制造；</w:t>
            </w:r>
            <w:r>
              <w:rPr>
                <w:rFonts w:hint="eastAsia"/>
                <w:sz w:val="21"/>
                <w:szCs w:val="21"/>
              </w:rPr>
              <w:t xml:space="preserve">A2 </w:t>
            </w:r>
            <w:r>
              <w:rPr>
                <w:rFonts w:hint="eastAsia"/>
                <w:sz w:val="21"/>
                <w:szCs w:val="21"/>
              </w:rPr>
              <w:t>创意由专家打分、</w:t>
            </w:r>
            <w:r>
              <w:rPr>
                <w:rStyle w:val="a4"/>
                <w:rFonts w:hint="eastAsia"/>
                <w:sz w:val="21"/>
                <w:szCs w:val="21"/>
              </w:rPr>
              <w:t>同校外形雷同全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0</w:t>
            </w:r>
            <w:r>
              <w:rPr>
                <w:rFonts w:hint="eastAsia"/>
                <w:sz w:val="21"/>
                <w:szCs w:val="21"/>
              </w:rPr>
              <w:t>。这份包</w:t>
            </w:r>
            <w:r>
              <w:rPr>
                <w:rStyle w:val="a4"/>
                <w:rFonts w:hint="eastAsia"/>
                <w:sz w:val="21"/>
                <w:szCs w:val="21"/>
              </w:rPr>
              <w:t>只在队内用</w:t>
            </w:r>
            <w:r>
              <w:rPr>
                <w:rFonts w:hint="eastAsia"/>
                <w:sz w:val="21"/>
                <w:szCs w:val="21"/>
              </w:rPr>
              <w:t>：当验证件、当对手件、当构型参考；正式提交件仍用我方自研夹爪（</w:t>
            </w:r>
            <w:r>
              <w:rPr>
                <w:rFonts w:hint="eastAsia"/>
                <w:sz w:val="21"/>
                <w:szCs w:val="21"/>
              </w:rPr>
              <w:t xml:space="preserve">76mm </w:t>
            </w:r>
            <w:r>
              <w:rPr>
                <w:rFonts w:hint="eastAsia"/>
                <w:sz w:val="21"/>
                <w:szCs w:val="21"/>
              </w:rPr>
              <w:t>宽、能进盒）</w:t>
            </w:r>
          </w:p>
        </w:tc>
      </w:tr>
      <w:tr w:rsidR="00000000" w14:paraId="0CCD3D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DCE20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95B05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舵机不通用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5ADE7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原设计用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Feetech STS3215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12V </w:t>
            </w:r>
            <w:r>
              <w:rPr>
                <w:rStyle w:val="a4"/>
                <w:rFonts w:hint="eastAsia"/>
                <w:sz w:val="21"/>
                <w:szCs w:val="21"/>
              </w:rPr>
              <w:t>串行总线舵机，</w:t>
            </w:r>
            <w:r>
              <w:rPr>
                <w:rStyle w:val="a4"/>
                <w:rFonts w:hint="eastAsia"/>
                <w:sz w:val="21"/>
                <w:szCs w:val="21"/>
              </w:rPr>
              <w:t>RS485/TTL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+ Waveshare </w:t>
            </w:r>
            <w:r>
              <w:rPr>
                <w:rStyle w:val="a4"/>
                <w:rFonts w:hint="eastAsia"/>
                <w:sz w:val="21"/>
                <w:szCs w:val="21"/>
              </w:rPr>
              <w:t>总线转接板</w:t>
            </w:r>
            <w:r>
              <w:rPr>
                <w:rFonts w:hint="eastAsia"/>
                <w:sz w:val="21"/>
                <w:szCs w:val="21"/>
              </w:rPr>
              <w:t>；我们已买的是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DS3225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PWM</w:t>
            </w:r>
            <w:r>
              <w:rPr>
                <w:rStyle w:val="a4"/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25kg</w:t>
            </w:r>
            <w:r>
              <w:rPr>
                <w:rStyle w:val="a4"/>
                <w:rFonts w:hint="eastAsia"/>
                <w:sz w:val="21"/>
                <w:szCs w:val="21"/>
              </w:rPr>
              <w:t>，</w:t>
            </w:r>
            <w:r>
              <w:rPr>
                <w:rStyle w:val="a4"/>
                <w:rFonts w:hint="eastAsia"/>
                <w:sz w:val="21"/>
                <w:szCs w:val="21"/>
              </w:rPr>
              <w:t>270</w:t>
            </w:r>
            <w:r>
              <w:rPr>
                <w:rStyle w:val="a4"/>
                <w:rFonts w:hint="eastAsia"/>
                <w:sz w:val="21"/>
                <w:szCs w:val="21"/>
              </w:rPr>
              <w:t>°）</w:t>
            </w:r>
            <w:r>
              <w:rPr>
                <w:rFonts w:hint="eastAsia"/>
                <w:sz w:val="21"/>
                <w:szCs w:val="21"/>
              </w:rPr>
              <w:t>。两条路见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03_</w:t>
            </w:r>
            <w:r>
              <w:rPr>
                <w:rStyle w:val="HTML"/>
              </w:rPr>
              <w:t>硬件清单与采购</w:t>
            </w:r>
            <w:r>
              <w:rPr>
                <w:rStyle w:val="HTML"/>
              </w:rPr>
              <w:t>.md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</w:tbl>
    <w:p w14:paraId="38C2F521" w14:textId="77777777" w:rsidR="00D37F1F" w:rsidRDefault="00D37F1F">
      <w:pPr>
        <w:pStyle w:val="2"/>
        <w:rPr>
          <w:rFonts w:hint="eastAsia"/>
        </w:rPr>
      </w:pPr>
      <w:r>
        <w:rPr>
          <w:rFonts w:hint="eastAsia"/>
        </w:rPr>
        <w:t>目录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270"/>
      </w:tblGrid>
      <w:tr w:rsidR="00000000" w14:paraId="3E7AC3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2B514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97BAF" w14:textId="77777777" w:rsidR="00D37F1F" w:rsidRDefault="00D37F1F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71166B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D8B78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00_</w:t>
            </w:r>
            <w:r>
              <w:rPr>
                <w:rStyle w:val="HTML"/>
              </w:rPr>
              <w:t>索引与选型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C23CE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候选对比表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与我们整机的适配核对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推荐结论</w:t>
            </w:r>
          </w:p>
        </w:tc>
      </w:tr>
      <w:tr w:rsidR="00000000" w14:paraId="158BE7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757FD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7462C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打印就绪</w:t>
            </w:r>
            <w:r>
              <w:rPr>
                <w:rFonts w:hint="eastAsia"/>
                <w:sz w:val="21"/>
                <w:szCs w:val="21"/>
              </w:rPr>
              <w:t>：整版</w:t>
            </w:r>
            <w:r>
              <w:rPr>
                <w:rFonts w:hint="eastAsia"/>
                <w:sz w:val="21"/>
                <w:szCs w:val="21"/>
              </w:rPr>
              <w:t xml:space="preserve"> STL</w:t>
            </w:r>
            <w:r>
              <w:rPr>
                <w:rFonts w:hint="eastAsia"/>
                <w:sz w:val="21"/>
                <w:szCs w:val="21"/>
              </w:rPr>
              <w:t>、补打件、爪垫、拆好的单件、摆盘预览图</w:t>
            </w:r>
          </w:p>
        </w:tc>
      </w:tr>
      <w:tr w:rsidR="00000000" w14:paraId="4893F8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A057D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02_</w:t>
            </w:r>
            <w:r>
              <w:rPr>
                <w:rStyle w:val="HTML"/>
              </w:rPr>
              <w:t>打印指南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152D8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材料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层高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填充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支撑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后处理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耗时耗材，逐件参数表</w:t>
            </w:r>
          </w:p>
        </w:tc>
      </w:tr>
      <w:tr w:rsidR="00000000" w14:paraId="4AA2A4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DF371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03_</w:t>
            </w:r>
            <w:r>
              <w:rPr>
                <w:rStyle w:val="HTML"/>
              </w:rPr>
              <w:t>硬件清单与采购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11655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官方</w:t>
            </w:r>
            <w:r>
              <w:rPr>
                <w:rFonts w:hint="eastAsia"/>
                <w:sz w:val="21"/>
                <w:szCs w:val="21"/>
              </w:rPr>
              <w:t xml:space="preserve"> BOM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国内可买对应表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两条舵机路线的取舍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预算</w:t>
            </w:r>
          </w:p>
        </w:tc>
      </w:tr>
      <w:tr w:rsidR="00000000" w14:paraId="261217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BCD6E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04_</w:t>
            </w:r>
            <w:r>
              <w:rPr>
                <w:rStyle w:val="HTML"/>
              </w:rPr>
              <w:t>装配与调试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4E640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步装配（含我们接到</w:t>
            </w:r>
            <w:r>
              <w:rPr>
                <w:rFonts w:hint="eastAsia"/>
                <w:sz w:val="21"/>
                <w:szCs w:val="21"/>
              </w:rPr>
              <w:t xml:space="preserve"> Z </w:t>
            </w:r>
            <w:r>
              <w:rPr>
                <w:rFonts w:hint="eastAsia"/>
                <w:sz w:val="21"/>
                <w:szCs w:val="21"/>
              </w:rPr>
              <w:t>轴要加的转接板）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常见故障排查</w:t>
            </w:r>
          </w:p>
        </w:tc>
      </w:tr>
      <w:tr w:rsidR="00000000" w14:paraId="1FD35B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2BCB0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05_</w:t>
            </w:r>
            <w:r>
              <w:rPr>
                <w:rStyle w:val="HTML"/>
              </w:rPr>
              <w:t>抓取稳定性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D5CF2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夹持力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摩擦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回差校核（带算式）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抓取姿态规范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验收测试</w:t>
            </w:r>
          </w:p>
        </w:tc>
      </w:tr>
      <w:tr w:rsidR="00000000" w14:paraId="58C717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812B6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06_</w:t>
            </w:r>
            <w:r>
              <w:rPr>
                <w:rStyle w:val="HTML"/>
              </w:rPr>
              <w:t>来源与许可</w:t>
            </w:r>
            <w:r>
              <w:rPr>
                <w:rStyle w:val="HTML"/>
              </w:rPr>
              <w:t>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291FA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每个文件从哪个仓库来、什么许可、用它能干什么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不能干什么</w:t>
            </w:r>
          </w:p>
        </w:tc>
      </w:tr>
      <w:tr w:rsidR="00000000" w14:paraId="64956C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C8239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07_</w:t>
            </w:r>
            <w:r>
              <w:rPr>
                <w:rStyle w:val="HTML"/>
              </w:rPr>
              <w:t>其他开源方案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CB481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其余候选（</w:t>
            </w:r>
            <w:r>
              <w:rPr>
                <w:rFonts w:hint="eastAsia"/>
                <w:sz w:val="21"/>
                <w:szCs w:val="21"/>
              </w:rPr>
              <w:t xml:space="preserve">SSG-48 </w:t>
            </w:r>
            <w:r>
              <w:rPr>
                <w:rFonts w:hint="eastAsia"/>
                <w:sz w:val="21"/>
                <w:szCs w:val="21"/>
              </w:rPr>
              <w:t>自适应夹爪等）的文档与取舍理由</w:t>
            </w:r>
          </w:p>
        </w:tc>
      </w:tr>
      <w:tr w:rsidR="00000000" w14:paraId="76A292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596C2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57FBE" w14:textId="77777777" w:rsidR="00D37F1F" w:rsidRDefault="00D37F1F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从整版拆出的</w:t>
            </w:r>
            <w:r>
              <w:rPr>
                <w:rFonts w:hint="eastAsia"/>
                <w:sz w:val="21"/>
                <w:szCs w:val="21"/>
              </w:rPr>
              <w:t xml:space="preserve"> 9 </w:t>
            </w:r>
            <w:r>
              <w:rPr>
                <w:rFonts w:hint="eastAsia"/>
                <w:sz w:val="21"/>
                <w:szCs w:val="21"/>
              </w:rPr>
              <w:t>件（已重命名、已贴床），坏一件补一件用</w:t>
            </w:r>
          </w:p>
        </w:tc>
      </w:tr>
    </w:tbl>
    <w:p w14:paraId="55CC2033" w14:textId="77777777" w:rsidR="00D37F1F" w:rsidRDefault="00D37F1F"/>
    <w:sectPr w:rsidR="00D37F1F" w:rsidSect="00386FED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BF37" w14:textId="77777777" w:rsidR="00D37F1F" w:rsidRDefault="00D37F1F" w:rsidP="00386FED">
      <w:pPr>
        <w:rPr>
          <w:rFonts w:hint="eastAsia"/>
        </w:rPr>
      </w:pPr>
      <w:r>
        <w:separator/>
      </w:r>
    </w:p>
  </w:endnote>
  <w:endnote w:type="continuationSeparator" w:id="0">
    <w:p w14:paraId="0508EFC5" w14:textId="77777777" w:rsidR="00D37F1F" w:rsidRDefault="00D37F1F" w:rsidP="00386F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AF1B" w14:textId="77777777" w:rsidR="00D37F1F" w:rsidRDefault="00D37F1F" w:rsidP="00386FED">
      <w:pPr>
        <w:rPr>
          <w:rFonts w:hint="eastAsia"/>
        </w:rPr>
      </w:pPr>
      <w:r>
        <w:separator/>
      </w:r>
    </w:p>
  </w:footnote>
  <w:footnote w:type="continuationSeparator" w:id="0">
    <w:p w14:paraId="4A6A7780" w14:textId="77777777" w:rsidR="00D37F1F" w:rsidRDefault="00D37F1F" w:rsidP="00386F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ED"/>
    <w:rsid w:val="00242998"/>
    <w:rsid w:val="00386FED"/>
    <w:rsid w:val="00D3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BF9AD"/>
  <w15:chartTrackingRefBased/>
  <w15:docId w15:val="{331A5FD0-85B8-470D-94E3-55B9AF70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386F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86FED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86F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86FE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11326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681</Characters>
  <Application>Microsoft Office Word</Application>
  <DocSecurity>0</DocSecurity>
  <Lines>56</Lines>
  <Paragraphs>61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