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College of Computer Studies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Laboratory Exercise No. 3</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93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4770"/>
        <w:gridCol w:w="1710"/>
        <w:gridCol w:w="1350"/>
        <w:tblGridChange w:id="0">
          <w:tblGrid>
            <w:gridCol w:w="1525"/>
            <w:gridCol w:w="4770"/>
            <w:gridCol w:w="1710"/>
            <w:gridCol w:w="1350"/>
          </w:tblGrid>
        </w:tblGridChange>
      </w:tblGrid>
      <w:tr>
        <w:trPr>
          <w:cantSplit w:val="0"/>
          <w:tblHeader w:val="0"/>
        </w:trPr>
        <w:tc>
          <w:tcPr>
            <w:shd w:fill="bfbfbf" w:val="clear"/>
          </w:tcPr>
          <w:p w:rsidR="00000000" w:rsidDel="00000000" w:rsidP="00000000" w:rsidRDefault="00000000" w:rsidRPr="00000000" w14:paraId="00000004">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Topic:</w:t>
            </w:r>
          </w:p>
        </w:tc>
        <w:tc>
          <w:tcPr/>
          <w:p w:rsidR="00000000" w:rsidDel="00000000" w:rsidP="00000000" w:rsidRDefault="00000000" w:rsidRPr="00000000" w14:paraId="00000005">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Histogram Equalization and Contrast Adjustment in Computer Vision</w:t>
            </w:r>
          </w:p>
        </w:tc>
        <w:tc>
          <w:tcPr>
            <w:shd w:fill="bfbfbf" w:val="clear"/>
          </w:tcPr>
          <w:p w:rsidR="00000000" w:rsidDel="00000000" w:rsidP="00000000" w:rsidRDefault="00000000" w:rsidRPr="00000000" w14:paraId="00000006">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No.</w:t>
            </w:r>
          </w:p>
        </w:tc>
        <w:tc>
          <w:tcPr/>
          <w:p w:rsidR="00000000" w:rsidDel="00000000" w:rsidP="00000000" w:rsidRDefault="00000000" w:rsidRPr="00000000" w14:paraId="00000007">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bfbfbf" w:val="clear"/>
          </w:tcPr>
          <w:p w:rsidR="00000000" w:rsidDel="00000000" w:rsidP="00000000" w:rsidRDefault="00000000" w:rsidRPr="00000000" w14:paraId="00000008">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Code:</w:t>
            </w:r>
          </w:p>
        </w:tc>
        <w:tc>
          <w:tcPr/>
          <w:p w:rsidR="00000000" w:rsidDel="00000000" w:rsidP="00000000" w:rsidRDefault="00000000" w:rsidRPr="00000000" w14:paraId="00000009">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CSST106</w:t>
            </w:r>
          </w:p>
        </w:tc>
        <w:tc>
          <w:tcPr>
            <w:shd w:fill="bfbfbf" w:val="clear"/>
          </w:tcPr>
          <w:p w:rsidR="00000000" w:rsidDel="00000000" w:rsidP="00000000" w:rsidRDefault="00000000" w:rsidRPr="00000000" w14:paraId="0000000A">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Term:</w:t>
            </w:r>
          </w:p>
        </w:tc>
        <w:tc>
          <w:tcPr/>
          <w:p w:rsidR="00000000" w:rsidDel="00000000" w:rsidP="00000000" w:rsidRDefault="00000000" w:rsidRPr="00000000" w14:paraId="0000000B">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st</w:t>
            </w:r>
            <w:r w:rsidDel="00000000" w:rsidR="00000000" w:rsidRPr="00000000">
              <w:rPr>
                <w:rFonts w:ascii="Times New Roman" w:cs="Times New Roman" w:eastAsia="Times New Roman" w:hAnsi="Times New Roman"/>
                <w:sz w:val="20"/>
                <w:szCs w:val="20"/>
                <w:rtl w:val="0"/>
              </w:rPr>
              <w:t xml:space="preserve"> Semester</w:t>
            </w:r>
          </w:p>
        </w:tc>
      </w:tr>
      <w:tr>
        <w:trPr>
          <w:cantSplit w:val="0"/>
          <w:tblHeader w:val="0"/>
        </w:trPr>
        <w:tc>
          <w:tcPr>
            <w:shd w:fill="bfbfbf" w:val="clear"/>
          </w:tcPr>
          <w:p w:rsidR="00000000" w:rsidDel="00000000" w:rsidP="00000000" w:rsidRDefault="00000000" w:rsidRPr="00000000" w14:paraId="0000000C">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Title:</w:t>
            </w:r>
          </w:p>
        </w:tc>
        <w:tc>
          <w:tcPr/>
          <w:p w:rsidR="00000000" w:rsidDel="00000000" w:rsidP="00000000" w:rsidRDefault="00000000" w:rsidRPr="00000000" w14:paraId="0000000D">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Perception and Computer Vision</w:t>
            </w:r>
          </w:p>
        </w:tc>
        <w:tc>
          <w:tcPr>
            <w:shd w:fill="bfbfbf" w:val="clear"/>
          </w:tcPr>
          <w:p w:rsidR="00000000" w:rsidDel="00000000" w:rsidP="00000000" w:rsidRDefault="00000000" w:rsidRPr="00000000" w14:paraId="0000000E">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Academic Year:</w:t>
            </w:r>
          </w:p>
        </w:tc>
        <w:tc>
          <w:tcPr/>
          <w:p w:rsidR="00000000" w:rsidDel="00000000" w:rsidP="00000000" w:rsidRDefault="00000000" w:rsidRPr="00000000" w14:paraId="0000000F">
            <w:pPr>
              <w:spacing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2025-2026</w:t>
            </w:r>
          </w:p>
        </w:tc>
      </w:tr>
    </w:tbl>
    <w:p w:rsidR="00000000" w:rsidDel="00000000" w:rsidP="00000000" w:rsidRDefault="00000000" w:rsidRPr="00000000" w14:paraId="0000001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Lab Activity: Histogram Equalization and Contrast Adjustment in Computer Vision</w:t>
      </w:r>
    </w:p>
    <w:p w:rsidR="00000000" w:rsidDel="00000000" w:rsidP="00000000" w:rsidRDefault="00000000" w:rsidRPr="00000000" w14:paraId="00000012">
      <w:pPr>
        <w:jc w:val="both"/>
        <w:rPr>
          <w:b w:val="1"/>
        </w:rPr>
      </w:pPr>
      <w:r w:rsidDel="00000000" w:rsidR="00000000" w:rsidRPr="00000000">
        <w:rPr>
          <w:b w:val="1"/>
          <w:rtl w:val="0"/>
        </w:rPr>
        <w:t xml:space="preserve">Objective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and implement histogram equalization to enhance image contrast.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global and adaptive histogram equalization to improve image quality.</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 contrast adjustment techniques and analyze their impact on image visualization.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b w:val="1"/>
          <w:rtl w:val="0"/>
        </w:rPr>
        <w:t xml:space="preserve">Background</w:t>
      </w:r>
    </w:p>
    <w:p w:rsidR="00000000" w:rsidDel="00000000" w:rsidP="00000000" w:rsidRDefault="00000000" w:rsidRPr="00000000" w14:paraId="00000018">
      <w:pPr>
        <w:ind w:firstLine="720"/>
        <w:jc w:val="both"/>
        <w:rPr/>
      </w:pPr>
      <w:r w:rsidDel="00000000" w:rsidR="00000000" w:rsidRPr="00000000">
        <w:rPr>
          <w:rtl w:val="0"/>
        </w:rPr>
        <w:t xml:space="preserve">Histogram equalization is a technique used in image processing to improve contrast by redistributing pixel intensity values over the entire range. It enables better visibility of details in images with poor contrast. Contrast adjustment modifies the brightness and contrast of an image to highlight features for further computer vision tasks. This lab involves using OpenCV and Python for practical implementation.</w:t>
      </w:r>
    </w:p>
    <w:p w:rsidR="00000000" w:rsidDel="00000000" w:rsidP="00000000" w:rsidRDefault="00000000" w:rsidRPr="00000000" w14:paraId="00000019">
      <w:pPr>
        <w:ind w:firstLine="720"/>
        <w:jc w:val="both"/>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Materials Required</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Computer with Python installed</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OpenCV, NumPy, and Matplotlib libraries installed</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Sample images with varying contrast conditions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Procedure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Part 1: Histogram Equalization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an image: Read a grayscale or color image.</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 to Grayscale (if needed): Convert color images to grayscale.</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Histogram: Compute the histogram of the input image.</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 Histogram Equalization:</w:t>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built-in functions like cv2.equalizeHist() for grayscale images.</w:t>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color images, apply equalization on the luminance channel in the YUV or HSV color space.</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Results:</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original and equalized images side by side.</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Plot histograms before and after equalization to observe changes.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Part 2: Contrast Adjustment</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Linear Contrast Adjustment:</w:t>
      </w:r>
    </w:p>
    <w:p w:rsidR="00000000" w:rsidDel="00000000" w:rsidP="00000000" w:rsidRDefault="00000000" w:rsidRPr="00000000" w14:paraId="0000002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contrast stretching by scaling pixel values.</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Adaptive Histogram Equalization (CLAHE):</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Apply CLAHE using OpenCV’s cv2.createCLAHE() function.</w:t>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results with standard histogram equalization.</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Visualize:</w:t>
      </w:r>
    </w:p>
    <w:p w:rsidR="00000000" w:rsidDel="00000000" w:rsidP="00000000" w:rsidRDefault="00000000" w:rsidRPr="00000000" w14:paraId="0000003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original image, globally equalized image, and CLAHE result.</w:t>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Plot histograms for each version.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Part 3: Create a python code with regards to histogram equalization.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Part 4: Observations</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the visibility of details and overall image contrast.</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differences between standard histogram equalization and CLAHE.</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any amplification of noise or artifacts.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04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955ae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955ae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955ae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np</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955ae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matplotlib</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pyplot </w:t>
      </w:r>
      <w:r w:rsidDel="00000000" w:rsidR="00000000" w:rsidRPr="00000000">
        <w:rPr>
          <w:rFonts w:ascii="Consolas" w:cs="Consolas" w:eastAsia="Consolas" w:hAnsi="Consolas"/>
          <w:b w:val="0"/>
          <w:i w:val="0"/>
          <w:smallCaps w:val="0"/>
          <w:strike w:val="0"/>
          <w:color w:val="955ae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image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imread</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"aso.jpg"</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cvtColor</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image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COLOR_BGR2GRAY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equalized_gray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yuv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cvtColor</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image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COLOR_BGR2YUV</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yuv</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yuv</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equalized_color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cvtColor</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yuv</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COLOR_YUV2BGR</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min_val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min</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max_val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np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max</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linear_contrast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min_val</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max_val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min_val</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astype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np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uint8</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clahe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cv2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createCLAHE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clipLimit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tileGridSize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19.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clahe_gray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clahe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20.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955ae7"/>
          <w:sz w:val="20"/>
          <w:szCs w:val="20"/>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plot_hist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image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image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ravel</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256</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256</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xlabel</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"Pixel Intensity"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ylabel</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"Frequency"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27.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figure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29. </w:t>
      </w:r>
      <w:r w:rsidDel="00000000" w:rsidR="00000000" w:rsidRPr="00000000">
        <w:rPr>
          <w:rFonts w:ascii="Consolas" w:cs="Consolas" w:eastAsia="Consolas" w:hAnsi="Consolas"/>
          <w:b w:val="0"/>
          <w:i w:val="0"/>
          <w:smallCaps w:val="0"/>
          <w:strike w:val="0"/>
          <w:color w:val="7e7887"/>
          <w:sz w:val="20"/>
          <w:szCs w:val="20"/>
          <w:u w:val="none"/>
          <w:shd w:fill="auto" w:val="clear"/>
          <w:vertAlign w:val="baseline"/>
          <w:rtl w:val="0"/>
        </w:rPr>
        <w:t xml:space="preserve"># Original grayscale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30.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imshow</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cmap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"Original Grayscale"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31.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imshow</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equalized_gray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cmap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"Equalized (Gray)"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32.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imshow</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equalized_color</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"Equalized (Color - YUV)"</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34. </w:t>
      </w:r>
      <w:r w:rsidDel="00000000" w:rsidR="00000000" w:rsidRPr="00000000">
        <w:rPr>
          <w:rFonts w:ascii="Consolas" w:cs="Consolas" w:eastAsia="Consolas" w:hAnsi="Consolas"/>
          <w:b w:val="0"/>
          <w:i w:val="0"/>
          <w:smallCaps w:val="0"/>
          <w:strike w:val="0"/>
          <w:color w:val="7e7887"/>
          <w:sz w:val="20"/>
          <w:szCs w:val="20"/>
          <w:u w:val="none"/>
          <w:shd w:fill="auto" w:val="clear"/>
          <w:vertAlign w:val="baseline"/>
          <w:rtl w:val="0"/>
        </w:rPr>
        <w:t xml:space="preserve"># Contrast adjustments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35.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imshow</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linear_contrast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cmap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"Linear Contrast Stretching"</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36.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imshow</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clahe_gray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cmap</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"CLAHE (Adaptive Equalization)"</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37.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38. </w:t>
      </w:r>
      <w:r w:rsidDel="00000000" w:rsidR="00000000" w:rsidRPr="00000000">
        <w:rPr>
          <w:rFonts w:ascii="Consolas" w:cs="Consolas" w:eastAsia="Consolas" w:hAnsi="Consolas"/>
          <w:b w:val="0"/>
          <w:i w:val="0"/>
          <w:smallCaps w:val="0"/>
          <w:strike w:val="0"/>
          <w:color w:val="7e7887"/>
          <w:sz w:val="20"/>
          <w:szCs w:val="20"/>
          <w:u w:val="none"/>
          <w:shd w:fill="auto" w:val="clear"/>
          <w:vertAlign w:val="baseline"/>
          <w:rtl w:val="0"/>
        </w:rPr>
        <w:t xml:space="preserve"># Histograms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39.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plot_hist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"Original Histogram"</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40.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plot_hist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equalized_gray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"Equalized Histogram"</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41.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subplot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7156"/>
          <w:sz w:val="20"/>
          <w:szCs w:val="20"/>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plot_hist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clahe_gray</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a9292"/>
          <w:sz w:val="20"/>
          <w:szCs w:val="20"/>
          <w:u w:val="none"/>
          <w:shd w:fill="auto" w:val="clear"/>
          <w:vertAlign w:val="baseline"/>
          <w:rtl w:val="0"/>
        </w:rPr>
        <w:t xml:space="preserve">"CLAHE Histogram"</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42.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43.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tight_layout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44.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show</w:t>
      </w:r>
      <w:r w:rsidDel="00000000" w:rsidR="00000000" w:rsidRPr="00000000">
        <w:rPr>
          <w:rFonts w:ascii="Consolas" w:cs="Consolas" w:eastAsia="Consolas" w:hAnsi="Consolas"/>
          <w:b w:val="0"/>
          <w:i w:val="0"/>
          <w:smallCaps w:val="0"/>
          <w:strike w:val="0"/>
          <w:color w:val="8b879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fec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aeb0b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aeb0b3"/>
          <w:sz w:val="20"/>
          <w:szCs w:val="20"/>
          <w:u w:val="none"/>
          <w:shd w:fill="auto" w:val="clear"/>
          <w:vertAlign w:val="baseline"/>
          <w:rtl w:val="0"/>
        </w:rPr>
        <w:t xml:space="preserve">45. </w:t>
      </w:r>
      <w:r w:rsidDel="00000000" w:rsidR="00000000" w:rsidRPr="00000000">
        <w:rPr>
          <w:rFonts w:ascii="Consolas" w:cs="Consolas" w:eastAsia="Consolas" w:hAnsi="Consolas"/>
          <w:b w:val="0"/>
          <w:i w:val="0"/>
          <w:smallCaps w:val="0"/>
          <w:strike w:val="0"/>
          <w:color w:val="aa573c"/>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-59999</wp:posOffset>
            </wp:positionH>
            <wp:positionV relativeFrom="paragraph">
              <wp:posOffset>197272</wp:posOffset>
            </wp:positionV>
            <wp:extent cx="5793639" cy="4053116"/>
            <wp:effectExtent b="0" l="0" r="0" t="0"/>
            <wp:wrapSquare wrapText="bothSides" distB="0" distT="0" distL="114300" distR="114300"/>
            <wp:docPr id="114466808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93639" cy="4053116"/>
                    </a:xfrm>
                    <a:prstGeom prst="rect"/>
                    <a:ln/>
                  </pic:spPr>
                </pic:pic>
              </a:graphicData>
            </a:graphic>
          </wp:anchor>
        </w:drawing>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 to Answer: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What is histogram equalization?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Histogram equalization is a technique in image processing used to improve the contrast of an image. It works by redistributing the pixel intensity values so that they spread more evenly across the entire range. This makes details in dark or bright areas more visible without altering the overall content of the image.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Why do we need histogram equalization?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 need histogram equalization because many images suffer from poor contrast due to lighting conditions or sensor limitations. By enhancing contrast, it allows hidden details to become clearer and makes the image easier to analyze. This is especially useful in medical imaging, satellite images, and other fields where clarity is important.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How does histogram equalization work?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The process calculates the histogram of the image, which shows how pixel intensities are distributed. Then it redistributes these values so that they cover the full range of possible intensities, making the image appear clearer. In short, it stretches out areas where pixel values were clustered and balances brightness across the image.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How does CLAHE work?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CLAHE (Contrast Limited Adaptive Histogram Equalization) improves on standard histogram equalization by applying it locally to small regions of the image instead of the whole image at once. It also limits the amplification of contrast to prevent noise from becoming too strong. This makes CLAHE especially good for enhancing details without overexposing or creating artifacts.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What is the possible real-world application for histogram equalization?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Histogram equalization is widely used in fields that rely on image clarity. For example, it helps radiologists interpret X-rays more easily, improves the visibility of satellite or aerial images, and enhances photos taken in poor lighting. In everyday life, it is also used in smartphone cameras to automatically improve picture quality.</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89">
      <w:pPr>
        <w:spacing w:after="240" w:before="240" w:line="360" w:lineRule="auto"/>
        <w:rPr>
          <w:sz w:val="24"/>
          <w:szCs w:val="24"/>
        </w:rPr>
      </w:pPr>
      <w:r w:rsidDel="00000000" w:rsidR="00000000" w:rsidRPr="00000000">
        <w:rPr>
          <w:sz w:val="24"/>
          <w:szCs w:val="24"/>
          <w:rtl w:val="0"/>
        </w:rPr>
        <w:t xml:space="preserve">In conclusion, histogram equalization and CLAHE are powerful techniques for enhancing image contrast, making hidden details clearer and images more useful for analysis. By redistributing pixel intensities, they improve visibility in poor lighting or low-contrast conditions, with CLAHE offering finer control to avoid noise amplification. These methods have practical applications in fields like medical imaging, remote sensing, and photography, where clarity is essential.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8" w:type="default"/>
      <w:footerReference r:id="rId9"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Consolas"/>
  <w:font w:name="Courier New"/>
  <w:font w:name="Old English Text MT"/>
  <w:font w:name="Bookman Old Style"/>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[CSST106 – CV]</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Republic of the Philippines</w:t>
    </w:r>
    <w:r w:rsidDel="00000000" w:rsidR="00000000" w:rsidRPr="00000000">
      <w:drawing>
        <wp:anchor allowOverlap="1" behindDoc="1" distB="0" distT="0" distL="0" distR="0" hidden="0" layoutInCell="1" locked="0" relativeHeight="0" simplePos="0">
          <wp:simplePos x="0" y="0"/>
          <wp:positionH relativeFrom="column">
            <wp:posOffset>209550</wp:posOffset>
          </wp:positionH>
          <wp:positionV relativeFrom="paragraph">
            <wp:posOffset>-62864</wp:posOffset>
          </wp:positionV>
          <wp:extent cx="740664" cy="745785"/>
          <wp:effectExtent b="0" l="0" r="0" t="0"/>
          <wp:wrapNone/>
          <wp:docPr descr="new logo" id="1144668086" name="image1.png"/>
          <a:graphic>
            <a:graphicData uri="http://schemas.openxmlformats.org/drawingml/2006/picture">
              <pic:pic>
                <pic:nvPicPr>
                  <pic:cNvPr descr="new logo" id="0" name="image1.png"/>
                  <pic:cNvPicPr preferRelativeResize="0"/>
                </pic:nvPicPr>
                <pic:blipFill>
                  <a:blip r:embed="rId1"/>
                  <a:srcRect b="0" l="0" r="0" t="0"/>
                  <a:stretch>
                    <a:fillRect/>
                  </a:stretch>
                </pic:blipFill>
                <pic:spPr>
                  <a:xfrm>
                    <a:off x="0" y="0"/>
                    <a:ext cx="740664" cy="74578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7324725</wp:posOffset>
          </wp:positionH>
          <wp:positionV relativeFrom="paragraph">
            <wp:posOffset>-66674</wp:posOffset>
          </wp:positionV>
          <wp:extent cx="740410" cy="740410"/>
          <wp:effectExtent b="0" l="0" r="0" t="0"/>
          <wp:wrapNone/>
          <wp:docPr id="1144668087"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740410" cy="740410"/>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Old English Text MT" w:cs="Old English Text MT" w:eastAsia="Old English Text MT" w:hAnsi="Old English Text MT"/>
        <w:b w:val="1"/>
        <w:i w:val="0"/>
        <w:smallCaps w:val="0"/>
        <w:strike w:val="0"/>
        <w:color w:val="000000"/>
        <w:sz w:val="28"/>
        <w:szCs w:val="28"/>
        <w:u w:val="none"/>
        <w:shd w:fill="auto" w:val="clear"/>
        <w:vertAlign w:val="baseline"/>
      </w:rPr>
    </w:pPr>
    <w:r w:rsidDel="00000000" w:rsidR="00000000" w:rsidRPr="00000000">
      <w:rPr>
        <w:rFonts w:ascii="Old English Text MT" w:cs="Old English Text MT" w:eastAsia="Old English Text MT" w:hAnsi="Old English Text MT"/>
        <w:b w:val="1"/>
        <w:i w:val="0"/>
        <w:smallCaps w:val="0"/>
        <w:strike w:val="0"/>
        <w:color w:val="000000"/>
        <w:sz w:val="28"/>
        <w:szCs w:val="28"/>
        <w:u w:val="none"/>
        <w:shd w:fill="auto" w:val="clear"/>
        <w:vertAlign w:val="baseline"/>
        <w:rtl w:val="0"/>
      </w:rPr>
      <w:t xml:space="preserve">Laguna State Polytechnic University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Province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 Laguna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714D1"/>
    <w:pPr>
      <w:ind w:left="720"/>
      <w:contextualSpacing w:val="1"/>
    </w:pPr>
  </w:style>
  <w:style w:type="table" w:styleId="TableGrid">
    <w:name w:val="Table Grid"/>
    <w:basedOn w:val="TableNormal"/>
    <w:uiPriority w:val="39"/>
    <w:rsid w:val="006714D1"/>
    <w:pPr>
      <w:spacing w:after="0" w:line="240" w:lineRule="auto"/>
    </w:pPr>
    <w:rPr>
      <w:lang w:val="en-P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6714D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714D1"/>
    <w:rPr>
      <w:rFonts w:ascii="Tahoma" w:cs="Tahoma" w:hAnsi="Tahoma"/>
      <w:sz w:val="16"/>
      <w:szCs w:val="16"/>
      <w:lang w:val="en-PH"/>
    </w:rPr>
  </w:style>
  <w:style w:type="paragraph" w:styleId="Header">
    <w:name w:val="header"/>
    <w:basedOn w:val="Normal"/>
    <w:link w:val="HeaderChar"/>
    <w:uiPriority w:val="99"/>
    <w:unhideWhenUsed w:val="1"/>
    <w:rsid w:val="00AF252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2525"/>
    <w:rPr>
      <w:lang w:val="en-PH"/>
    </w:rPr>
  </w:style>
  <w:style w:type="paragraph" w:styleId="Footer">
    <w:name w:val="footer"/>
    <w:basedOn w:val="Normal"/>
    <w:link w:val="FooterChar"/>
    <w:uiPriority w:val="99"/>
    <w:unhideWhenUsed w:val="1"/>
    <w:rsid w:val="00AF252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2525"/>
    <w:rPr>
      <w:lang w:val="en-PH"/>
    </w:rPr>
  </w:style>
  <w:style w:type="paragraph" w:styleId="NoSpacing">
    <w:name w:val="No Spacing"/>
    <w:uiPriority w:val="1"/>
    <w:qFormat w:val="1"/>
    <w:rsid w:val="00AF2525"/>
    <w:pPr>
      <w:spacing w:after="0" w:line="240" w:lineRule="auto"/>
      <w:ind w:left="720"/>
    </w:pPr>
    <w:rPr>
      <w:rFonts w:eastAsiaTheme="minorEastAsia"/>
      <w:sz w:val="24"/>
      <w:szCs w:val="24"/>
    </w:rPr>
  </w:style>
  <w:style w:type="table" w:styleId="TableGrid1" w:customStyle="1">
    <w:name w:val="Table Grid1"/>
    <w:basedOn w:val="TableNormal"/>
    <w:next w:val="TableGrid"/>
    <w:uiPriority w:val="39"/>
    <w:rsid w:val="00AF2525"/>
    <w:pPr>
      <w:spacing w:after="0" w:line="240" w:lineRule="auto"/>
    </w:pPr>
    <w:rPr>
      <w:rFonts w:eastAsia="Calibri"/>
      <w:lang w:val="en-PH"/>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2C438C"/>
    <w:rPr>
      <w:color w:val="808080"/>
    </w:rPr>
  </w:style>
  <w:style w:type="paragraph" w:styleId="NormalWeb">
    <w:name w:val="Normal (Web)"/>
    <w:basedOn w:val="Normal"/>
    <w:uiPriority w:val="99"/>
    <w:semiHidden w:val="1"/>
    <w:unhideWhenUsed w:val="1"/>
    <w:rsid w:val="00C9010C"/>
    <w:pPr>
      <w:spacing w:after="100" w:afterAutospacing="1" w:before="100" w:beforeAutospacing="1" w:line="240" w:lineRule="auto"/>
    </w:pPr>
    <w:rPr>
      <w:rFonts w:ascii="Times New Roman" w:cs="Times New Roman" w:hAnsi="Times New Roman" w:eastAsiaTheme="minorEastAsia"/>
      <w:sz w:val="24"/>
      <w:szCs w:val="24"/>
      <w:lang w:eastAsia="en-PH"/>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r5ocxD9HjLORTwL4A4o6IS/2zA==">CgMxLjA4AHIhMXFxandrSlA4X3doN2JmWTNHVUN4bmtkSXNvYVFmYVd3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2025-08-20T08:42:00Z</dcterms:created>
  <dc:creator>Eyah and Danyah</dc:creator>
</cp:coreProperties>
</file>