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0"/>
        </w:rPr>
        <w:id w:val="-1096318819"/>
        <w:docPartObj>
          <w:docPartGallery w:val="Cover Pages"/>
          <w:docPartUnique/>
        </w:docPartObj>
      </w:sdtPr>
      <w:sdtEndPr>
        <w:rPr>
          <w:rFonts w:eastAsiaTheme="minorEastAsia"/>
          <w:color w:val="FFFFFF" w:themeColor="background1"/>
          <w:sz w:val="72"/>
        </w:rPr>
      </w:sdtEndPr>
      <w:sdtContent>
        <w:p w:rsidR="00150C27" w:rsidRPr="00150C27" w:rsidRDefault="00150C27" w:rsidP="00150C27">
          <w:pPr>
            <w:spacing w:after="0"/>
            <w:rPr>
              <w:sz w:val="20"/>
            </w:rPr>
          </w:pPr>
        </w:p>
        <w:p w:rsidR="00150C27" w:rsidRPr="00150C27" w:rsidRDefault="00150C27" w:rsidP="00150C27">
          <w:pPr>
            <w:spacing w:after="0"/>
            <w:rPr>
              <w:rFonts w:eastAsiaTheme="minorEastAsia"/>
              <w:color w:val="FFFFFF" w:themeColor="background1"/>
              <w:sz w:val="72"/>
            </w:rPr>
          </w:pPr>
          <w:r w:rsidRPr="00150C27">
            <w:rPr>
              <w:noProof/>
              <w:sz w:val="20"/>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150C27" w:rsidRDefault="00150C2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PRACTICAL TECHNICAL ASSESMENT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" adj="-11796480,,5400" path="m,c,644,,644,,644v23,6,62,14,113,21c250,685,476,700,720,644v,-27,,-27,,-27c720,,720,,720,,,,,,,e" stroked="f">
                      <v:fill r:id="rId6" o:title="" recolor="t" rotate="t" type="frame"/>
                      <v:stroke joinstyle="miter"/>
                      <v:imagedata recolortarget="#0b1923 [898]"/>
                      <v:formulas/>
                      <v:path arrowok="t" o:connecttype="custom" o:connectlocs="0,0;0,4972126;872222,5134261;5557520,4972126;5557520,4763667;5557520,0;0,0" o:connectangles="0,0,0,0,0,0,0" textboxrect="0,0,720,700"/>
                      <v:textbox inset="1in,86.4pt,86.4pt,86.4pt">
                        <w:txbxContent>
                          <w:p w:rsidR="00150C27" w:rsidRDefault="00150C27">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PRACTICAL TECHNICAL ASSESMENT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Pr="00150C27">
            <w:rPr>
              <w:noProof/>
              <w:sz w:val="20"/>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50C27" w:rsidRDefault="00150C27">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 xml:space="preserve">     </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150C27" w:rsidRDefault="00150C27">
                          <w:pPr>
                            <w:pStyle w:val="NoSpacing"/>
                            <w:rPr>
                              <w:color w:val="7F7F7F" w:themeColor="text1" w:themeTint="80"/>
                              <w:sz w:val="18"/>
                              <w:szCs w:val="18"/>
                            </w:rPr>
                          </w:pPr>
                          <w:sdt>
                            <w:sdtPr>
                              <w:rPr>
                                <w:caps/>
                                <w:color w:val="7F7F7F" w:themeColor="text1" w:themeTint="80"/>
                                <w:sz w:val="18"/>
                                <w:szCs w:val="18"/>
                              </w:rPr>
                              <w:alias w:val="Company"/>
                              <w:tag w:val=""/>
                              <w:id w:val="-1880927279"/>
                              <w:showingPlcHdr/>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 xml:space="preserve">     </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showingPlcHdr/>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 xml:space="preserve">     </w:t>
                              </w:r>
                            </w:sdtContent>
                          </w:sdt>
                        </w:p>
                      </w:txbxContent>
                    </v:textbox>
                    <w10:wrap type="square" anchorx="page" anchory="margin"/>
                  </v:shape>
                </w:pict>
              </mc:Fallback>
            </mc:AlternateContent>
          </w:r>
          <w:r w:rsidRPr="00150C27">
            <w:rPr>
              <w:noProof/>
              <w:sz w:val="20"/>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9EC544" w:themeColor="accent1"/>
                                    <w:sz w:val="36"/>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150C27" w:rsidRPr="00150C27" w:rsidRDefault="00150C27">
                                    <w:pPr>
                                      <w:pStyle w:val="NoSpacing"/>
                                      <w:spacing w:before="40" w:after="40"/>
                                      <w:rPr>
                                        <w:caps/>
                                        <w:color w:val="9EC544" w:themeColor="accent1"/>
                                        <w:sz w:val="36"/>
                                        <w:szCs w:val="28"/>
                                      </w:rPr>
                                    </w:pPr>
                                    <w:r w:rsidRPr="00150C27">
                                      <w:rPr>
                                        <w:caps/>
                                        <w:color w:val="9EC544" w:themeColor="accent1"/>
                                        <w:sz w:val="36"/>
                                        <w:szCs w:val="28"/>
                                      </w:rPr>
                                      <w:t>MUHAMMED HIDASH</w:t>
                                    </w:r>
                                  </w:p>
                                </w:sdtContent>
                              </w:sdt>
                              <w:p w:rsidR="00150C27" w:rsidRPr="00150C27" w:rsidRDefault="00150C27">
                                <w:pPr>
                                  <w:pStyle w:val="NoSpacing"/>
                                  <w:spacing w:before="40" w:after="40"/>
                                  <w:rPr>
                                    <w:caps/>
                                    <w:color w:val="C54F71" w:themeColor="accent5"/>
                                    <w:sz w:val="32"/>
                                    <w:szCs w:val="24"/>
                                  </w:rPr>
                                </w:pPr>
                                <w:r w:rsidRPr="00150C27">
                                  <w:rPr>
                                    <w:caps/>
                                    <w:color w:val="C54F71" w:themeColor="accent5"/>
                                    <w:sz w:val="32"/>
                                    <w:szCs w:val="24"/>
                                  </w:rPr>
                                  <w:t>adit22AP02601</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9EC544" w:themeColor="accent1"/>
                              <w:sz w:val="36"/>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150C27" w:rsidRPr="00150C27" w:rsidRDefault="00150C27">
                              <w:pPr>
                                <w:pStyle w:val="NoSpacing"/>
                                <w:spacing w:before="40" w:after="40"/>
                                <w:rPr>
                                  <w:caps/>
                                  <w:color w:val="9EC544" w:themeColor="accent1"/>
                                  <w:sz w:val="36"/>
                                  <w:szCs w:val="28"/>
                                </w:rPr>
                              </w:pPr>
                              <w:r w:rsidRPr="00150C27">
                                <w:rPr>
                                  <w:caps/>
                                  <w:color w:val="9EC544" w:themeColor="accent1"/>
                                  <w:sz w:val="36"/>
                                  <w:szCs w:val="28"/>
                                </w:rPr>
                                <w:t>MUHAMMED HIDASH</w:t>
                              </w:r>
                            </w:p>
                          </w:sdtContent>
                        </w:sdt>
                        <w:p w:rsidR="00150C27" w:rsidRPr="00150C27" w:rsidRDefault="00150C27">
                          <w:pPr>
                            <w:pStyle w:val="NoSpacing"/>
                            <w:spacing w:before="40" w:after="40"/>
                            <w:rPr>
                              <w:caps/>
                              <w:color w:val="C54F71" w:themeColor="accent5"/>
                              <w:sz w:val="32"/>
                              <w:szCs w:val="24"/>
                            </w:rPr>
                          </w:pPr>
                          <w:r w:rsidRPr="00150C27">
                            <w:rPr>
                              <w:caps/>
                              <w:color w:val="C54F71" w:themeColor="accent5"/>
                              <w:sz w:val="32"/>
                              <w:szCs w:val="24"/>
                            </w:rPr>
                            <w:t>adit22AP02601</w:t>
                          </w:r>
                        </w:p>
                      </w:txbxContent>
                    </v:textbox>
                    <w10:wrap type="square" anchorx="page" anchory="page"/>
                  </v:shape>
                </w:pict>
              </mc:Fallback>
            </mc:AlternateContent>
          </w:r>
          <w:r w:rsidRPr="00150C27">
            <w:rPr>
              <w:noProof/>
              <w:sz w:val="20"/>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rsidR="00150C27" w:rsidRDefault="00150C27">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" fillcolor="#9ec544 [3204]" stroked="f" strokeweight="1.5p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Content>
                            <w:p w:rsidR="00150C27" w:rsidRDefault="00150C27">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Pr="00150C27">
            <w:rPr>
              <w:rFonts w:eastAsiaTheme="minorEastAsia"/>
              <w:color w:val="FFFFFF" w:themeColor="background1"/>
              <w:sz w:val="72"/>
            </w:rPr>
            <w:br w:type="page"/>
          </w:r>
        </w:p>
      </w:sdtContent>
    </w:sdt>
    <w:p w:rsidR="00C92452" w:rsidRPr="00150C27" w:rsidRDefault="00311CBC" w:rsidP="00150C27">
      <w:pPr>
        <w:spacing w:after="0"/>
        <w:rPr>
          <w:rFonts w:ascii="Calibri" w:hAnsi="Calibri" w:cs="Calibri"/>
          <w:b/>
          <w:sz w:val="36"/>
          <w:u w:val="double"/>
        </w:rPr>
      </w:pPr>
      <w:r w:rsidRPr="00150C27">
        <w:rPr>
          <w:rFonts w:ascii="Calibri" w:hAnsi="Calibri" w:cs="Calibri"/>
          <w:b/>
          <w:sz w:val="36"/>
          <w:u w:val="double"/>
        </w:rPr>
        <w:lastRenderedPageBreak/>
        <w:t>Activity</w:t>
      </w:r>
    </w:p>
    <w:p w:rsidR="00311CBC" w:rsidRPr="00150C27" w:rsidRDefault="00311CBC" w:rsidP="00150C27">
      <w:pPr>
        <w:spacing w:after="0"/>
        <w:rPr>
          <w:rFonts w:ascii="Calibri" w:hAnsi="Calibri" w:cs="Calibri"/>
          <w:sz w:val="28"/>
        </w:rPr>
      </w:pPr>
      <w:r w:rsidRPr="00150C27">
        <w:rPr>
          <w:rFonts w:ascii="Calibri" w:hAnsi="Calibri" w:cs="Calibri"/>
          <w:sz w:val="28"/>
        </w:rPr>
        <w:t>1. Load the dataset and apply necessary preprocessing steps.</w:t>
      </w:r>
    </w:p>
    <w:p w:rsidR="00311CBC" w:rsidRPr="00150C27" w:rsidRDefault="00311CBC" w:rsidP="00150C27">
      <w:pPr>
        <w:spacing w:after="0"/>
        <w:rPr>
          <w:rFonts w:ascii="Calibri" w:hAnsi="Calibri" w:cs="Calibri"/>
          <w:sz w:val="28"/>
        </w:rPr>
      </w:pPr>
      <w:r w:rsidRPr="00150C27">
        <w:rPr>
          <w:rFonts w:ascii="Calibri" w:hAnsi="Calibri" w:cs="Calibri"/>
          <w:sz w:val="28"/>
        </w:rPr>
        <w:t>2. Perform exploratory data analysis (EDA) to understand the dataset.</w:t>
      </w:r>
    </w:p>
    <w:p w:rsidR="00311CBC" w:rsidRPr="00150C27" w:rsidRDefault="00311CBC" w:rsidP="00150C27">
      <w:pPr>
        <w:spacing w:after="0"/>
        <w:rPr>
          <w:rFonts w:ascii="Calibri" w:hAnsi="Calibri" w:cs="Calibri"/>
          <w:sz w:val="28"/>
        </w:rPr>
      </w:pPr>
      <w:r w:rsidRPr="00150C27">
        <w:rPr>
          <w:rFonts w:ascii="Calibri" w:hAnsi="Calibri" w:cs="Calibri"/>
          <w:sz w:val="28"/>
        </w:rPr>
        <w:t xml:space="preserve">3. Implement classification models and evaluate them using a confusion matrix and </w:t>
      </w:r>
    </w:p>
    <w:p w:rsidR="00311CBC" w:rsidRPr="00150C27" w:rsidRDefault="00311CBC" w:rsidP="00150C27">
      <w:pPr>
        <w:spacing w:after="0"/>
        <w:rPr>
          <w:rFonts w:ascii="Calibri" w:hAnsi="Calibri" w:cs="Calibri"/>
          <w:sz w:val="28"/>
        </w:rPr>
      </w:pPr>
      <w:r w:rsidRPr="00150C27">
        <w:rPr>
          <w:rFonts w:ascii="Calibri" w:hAnsi="Calibri" w:cs="Calibri"/>
          <w:sz w:val="28"/>
        </w:rPr>
        <w:t>cross-validation.</w:t>
      </w:r>
    </w:p>
    <w:p w:rsidR="00311CBC" w:rsidRPr="00150C27" w:rsidRDefault="00311CBC" w:rsidP="00150C27">
      <w:pPr>
        <w:spacing w:after="0"/>
        <w:rPr>
          <w:rFonts w:ascii="Calibri" w:hAnsi="Calibri" w:cs="Calibri"/>
          <w:sz w:val="28"/>
        </w:rPr>
      </w:pPr>
      <w:r w:rsidRPr="00150C27">
        <w:rPr>
          <w:rFonts w:ascii="Calibri" w:hAnsi="Calibri" w:cs="Calibri"/>
          <w:sz w:val="28"/>
        </w:rPr>
        <w:t>4. Implement regression models and evaluate them using R-squared, MSE, and crossvalidation.</w:t>
      </w:r>
    </w:p>
    <w:p w:rsidR="00311CBC" w:rsidRPr="00150C27" w:rsidRDefault="00311CBC" w:rsidP="00150C27">
      <w:pPr>
        <w:spacing w:after="0"/>
        <w:rPr>
          <w:rFonts w:ascii="Calibri" w:hAnsi="Calibri" w:cs="Calibri"/>
          <w:sz w:val="28"/>
        </w:rPr>
      </w:pPr>
      <w:r w:rsidRPr="00150C27">
        <w:rPr>
          <w:rFonts w:ascii="Calibri" w:hAnsi="Calibri" w:cs="Calibri"/>
          <w:sz w:val="28"/>
        </w:rPr>
        <w:t>5. Visualize the confusion matrix for at least one classification model.</w:t>
      </w:r>
    </w:p>
    <w:p w:rsidR="00311CBC" w:rsidRPr="00150C27" w:rsidRDefault="00311CBC" w:rsidP="00150C27">
      <w:pPr>
        <w:spacing w:after="0"/>
        <w:rPr>
          <w:rFonts w:ascii="Calibri" w:hAnsi="Calibri" w:cs="Calibri"/>
          <w:sz w:val="28"/>
        </w:rPr>
      </w:pPr>
      <w:r w:rsidRPr="00150C27">
        <w:rPr>
          <w:rFonts w:ascii="Calibri" w:hAnsi="Calibri" w:cs="Calibri"/>
          <w:sz w:val="28"/>
        </w:rPr>
        <w:t>6. Report and interpret the results of each model.</w:t>
      </w:r>
    </w:p>
    <w:p w:rsidR="00150C27" w:rsidRPr="00150C27" w:rsidRDefault="00150C27" w:rsidP="00150C27">
      <w:pPr>
        <w:spacing w:after="0"/>
        <w:rPr>
          <w:rFonts w:ascii="Calibri" w:hAnsi="Calibri" w:cs="Calibri"/>
          <w:sz w:val="32"/>
        </w:rPr>
      </w:pPr>
    </w:p>
    <w:p w:rsidR="00311CBC" w:rsidRPr="00150C27" w:rsidRDefault="00311CBC" w:rsidP="00150C27">
      <w:pPr>
        <w:spacing w:after="0"/>
        <w:rPr>
          <w:rFonts w:ascii="Calibri" w:hAnsi="Calibri" w:cs="Calibri"/>
          <w:b/>
          <w:sz w:val="36"/>
          <w:u w:val="double"/>
        </w:rPr>
      </w:pPr>
      <w:r w:rsidRPr="00150C27">
        <w:rPr>
          <w:rFonts w:ascii="Calibri" w:hAnsi="Calibri" w:cs="Calibri"/>
          <w:b/>
          <w:sz w:val="36"/>
          <w:u w:val="double"/>
        </w:rPr>
        <w:t>Requirements</w:t>
      </w:r>
    </w:p>
    <w:p w:rsidR="00F116CB" w:rsidRPr="00150C27" w:rsidRDefault="00F116CB" w:rsidP="00150C27">
      <w:pPr>
        <w:pStyle w:val="ListParagraph"/>
        <w:numPr>
          <w:ilvl w:val="0"/>
          <w:numId w:val="7"/>
        </w:numPr>
        <w:spacing w:after="0"/>
        <w:rPr>
          <w:rFonts w:ascii="Calibri" w:hAnsi="Calibri" w:cs="Calibri"/>
          <w:sz w:val="28"/>
        </w:rPr>
      </w:pPr>
      <w:r w:rsidRPr="00150C27">
        <w:rPr>
          <w:rFonts w:ascii="Calibri" w:hAnsi="Calibri" w:cs="Calibri"/>
          <w:sz w:val="28"/>
        </w:rPr>
        <w:t>P</w:t>
      </w:r>
      <w:r w:rsidR="00150C27" w:rsidRPr="00150C27">
        <w:rPr>
          <w:rFonts w:ascii="Calibri" w:hAnsi="Calibri" w:cs="Calibri"/>
          <w:sz w:val="28"/>
        </w:rPr>
        <w:t xml:space="preserve">C </w:t>
      </w:r>
      <w:r w:rsidRPr="00150C27">
        <w:rPr>
          <w:rFonts w:ascii="Calibri" w:hAnsi="Calibri" w:cs="Calibri"/>
          <w:sz w:val="28"/>
        </w:rPr>
        <w:t>/</w:t>
      </w:r>
      <w:r w:rsidR="00150C27" w:rsidRPr="00150C27">
        <w:rPr>
          <w:rFonts w:ascii="Calibri" w:hAnsi="Calibri" w:cs="Calibri"/>
          <w:sz w:val="28"/>
        </w:rPr>
        <w:t xml:space="preserve"> L</w:t>
      </w:r>
      <w:r w:rsidRPr="00150C27">
        <w:rPr>
          <w:rFonts w:ascii="Calibri" w:hAnsi="Calibri" w:cs="Calibri"/>
          <w:sz w:val="28"/>
        </w:rPr>
        <w:t>aptop</w:t>
      </w:r>
    </w:p>
    <w:p w:rsidR="00F116CB" w:rsidRPr="00150C27" w:rsidRDefault="00150C27" w:rsidP="00150C27">
      <w:pPr>
        <w:pStyle w:val="ListParagraph"/>
        <w:numPr>
          <w:ilvl w:val="0"/>
          <w:numId w:val="7"/>
        </w:numPr>
        <w:spacing w:after="0"/>
        <w:rPr>
          <w:rFonts w:ascii="Calibri" w:hAnsi="Calibri" w:cs="Calibri"/>
          <w:sz w:val="28"/>
        </w:rPr>
      </w:pPr>
      <w:r w:rsidRPr="00150C27">
        <w:rPr>
          <w:rFonts w:ascii="Calibri" w:hAnsi="Calibri" w:cs="Calibri"/>
          <w:sz w:val="28"/>
        </w:rPr>
        <w:t>VS code with python installed</w:t>
      </w:r>
    </w:p>
    <w:p w:rsidR="00F116CB" w:rsidRPr="00150C27" w:rsidRDefault="00F116CB" w:rsidP="00150C27">
      <w:pPr>
        <w:pStyle w:val="ListParagraph"/>
        <w:numPr>
          <w:ilvl w:val="0"/>
          <w:numId w:val="7"/>
        </w:numPr>
        <w:spacing w:after="0"/>
        <w:rPr>
          <w:rFonts w:ascii="Calibri" w:hAnsi="Calibri" w:cs="Calibri"/>
          <w:sz w:val="28"/>
        </w:rPr>
      </w:pPr>
      <w:r w:rsidRPr="00150C27">
        <w:rPr>
          <w:rFonts w:ascii="Calibri" w:hAnsi="Calibri" w:cs="Calibri"/>
          <w:sz w:val="28"/>
        </w:rPr>
        <w:t>Dataset (data.csv)</w:t>
      </w:r>
    </w:p>
    <w:p w:rsidR="00F116CB" w:rsidRPr="00150C27" w:rsidRDefault="00F116CB" w:rsidP="00150C27">
      <w:pPr>
        <w:pStyle w:val="ListParagraph"/>
        <w:spacing w:after="0"/>
        <w:rPr>
          <w:rFonts w:ascii="Calibri" w:hAnsi="Calibri" w:cs="Calibri"/>
          <w:sz w:val="32"/>
        </w:rPr>
      </w:pPr>
    </w:p>
    <w:p w:rsidR="00F116CB" w:rsidRPr="00150C27" w:rsidRDefault="00F116CB" w:rsidP="00150C27">
      <w:pPr>
        <w:pStyle w:val="ListParagraph"/>
        <w:spacing w:after="0"/>
        <w:rPr>
          <w:rFonts w:ascii="Calibri" w:hAnsi="Calibri" w:cs="Calibri"/>
          <w:sz w:val="32"/>
        </w:rPr>
      </w:pPr>
    </w:p>
    <w:p w:rsidR="00F116CB" w:rsidRPr="00150C27" w:rsidRDefault="00F116CB" w:rsidP="00150C27">
      <w:pPr>
        <w:pStyle w:val="ListParagraph"/>
        <w:spacing w:after="0"/>
        <w:rPr>
          <w:rFonts w:ascii="Calibri" w:hAnsi="Calibri" w:cs="Calibri"/>
          <w:sz w:val="32"/>
        </w:rPr>
      </w:pPr>
    </w:p>
    <w:p w:rsidR="00F116CB" w:rsidRPr="00150C27" w:rsidRDefault="00F116CB" w:rsidP="00150C27">
      <w:pPr>
        <w:pStyle w:val="ListParagraph"/>
        <w:spacing w:after="0"/>
        <w:rPr>
          <w:rFonts w:ascii="Calibri" w:hAnsi="Calibri" w:cs="Calibri"/>
          <w:sz w:val="32"/>
        </w:rPr>
      </w:pPr>
    </w:p>
    <w:p w:rsidR="00F116CB" w:rsidRPr="00150C27" w:rsidRDefault="00F116CB" w:rsidP="00150C27">
      <w:pPr>
        <w:pStyle w:val="ListParagraph"/>
        <w:spacing w:after="0"/>
        <w:rPr>
          <w:rFonts w:ascii="Calibri" w:hAnsi="Calibri" w:cs="Calibri"/>
          <w:sz w:val="32"/>
        </w:rPr>
      </w:pPr>
    </w:p>
    <w:p w:rsidR="00311CBC" w:rsidRPr="00150C27" w:rsidRDefault="00F116CB" w:rsidP="00150C27">
      <w:pPr>
        <w:spacing w:after="0"/>
        <w:rPr>
          <w:rFonts w:ascii="Calibri" w:hAnsi="Calibri" w:cs="Calibri"/>
          <w:b/>
          <w:sz w:val="36"/>
          <w:u w:val="double"/>
        </w:rPr>
      </w:pPr>
      <w:r w:rsidRPr="00150C27">
        <w:rPr>
          <w:rFonts w:ascii="Calibri" w:hAnsi="Calibri" w:cs="Calibri"/>
          <w:b/>
          <w:sz w:val="36"/>
          <w:u w:val="double"/>
        </w:rPr>
        <w:t>Procedure</w:t>
      </w:r>
    </w:p>
    <w:p w:rsidR="00F116CB" w:rsidRPr="00150C27" w:rsidRDefault="00F116CB" w:rsidP="00150C27">
      <w:pPr>
        <w:spacing w:after="0"/>
        <w:rPr>
          <w:rFonts w:ascii="Calibri" w:hAnsi="Calibri" w:cs="Calibri"/>
          <w:b/>
          <w:sz w:val="160"/>
        </w:rPr>
      </w:pPr>
      <w:r w:rsidRPr="00150C27">
        <w:rPr>
          <w:rFonts w:ascii="Calibri" w:hAnsi="Calibri" w:cs="Calibri"/>
          <w:b/>
          <w:sz w:val="36"/>
        </w:rPr>
        <w:t>Data Preprocessing</w:t>
      </w:r>
    </w:p>
    <w:p w:rsidR="00F116CB" w:rsidRPr="00150C27" w:rsidRDefault="00F116CB" w:rsidP="00150C27">
      <w:pPr>
        <w:pStyle w:val="ListParagraph"/>
        <w:numPr>
          <w:ilvl w:val="0"/>
          <w:numId w:val="8"/>
        </w:numPr>
        <w:spacing w:after="0"/>
        <w:rPr>
          <w:rFonts w:ascii="Calibri" w:hAnsi="Calibri" w:cs="Calibri"/>
          <w:sz w:val="28"/>
        </w:rPr>
      </w:pPr>
      <w:r w:rsidRPr="00150C27">
        <w:rPr>
          <w:rFonts w:ascii="Calibri" w:hAnsi="Calibri" w:cs="Calibri"/>
          <w:sz w:val="28"/>
        </w:rPr>
        <w:t xml:space="preserve">Load the dataset using </w:t>
      </w:r>
      <w:proofErr w:type="gramStart"/>
      <w:r w:rsidRPr="00150C27">
        <w:rPr>
          <w:rFonts w:ascii="Calibri" w:hAnsi="Calibri" w:cs="Calibri"/>
          <w:sz w:val="28"/>
        </w:rPr>
        <w:t>pd.read</w:t>
      </w:r>
      <w:proofErr w:type="gramEnd"/>
      <w:r w:rsidRPr="00150C27">
        <w:rPr>
          <w:rFonts w:ascii="Calibri" w:hAnsi="Calibri" w:cs="Calibri"/>
          <w:sz w:val="28"/>
        </w:rPr>
        <w:t>_csv('data.csv')</w:t>
      </w:r>
    </w:p>
    <w:p w:rsidR="00150C27" w:rsidRPr="00150C27" w:rsidRDefault="00150C27" w:rsidP="00150C27">
      <w:pPr>
        <w:pStyle w:val="ListParagraph"/>
        <w:spacing w:after="0"/>
        <w:ind w:left="1080"/>
        <w:rPr>
          <w:rFonts w:ascii="Calibri" w:hAnsi="Calibri" w:cs="Calibri"/>
          <w:sz w:val="32"/>
        </w:rPr>
      </w:pPr>
      <w:r w:rsidRPr="00150C27">
        <w:rPr>
          <w:rFonts w:ascii="Calibri" w:hAnsi="Calibri" w:cs="Calibri"/>
          <w:noProof/>
          <w:sz w:val="20"/>
        </w:rPr>
        <w:lastRenderedPageBreak/>
        <w:drawing>
          <wp:inline distT="0" distB="0" distL="0" distR="0" wp14:anchorId="1F7DC225" wp14:editId="368DCEB9">
            <wp:extent cx="5781675" cy="2606675"/>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1675" cy="2606675"/>
                    </a:xfrm>
                    <a:prstGeom prst="rect">
                      <a:avLst/>
                    </a:prstGeom>
                  </pic:spPr>
                </pic:pic>
              </a:graphicData>
            </a:graphic>
          </wp:inline>
        </w:drawing>
      </w:r>
    </w:p>
    <w:p w:rsidR="00150C27" w:rsidRPr="00150C27" w:rsidRDefault="00150C27" w:rsidP="00150C27">
      <w:pPr>
        <w:pStyle w:val="ListParagraph"/>
        <w:spacing w:after="0"/>
        <w:ind w:left="1080"/>
        <w:rPr>
          <w:rFonts w:ascii="Calibri" w:hAnsi="Calibri" w:cs="Calibri"/>
          <w:sz w:val="32"/>
        </w:rPr>
      </w:pPr>
    </w:p>
    <w:p w:rsidR="00F116CB" w:rsidRPr="00150C27" w:rsidRDefault="00F116CB" w:rsidP="00150C27">
      <w:pPr>
        <w:pStyle w:val="ListParagraph"/>
        <w:numPr>
          <w:ilvl w:val="0"/>
          <w:numId w:val="8"/>
        </w:numPr>
        <w:spacing w:after="0"/>
        <w:rPr>
          <w:rFonts w:ascii="Calibri" w:hAnsi="Calibri" w:cs="Calibri"/>
          <w:sz w:val="28"/>
        </w:rPr>
      </w:pPr>
      <w:r w:rsidRPr="00150C27">
        <w:rPr>
          <w:rFonts w:ascii="Calibri" w:hAnsi="Calibri" w:cs="Calibri"/>
          <w:sz w:val="28"/>
        </w:rPr>
        <w:t>Handle missing values.</w:t>
      </w:r>
    </w:p>
    <w:p w:rsidR="00150C27" w:rsidRPr="00150C27" w:rsidRDefault="00150C27" w:rsidP="00150C27">
      <w:pPr>
        <w:pStyle w:val="ListParagraph"/>
        <w:spacing w:after="0"/>
        <w:ind w:left="1080"/>
        <w:rPr>
          <w:rFonts w:ascii="Calibri" w:hAnsi="Calibri" w:cs="Calibri"/>
          <w:sz w:val="32"/>
        </w:rPr>
      </w:pPr>
      <w:r w:rsidRPr="00150C27">
        <w:rPr>
          <w:rFonts w:ascii="Calibri" w:hAnsi="Calibri" w:cs="Calibri"/>
          <w:sz w:val="32"/>
        </w:rPr>
        <w:drawing>
          <wp:inline distT="0" distB="0" distL="0" distR="0" wp14:anchorId="5323A3EE" wp14:editId="417E8F63">
            <wp:extent cx="5762625" cy="1978025"/>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2625" cy="1978025"/>
                    </a:xfrm>
                    <a:prstGeom prst="rect">
                      <a:avLst/>
                    </a:prstGeom>
                  </pic:spPr>
                </pic:pic>
              </a:graphicData>
            </a:graphic>
          </wp:inline>
        </w:drawing>
      </w:r>
    </w:p>
    <w:p w:rsidR="00150C27" w:rsidRPr="00150C27" w:rsidRDefault="00150C27" w:rsidP="00150C27">
      <w:pPr>
        <w:pStyle w:val="ListParagraph"/>
        <w:spacing w:after="0"/>
        <w:ind w:left="1080"/>
        <w:rPr>
          <w:rFonts w:ascii="Calibri" w:hAnsi="Calibri" w:cs="Calibri"/>
          <w:sz w:val="32"/>
        </w:rPr>
      </w:pPr>
    </w:p>
    <w:p w:rsidR="00F116CB" w:rsidRPr="00150C27" w:rsidRDefault="00F116CB" w:rsidP="00150C27">
      <w:pPr>
        <w:pStyle w:val="ListParagraph"/>
        <w:numPr>
          <w:ilvl w:val="0"/>
          <w:numId w:val="8"/>
        </w:numPr>
        <w:spacing w:after="0"/>
        <w:rPr>
          <w:rFonts w:ascii="Calibri" w:hAnsi="Calibri" w:cs="Calibri"/>
          <w:sz w:val="28"/>
        </w:rPr>
      </w:pPr>
      <w:r w:rsidRPr="00150C27">
        <w:rPr>
          <w:rFonts w:ascii="Calibri" w:hAnsi="Calibri" w:cs="Calibri"/>
          <w:sz w:val="28"/>
        </w:rPr>
        <w:t>Encode categorical variables.</w:t>
      </w:r>
    </w:p>
    <w:p w:rsidR="00445DF3" w:rsidRPr="00150C27" w:rsidRDefault="00F116CB" w:rsidP="00150C27">
      <w:pPr>
        <w:pStyle w:val="ListParagraph"/>
        <w:numPr>
          <w:ilvl w:val="0"/>
          <w:numId w:val="8"/>
        </w:numPr>
        <w:spacing w:after="0"/>
        <w:rPr>
          <w:rFonts w:ascii="Calibri" w:hAnsi="Calibri" w:cs="Calibri"/>
          <w:sz w:val="28"/>
        </w:rPr>
      </w:pPr>
      <w:r w:rsidRPr="00150C27">
        <w:rPr>
          <w:rFonts w:ascii="Calibri" w:hAnsi="Calibri" w:cs="Calibri"/>
          <w:sz w:val="28"/>
        </w:rPr>
        <w:t>Scale/normalize the features.</w:t>
      </w:r>
    </w:p>
    <w:p w:rsidR="00445DF3" w:rsidRPr="00150C27" w:rsidRDefault="00445DF3" w:rsidP="00150C27">
      <w:pPr>
        <w:spacing w:after="0"/>
        <w:rPr>
          <w:rFonts w:ascii="Calibri" w:hAnsi="Calibri" w:cs="Calibri"/>
          <w:sz w:val="32"/>
        </w:rPr>
      </w:pPr>
    </w:p>
    <w:p w:rsidR="00150C27" w:rsidRPr="00150C27" w:rsidRDefault="00150C27" w:rsidP="00150C27">
      <w:pPr>
        <w:spacing w:after="0"/>
        <w:rPr>
          <w:rFonts w:ascii="Calibri" w:hAnsi="Calibri" w:cs="Calibri"/>
          <w:b/>
          <w:sz w:val="32"/>
        </w:rPr>
      </w:pPr>
    </w:p>
    <w:p w:rsidR="00F116CB" w:rsidRPr="00150C27" w:rsidRDefault="00445DF3" w:rsidP="00150C27">
      <w:pPr>
        <w:spacing w:after="0"/>
        <w:rPr>
          <w:rFonts w:ascii="Calibri" w:hAnsi="Calibri" w:cs="Calibri"/>
          <w:b/>
          <w:sz w:val="32"/>
        </w:rPr>
      </w:pPr>
      <w:r w:rsidRPr="00150C27">
        <w:rPr>
          <w:rFonts w:ascii="Calibri" w:hAnsi="Calibri" w:cs="Calibri"/>
          <w:b/>
          <w:sz w:val="32"/>
        </w:rPr>
        <w:t>Exploratory Data Analysis (EDA)</w:t>
      </w:r>
    </w:p>
    <w:p w:rsidR="00445DF3" w:rsidRPr="00150C27" w:rsidRDefault="00445DF3" w:rsidP="00150C27">
      <w:pPr>
        <w:pStyle w:val="ListParagraph"/>
        <w:numPr>
          <w:ilvl w:val="0"/>
          <w:numId w:val="9"/>
        </w:numPr>
        <w:spacing w:after="0"/>
        <w:rPr>
          <w:rFonts w:ascii="Calibri" w:hAnsi="Calibri" w:cs="Calibri"/>
          <w:sz w:val="28"/>
        </w:rPr>
      </w:pPr>
      <w:r w:rsidRPr="00150C27">
        <w:rPr>
          <w:rFonts w:ascii="Calibri" w:hAnsi="Calibri" w:cs="Calibri"/>
          <w:sz w:val="28"/>
        </w:rPr>
        <w:t>Provide statistical summaries of the dataset.</w:t>
      </w:r>
    </w:p>
    <w:p w:rsidR="00445DF3" w:rsidRPr="00150C27" w:rsidRDefault="00445DF3" w:rsidP="00150C27">
      <w:pPr>
        <w:pStyle w:val="ListParagraph"/>
        <w:numPr>
          <w:ilvl w:val="0"/>
          <w:numId w:val="9"/>
        </w:numPr>
        <w:spacing w:after="0"/>
        <w:rPr>
          <w:rFonts w:ascii="Calibri" w:hAnsi="Calibri" w:cs="Calibri"/>
          <w:sz w:val="28"/>
        </w:rPr>
      </w:pPr>
      <w:r w:rsidRPr="00150C27">
        <w:rPr>
          <w:rFonts w:ascii="Calibri" w:hAnsi="Calibri" w:cs="Calibri"/>
          <w:sz w:val="28"/>
        </w:rPr>
        <w:t>Visualize the data distribution and relationships between features using plots.</w:t>
      </w:r>
    </w:p>
    <w:p w:rsidR="00445DF3" w:rsidRPr="00150C27" w:rsidRDefault="00445DF3" w:rsidP="00150C27">
      <w:pPr>
        <w:spacing w:after="0"/>
        <w:rPr>
          <w:rFonts w:ascii="Calibri" w:hAnsi="Calibri" w:cs="Calibri"/>
          <w:sz w:val="32"/>
        </w:rPr>
      </w:pPr>
      <w:r w:rsidRPr="00150C27">
        <w:rPr>
          <w:rFonts w:ascii="Calibri" w:hAnsi="Calibri" w:cs="Calibri"/>
          <w:noProof/>
          <w:sz w:val="20"/>
        </w:rPr>
        <w:lastRenderedPageBreak/>
        <w:drawing>
          <wp:inline distT="0" distB="0" distL="0" distR="0" wp14:anchorId="462575EC" wp14:editId="2B95D567">
            <wp:extent cx="5943600" cy="176229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5932" cy="1765955"/>
                    </a:xfrm>
                    <a:prstGeom prst="rect">
                      <a:avLst/>
                    </a:prstGeom>
                  </pic:spPr>
                </pic:pic>
              </a:graphicData>
            </a:graphic>
          </wp:inline>
        </w:drawing>
      </w:r>
    </w:p>
    <w:p w:rsidR="00445DF3" w:rsidRPr="00150C27" w:rsidRDefault="00445DF3" w:rsidP="00150C27">
      <w:pPr>
        <w:spacing w:after="0"/>
        <w:rPr>
          <w:rFonts w:ascii="Calibri" w:hAnsi="Calibri" w:cs="Calibri"/>
          <w:sz w:val="32"/>
        </w:rPr>
      </w:pPr>
    </w:p>
    <w:p w:rsidR="00445DF3" w:rsidRPr="00150C27" w:rsidRDefault="00445DF3" w:rsidP="00150C27">
      <w:pPr>
        <w:spacing w:after="0"/>
        <w:rPr>
          <w:rFonts w:ascii="Calibri" w:hAnsi="Calibri" w:cs="Calibri"/>
          <w:sz w:val="32"/>
        </w:rPr>
      </w:pPr>
    </w:p>
    <w:p w:rsidR="00445DF3" w:rsidRPr="00150C27" w:rsidRDefault="00445DF3" w:rsidP="00150C27">
      <w:pPr>
        <w:spacing w:after="0"/>
        <w:rPr>
          <w:rFonts w:ascii="Calibri" w:hAnsi="Calibri" w:cs="Calibri"/>
          <w:sz w:val="32"/>
        </w:rPr>
      </w:pPr>
      <w:r w:rsidRPr="00150C27">
        <w:rPr>
          <w:rFonts w:ascii="Calibri" w:hAnsi="Calibri" w:cs="Calibri"/>
          <w:noProof/>
          <w:sz w:val="32"/>
        </w:rPr>
        <w:lastRenderedPageBreak/>
        <w:drawing>
          <wp:inline distT="0" distB="0" distL="0" distR="0">
            <wp:extent cx="5943600" cy="5937570"/>
            <wp:effectExtent l="0" t="0" r="0" b="6350"/>
            <wp:docPr id="3" name="Picture 3" descr="C:\Users\sharo\AppData\Local\Microsoft\Windows\INetCache\Content.MSO\97EAC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o\AppData\Local\Microsoft\Windows\INetCache\Content.MSO\97EACA2F.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37570"/>
                    </a:xfrm>
                    <a:prstGeom prst="rect">
                      <a:avLst/>
                    </a:prstGeom>
                    <a:noFill/>
                    <a:ln>
                      <a:noFill/>
                    </a:ln>
                  </pic:spPr>
                </pic:pic>
              </a:graphicData>
            </a:graphic>
          </wp:inline>
        </w:drawing>
      </w:r>
    </w:p>
    <w:p w:rsidR="00445DF3" w:rsidRPr="00150C27" w:rsidRDefault="00445DF3" w:rsidP="00150C27">
      <w:pPr>
        <w:spacing w:after="0"/>
        <w:rPr>
          <w:rFonts w:ascii="Calibri" w:hAnsi="Calibri" w:cs="Calibri"/>
          <w:b/>
          <w:sz w:val="32"/>
        </w:rPr>
      </w:pPr>
    </w:p>
    <w:p w:rsidR="00445DF3" w:rsidRPr="00150C27" w:rsidRDefault="00445DF3" w:rsidP="00150C27">
      <w:pPr>
        <w:spacing w:after="0"/>
        <w:rPr>
          <w:rFonts w:ascii="Calibri" w:hAnsi="Calibri" w:cs="Calibri"/>
          <w:b/>
          <w:sz w:val="32"/>
        </w:rPr>
      </w:pPr>
    </w:p>
    <w:p w:rsidR="00445DF3" w:rsidRPr="00150C27" w:rsidRDefault="00445DF3" w:rsidP="00150C27">
      <w:pPr>
        <w:spacing w:after="0"/>
        <w:rPr>
          <w:rFonts w:ascii="Calibri" w:hAnsi="Calibri" w:cs="Calibri"/>
          <w:b/>
          <w:sz w:val="32"/>
        </w:rPr>
      </w:pPr>
    </w:p>
    <w:p w:rsidR="00445DF3" w:rsidRPr="00150C27" w:rsidRDefault="00445DF3" w:rsidP="00150C27">
      <w:pPr>
        <w:spacing w:after="0"/>
        <w:rPr>
          <w:rFonts w:ascii="Calibri" w:hAnsi="Calibri" w:cs="Calibri"/>
          <w:b/>
          <w:sz w:val="32"/>
        </w:rPr>
      </w:pPr>
    </w:p>
    <w:p w:rsidR="00445DF3" w:rsidRPr="00150C27" w:rsidRDefault="00445DF3" w:rsidP="00150C27">
      <w:pPr>
        <w:spacing w:after="0"/>
        <w:rPr>
          <w:rFonts w:ascii="Calibri" w:hAnsi="Calibri" w:cs="Calibri"/>
          <w:b/>
          <w:sz w:val="32"/>
        </w:rPr>
      </w:pPr>
    </w:p>
    <w:p w:rsidR="00445DF3" w:rsidRPr="00150C27" w:rsidRDefault="00445DF3" w:rsidP="00150C27">
      <w:pPr>
        <w:spacing w:after="0"/>
        <w:rPr>
          <w:rFonts w:ascii="Calibri" w:hAnsi="Calibri" w:cs="Calibri"/>
          <w:b/>
          <w:sz w:val="32"/>
        </w:rPr>
      </w:pPr>
      <w:r w:rsidRPr="00150C27">
        <w:rPr>
          <w:rFonts w:ascii="Calibri" w:hAnsi="Calibri" w:cs="Calibri"/>
          <w:b/>
          <w:sz w:val="32"/>
        </w:rPr>
        <w:t>Classification</w:t>
      </w:r>
    </w:p>
    <w:p w:rsidR="00445DF3" w:rsidRPr="00150C27" w:rsidRDefault="00445DF3" w:rsidP="00150C27">
      <w:pPr>
        <w:pStyle w:val="ListParagraph"/>
        <w:numPr>
          <w:ilvl w:val="0"/>
          <w:numId w:val="10"/>
        </w:numPr>
        <w:spacing w:after="0"/>
        <w:rPr>
          <w:rFonts w:ascii="Calibri" w:hAnsi="Calibri" w:cs="Calibri"/>
          <w:sz w:val="28"/>
        </w:rPr>
      </w:pPr>
      <w:bookmarkStart w:id="0" w:name="_GoBack"/>
      <w:r w:rsidRPr="00150C27">
        <w:rPr>
          <w:rFonts w:ascii="Calibri" w:hAnsi="Calibri" w:cs="Calibri"/>
          <w:sz w:val="28"/>
        </w:rPr>
        <w:t>Apply Logistic Regression, Decision Tree, and Random Forest classifiers.</w:t>
      </w:r>
    </w:p>
    <w:p w:rsidR="00445DF3" w:rsidRPr="00150C27" w:rsidRDefault="00445DF3" w:rsidP="00150C27">
      <w:pPr>
        <w:pStyle w:val="ListParagraph"/>
        <w:numPr>
          <w:ilvl w:val="0"/>
          <w:numId w:val="10"/>
        </w:numPr>
        <w:spacing w:after="0"/>
        <w:rPr>
          <w:rFonts w:ascii="Calibri" w:hAnsi="Calibri" w:cs="Calibri"/>
          <w:sz w:val="28"/>
        </w:rPr>
      </w:pPr>
      <w:r w:rsidRPr="00150C27">
        <w:rPr>
          <w:rFonts w:ascii="Calibri" w:hAnsi="Calibri" w:cs="Calibri"/>
          <w:sz w:val="28"/>
        </w:rPr>
        <w:t>Use a confusion matrix to evaluate the performance of each classifier.</w:t>
      </w:r>
    </w:p>
    <w:p w:rsidR="00445DF3" w:rsidRPr="00150C27" w:rsidRDefault="00445DF3" w:rsidP="00150C27">
      <w:pPr>
        <w:pStyle w:val="ListParagraph"/>
        <w:numPr>
          <w:ilvl w:val="0"/>
          <w:numId w:val="10"/>
        </w:numPr>
        <w:spacing w:after="0"/>
        <w:rPr>
          <w:rFonts w:ascii="Calibri" w:hAnsi="Calibri" w:cs="Calibri"/>
          <w:sz w:val="28"/>
        </w:rPr>
      </w:pPr>
      <w:r w:rsidRPr="00150C27">
        <w:rPr>
          <w:rFonts w:ascii="Calibri" w:hAnsi="Calibri" w:cs="Calibri"/>
          <w:sz w:val="28"/>
        </w:rPr>
        <w:lastRenderedPageBreak/>
        <w:t>Perform cross-validation to assess the model stability.</w:t>
      </w:r>
    </w:p>
    <w:bookmarkEnd w:id="0"/>
    <w:p w:rsidR="00094488" w:rsidRPr="00150C27" w:rsidRDefault="00094488" w:rsidP="00150C27">
      <w:pPr>
        <w:spacing w:after="0"/>
        <w:rPr>
          <w:rFonts w:ascii="Calibri" w:hAnsi="Calibri" w:cs="Calibri"/>
          <w:sz w:val="32"/>
        </w:rPr>
      </w:pPr>
      <w:r w:rsidRPr="00150C27">
        <w:rPr>
          <w:rFonts w:ascii="Calibri" w:hAnsi="Calibri" w:cs="Calibri"/>
          <w:noProof/>
          <w:sz w:val="20"/>
        </w:rPr>
        <w:drawing>
          <wp:inline distT="0" distB="0" distL="0" distR="0" wp14:anchorId="6507B887" wp14:editId="743EEE14">
            <wp:extent cx="6288505" cy="4457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1297" cy="4487394"/>
                    </a:xfrm>
                    <a:prstGeom prst="rect">
                      <a:avLst/>
                    </a:prstGeom>
                  </pic:spPr>
                </pic:pic>
              </a:graphicData>
            </a:graphic>
          </wp:inline>
        </w:drawing>
      </w:r>
    </w:p>
    <w:p w:rsidR="00094488" w:rsidRPr="00150C27" w:rsidRDefault="00094488" w:rsidP="00150C27">
      <w:pPr>
        <w:spacing w:after="0"/>
        <w:rPr>
          <w:rFonts w:ascii="Calibri" w:hAnsi="Calibri" w:cs="Calibri"/>
          <w:sz w:val="32"/>
        </w:rPr>
      </w:pPr>
    </w:p>
    <w:p w:rsidR="00094488" w:rsidRPr="00150C27" w:rsidRDefault="00094488" w:rsidP="00150C27">
      <w:pPr>
        <w:spacing w:after="0"/>
        <w:rPr>
          <w:rFonts w:ascii="Calibri" w:hAnsi="Calibri" w:cs="Calibri"/>
          <w:sz w:val="32"/>
        </w:rPr>
      </w:pPr>
    </w:p>
    <w:p w:rsidR="00094488" w:rsidRPr="00150C27" w:rsidRDefault="00094488" w:rsidP="00150C27">
      <w:pPr>
        <w:spacing w:after="0"/>
        <w:rPr>
          <w:rFonts w:ascii="Calibri" w:hAnsi="Calibri" w:cs="Calibri"/>
          <w:sz w:val="32"/>
        </w:rPr>
      </w:pPr>
    </w:p>
    <w:p w:rsidR="00094488" w:rsidRPr="00150C27" w:rsidRDefault="00094488" w:rsidP="00150C27">
      <w:pPr>
        <w:spacing w:after="0"/>
        <w:rPr>
          <w:rFonts w:ascii="Calibri" w:hAnsi="Calibri" w:cs="Calibri"/>
          <w:b/>
          <w:sz w:val="32"/>
        </w:rPr>
      </w:pPr>
      <w:r w:rsidRPr="00150C27">
        <w:rPr>
          <w:rFonts w:ascii="Calibri" w:hAnsi="Calibri" w:cs="Calibri"/>
          <w:b/>
          <w:sz w:val="32"/>
        </w:rPr>
        <w:t>Regression</w:t>
      </w:r>
    </w:p>
    <w:p w:rsidR="00094488" w:rsidRPr="00150C27" w:rsidRDefault="00094488" w:rsidP="00150C27">
      <w:pPr>
        <w:pStyle w:val="ListParagraph"/>
        <w:numPr>
          <w:ilvl w:val="0"/>
          <w:numId w:val="10"/>
        </w:numPr>
        <w:spacing w:after="0"/>
        <w:rPr>
          <w:rFonts w:ascii="Calibri" w:hAnsi="Calibri" w:cs="Calibri"/>
          <w:sz w:val="28"/>
        </w:rPr>
      </w:pPr>
      <w:r w:rsidRPr="00150C27">
        <w:rPr>
          <w:rFonts w:ascii="Calibri" w:hAnsi="Calibri" w:cs="Calibri"/>
          <w:sz w:val="28"/>
        </w:rPr>
        <w:t>Apply Linear Regression and Decision Tree Regressor.</w:t>
      </w:r>
    </w:p>
    <w:p w:rsidR="00094488" w:rsidRPr="00150C27" w:rsidRDefault="00094488" w:rsidP="00150C27">
      <w:pPr>
        <w:pStyle w:val="ListParagraph"/>
        <w:numPr>
          <w:ilvl w:val="0"/>
          <w:numId w:val="10"/>
        </w:numPr>
        <w:spacing w:after="0"/>
        <w:rPr>
          <w:rFonts w:ascii="Calibri" w:hAnsi="Calibri" w:cs="Calibri"/>
          <w:sz w:val="28"/>
        </w:rPr>
      </w:pPr>
      <w:r w:rsidRPr="00150C27">
        <w:rPr>
          <w:rFonts w:ascii="Calibri" w:hAnsi="Calibri" w:cs="Calibri"/>
          <w:sz w:val="28"/>
        </w:rPr>
        <w:t>Evaluate the models using R-squared and Mean Squared Error (MSE).</w:t>
      </w:r>
    </w:p>
    <w:p w:rsidR="00094488" w:rsidRPr="00150C27" w:rsidRDefault="00094488" w:rsidP="00150C27">
      <w:pPr>
        <w:pStyle w:val="ListParagraph"/>
        <w:numPr>
          <w:ilvl w:val="0"/>
          <w:numId w:val="10"/>
        </w:numPr>
        <w:spacing w:after="0"/>
        <w:rPr>
          <w:rFonts w:ascii="Calibri" w:hAnsi="Calibri" w:cs="Calibri"/>
          <w:sz w:val="28"/>
        </w:rPr>
      </w:pPr>
      <w:r w:rsidRPr="00150C27">
        <w:rPr>
          <w:rFonts w:ascii="Calibri" w:hAnsi="Calibri" w:cs="Calibri"/>
          <w:sz w:val="28"/>
        </w:rPr>
        <w:t>Perform cross-validation to assess the model stability.</w:t>
      </w:r>
    </w:p>
    <w:p w:rsidR="00094488" w:rsidRPr="00150C27" w:rsidRDefault="00094488" w:rsidP="00150C27">
      <w:pPr>
        <w:spacing w:after="0"/>
        <w:rPr>
          <w:rFonts w:ascii="Calibri" w:hAnsi="Calibri" w:cs="Calibri"/>
          <w:sz w:val="32"/>
        </w:rPr>
      </w:pPr>
      <w:r w:rsidRPr="00150C27">
        <w:rPr>
          <w:rFonts w:ascii="Calibri" w:hAnsi="Calibri" w:cs="Calibri"/>
          <w:noProof/>
          <w:sz w:val="20"/>
        </w:rPr>
        <w:lastRenderedPageBreak/>
        <w:drawing>
          <wp:inline distT="0" distB="0" distL="0" distR="0" wp14:anchorId="5C41E831" wp14:editId="325B8DA1">
            <wp:extent cx="5943600" cy="3654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54425"/>
                    </a:xfrm>
                    <a:prstGeom prst="rect">
                      <a:avLst/>
                    </a:prstGeom>
                  </pic:spPr>
                </pic:pic>
              </a:graphicData>
            </a:graphic>
          </wp:inline>
        </w:drawing>
      </w:r>
    </w:p>
    <w:p w:rsidR="00094488" w:rsidRPr="00150C27" w:rsidRDefault="00094488" w:rsidP="00150C27">
      <w:pPr>
        <w:spacing w:after="0"/>
        <w:rPr>
          <w:rFonts w:ascii="Calibri" w:hAnsi="Calibri" w:cs="Calibri"/>
          <w:sz w:val="32"/>
        </w:rPr>
      </w:pPr>
    </w:p>
    <w:p w:rsidR="00094488" w:rsidRPr="00150C27" w:rsidRDefault="00094488" w:rsidP="00150C27">
      <w:pPr>
        <w:spacing w:after="0"/>
        <w:rPr>
          <w:rFonts w:ascii="Calibri" w:hAnsi="Calibri" w:cs="Calibri"/>
          <w:sz w:val="32"/>
        </w:rPr>
      </w:pPr>
    </w:p>
    <w:p w:rsidR="00094488" w:rsidRPr="00150C27" w:rsidRDefault="00094488" w:rsidP="00150C27">
      <w:pPr>
        <w:spacing w:after="0"/>
        <w:rPr>
          <w:rFonts w:ascii="Calibri" w:hAnsi="Calibri" w:cs="Calibri"/>
          <w:sz w:val="32"/>
        </w:rPr>
      </w:pPr>
    </w:p>
    <w:p w:rsidR="00094488" w:rsidRPr="00150C27" w:rsidRDefault="00094488" w:rsidP="00150C27">
      <w:pPr>
        <w:spacing w:after="0"/>
        <w:rPr>
          <w:rFonts w:ascii="Calibri" w:hAnsi="Calibri" w:cs="Calibri"/>
          <w:sz w:val="32"/>
        </w:rPr>
      </w:pPr>
    </w:p>
    <w:p w:rsidR="00094488" w:rsidRPr="00150C27" w:rsidRDefault="00094488" w:rsidP="00150C27">
      <w:pPr>
        <w:spacing w:after="0"/>
        <w:rPr>
          <w:rFonts w:ascii="Calibri" w:hAnsi="Calibri" w:cs="Calibri"/>
          <w:sz w:val="32"/>
        </w:rPr>
      </w:pPr>
    </w:p>
    <w:p w:rsidR="00094488" w:rsidRPr="00150C27" w:rsidRDefault="00094488" w:rsidP="00150C27">
      <w:pPr>
        <w:spacing w:after="0"/>
        <w:rPr>
          <w:rFonts w:ascii="Calibri" w:hAnsi="Calibri" w:cs="Calibri"/>
          <w:sz w:val="32"/>
        </w:rPr>
      </w:pPr>
    </w:p>
    <w:p w:rsidR="00094488" w:rsidRPr="00150C27" w:rsidRDefault="00094488" w:rsidP="00150C27">
      <w:pPr>
        <w:spacing w:after="0"/>
        <w:rPr>
          <w:rFonts w:ascii="Calibri" w:hAnsi="Calibri" w:cs="Calibri"/>
          <w:b/>
          <w:sz w:val="32"/>
        </w:rPr>
      </w:pPr>
      <w:r w:rsidRPr="00150C27">
        <w:rPr>
          <w:rFonts w:ascii="Calibri" w:hAnsi="Calibri" w:cs="Calibri"/>
          <w:b/>
          <w:sz w:val="32"/>
        </w:rPr>
        <w:t>Confusion Matrix</w:t>
      </w:r>
    </w:p>
    <w:p w:rsidR="00094488" w:rsidRPr="00150C27" w:rsidRDefault="00094488" w:rsidP="00150C27">
      <w:pPr>
        <w:spacing w:after="0"/>
        <w:rPr>
          <w:rFonts w:ascii="Calibri" w:hAnsi="Calibri" w:cs="Calibri"/>
          <w:sz w:val="28"/>
        </w:rPr>
      </w:pPr>
      <w:r w:rsidRPr="00150C27">
        <w:rPr>
          <w:rFonts w:ascii="Calibri" w:hAnsi="Calibri" w:cs="Calibri"/>
          <w:sz w:val="28"/>
        </w:rPr>
        <w:t>For classification tasks, plot the confusion matrix and compute the following metrics:</w:t>
      </w:r>
    </w:p>
    <w:p w:rsidR="00094488" w:rsidRPr="00150C27" w:rsidRDefault="00094488" w:rsidP="00150C27">
      <w:pPr>
        <w:spacing w:after="0"/>
        <w:rPr>
          <w:rFonts w:ascii="Calibri" w:hAnsi="Calibri" w:cs="Calibri"/>
          <w:sz w:val="28"/>
        </w:rPr>
      </w:pPr>
      <w:r w:rsidRPr="00150C27">
        <w:rPr>
          <w:rFonts w:ascii="Calibri" w:hAnsi="Calibri" w:cs="Calibri"/>
          <w:sz w:val="28"/>
        </w:rPr>
        <w:t>▪ Accuracy</w:t>
      </w:r>
    </w:p>
    <w:p w:rsidR="00094488" w:rsidRPr="00150C27" w:rsidRDefault="00094488" w:rsidP="00150C27">
      <w:pPr>
        <w:spacing w:after="0"/>
        <w:rPr>
          <w:rFonts w:ascii="Calibri" w:hAnsi="Calibri" w:cs="Calibri"/>
          <w:sz w:val="28"/>
        </w:rPr>
      </w:pPr>
      <w:r w:rsidRPr="00150C27">
        <w:rPr>
          <w:rFonts w:ascii="Calibri" w:hAnsi="Calibri" w:cs="Calibri"/>
          <w:sz w:val="28"/>
        </w:rPr>
        <w:t>▪ Precision</w:t>
      </w:r>
    </w:p>
    <w:p w:rsidR="00094488" w:rsidRPr="00150C27" w:rsidRDefault="00094488" w:rsidP="00150C27">
      <w:pPr>
        <w:spacing w:after="0"/>
        <w:rPr>
          <w:rFonts w:ascii="Calibri" w:hAnsi="Calibri" w:cs="Calibri"/>
          <w:sz w:val="28"/>
        </w:rPr>
      </w:pPr>
      <w:r w:rsidRPr="00150C27">
        <w:rPr>
          <w:rFonts w:ascii="Calibri" w:hAnsi="Calibri" w:cs="Calibri"/>
          <w:sz w:val="28"/>
        </w:rPr>
        <w:t>▪ Recall</w:t>
      </w:r>
    </w:p>
    <w:p w:rsidR="00094488" w:rsidRPr="00150C27" w:rsidRDefault="00094488" w:rsidP="00150C27">
      <w:pPr>
        <w:spacing w:after="0"/>
        <w:rPr>
          <w:rFonts w:ascii="Calibri" w:hAnsi="Calibri" w:cs="Calibri"/>
          <w:sz w:val="28"/>
        </w:rPr>
      </w:pPr>
      <w:r w:rsidRPr="00150C27">
        <w:rPr>
          <w:rFonts w:ascii="Calibri" w:hAnsi="Calibri" w:cs="Calibri"/>
          <w:sz w:val="28"/>
        </w:rPr>
        <w:t>▪ F1 Score</w:t>
      </w:r>
    </w:p>
    <w:p w:rsidR="00094488" w:rsidRPr="00150C27" w:rsidRDefault="006A7032" w:rsidP="00150C27">
      <w:pPr>
        <w:spacing w:after="0"/>
        <w:rPr>
          <w:rFonts w:ascii="Calibri" w:hAnsi="Calibri" w:cs="Calibri"/>
          <w:sz w:val="32"/>
        </w:rPr>
      </w:pPr>
      <w:r w:rsidRPr="00150C27">
        <w:rPr>
          <w:rFonts w:ascii="Calibri" w:hAnsi="Calibri" w:cs="Calibri"/>
          <w:noProof/>
          <w:sz w:val="20"/>
        </w:rPr>
        <w:lastRenderedPageBreak/>
        <w:drawing>
          <wp:inline distT="0" distB="0" distL="0" distR="0" wp14:anchorId="5FDFD854" wp14:editId="74F90612">
            <wp:extent cx="6320589" cy="330073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23002" cy="3301990"/>
                    </a:xfrm>
                    <a:prstGeom prst="rect">
                      <a:avLst/>
                    </a:prstGeom>
                  </pic:spPr>
                </pic:pic>
              </a:graphicData>
            </a:graphic>
          </wp:inline>
        </w:drawing>
      </w:r>
    </w:p>
    <w:p w:rsidR="00094488" w:rsidRPr="00150C27" w:rsidRDefault="00094488" w:rsidP="00150C27">
      <w:pPr>
        <w:spacing w:after="0"/>
        <w:rPr>
          <w:rFonts w:ascii="Calibri" w:hAnsi="Calibri" w:cs="Calibri"/>
          <w:b/>
          <w:sz w:val="32"/>
        </w:rPr>
      </w:pPr>
    </w:p>
    <w:p w:rsidR="006A7032" w:rsidRPr="00150C27" w:rsidRDefault="006A7032" w:rsidP="00150C27">
      <w:pPr>
        <w:spacing w:after="0"/>
        <w:rPr>
          <w:rFonts w:ascii="Calibri" w:hAnsi="Calibri" w:cs="Calibri"/>
          <w:b/>
          <w:sz w:val="32"/>
        </w:rPr>
      </w:pPr>
    </w:p>
    <w:p w:rsidR="006A7032" w:rsidRPr="00150C27" w:rsidRDefault="006A7032" w:rsidP="00150C27">
      <w:pPr>
        <w:spacing w:after="0"/>
        <w:rPr>
          <w:rFonts w:ascii="Calibri" w:hAnsi="Calibri" w:cs="Calibri"/>
          <w:b/>
          <w:sz w:val="32"/>
        </w:rPr>
      </w:pPr>
    </w:p>
    <w:p w:rsidR="006A7032" w:rsidRPr="00150C27" w:rsidRDefault="006A7032" w:rsidP="00150C27">
      <w:pPr>
        <w:spacing w:after="0"/>
        <w:rPr>
          <w:rFonts w:ascii="Calibri" w:hAnsi="Calibri" w:cs="Calibri"/>
          <w:b/>
          <w:sz w:val="32"/>
        </w:rPr>
      </w:pPr>
    </w:p>
    <w:p w:rsidR="006A7032" w:rsidRPr="00150C27" w:rsidRDefault="006A7032" w:rsidP="00150C27">
      <w:pPr>
        <w:spacing w:after="0"/>
        <w:rPr>
          <w:rFonts w:ascii="Calibri" w:hAnsi="Calibri" w:cs="Calibri"/>
          <w:b/>
          <w:sz w:val="32"/>
        </w:rPr>
      </w:pPr>
    </w:p>
    <w:p w:rsidR="006A7032" w:rsidRPr="00150C27" w:rsidRDefault="006A7032" w:rsidP="00150C27">
      <w:pPr>
        <w:spacing w:after="0"/>
        <w:rPr>
          <w:rFonts w:ascii="Calibri" w:hAnsi="Calibri" w:cs="Calibri"/>
          <w:b/>
          <w:sz w:val="32"/>
        </w:rPr>
      </w:pPr>
      <w:r w:rsidRPr="00150C27">
        <w:rPr>
          <w:rFonts w:ascii="Calibri" w:hAnsi="Calibri" w:cs="Calibri"/>
          <w:b/>
          <w:sz w:val="32"/>
        </w:rPr>
        <w:t>Cross-Validation</w:t>
      </w:r>
    </w:p>
    <w:p w:rsidR="006A7032" w:rsidRPr="00150C27" w:rsidRDefault="006A7032" w:rsidP="00150C27">
      <w:pPr>
        <w:pStyle w:val="ListParagraph"/>
        <w:numPr>
          <w:ilvl w:val="0"/>
          <w:numId w:val="10"/>
        </w:numPr>
        <w:spacing w:after="0"/>
        <w:rPr>
          <w:rFonts w:ascii="Calibri" w:hAnsi="Calibri" w:cs="Calibri"/>
          <w:sz w:val="28"/>
        </w:rPr>
      </w:pPr>
      <w:r w:rsidRPr="00150C27">
        <w:rPr>
          <w:rFonts w:ascii="Calibri" w:hAnsi="Calibri" w:cs="Calibri"/>
          <w:sz w:val="28"/>
        </w:rPr>
        <w:t>Implement k-fold cross-validation for both classification and regression models.</w:t>
      </w:r>
    </w:p>
    <w:p w:rsidR="006A7032" w:rsidRPr="00150C27" w:rsidRDefault="006A7032" w:rsidP="00150C27">
      <w:pPr>
        <w:pStyle w:val="ListParagraph"/>
        <w:numPr>
          <w:ilvl w:val="0"/>
          <w:numId w:val="10"/>
        </w:numPr>
        <w:spacing w:after="0"/>
        <w:rPr>
          <w:rFonts w:ascii="Calibri" w:hAnsi="Calibri" w:cs="Calibri"/>
          <w:sz w:val="28"/>
        </w:rPr>
      </w:pPr>
      <w:r w:rsidRPr="00150C27">
        <w:rPr>
          <w:rFonts w:ascii="Calibri" w:hAnsi="Calibri" w:cs="Calibri"/>
          <w:sz w:val="28"/>
        </w:rPr>
        <w:t>Report the mean and standard deviation of the cross-validation scores.</w:t>
      </w:r>
    </w:p>
    <w:p w:rsidR="006A7032" w:rsidRPr="00150C27" w:rsidRDefault="006A7032" w:rsidP="00150C27">
      <w:pPr>
        <w:spacing w:after="0"/>
        <w:rPr>
          <w:rFonts w:ascii="Calibri" w:hAnsi="Calibri" w:cs="Calibri"/>
          <w:sz w:val="32"/>
        </w:rPr>
      </w:pPr>
      <w:r w:rsidRPr="00150C27">
        <w:rPr>
          <w:rFonts w:ascii="Calibri" w:hAnsi="Calibri" w:cs="Calibri"/>
          <w:noProof/>
          <w:sz w:val="20"/>
        </w:rPr>
        <w:drawing>
          <wp:inline distT="0" distB="0" distL="0" distR="0" wp14:anchorId="754F9B17" wp14:editId="4D957B25">
            <wp:extent cx="5943600" cy="18084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08480"/>
                    </a:xfrm>
                    <a:prstGeom prst="rect">
                      <a:avLst/>
                    </a:prstGeom>
                  </pic:spPr>
                </pic:pic>
              </a:graphicData>
            </a:graphic>
          </wp:inline>
        </w:drawing>
      </w:r>
    </w:p>
    <w:p w:rsidR="006A7032" w:rsidRPr="00150C27" w:rsidRDefault="006A7032" w:rsidP="00150C27">
      <w:pPr>
        <w:spacing w:after="0"/>
        <w:rPr>
          <w:rFonts w:ascii="Calibri" w:hAnsi="Calibri" w:cs="Calibri"/>
          <w:b/>
          <w:sz w:val="36"/>
        </w:rPr>
      </w:pPr>
    </w:p>
    <w:p w:rsidR="006A7032" w:rsidRPr="00150C27" w:rsidRDefault="006A7032" w:rsidP="00150C27">
      <w:pPr>
        <w:spacing w:after="0"/>
        <w:rPr>
          <w:rFonts w:ascii="Calibri" w:hAnsi="Calibri" w:cs="Calibri"/>
          <w:b/>
          <w:sz w:val="36"/>
        </w:rPr>
      </w:pPr>
    </w:p>
    <w:p w:rsidR="006A7032" w:rsidRPr="00150C27" w:rsidRDefault="006A7032" w:rsidP="00150C27">
      <w:pPr>
        <w:spacing w:after="0"/>
        <w:rPr>
          <w:rFonts w:ascii="Calibri" w:hAnsi="Calibri" w:cs="Calibri"/>
          <w:b/>
          <w:sz w:val="36"/>
        </w:rPr>
      </w:pPr>
      <w:r w:rsidRPr="00150C27">
        <w:rPr>
          <w:rFonts w:ascii="Calibri" w:hAnsi="Calibri" w:cs="Calibri"/>
          <w:b/>
          <w:sz w:val="36"/>
        </w:rPr>
        <w:lastRenderedPageBreak/>
        <w:t>Conclusion</w:t>
      </w:r>
    </w:p>
    <w:p w:rsidR="006A7032" w:rsidRPr="00150C27" w:rsidRDefault="006A7032" w:rsidP="00150C27">
      <w:pPr>
        <w:spacing w:after="0"/>
        <w:rPr>
          <w:rFonts w:ascii="Calibri" w:hAnsi="Calibri" w:cs="Calibri"/>
          <w:b/>
          <w:sz w:val="48"/>
        </w:rPr>
      </w:pPr>
      <w:r w:rsidRPr="00150C27">
        <w:rPr>
          <w:rFonts w:ascii="Calibri" w:hAnsi="Calibri" w:cs="Calibri"/>
          <w:sz w:val="28"/>
        </w:rPr>
        <w:t>This documentation outlines the process of loading and preprocessing a dataset, performing exploratory data analysis (EDA), implementing classification and regression models, evaluating the models using various metrics, and visualizing results. The dataset used is assumed to have numerical and categorical features, with a target variable for prediction.</w:t>
      </w:r>
    </w:p>
    <w:sectPr w:rsidR="006A7032" w:rsidRPr="00150C27" w:rsidSect="005B321C">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35pt;height:11.35pt" o:bullet="t">
        <v:imagedata r:id="rId1" o:title="mso6F03"/>
      </v:shape>
    </w:pict>
  </w:numPicBullet>
  <w:numPicBullet w:numPicBulletId="1">
    <w:pict>
      <v:shape id="_x0000_i1072" type="#_x0000_t75" style="width:467.05pt;height:507.75pt" o:bullet="t">
        <v:imagedata r:id="rId2" o:title="me"/>
      </v:shape>
    </w:pict>
  </w:numPicBullet>
  <w:abstractNum w:abstractNumId="0" w15:restartNumberingAfterBreak="0">
    <w:nsid w:val="0F6C53EB"/>
    <w:multiLevelType w:val="hybridMultilevel"/>
    <w:tmpl w:val="4C1666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154FC0"/>
    <w:multiLevelType w:val="hybridMultilevel"/>
    <w:tmpl w:val="94340ACA"/>
    <w:lvl w:ilvl="0" w:tplc="CD6EA550">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F5A0308"/>
    <w:multiLevelType w:val="hybridMultilevel"/>
    <w:tmpl w:val="CF6A9C1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C426B2"/>
    <w:multiLevelType w:val="hybridMultilevel"/>
    <w:tmpl w:val="5C0A4DF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20697D"/>
    <w:multiLevelType w:val="hybridMultilevel"/>
    <w:tmpl w:val="3EEE961A"/>
    <w:lvl w:ilvl="0" w:tplc="CD6EA55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E96B94"/>
    <w:multiLevelType w:val="hybridMultilevel"/>
    <w:tmpl w:val="A770F0EE"/>
    <w:lvl w:ilvl="0" w:tplc="CD6EA550">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8732648"/>
    <w:multiLevelType w:val="hybridMultilevel"/>
    <w:tmpl w:val="B0AC5730"/>
    <w:lvl w:ilvl="0" w:tplc="CD6EA550">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71255CDD"/>
    <w:multiLevelType w:val="hybridMultilevel"/>
    <w:tmpl w:val="98C693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280709"/>
    <w:multiLevelType w:val="hybridMultilevel"/>
    <w:tmpl w:val="16D8A4FE"/>
    <w:lvl w:ilvl="0" w:tplc="974E2C0E">
      <w:start w:val="1"/>
      <w:numFmt w:val="bullet"/>
      <w:lvlText w:val=""/>
      <w:lvlPicBulletId w:val="1"/>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FBD5A72"/>
    <w:multiLevelType w:val="hybridMultilevel"/>
    <w:tmpl w:val="02D881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7"/>
  </w:num>
  <w:num w:numId="4">
    <w:abstractNumId w:val="3"/>
  </w:num>
  <w:num w:numId="5">
    <w:abstractNumId w:val="2"/>
  </w:num>
  <w:num w:numId="6">
    <w:abstractNumId w:val="0"/>
  </w:num>
  <w:num w:numId="7">
    <w:abstractNumId w:val="4"/>
  </w:num>
  <w:num w:numId="8">
    <w:abstractNumId w:val="6"/>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047"/>
    <w:rsid w:val="00094488"/>
    <w:rsid w:val="00150C27"/>
    <w:rsid w:val="00311CBC"/>
    <w:rsid w:val="00445DF3"/>
    <w:rsid w:val="005B321C"/>
    <w:rsid w:val="006A7032"/>
    <w:rsid w:val="00771047"/>
    <w:rsid w:val="00A7261C"/>
    <w:rsid w:val="00BE35FD"/>
    <w:rsid w:val="00C92452"/>
    <w:rsid w:val="00F116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44A4"/>
  <w15:chartTrackingRefBased/>
  <w15:docId w15:val="{033CE280-706B-41F1-B517-2E6AC1CB2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B321C"/>
    <w:pPr>
      <w:spacing w:after="0" w:line="240" w:lineRule="auto"/>
    </w:pPr>
    <w:rPr>
      <w:rFonts w:eastAsiaTheme="minorEastAsia"/>
    </w:rPr>
  </w:style>
  <w:style w:type="character" w:customStyle="1" w:styleId="NoSpacingChar">
    <w:name w:val="No Spacing Char"/>
    <w:basedOn w:val="DefaultParagraphFont"/>
    <w:link w:val="NoSpacing"/>
    <w:uiPriority w:val="1"/>
    <w:rsid w:val="005B321C"/>
    <w:rPr>
      <w:rFonts w:eastAsiaTheme="minorEastAsia"/>
    </w:rPr>
  </w:style>
  <w:style w:type="paragraph" w:styleId="ListParagraph">
    <w:name w:val="List Paragraph"/>
    <w:basedOn w:val="Normal"/>
    <w:uiPriority w:val="34"/>
    <w:qFormat/>
    <w:rsid w:val="00F116C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tyles" Target="style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C79A1A-D6CA-43E4-85B1-8264FC1C1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297</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PRACTICAL TECHNICAL ASSESMENT</vt:lpstr>
    </vt:vector>
  </TitlesOfParts>
  <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TECHNICAL ASSESMENT</dc:title>
  <dc:subject>MUHAMMED HIDASH</dc:subject>
  <dc:creator>SHARON _NstiClt</dc:creator>
  <cp:keywords/>
  <dc:description/>
  <cp:lastModifiedBy>adit</cp:lastModifiedBy>
  <cp:revision>2</cp:revision>
  <dcterms:created xsi:type="dcterms:W3CDTF">2024-07-03T07:08:00Z</dcterms:created>
  <dcterms:modified xsi:type="dcterms:W3CDTF">2024-07-03T07:08:00Z</dcterms:modified>
</cp:coreProperties>
</file>