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4957"/>
        <w:gridCol w:w="5811"/>
        <w:gridCol w:w="1418"/>
      </w:tblGrid>
      <w:tr w:rsidR="00857D40" w14:paraId="269B6CC4" w14:textId="77777777" w:rsidTr="00857D40">
        <w:tc>
          <w:tcPr>
            <w:tcW w:w="4957" w:type="dxa"/>
            <w:shd w:val="clear" w:color="auto" w:fill="BFBFBF" w:themeFill="background1" w:themeFillShade="BF"/>
          </w:tcPr>
          <w:p w14:paraId="269B6CC0" w14:textId="194BA786" w:rsidR="00857D40" w:rsidRPr="00446E18" w:rsidRDefault="00857D40" w:rsidP="00446E18">
            <w:pPr>
              <w:jc w:val="center"/>
              <w:rPr>
                <w:b/>
                <w:lang w:val="nl-BE"/>
              </w:rPr>
            </w:pPr>
            <w:r>
              <w:rPr>
                <w:b/>
                <w:lang w:val="nl-BE"/>
              </w:rPr>
              <w:t>ACTIES OP HET SCHERM</w:t>
            </w:r>
          </w:p>
        </w:tc>
        <w:tc>
          <w:tcPr>
            <w:tcW w:w="5811" w:type="dxa"/>
            <w:shd w:val="clear" w:color="auto" w:fill="BFBFBF" w:themeFill="background1" w:themeFillShade="BF"/>
          </w:tcPr>
          <w:p w14:paraId="269B6CC1" w14:textId="242E6DC4" w:rsidR="00857D40" w:rsidRPr="00446E18" w:rsidRDefault="00857D40" w:rsidP="00446E18">
            <w:pPr>
              <w:jc w:val="center"/>
              <w:rPr>
                <w:b/>
                <w:lang w:val="nl-BE"/>
              </w:rPr>
            </w:pPr>
            <w:r>
              <w:rPr>
                <w:b/>
                <w:lang w:val="nl-BE"/>
              </w:rPr>
              <w:t>VOICE-OVER</w:t>
            </w:r>
          </w:p>
        </w:tc>
        <w:tc>
          <w:tcPr>
            <w:tcW w:w="1418" w:type="dxa"/>
            <w:shd w:val="clear" w:color="auto" w:fill="BFBFBF" w:themeFill="background1" w:themeFillShade="BF"/>
          </w:tcPr>
          <w:p w14:paraId="269B6CC3" w14:textId="77777777" w:rsidR="00857D40" w:rsidRPr="00446E18" w:rsidRDefault="00857D40" w:rsidP="00446E18">
            <w:pPr>
              <w:jc w:val="center"/>
              <w:rPr>
                <w:b/>
                <w:lang w:val="nl-BE"/>
              </w:rPr>
            </w:pPr>
            <w:r w:rsidRPr="00446E18">
              <w:rPr>
                <w:b/>
                <w:lang w:val="nl-BE"/>
              </w:rPr>
              <w:t>DUUR</w:t>
            </w:r>
          </w:p>
        </w:tc>
      </w:tr>
      <w:tr w:rsidR="00857D40" w:rsidRPr="00AB42D4" w14:paraId="269B6CD6" w14:textId="77777777" w:rsidTr="00857D40">
        <w:tc>
          <w:tcPr>
            <w:tcW w:w="4957" w:type="dxa"/>
          </w:tcPr>
          <w:p w14:paraId="269B6CCA" w14:textId="798BED3C" w:rsidR="00AB42D4" w:rsidRDefault="00AB42D4">
            <w:pPr>
              <w:rPr>
                <w:lang w:val="nl-BE"/>
              </w:rPr>
            </w:pPr>
          </w:p>
        </w:tc>
        <w:tc>
          <w:tcPr>
            <w:tcW w:w="5811" w:type="dxa"/>
          </w:tcPr>
          <w:p w14:paraId="269B6CCF" w14:textId="3D93D671" w:rsidR="00857D40" w:rsidRPr="000B36DA" w:rsidRDefault="00FF73A2" w:rsidP="00827BC4">
            <w:pPr>
              <w:pStyle w:val="ListParagraph"/>
              <w:ind w:left="0"/>
            </w:pPr>
            <w:r>
              <w:t>Performance is quite important for scientific computing. Often programmers try to improve the performance of their code by trial and error. They</w:t>
            </w:r>
            <w:r w:rsidR="00E6030D">
              <w:t xml:space="preserve"> try to guess which part of their application takes most of the execution time, and concentrate their efforts on that part.</w:t>
            </w:r>
          </w:p>
        </w:tc>
        <w:tc>
          <w:tcPr>
            <w:tcW w:w="1418" w:type="dxa"/>
          </w:tcPr>
          <w:p w14:paraId="269B6CD5" w14:textId="77777777" w:rsidR="00857D40" w:rsidRPr="000B36DA" w:rsidRDefault="00857D40"/>
        </w:tc>
      </w:tr>
      <w:tr w:rsidR="00857D40" w:rsidRPr="00AB42D4" w14:paraId="269B6CE7" w14:textId="77777777" w:rsidTr="00857D40">
        <w:tc>
          <w:tcPr>
            <w:tcW w:w="4957" w:type="dxa"/>
          </w:tcPr>
          <w:p w14:paraId="269B6CD7" w14:textId="77BABBEF" w:rsidR="004E7526" w:rsidRPr="000B36DA" w:rsidRDefault="00B5451C" w:rsidP="004E7526">
            <w:pPr>
              <w:pStyle w:val="ListParagraph"/>
              <w:numPr>
                <w:ilvl w:val="0"/>
                <w:numId w:val="10"/>
              </w:numPr>
            </w:pPr>
            <w:r>
              <w:t>S</w:t>
            </w:r>
            <w:r w:rsidR="00E6030D">
              <w:t>how cellular_automata.f90</w:t>
            </w:r>
          </w:p>
        </w:tc>
        <w:tc>
          <w:tcPr>
            <w:tcW w:w="5811" w:type="dxa"/>
          </w:tcPr>
          <w:p w14:paraId="269B6CDE" w14:textId="2F49A11E" w:rsidR="00107AE8" w:rsidRPr="000B36DA" w:rsidRDefault="00E6030D" w:rsidP="000B36DA">
            <w:pPr>
              <w:pStyle w:val="ListParagraph"/>
              <w:numPr>
                <w:ilvl w:val="0"/>
                <w:numId w:val="11"/>
              </w:numPr>
            </w:pPr>
            <w:r>
              <w:t>Explain flow</w:t>
            </w:r>
          </w:p>
        </w:tc>
        <w:tc>
          <w:tcPr>
            <w:tcW w:w="1418" w:type="dxa"/>
          </w:tcPr>
          <w:p w14:paraId="269B6CE6" w14:textId="77777777" w:rsidR="00857D40" w:rsidRPr="000B36DA" w:rsidRDefault="00857D40"/>
        </w:tc>
      </w:tr>
      <w:tr w:rsidR="000B36DA" w:rsidRPr="00AB42D4" w14:paraId="5795B6C8" w14:textId="77777777" w:rsidTr="00857D40">
        <w:tc>
          <w:tcPr>
            <w:tcW w:w="4957" w:type="dxa"/>
          </w:tcPr>
          <w:p w14:paraId="01EB7638" w14:textId="654939AB" w:rsidR="000B36DA" w:rsidRPr="000B36DA" w:rsidRDefault="00B5451C" w:rsidP="004E7526">
            <w:pPr>
              <w:pStyle w:val="ListParagraph"/>
              <w:numPr>
                <w:ilvl w:val="0"/>
                <w:numId w:val="10"/>
              </w:numPr>
            </w:pPr>
            <w:r>
              <w:t xml:space="preserve">Show </w:t>
            </w:r>
            <w:r w:rsidR="00E6030D">
              <w:t>cellular_automata_mod.f90</w:t>
            </w:r>
          </w:p>
        </w:tc>
        <w:tc>
          <w:tcPr>
            <w:tcW w:w="5811" w:type="dxa"/>
          </w:tcPr>
          <w:p w14:paraId="4122E8C8" w14:textId="3256F8B3" w:rsidR="000B36DA" w:rsidRPr="000B36DA" w:rsidRDefault="00E6030D" w:rsidP="000B36DA">
            <w:pPr>
              <w:pStyle w:val="ListParagraph"/>
              <w:numPr>
                <w:ilvl w:val="0"/>
                <w:numId w:val="11"/>
              </w:numPr>
            </w:pPr>
            <w:r>
              <w:t>Discuss improvements to init_automaton</w:t>
            </w:r>
          </w:p>
        </w:tc>
        <w:tc>
          <w:tcPr>
            <w:tcW w:w="1418" w:type="dxa"/>
          </w:tcPr>
          <w:p w14:paraId="73492177" w14:textId="77777777" w:rsidR="000B36DA" w:rsidRPr="000B36DA" w:rsidRDefault="000B36DA"/>
        </w:tc>
      </w:tr>
      <w:tr w:rsidR="00B5451C" w:rsidRPr="00AB42D4" w14:paraId="15E53DCD" w14:textId="77777777" w:rsidTr="00857D40">
        <w:tc>
          <w:tcPr>
            <w:tcW w:w="4957" w:type="dxa"/>
          </w:tcPr>
          <w:p w14:paraId="4908CE7B" w14:textId="01D7F565" w:rsidR="00B5451C" w:rsidRDefault="00525301" w:rsidP="004E7526">
            <w:pPr>
              <w:pStyle w:val="ListParagraph"/>
              <w:numPr>
                <w:ilvl w:val="0"/>
                <w:numId w:val="10"/>
              </w:numPr>
            </w:pPr>
            <w:r>
              <w:t>Build for profiling</w:t>
            </w:r>
          </w:p>
        </w:tc>
        <w:tc>
          <w:tcPr>
            <w:tcW w:w="5811" w:type="dxa"/>
          </w:tcPr>
          <w:p w14:paraId="71E61D65" w14:textId="179092AF" w:rsidR="00B5451C" w:rsidRDefault="00525301" w:rsidP="000B36DA">
            <w:pPr>
              <w:pStyle w:val="ListParagraph"/>
              <w:numPr>
                <w:ilvl w:val="0"/>
                <w:numId w:val="11"/>
              </w:numPr>
            </w:pPr>
            <w:r>
              <w:t>Point out -pg and -g</w:t>
            </w:r>
          </w:p>
        </w:tc>
        <w:tc>
          <w:tcPr>
            <w:tcW w:w="1418" w:type="dxa"/>
          </w:tcPr>
          <w:p w14:paraId="2402AE4B" w14:textId="77777777" w:rsidR="00B5451C" w:rsidRPr="000B36DA" w:rsidRDefault="00B5451C"/>
        </w:tc>
      </w:tr>
      <w:tr w:rsidR="00B5451C" w:rsidRPr="00AB42D4" w14:paraId="7E6CC0F0" w14:textId="77777777" w:rsidTr="00857D40">
        <w:tc>
          <w:tcPr>
            <w:tcW w:w="4957" w:type="dxa"/>
          </w:tcPr>
          <w:p w14:paraId="64DC7792" w14:textId="7DB5C252" w:rsidR="00B5451C" w:rsidRDefault="00525301" w:rsidP="004E7526">
            <w:pPr>
              <w:pStyle w:val="ListParagraph"/>
              <w:numPr>
                <w:ilvl w:val="0"/>
                <w:numId w:val="10"/>
              </w:numPr>
            </w:pPr>
            <w:r>
              <w:t>Show profile</w:t>
            </w:r>
          </w:p>
        </w:tc>
        <w:tc>
          <w:tcPr>
            <w:tcW w:w="5811" w:type="dxa"/>
          </w:tcPr>
          <w:p w14:paraId="02DCDC00" w14:textId="77777777" w:rsidR="00B5451C" w:rsidRDefault="00525301" w:rsidP="000B36DA">
            <w:pPr>
              <w:pStyle w:val="ListParagraph"/>
              <w:numPr>
                <w:ilvl w:val="0"/>
                <w:numId w:val="11"/>
              </w:numPr>
            </w:pPr>
            <w:r>
              <w:t>Point out print_automaton</w:t>
            </w:r>
          </w:p>
          <w:p w14:paraId="78E40576" w14:textId="5B5D0939" w:rsidR="00525301" w:rsidRDefault="00525301" w:rsidP="000B36DA">
            <w:pPr>
              <w:pStyle w:val="ListParagraph"/>
              <w:numPr>
                <w:ilvl w:val="0"/>
                <w:numId w:val="11"/>
              </w:numPr>
            </w:pPr>
            <w:r>
              <w:t>Point out step_automaton</w:t>
            </w:r>
          </w:p>
        </w:tc>
        <w:tc>
          <w:tcPr>
            <w:tcW w:w="1418" w:type="dxa"/>
          </w:tcPr>
          <w:p w14:paraId="5EB26F82" w14:textId="77777777" w:rsidR="00B5451C" w:rsidRPr="000B36DA" w:rsidRDefault="00B5451C"/>
        </w:tc>
      </w:tr>
      <w:tr w:rsidR="000702CF" w:rsidRPr="00AB42D4" w14:paraId="56A0EA52" w14:textId="77777777" w:rsidTr="00857D40">
        <w:tc>
          <w:tcPr>
            <w:tcW w:w="4957" w:type="dxa"/>
          </w:tcPr>
          <w:p w14:paraId="5632B11F" w14:textId="77777777" w:rsidR="000702CF" w:rsidRDefault="000702CF" w:rsidP="004E7526">
            <w:pPr>
              <w:pStyle w:val="ListParagraph"/>
              <w:numPr>
                <w:ilvl w:val="0"/>
                <w:numId w:val="10"/>
              </w:numPr>
            </w:pPr>
          </w:p>
        </w:tc>
        <w:tc>
          <w:tcPr>
            <w:tcW w:w="5811" w:type="dxa"/>
          </w:tcPr>
          <w:p w14:paraId="71C1D23E" w14:textId="7E7B66E5" w:rsidR="000702CF" w:rsidRDefault="00E6030D" w:rsidP="000702CF">
            <w:r>
              <w:t>Intuition is not often your friend when it comes to computational performance and efficiency. It is always wise to measure performance and identify bottlenecks and hotspots before diving in and spending significant time optimizing code.</w:t>
            </w:r>
            <w:r w:rsidR="00525301">
              <w:t xml:space="preserve"> Of course, there are better tools than gprof, so if you have access to those, you should certainly use them.</w:t>
            </w:r>
          </w:p>
        </w:tc>
        <w:tc>
          <w:tcPr>
            <w:tcW w:w="1418" w:type="dxa"/>
          </w:tcPr>
          <w:p w14:paraId="33AB8883" w14:textId="77777777" w:rsidR="000702CF" w:rsidRPr="000B36DA" w:rsidRDefault="000702CF"/>
        </w:tc>
      </w:tr>
      <w:tr w:rsidR="00AB42D4" w:rsidRPr="000B36DA" w14:paraId="669557AA" w14:textId="77777777" w:rsidTr="00AB42D4">
        <w:trPr>
          <w:trHeight w:val="205"/>
        </w:trPr>
        <w:tc>
          <w:tcPr>
            <w:tcW w:w="10768" w:type="dxa"/>
            <w:gridSpan w:val="2"/>
            <w:shd w:val="clear" w:color="auto" w:fill="BFBFBF" w:themeFill="background1" w:themeFillShade="BF"/>
          </w:tcPr>
          <w:p w14:paraId="55861121" w14:textId="493F3289" w:rsidR="00AB42D4" w:rsidRPr="00AB42D4" w:rsidRDefault="00AB42D4" w:rsidP="00AB42D4">
            <w:pPr>
              <w:pStyle w:val="ListParagraph"/>
              <w:ind w:left="6480"/>
              <w:jc w:val="right"/>
              <w:rPr>
                <w:b/>
                <w:lang w:val="nl-BE"/>
              </w:rPr>
            </w:pPr>
            <w:r w:rsidRPr="00AB42D4">
              <w:rPr>
                <w:b/>
                <w:lang w:val="nl-BE"/>
              </w:rPr>
              <w:t>TOTALE DUUR</w:t>
            </w:r>
          </w:p>
        </w:tc>
        <w:tc>
          <w:tcPr>
            <w:tcW w:w="1418" w:type="dxa"/>
            <w:shd w:val="clear" w:color="auto" w:fill="BFBFBF" w:themeFill="background1" w:themeFillShade="BF"/>
          </w:tcPr>
          <w:p w14:paraId="134C062B" w14:textId="04BB8021" w:rsidR="00AB42D4" w:rsidRDefault="00AB42D4">
            <w:pPr>
              <w:rPr>
                <w:lang w:val="nl-BE"/>
              </w:rPr>
            </w:pPr>
            <w:r>
              <w:rPr>
                <w:i/>
                <w:lang w:val="nl-BE"/>
              </w:rPr>
              <w:t>Maak je screencast niet langer dan ca. 6 minuten.</w:t>
            </w:r>
          </w:p>
        </w:tc>
      </w:tr>
    </w:tbl>
    <w:p w14:paraId="69D6335B" w14:textId="373D16ED" w:rsidR="0037018B" w:rsidRPr="00FB663C" w:rsidRDefault="00446E18" w:rsidP="00AB42D4">
      <w:pPr>
        <w:tabs>
          <w:tab w:val="left" w:pos="10915"/>
        </w:tabs>
        <w:rPr>
          <w:lang w:val="nl-BE"/>
        </w:rPr>
      </w:pPr>
      <w:r>
        <w:rPr>
          <w:lang w:val="nl-BE"/>
        </w:rPr>
        <w:tab/>
      </w:r>
    </w:p>
    <w:sectPr w:rsidR="0037018B" w:rsidRPr="00FB663C" w:rsidSect="00FB663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A31"/>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B65419"/>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34793"/>
    <w:multiLevelType w:val="hybridMultilevel"/>
    <w:tmpl w:val="38F6BFE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55F0F"/>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245D8A"/>
    <w:multiLevelType w:val="hybridMultilevel"/>
    <w:tmpl w:val="61B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77724"/>
    <w:multiLevelType w:val="hybridMultilevel"/>
    <w:tmpl w:val="CD62CC48"/>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20B62"/>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566C5"/>
    <w:multiLevelType w:val="hybridMultilevel"/>
    <w:tmpl w:val="AEA692F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D761F"/>
    <w:multiLevelType w:val="hybridMultilevel"/>
    <w:tmpl w:val="CE8210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AF7DC1"/>
    <w:multiLevelType w:val="hybridMultilevel"/>
    <w:tmpl w:val="0D98EBD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323805"/>
    <w:multiLevelType w:val="hybridMultilevel"/>
    <w:tmpl w:val="DA28A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2"/>
  </w:num>
  <w:num w:numId="3">
    <w:abstractNumId w:val="7"/>
  </w:num>
  <w:num w:numId="4">
    <w:abstractNumId w:val="9"/>
  </w:num>
  <w:num w:numId="5">
    <w:abstractNumId w:val="5"/>
  </w:num>
  <w:num w:numId="6">
    <w:abstractNumId w:val="1"/>
  </w:num>
  <w:num w:numId="7">
    <w:abstractNumId w:val="6"/>
  </w:num>
  <w:num w:numId="8">
    <w:abstractNumId w:val="8"/>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63C"/>
    <w:rsid w:val="000702CF"/>
    <w:rsid w:val="000B36DA"/>
    <w:rsid w:val="001068F3"/>
    <w:rsid w:val="00107AE8"/>
    <w:rsid w:val="00252CDF"/>
    <w:rsid w:val="0037018B"/>
    <w:rsid w:val="003D42C4"/>
    <w:rsid w:val="00446E18"/>
    <w:rsid w:val="004A237A"/>
    <w:rsid w:val="004E7526"/>
    <w:rsid w:val="00525301"/>
    <w:rsid w:val="00556FCD"/>
    <w:rsid w:val="005D46FA"/>
    <w:rsid w:val="00623699"/>
    <w:rsid w:val="00722178"/>
    <w:rsid w:val="00795355"/>
    <w:rsid w:val="00827BC4"/>
    <w:rsid w:val="00857D40"/>
    <w:rsid w:val="008636BD"/>
    <w:rsid w:val="00884238"/>
    <w:rsid w:val="008F69D0"/>
    <w:rsid w:val="00AB42D4"/>
    <w:rsid w:val="00B5451C"/>
    <w:rsid w:val="00C13984"/>
    <w:rsid w:val="00D945FD"/>
    <w:rsid w:val="00DE62D5"/>
    <w:rsid w:val="00E6030D"/>
    <w:rsid w:val="00EA787F"/>
    <w:rsid w:val="00FB663C"/>
    <w:rsid w:val="00FD7920"/>
    <w:rsid w:val="00FF73A2"/>
    <w:rsid w:val="5985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6CC0"/>
  <w15:chartTrackingRefBased/>
  <w15:docId w15:val="{A6CC556A-CD20-4DCF-A4E2-58B6EAE8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50E00552D997974790052A7076A2DECA" ma:contentTypeVersion="0" ma:contentTypeDescription="Een nieuw document maken." ma:contentTypeScope="" ma:versionID="88cb441b9aac6f873cead48c362c2ce1">
  <xsd:schema xmlns:xsd="http://www.w3.org/2001/XMLSchema" xmlns:xs="http://www.w3.org/2001/XMLSchema" xmlns:p="http://schemas.microsoft.com/office/2006/metadata/properties" xmlns:ns2="aff7d12c-bb71-4270-bd29-9c4d45ff3327" targetNamespace="http://schemas.microsoft.com/office/2006/metadata/properties" ma:root="true" ma:fieldsID="49782b0d094f09ee508a8a55e6869ff1" ns2:_="">
    <xsd:import namespace="aff7d12c-bb71-4270-bd29-9c4d45ff332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d12c-bb71-4270-bd29-9c4d45ff3327"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aff7d12c-bb71-4270-bd29-9c4d45ff3327">22ca93c0-2726-4a05-adaf-cd52e2f4f34c</_dlc_DocId>
    <_dlc_DocIdUrl xmlns="aff7d12c-bb71-4270-bd29-9c4d45ff3327">
      <Url>https://www.groupware.kuleuven.be/sites/LIMEL/_layouts/15/DocIdRedir.aspx?ID=22ca93c0-2726-4a05-adaf-cd52e2f4f34c</Url>
      <Description>22ca93c0-2726-4a05-adaf-cd52e2f4f34c</Description>
    </_dlc_DocIdUrl>
  </documentManagement>
</p:properties>
</file>

<file path=customXml/itemProps1.xml><?xml version="1.0" encoding="utf-8"?>
<ds:datastoreItem xmlns:ds="http://schemas.openxmlformats.org/officeDocument/2006/customXml" ds:itemID="{BC194C2F-3051-42EA-9E8D-D91647F6B011}">
  <ds:schemaRefs>
    <ds:schemaRef ds:uri="http://schemas.microsoft.com/sharepoint/v3/contenttype/forms"/>
  </ds:schemaRefs>
</ds:datastoreItem>
</file>

<file path=customXml/itemProps2.xml><?xml version="1.0" encoding="utf-8"?>
<ds:datastoreItem xmlns:ds="http://schemas.openxmlformats.org/officeDocument/2006/customXml" ds:itemID="{FF1195B1-F7C9-45A9-94FC-48629F3FE70F}">
  <ds:schemaRefs>
    <ds:schemaRef ds:uri="http://schemas.microsoft.com/sharepoint/events"/>
  </ds:schemaRefs>
</ds:datastoreItem>
</file>

<file path=customXml/itemProps3.xml><?xml version="1.0" encoding="utf-8"?>
<ds:datastoreItem xmlns:ds="http://schemas.openxmlformats.org/officeDocument/2006/customXml" ds:itemID="{5504E919-DA92-4968-90F8-96870F15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d12c-bb71-4270-bd29-9c4d45ff3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B78BE3-9EEE-43A8-B05C-9C1E33614A6F}">
  <ds:schemaRefs>
    <ds:schemaRef ds:uri="http://schemas.microsoft.com/office/2006/metadata/properties"/>
    <ds:schemaRef ds:uri="http://schemas.microsoft.com/office/infopath/2007/PartnerControls"/>
    <ds:schemaRef ds:uri="aff7d12c-bb71-4270-bd29-9c4d45ff332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 Vriens</dc:creator>
  <cp:keywords/>
  <dc:description/>
  <cp:lastModifiedBy>Geert Jan Bex</cp:lastModifiedBy>
  <cp:revision>7</cp:revision>
  <dcterms:created xsi:type="dcterms:W3CDTF">2016-11-21T09:21:00Z</dcterms:created>
  <dcterms:modified xsi:type="dcterms:W3CDTF">2021-04-05T17:59:00Z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0x01010050E00552D997974790052A7076A2DECA</vt:lpwstr>
  </property>
  <property fmtid="{D5CDD505-2E9C-101B-9397-08002B2CF9AE}" pid="3" name="_dlc_DocIdItemGuid">
    <vt:lpwstr>22ca93c0-2726-4a05-adaf-cd52e2f4f34c</vt:lpwstr>
  </property>
</Properties>
</file>