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4cjxc46n20cu" w:id="0"/>
      <w:bookmarkEnd w:id="0"/>
      <w:r w:rsidDel="00000000" w:rsidR="00000000" w:rsidRPr="00000000">
        <w:rPr>
          <w:rFonts w:ascii="Times New Roman" w:cs="Times New Roman" w:eastAsia="Times New Roman" w:hAnsi="Times New Roman"/>
          <w:rtl w:val="0"/>
        </w:rPr>
        <w:t xml:space="preserve">Light Localization</w:t>
      </w:r>
    </w:p>
    <w:p w:rsidR="00000000" w:rsidDel="00000000" w:rsidP="00000000" w:rsidRDefault="00000000" w:rsidRPr="00000000" w14:paraId="00000002">
      <w:pPr>
        <w:rPr>
          <w:b w:val="1"/>
        </w:rPr>
      </w:pPr>
      <w:r w:rsidDel="00000000" w:rsidR="00000000" w:rsidRPr="00000000">
        <w:rPr>
          <w:b w:val="1"/>
          <w:rtl w:val="0"/>
        </w:rPr>
        <w:t xml:space="preserve">Descirption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checks whether the Light Localizer can help the robot localize to the point we expect (the start point at beginning or the nearest point during the process of navigation).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we will test whether the light localizer can help to localize the nearest point while navigating. We will just let the robot move from a random start point to a random endpoint on the island. At the end of moving, we will let the robot use Light Localizer to localize to the endpoint. The final coordinate of the robot after localization will be recorded for the error analysis.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2021/3/21</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1.2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1.1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Evaluate the error of when localizing the robot to a nearest point while navigation in normal cases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1. Place the robot to (4,3)</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the method in Navigation Class directTravelTo() (light localization is used in this method) to make the robot travel to 8 different points.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Record the actual position of the robot after localization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Calculate the error by Euclidean error distance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point</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End point</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End point</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End point</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distance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bl>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Error: 0.014</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Rate:100%</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of the light localizer is very low, most of the errors are between 0.01 and 0.02 feet, with only one trial at 0.03. So the performance of the light localization is good.</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w:t>
      </w: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2021/3/21</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1.2 (in Part 2.5 of </w:t>
      </w:r>
      <w:hyperlink r:id="rId8">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1.1 (in Part 7.0 of </w:t>
      </w:r>
      <w:hyperlink r:id="rId9">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Evaluate the error of when localizing the robot to a nearest point in edge cases</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1. Place the robot to (1,4)</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the method in Navigation Class directTravelTo() (light localization is used in this method) to make the robot travel to 4 different points.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Record the actual position of the robot after localization</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Calculate the error by Euclidean error distance </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point</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End point</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End point</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End point</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distance</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bl>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Error: 0.295</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of trial 1,2 and 3 is small and they pass the test. However, trial 4 fails because in the first step of the localization, the light sensor is already above the black line, causing the robot to turn to a wrong direction.</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Conditional Pass</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Start light localization earlier, i.e at a point further from the waypoint, when the minimal angle between the two waypoints is small.</w:t>
      </w:r>
    </w:p>
    <w:p w:rsidR="00000000" w:rsidDel="00000000" w:rsidP="00000000" w:rsidRDefault="00000000" w:rsidRPr="00000000" w14:paraId="000000D0">
      <w:pPr>
        <w:spacing w:line="240" w:lineRule="auto"/>
        <w:rPr/>
      </w:pPr>
      <w:r w:rsidDel="00000000" w:rsidR="00000000" w:rsidRPr="00000000">
        <w:rPr>
          <w:rFonts w:ascii="Times New Roman" w:cs="Times New Roman" w:eastAsia="Times New Roman" w:hAnsi="Times New Roman"/>
          <w:b w:val="1"/>
          <w:sz w:val="24"/>
          <w:szCs w:val="24"/>
          <w:rtl w:val="0"/>
        </w:rPr>
        <w:t xml:space="preserve">Distribution: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oftware Development</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9JaY5629aUu4Y4rjoQJ-jWyeQLqNSAcr/edit" TargetMode="Externa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hyperlink" Target="https://docs.google.com/document/d/11jkA_S_xBqyCbcn2NyMuM-OMDEybDfR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