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42AD8AAA" w14:textId="77777777" w:rsidR="00EF6C44" w:rsidRPr="00EF6C44" w:rsidRDefault="00EF6C44" w:rsidP="00EF6C44">
      <w:pPr>
        <w:rPr>
          <w:lang w:eastAsia="zh-CN"/>
        </w:rPr>
      </w:pP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281A9CE0" w14:textId="08C117B2" w:rsidR="00FC44CF" w:rsidRPr="00E35435" w:rsidRDefault="00FC44CF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Precision Medicine Research, Marshfield Clinic Research </w:t>
      </w:r>
    </w:p>
    <w:p w14:paraId="2000F679" w14:textId="77777777" w:rsidR="00FC44CF" w:rsidRPr="00E35435" w:rsidRDefault="00FC44CF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02C98E1A" w14:textId="79E08911" w:rsidR="008B0339" w:rsidRPr="00E35435" w:rsidRDefault="000E1987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FC44CF">
        <w:rPr>
          <w:rStyle w:val="word"/>
          <w:rFonts w:ascii="Arial" w:hAnsi="Arial" w:cs="Arial"/>
          <w:sz w:val="21"/>
          <w:szCs w:val="21"/>
          <w:lang w:eastAsia="zh-CN"/>
        </w:rPr>
        <w:t>Associate Research Scientist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095D3598" w14:textId="77777777"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7031876E" w14:textId="7EEA0E3E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bookmarkStart w:id="0" w:name="_GoBack"/>
      <w:bookmarkEnd w:id="0"/>
      <w:r w:rsidRPr="00E35435">
        <w:rPr>
          <w:rFonts w:eastAsia="SimSun" w:cs="Arial"/>
          <w:szCs w:val="21"/>
          <w:lang w:eastAsia="zh-CN"/>
        </w:rPr>
        <w:t>Experience</w:t>
      </w:r>
    </w:p>
    <w:p w14:paraId="7C07067B" w14:textId="54F3E0EC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754A8490" w14:textId="77777777" w:rsidR="00BC709A" w:rsidRDefault="00BC709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lastRenderedPageBreak/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77124F40" w14:textId="357FDD54" w:rsidR="003B59D7" w:rsidRPr="003B59D7" w:rsidRDefault="003B59D7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1757A">
        <w:rPr>
          <w:b/>
          <w:sz w:val="21"/>
          <w:szCs w:val="21"/>
        </w:rPr>
        <w:t>Guo S (2020),</w:t>
      </w:r>
      <w:r>
        <w:rPr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UK Biobank Whole-Exome Sequence Binary Phenome Analysis with Robust Region-Based Rare-Variant Test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Marshfield Clinic Research Institute, </w:t>
      </w:r>
      <w:r w:rsidR="00A75CA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Marshfield,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WI, 01/19/2020</w:t>
      </w:r>
    </w:p>
    <w:p w14:paraId="701E60FC" w14:textId="2253773E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lastRenderedPageBreak/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FE495A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5FA6FFA8" w14:textId="77777777" w:rsidR="00F16429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 xml:space="preserve">More information: </w:t>
      </w:r>
    </w:p>
    <w:p w14:paraId="0248CEC1" w14:textId="21574734" w:rsidR="00F61C2D" w:rsidRPr="005E153E" w:rsidRDefault="00F16429" w:rsidP="0026175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5E153E" w:rsidRPr="005E153E">
        <w:rPr>
          <w:rFonts w:ascii="Arial" w:hAnsi="Arial" w:cs="Arial"/>
          <w:sz w:val="21"/>
          <w:szCs w:val="21"/>
        </w:rPr>
        <w:t xml:space="preserve">lease check my </w:t>
      </w:r>
      <w:r w:rsidR="00167211">
        <w:rPr>
          <w:rFonts w:ascii="Arial" w:hAnsi="Arial" w:cs="Arial"/>
          <w:sz w:val="21"/>
          <w:szCs w:val="21"/>
        </w:rPr>
        <w:t xml:space="preserve">personal </w:t>
      </w:r>
      <w:r w:rsidR="005E153E" w:rsidRPr="005E153E">
        <w:rPr>
          <w:rFonts w:ascii="Arial" w:hAnsi="Arial" w:cs="Arial"/>
          <w:sz w:val="21"/>
          <w:szCs w:val="21"/>
        </w:rPr>
        <w:t>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63085702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67211"/>
    <w:rsid w:val="00171EFD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59D7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096B"/>
    <w:rsid w:val="009D5CDE"/>
    <w:rsid w:val="009E74AC"/>
    <w:rsid w:val="009F2379"/>
    <w:rsid w:val="009F2571"/>
    <w:rsid w:val="00A4593C"/>
    <w:rsid w:val="00A73869"/>
    <w:rsid w:val="00A75CA5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B7EC6"/>
    <w:rsid w:val="00DC14D4"/>
    <w:rsid w:val="00DD4871"/>
    <w:rsid w:val="00DD6ED4"/>
    <w:rsid w:val="00E1757A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EF6C44"/>
    <w:rsid w:val="00F01DFC"/>
    <w:rsid w:val="00F036CA"/>
    <w:rsid w:val="00F04CC1"/>
    <w:rsid w:val="00F06A84"/>
    <w:rsid w:val="00F10466"/>
    <w:rsid w:val="00F1124D"/>
    <w:rsid w:val="00F16429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E495A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A3C102E.dotm</Template>
  <TotalTime>1</TotalTime>
  <Pages>7</Pages>
  <Words>3471</Words>
  <Characters>19348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2</cp:revision>
  <cp:lastPrinted>2019-08-07T02:42:00Z</cp:lastPrinted>
  <dcterms:created xsi:type="dcterms:W3CDTF">2020-02-15T20:05:00Z</dcterms:created>
  <dcterms:modified xsi:type="dcterms:W3CDTF">2020-02-15T20:05:00Z</dcterms:modified>
</cp:coreProperties>
</file>