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A3401" w14:textId="77777777" w:rsidR="003B75C0" w:rsidRPr="008D1811" w:rsidRDefault="003B75C0" w:rsidP="00B36878">
      <w:pPr>
        <w:pStyle w:val="Heading1"/>
        <w:jc w:val="center"/>
        <w:rPr>
          <w:rFonts w:cs="Arial"/>
          <w:lang w:eastAsia="zh-CN"/>
        </w:rPr>
      </w:pPr>
      <w:r w:rsidRPr="008D1811">
        <w:rPr>
          <w:rFonts w:cs="Arial"/>
          <w:lang w:eastAsia="zh-CN"/>
        </w:rPr>
        <w:t>Shicheng Guo</w:t>
      </w:r>
    </w:p>
    <w:p w14:paraId="2F19DAB0" w14:textId="77777777" w:rsidR="003B75C0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Center for </w:t>
      </w:r>
      <w:r w:rsidR="00BF2477">
        <w:rPr>
          <w:rFonts w:ascii="Arial" w:hAnsi="Arial" w:cs="Arial"/>
          <w:sz w:val="24"/>
          <w:lang w:eastAsia="zh-CN"/>
        </w:rPr>
        <w:t>Precision Medicine Research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</w:p>
    <w:p w14:paraId="0DE760FD" w14:textId="77777777" w:rsidR="003B75C0" w:rsidRPr="008D1811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>Marshfield Clinic Research Institute</w:t>
      </w:r>
      <w:r w:rsidRPr="008D1811">
        <w:rPr>
          <w:rFonts w:ascii="Arial" w:hAnsi="Arial" w:cs="Arial"/>
          <w:sz w:val="24"/>
          <w:lang w:eastAsia="zh-CN"/>
        </w:rPr>
        <w:t xml:space="preserve"> ​</w:t>
      </w:r>
    </w:p>
    <w:p w14:paraId="00809598" w14:textId="77777777" w:rsidR="003B75C0" w:rsidRPr="00F6531A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Tel: ​281-685-5882 </w:t>
      </w:r>
    </w:p>
    <w:p w14:paraId="5FF786DD" w14:textId="77777777" w:rsidR="003B75C0" w:rsidRPr="0065473F" w:rsidRDefault="003B75C0" w:rsidP="0065473F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Guo.Shicheng@marshfieldresearch.org</w:t>
      </w:r>
    </w:p>
    <w:p w14:paraId="35FDB14A" w14:textId="77777777" w:rsidR="003B75C0" w:rsidRPr="008D1811" w:rsidRDefault="003B75C0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14:paraId="6087437D" w14:textId="77777777" w:rsidR="003B75C0" w:rsidRPr="008D1811" w:rsidRDefault="003B75C0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14:paraId="403509EC" w14:textId="77777777" w:rsidR="003B75C0" w:rsidRPr="008D1811" w:rsidRDefault="003B75C0" w:rsidP="007A7BC6">
      <w:pPr>
        <w:pStyle w:val="Heading2"/>
        <w:rPr>
          <w:rFonts w:eastAsia="SimSun"/>
          <w:lang w:eastAsia="zh-CN"/>
        </w:rPr>
      </w:pPr>
      <w:r w:rsidRPr="008D1811">
        <w:rPr>
          <w:rFonts w:eastAsia="SimSun"/>
          <w:lang w:eastAsia="zh-CN"/>
        </w:rPr>
        <w:t>Education</w:t>
      </w:r>
    </w:p>
    <w:p w14:paraId="4DCA71B5" w14:textId="71C63DA1"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2009-2015    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8D1811">
        <w:rPr>
          <w:rStyle w:val="word"/>
          <w:rFonts w:ascii="Arial" w:hAnsi="Arial" w:cs="Arial"/>
          <w:sz w:val="21"/>
          <w:szCs w:val="21"/>
        </w:rPr>
        <w:t>.D</w:t>
      </w:r>
      <w:r>
        <w:rPr>
          <w:rStyle w:val="word"/>
          <w:rFonts w:ascii="Arial" w:hAnsi="Arial" w:cs="Arial"/>
          <w:sz w:val="21"/>
          <w:szCs w:val="21"/>
        </w:rPr>
        <w:t>.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E80F7D">
        <w:rPr>
          <w:rStyle w:val="word"/>
          <w:rFonts w:ascii="Arial" w:hAnsi="Arial" w:cs="Arial"/>
          <w:sz w:val="21"/>
          <w:szCs w:val="21"/>
        </w:rPr>
        <w:t>Genetics</w:t>
      </w:r>
      <w:r w:rsidR="00E80F7D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</w:rPr>
        <w:t xml:space="preserve">School of </w:t>
      </w:r>
      <w:r>
        <w:rPr>
          <w:rStyle w:val="word"/>
          <w:rFonts w:ascii="Arial" w:hAnsi="Arial" w:cs="Arial"/>
          <w:sz w:val="21"/>
          <w:szCs w:val="21"/>
        </w:rPr>
        <w:t>Life S</w:t>
      </w:r>
      <w:r w:rsidRPr="008D1811">
        <w:rPr>
          <w:rStyle w:val="word"/>
          <w:rFonts w:ascii="Arial" w:hAnsi="Arial" w:cs="Arial"/>
          <w:sz w:val="21"/>
          <w:szCs w:val="21"/>
        </w:rPr>
        <w:t xml:space="preserve">ciences, </w:t>
      </w:r>
      <w:proofErr w:type="spellStart"/>
      <w:r w:rsidRPr="008D1811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8D1811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14:paraId="6A7917D3" w14:textId="46F5E7E0"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2005-2009    B</w:t>
      </w:r>
      <w:r>
        <w:rPr>
          <w:rStyle w:val="word"/>
          <w:rFonts w:ascii="Arial" w:hAnsi="Arial" w:cs="Arial"/>
          <w:sz w:val="21"/>
          <w:szCs w:val="21"/>
        </w:rPr>
        <w:t xml:space="preserve">.S.      </w:t>
      </w:r>
      <w:r>
        <w:rPr>
          <w:rStyle w:val="word"/>
          <w:rFonts w:ascii="Arial" w:hAnsi="Arial" w:cs="Arial"/>
          <w:sz w:val="21"/>
          <w:szCs w:val="21"/>
        </w:rPr>
        <w:tab/>
      </w:r>
      <w:r w:rsidR="00E80F7D">
        <w:rPr>
          <w:rStyle w:val="word"/>
          <w:rFonts w:ascii="Arial" w:hAnsi="Arial" w:cs="Arial"/>
          <w:sz w:val="21"/>
          <w:szCs w:val="21"/>
        </w:rPr>
        <w:t>Biotechnology,</w:t>
      </w:r>
      <w:r w:rsidR="00F82835">
        <w:rPr>
          <w:rStyle w:val="word"/>
          <w:rFonts w:ascii="Arial" w:hAnsi="Arial" w:cs="Arial"/>
          <w:sz w:val="21"/>
          <w:szCs w:val="21"/>
        </w:rPr>
        <w:t xml:space="preserve"> School</w:t>
      </w:r>
      <w:r w:rsidR="00E80F7D">
        <w:rPr>
          <w:rStyle w:val="word"/>
          <w:rFonts w:ascii="Arial" w:hAnsi="Arial" w:cs="Arial"/>
          <w:sz w:val="21"/>
          <w:szCs w:val="21"/>
        </w:rPr>
        <w:t xml:space="preserve"> </w:t>
      </w:r>
      <w:r>
        <w:rPr>
          <w:rStyle w:val="word"/>
          <w:rFonts w:ascii="Arial" w:hAnsi="Arial" w:cs="Arial"/>
          <w:sz w:val="21"/>
          <w:szCs w:val="21"/>
        </w:rPr>
        <w:t>of Life S</w:t>
      </w:r>
      <w:r w:rsidRPr="008D1811">
        <w:rPr>
          <w:rStyle w:val="word"/>
          <w:rFonts w:ascii="Arial" w:hAnsi="Arial" w:cs="Arial"/>
          <w:sz w:val="21"/>
          <w:szCs w:val="21"/>
        </w:rPr>
        <w:t>ciences, Northeast Agricultural University, Harbin, China</w:t>
      </w:r>
    </w:p>
    <w:p w14:paraId="4293E925" w14:textId="77777777" w:rsidR="003B75C0" w:rsidRDefault="003B75C0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F641512" w14:textId="77777777" w:rsidR="004D2A0D" w:rsidRPr="002C7A45" w:rsidRDefault="004D2A0D" w:rsidP="004D2A0D">
      <w:pPr>
        <w:pStyle w:val="Heading2"/>
        <w:rPr>
          <w:rFonts w:eastAsia="SimSun"/>
        </w:rPr>
      </w:pPr>
      <w:r w:rsidRPr="002C7A45">
        <w:rPr>
          <w:rFonts w:eastAsia="SimSun"/>
        </w:rPr>
        <w:t>Ph.D. Dissertation</w:t>
      </w:r>
    </w:p>
    <w:p w14:paraId="7D892B34" w14:textId="77777777" w:rsidR="004D2A0D" w:rsidRDefault="004D2A0D" w:rsidP="004D2A0D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14:paraId="124B57AA" w14:textId="7CF96E91" w:rsidR="004D2A0D" w:rsidRPr="002C7A45" w:rsidRDefault="004D2A0D" w:rsidP="004D2A0D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</w:t>
      </w:r>
      <w:r w:rsidR="0083308F">
        <w:rPr>
          <w:rStyle w:val="word"/>
          <w:rFonts w:ascii="Arial" w:hAnsi="Arial" w:cs="Arial"/>
          <w:sz w:val="21"/>
          <w:szCs w:val="21"/>
          <w:lang w:eastAsia="zh-CN"/>
        </w:rPr>
        <w:t xml:space="preserve">Dr. </w:t>
      </w:r>
      <w:proofErr w:type="spellStart"/>
      <w:r w:rsidR="0083308F">
        <w:rPr>
          <w:rStyle w:val="word"/>
          <w:rFonts w:ascii="Arial" w:hAnsi="Arial" w:cs="Arial"/>
          <w:sz w:val="21"/>
          <w:szCs w:val="21"/>
          <w:lang w:eastAsia="zh-CN"/>
        </w:rPr>
        <w:t>Jiucun</w:t>
      </w:r>
      <w:proofErr w:type="spellEnd"/>
      <w:r w:rsidR="0083308F">
        <w:rPr>
          <w:rStyle w:val="word"/>
          <w:rFonts w:ascii="Arial" w:hAnsi="Arial" w:cs="Arial"/>
          <w:sz w:val="21"/>
          <w:szCs w:val="21"/>
          <w:lang w:eastAsia="zh-CN"/>
        </w:rPr>
        <w:t xml:space="preserve"> Wang and </w:t>
      </w: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 xml:space="preserve">Dr. Li </w:t>
      </w:r>
      <w:proofErr w:type="spellStart"/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B71C6C">
        <w:rPr>
          <w:rStyle w:val="word"/>
          <w:rFonts w:ascii="Arial" w:hAnsi="Arial" w:cs="Arial"/>
          <w:sz w:val="21"/>
          <w:szCs w:val="21"/>
          <w:lang w:eastAsia="zh-CN"/>
        </w:rPr>
        <w:t>MOE Key Laboratory of Contemporary anthropology, </w:t>
      </w:r>
      <w:proofErr w:type="spellStart"/>
      <w:r w:rsidRPr="00B71C6C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B71C6C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14:paraId="089FB07D" w14:textId="77777777" w:rsidR="004D2A0D" w:rsidRPr="008D1811" w:rsidRDefault="004D2A0D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1426614" w14:textId="77777777" w:rsidR="003B75C0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Present Position</w:t>
      </w:r>
    </w:p>
    <w:p w14:paraId="1B52EFB9" w14:textId="77777777" w:rsidR="00281529" w:rsidRDefault="0028152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7C359C2" w14:textId="73A206E8" w:rsidR="00710B59" w:rsidRPr="00710B59" w:rsidRDefault="00710B5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710B59"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 w:rsidR="004D2A0D">
        <w:rPr>
          <w:rStyle w:val="word"/>
          <w:rFonts w:ascii="Arial" w:hAnsi="Arial" w:cs="Arial"/>
          <w:sz w:val="21"/>
          <w:szCs w:val="21"/>
          <w:lang w:eastAsia="zh-CN"/>
        </w:rPr>
        <w:t>9</w:t>
      </w:r>
      <w:r w:rsidRPr="00710B59">
        <w:rPr>
          <w:rStyle w:val="word"/>
          <w:rFonts w:ascii="Arial" w:hAnsi="Arial" w:cs="Arial"/>
          <w:sz w:val="21"/>
          <w:szCs w:val="21"/>
          <w:lang w:eastAsia="zh-CN"/>
        </w:rPr>
        <w:t>-202</w:t>
      </w:r>
      <w:r w:rsidR="004D2A0D">
        <w:rPr>
          <w:rStyle w:val="word"/>
          <w:rFonts w:ascii="Arial" w:hAnsi="Arial" w:cs="Arial"/>
          <w:sz w:val="21"/>
          <w:szCs w:val="21"/>
          <w:lang w:eastAsia="zh-CN"/>
        </w:rPr>
        <w:t>1</w:t>
      </w:r>
      <w:r w:rsidRPr="00710B59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NIH 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training program in 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Computation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and Informatics in Biology and 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Medicine</w:t>
      </w:r>
      <w:r w:rsidR="00536569">
        <w:rPr>
          <w:rStyle w:val="word"/>
          <w:rFonts w:ascii="Arial" w:hAnsi="Arial" w:cs="Arial"/>
          <w:sz w:val="21"/>
          <w:szCs w:val="21"/>
          <w:lang w:eastAsia="zh-CN"/>
        </w:rPr>
        <w:t xml:space="preserve"> at UW-Madison</w:t>
      </w:r>
    </w:p>
    <w:p w14:paraId="7C57413D" w14:textId="77777777" w:rsidR="008B0339" w:rsidRDefault="003B75C0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3A6EB23A" w14:textId="77777777" w:rsidR="003B75C0" w:rsidRPr="0094595A" w:rsidRDefault="008B0339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43B838A8" w14:textId="77777777" w:rsidR="003B75C0" w:rsidRPr="008D1811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D6259DA" w14:textId="77777777"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Experience</w:t>
      </w:r>
    </w:p>
    <w:p w14:paraId="634475B5" w14:textId="174A0402" w:rsidR="004401AC" w:rsidRPr="006F3B95" w:rsidRDefault="004401AC" w:rsidP="004401A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9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Fellow, Center for Precision Medicine Research,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MCRI, Marshfield, </w:t>
      </w:r>
      <w:bookmarkStart w:id="0" w:name="_GoBack"/>
      <w:bookmarkEnd w:id="0"/>
      <w:r>
        <w:rPr>
          <w:rStyle w:val="word"/>
          <w:rFonts w:ascii="Arial" w:hAnsi="Arial" w:cs="Arial"/>
          <w:sz w:val="21"/>
          <w:szCs w:val="21"/>
          <w:lang w:eastAsia="zh-CN"/>
        </w:rPr>
        <w:t>WI</w:t>
      </w:r>
    </w:p>
    <w:p w14:paraId="111DCB5A" w14:textId="0AD461F0" w:rsidR="003B75C0" w:rsidRPr="006F3B9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2015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Department of B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ioengineering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California, San Diego</w:t>
      </w:r>
      <w:r>
        <w:rPr>
          <w:rStyle w:val="word"/>
          <w:rFonts w:ascii="Arial" w:hAnsi="Arial" w:cs="Arial"/>
          <w:sz w:val="21"/>
          <w:szCs w:val="21"/>
          <w:lang w:eastAsia="zh-CN"/>
        </w:rPr>
        <w:t>, CA</w:t>
      </w:r>
    </w:p>
    <w:p w14:paraId="3F0EF64A" w14:textId="77777777"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2013-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A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ssistant,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3C0B505F" w14:textId="77777777"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19171E09" w14:textId="77777777"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2012-201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Internship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CAS-MPG Partner Institute for Computational Biology, Shanghai, China</w:t>
      </w:r>
    </w:p>
    <w:p w14:paraId="26E80AB9" w14:textId="77777777"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Internship, I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nstitute of Rheumatology, Immunology and Allergy, Shanghai, China</w:t>
      </w:r>
    </w:p>
    <w:p w14:paraId="2EF031AD" w14:textId="77777777" w:rsidR="003B75C0" w:rsidRPr="008D1811" w:rsidRDefault="003B75C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4FAE84DA" w14:textId="77777777"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Patents</w:t>
      </w:r>
    </w:p>
    <w:p w14:paraId="752B7237" w14:textId="77777777"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diagnosising of bladder cancer with urine exfoliated cell, </w:t>
      </w:r>
      <w:r w:rsidRPr="00B566B6">
        <w:rPr>
          <w:rFonts w:ascii="Arial" w:hAnsi="Arial" w:cs="Arial"/>
          <w:noProof/>
          <w:sz w:val="21"/>
          <w:szCs w:val="21"/>
          <w:lang w:eastAsia="zh-CN"/>
        </w:rPr>
        <w:t>China</w:t>
      </w:r>
    </w:p>
    <w:p w14:paraId="1EC98BB6" w14:textId="77777777" w:rsidR="003B75C0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prognosising of bladder cancer after surgery with urine exfoliated cell, </w:t>
      </w:r>
      <w:r w:rsidRPr="00B566B6">
        <w:rPr>
          <w:rFonts w:ascii="Arial" w:hAnsi="Arial" w:cs="Arial"/>
          <w:noProof/>
          <w:sz w:val="21"/>
          <w:szCs w:val="21"/>
          <w:lang w:eastAsia="zh-CN"/>
        </w:rPr>
        <w:t>China</w:t>
      </w:r>
    </w:p>
    <w:p w14:paraId="350195F7" w14:textId="77777777" w:rsidR="003B75C0" w:rsidRPr="0022075E" w:rsidRDefault="003B75C0" w:rsidP="0022075E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>Methods for quantitative deconvolution and detection of heterogeneous nucleic acid sample</w:t>
      </w:r>
      <w:r w:rsidRPr="0022075E">
        <w:rPr>
          <w:rFonts w:ascii="Arial" w:hAnsi="Arial" w:cs="Arial" w:hint="eastAsia"/>
          <w:i/>
          <w:noProof/>
          <w:sz w:val="21"/>
          <w:szCs w:val="21"/>
          <w:lang w:eastAsia="zh-CN"/>
        </w:rPr>
        <w:t xml:space="preserve">, </w:t>
      </w:r>
      <w:r w:rsidRPr="00B566B6">
        <w:rPr>
          <w:rFonts w:ascii="Arial" w:hAnsi="Arial" w:cs="Arial" w:hint="eastAsia"/>
          <w:noProof/>
          <w:sz w:val="21"/>
          <w:szCs w:val="21"/>
          <w:lang w:eastAsia="zh-CN"/>
        </w:rPr>
        <w:t>US</w:t>
      </w:r>
      <w:r w:rsidR="00B566B6">
        <w:rPr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Fonts w:ascii="Arial" w:hAnsi="Arial" w:cs="Arial" w:hint="eastAsia"/>
          <w:noProof/>
          <w:sz w:val="21"/>
          <w:szCs w:val="21"/>
          <w:lang w:eastAsia="zh-CN"/>
        </w:rPr>
        <w:t>(</w:t>
      </w:r>
      <w:r w:rsidR="00B566B6">
        <w:rPr>
          <w:rFonts w:ascii="Arial" w:hAnsi="Arial" w:cs="Arial"/>
          <w:noProof/>
          <w:sz w:val="21"/>
          <w:szCs w:val="21"/>
          <w:lang w:eastAsia="zh-CN"/>
        </w:rPr>
        <w:t xml:space="preserve">under </w:t>
      </w:r>
      <w:r w:rsidRPr="00B566B6">
        <w:rPr>
          <w:rFonts w:ascii="Arial" w:hAnsi="Arial" w:cs="Arial"/>
          <w:noProof/>
          <w:sz w:val="21"/>
          <w:szCs w:val="21"/>
          <w:lang w:eastAsia="zh-CN"/>
        </w:rPr>
        <w:t>review</w:t>
      </w:r>
      <w:r w:rsidRPr="00B566B6">
        <w:rPr>
          <w:rFonts w:ascii="Arial" w:hAnsi="Arial" w:cs="Arial" w:hint="eastAsia"/>
          <w:noProof/>
          <w:sz w:val="21"/>
          <w:szCs w:val="21"/>
          <w:lang w:eastAsia="zh-CN"/>
        </w:rPr>
        <w:t>)</w:t>
      </w: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 xml:space="preserve">  </w:t>
      </w:r>
    </w:p>
    <w:p w14:paraId="18E2FE33" w14:textId="77777777"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573E995B" w14:textId="77777777" w:rsidR="003B75C0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Awards and Honors</w:t>
      </w:r>
    </w:p>
    <w:p w14:paraId="178E260E" w14:textId="3D78F033" w:rsidR="007465CB" w:rsidRDefault="007465CB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2018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ab/>
        <w:t>Computation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and Informatics in Biology and </w:t>
      </w:r>
      <w:r w:rsidRPr="007465CB">
        <w:rPr>
          <w:rStyle w:val="word"/>
          <w:rFonts w:ascii="Arial" w:hAnsi="Arial" w:cs="Arial"/>
          <w:sz w:val="21"/>
          <w:szCs w:val="21"/>
          <w:lang w:eastAsia="zh-CN"/>
        </w:rPr>
        <w:t>Medicine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NIH/NLM </w:t>
      </w:r>
      <w:r w:rsidR="004D2A0D">
        <w:rPr>
          <w:rStyle w:val="word"/>
          <w:rFonts w:ascii="Arial" w:hAnsi="Arial" w:cs="Arial"/>
          <w:sz w:val="21"/>
          <w:szCs w:val="21"/>
          <w:lang w:eastAsia="zh-CN"/>
        </w:rPr>
        <w:t>Fellowship</w:t>
      </w:r>
    </w:p>
    <w:p w14:paraId="63A39916" w14:textId="7D3028EA" w:rsidR="0040583E" w:rsidRPr="007465CB" w:rsidRDefault="0040583E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2015</w:t>
      </w:r>
      <w:r w:rsidR="00103C22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103C22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Excellent Graduate Students of </w:t>
      </w:r>
      <w:proofErr w:type="spellStart"/>
      <w:r w:rsidR="00103C22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103C22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</w:t>
      </w:r>
      <w:r w:rsidR="00632100">
        <w:rPr>
          <w:rStyle w:val="word"/>
          <w:rFonts w:ascii="Arial" w:hAnsi="Arial" w:cs="Arial"/>
          <w:sz w:val="21"/>
          <w:szCs w:val="21"/>
          <w:lang w:eastAsia="zh-CN"/>
        </w:rPr>
        <w:t xml:space="preserve"> (2015), Shanghai</w:t>
      </w:r>
      <w:r w:rsidR="00103C22">
        <w:rPr>
          <w:rStyle w:val="word"/>
          <w:rFonts w:ascii="Arial" w:hAnsi="Arial" w:cs="Arial"/>
          <w:sz w:val="21"/>
          <w:szCs w:val="21"/>
          <w:lang w:eastAsia="zh-CN"/>
        </w:rPr>
        <w:t>, China</w:t>
      </w:r>
    </w:p>
    <w:p w14:paraId="4356B370" w14:textId="77777777"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702EAD0C" w14:textId="77777777"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49B18BA3" w14:textId="77777777" w:rsidR="003B75C0" w:rsidRPr="008D1811" w:rsidRDefault="003B75C0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14:paraId="3B46C3CE" w14:textId="77777777"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24D29CA4" w14:textId="77777777"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ECFFB26" w14:textId="77777777"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4BE2A3CA" w14:textId="77777777" w:rsidR="003B75C0" w:rsidRPr="008D1811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50B2650F" w14:textId="77777777" w:rsidR="003B75C0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66DBC0C5" w14:textId="77777777" w:rsid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C9D6340" w14:textId="77777777" w:rsidR="00E50A47" w:rsidRDefault="00E50A47" w:rsidP="00CC1136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14:paraId="5CF56265" w14:textId="3D89EADB" w:rsidR="003B75C0" w:rsidRPr="007A7BC6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Publications</w:t>
      </w:r>
    </w:p>
    <w:p w14:paraId="4CCC95DB" w14:textId="77777777" w:rsidR="00AA71DA" w:rsidRPr="008B6207" w:rsidRDefault="00AA71DA" w:rsidP="00AA71DA">
      <w:pPr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ENREF_1"/>
    </w:p>
    <w:p w14:paraId="6B8B9100" w14:textId="77777777" w:rsidR="00563A02" w:rsidRDefault="00563A02" w:rsidP="00563A02">
      <w:pPr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563A02">
        <w:rPr>
          <w:rStyle w:val="word"/>
          <w:rFonts w:ascii="Arial" w:hAnsi="Arial" w:cs="Arial"/>
          <w:b/>
          <w:sz w:val="21"/>
          <w:szCs w:val="21"/>
          <w:lang w:eastAsia="zh-CN"/>
        </w:rPr>
        <w:t>S. Guo</w:t>
      </w:r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 xml:space="preserve">, S. Jiang, N. </w:t>
      </w:r>
      <w:proofErr w:type="spellStart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Epperla</w:t>
      </w:r>
      <w:proofErr w:type="spellEnd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 xml:space="preserve">, Y. Ma, M. Maadooliat, Z. Ye, B. Olson, M. Wang, T. Kitchner, J. Joyce, R. </w:t>
      </w:r>
      <w:proofErr w:type="spellStart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Stenn</w:t>
      </w:r>
      <w:proofErr w:type="spellEnd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 xml:space="preserve">, J.J. </w:t>
      </w:r>
      <w:proofErr w:type="spellStart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Mazza</w:t>
      </w:r>
      <w:proofErr w:type="spellEnd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 xml:space="preserve">, J.K. Meece, W. Wu, L. </w:t>
      </w:r>
      <w:proofErr w:type="spellStart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 xml:space="preserve">, J.A. Smith, J. Wang, S.J. Schrodi. A Gene-Based Recessive </w:t>
      </w:r>
      <w:proofErr w:type="spellStart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Diplotype</w:t>
      </w:r>
      <w:proofErr w:type="spellEnd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 xml:space="preserve"> Exome Scan Discovers FGF6, a Novel </w:t>
      </w:r>
      <w:proofErr w:type="spellStart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Hepcidin</w:t>
      </w:r>
      <w:proofErr w:type="spellEnd"/>
      <w:r w:rsidRPr="00563A02">
        <w:rPr>
          <w:rStyle w:val="word"/>
          <w:rFonts w:ascii="Arial" w:hAnsi="Arial" w:cs="Arial"/>
          <w:sz w:val="21"/>
          <w:szCs w:val="21"/>
          <w:lang w:eastAsia="zh-CN"/>
        </w:rPr>
        <w:t>-Regulating Iron Metabolism Gene. Blood (Accepted)</w:t>
      </w:r>
    </w:p>
    <w:p w14:paraId="44976CA4" w14:textId="77777777" w:rsidR="006C7583" w:rsidRDefault="006C7583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02F9A70" w14:textId="77777777" w:rsidR="006C7583" w:rsidRPr="006C7583" w:rsidRDefault="000A1877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B22A55">
        <w:rPr>
          <w:rStyle w:val="word"/>
          <w:rFonts w:ascii="Arial" w:hAnsi="Arial" w:cs="Arial"/>
          <w:b/>
          <w:sz w:val="21"/>
          <w:szCs w:val="21"/>
          <w:lang w:eastAsia="zh-CN"/>
        </w:rPr>
        <w:t>S. Guo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, J. Liu, S. Schrodi, D.</w:t>
      </w:r>
      <w:r w:rsidR="006C7583"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 He. 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Genome-</w:t>
      </w:r>
      <w:r w:rsidR="006C7727">
        <w:rPr>
          <w:rStyle w:val="word"/>
          <w:rFonts w:ascii="Arial" w:hAnsi="Arial" w:cs="Arial"/>
          <w:sz w:val="21"/>
          <w:szCs w:val="21"/>
          <w:lang w:eastAsia="zh-CN"/>
        </w:rPr>
        <w:t>W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 xml:space="preserve">ide </w:t>
      </w:r>
      <w:proofErr w:type="spellStart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lncRNA</w:t>
      </w:r>
      <w:proofErr w:type="spellEnd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 xml:space="preserve"> and T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ranscriptome 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A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nalysis of </w:t>
      </w:r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F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 xml:space="preserve">ibroblast-like </w:t>
      </w:r>
      <w:proofErr w:type="spellStart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>Synoviocytes</w:t>
      </w:r>
      <w:proofErr w:type="spellEnd"/>
      <w:r w:rsidR="006A5743">
        <w:rPr>
          <w:rStyle w:val="word"/>
          <w:rFonts w:ascii="Arial" w:hAnsi="Arial" w:cs="Arial"/>
          <w:sz w:val="21"/>
          <w:szCs w:val="21"/>
          <w:lang w:eastAsia="zh-CN"/>
        </w:rPr>
        <w:t xml:space="preserve"> in R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esponse to (5R)-5-Hydroxytriptolide (LLDT-8). Scientific Reports (Under review)</w:t>
      </w:r>
    </w:p>
    <w:p w14:paraId="3D445969" w14:textId="77777777" w:rsidR="006C7583" w:rsidRDefault="006C7583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226D6C2" w14:textId="77777777" w:rsidR="000A1877" w:rsidRPr="006C7583" w:rsidRDefault="000A1877" w:rsidP="006C7583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B22A55">
        <w:rPr>
          <w:rStyle w:val="word"/>
          <w:rFonts w:ascii="Arial" w:hAnsi="Arial" w:cs="Arial"/>
          <w:b/>
          <w:sz w:val="21"/>
          <w:szCs w:val="21"/>
          <w:lang w:eastAsia="zh-CN"/>
        </w:rPr>
        <w:lastRenderedPageBreak/>
        <w:t>S. Guo</w:t>
      </w:r>
      <w:r w:rsidRPr="006C7583">
        <w:rPr>
          <w:rStyle w:val="word"/>
          <w:rFonts w:ascii="Arial" w:hAnsi="Arial" w:cs="Arial"/>
          <w:sz w:val="21"/>
          <w:szCs w:val="21"/>
          <w:lang w:eastAsia="zh-CN"/>
        </w:rPr>
        <w:t>, S. Schrodi. Incorporation of Linkage Disequilibrium in Epigenetic Results Reveals Surprisingly Frequent Correlation between Regulatory Regions and Rheumatoid Arthritis GWAS SNPs (Completed)</w:t>
      </w:r>
    </w:p>
    <w:p w14:paraId="27098886" w14:textId="77777777"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33C7516D" w14:textId="77777777" w:rsidR="000C707F" w:rsidRPr="008B6207" w:rsidRDefault="000C707F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872D89" w14:textId="77777777" w:rsidR="00563A02" w:rsidRDefault="00563A02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08B9DCA" w14:textId="361202F6"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1.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Xu, X.-H., Y. Bao, X. Wang, F. Yan,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Proteins Transactivate Dnmt1 and Cause Promoter Hypermethylation and Transcription Inhibition of Epas1 in Non-Small Cell Lung Cancer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2018: p. fj. 201700715.</w:t>
      </w:r>
      <w:bookmarkEnd w:id="1"/>
    </w:p>
    <w:p w14:paraId="07310409" w14:textId="77777777" w:rsidR="003B75C0" w:rsidRPr="003B75C0" w:rsidRDefault="003B75C0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7E7482D7" w14:textId="77777777"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Wang, C., W. Pu, D. Zhao, Y. Zhou, T. Lu, S. Che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n, Z. He, X. Feng, Y. Wang,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C. Li,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S. Li, </w:t>
      </w:r>
      <w:r w:rsidRPr="003B75C0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007038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(2018)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Identification of Hyper-Methylated Tumor Suppressor Genes-Based Diagnostic Panel for Esophageal Squamous Cell Carcinoma (Escc) in a Chinese Han Population. 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356.</w:t>
      </w:r>
      <w:bookmarkEnd w:id="2"/>
    </w:p>
    <w:p w14:paraId="56CC78F0" w14:textId="77777777"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7D4876F6" w14:textId="77777777"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3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Feng, W., X. Guo, H. Huang, C. Xu, Y. Li, </w:t>
      </w:r>
      <w:r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Z. Zhao, Q. Li, D. Lu, L. Jin (2018)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Polymorphism Rs3819102 in Thymidylate Synthase and Environmental Factors: Effects on Lung Cancer in Chinese Population. </w:t>
      </w:r>
      <w:r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Current Problems in Cancer</w:t>
      </w:r>
      <w:bookmarkEnd w:id="3"/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[Jul 21, Epub ahead of print].</w:t>
      </w:r>
    </w:p>
    <w:p w14:paraId="6008AB29" w14:textId="77777777"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79B1E08" w14:textId="77777777" w:rsid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4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Pu, W., C. Wang, S. Chen, D. Zhao, Y. Zhou, Y. Ma, Y. Wa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Targeted Bisulfite Sequencing Identified a Panel of DNA Methylation-Based Biomarkers for Esophageal Squamous Cell Carcinoma </w:t>
      </w:r>
      <w:r w:rsidR="007C66FF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4"/>
    </w:p>
    <w:p w14:paraId="24DC0674" w14:textId="77777777"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27F0590C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5"/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Lei, Y., L. Liu, S. Zhang, </w:t>
      </w:r>
      <w:r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Hdac7 Promotes Lung Tumorigenesis by Inhibiting Stat3 Activation.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5"/>
    </w:p>
    <w:p w14:paraId="4A94F115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6"/>
    </w:p>
    <w:p w14:paraId="4EF196A8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He, D., J. Liu, Y. Hai, Q. Zhu,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Increased Dot1l in Synovial Biopsies of Patients with Oa and Ra. </w:t>
      </w:r>
      <w:r w:rsidRPr="00AA71D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6"/>
      <w:r w:rsidR="00AA71DA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252D97AE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7"/>
    </w:p>
    <w:p w14:paraId="6120B039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AA71D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Zhu, T. Jiang, R. Wang, Y. Shen, X. Zhu, Y. Wan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Genome-Wide DNA Methylation Patterns in Cd4+ T Cells from Chinese Han Patients with Rheumatoid Arthritis.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7"/>
    </w:p>
    <w:p w14:paraId="3E155585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8"/>
    </w:p>
    <w:p w14:paraId="537EAED9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Identification of Methylation Haplotype Blocks Aids in Deconvolution of Heterogeneous Tissue Samples and Tumor Tissue-of-Origin Mapping from Plasma DNA.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8"/>
    </w:p>
    <w:p w14:paraId="3E06AB60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9"/>
    </w:p>
    <w:p w14:paraId="20E954F9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Geng, X., W. Pu, Y. Tan, Z. Lu, A. Wang, L. Tan, S. Chen,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007038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Quantitative Assessment of the Diagnostic Role of Fhit Promoter Methylation in Non-Small Cell Lung Cancer.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9"/>
    </w:p>
    <w:p w14:paraId="326D98CB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0"/>
    </w:p>
    <w:p w14:paraId="318B7066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Fan, L., L. Chen, X. Ni,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Genetic Variant of Mir-4293 Rs12220909 Is Associated with Susceptibility to Non-Small Cell Lung Cancer in a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10"/>
    </w:p>
    <w:p w14:paraId="4D63CBED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1"/>
    </w:p>
    <w:p w14:paraId="089318E5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Ding, W., W. Pu, L. Wang, S. Jiang, X. Zhou, W. Tu, L. Y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Genome-Wide DNA Methylation Analysis in Systemic Sclerosis Revea</w:t>
      </w:r>
      <w:r w:rsidR="008B6207"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8B6207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1"/>
    </w:p>
    <w:p w14:paraId="0E2EBBD9" w14:textId="77777777"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2"/>
    </w:p>
    <w:p w14:paraId="31E91F37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Zhang, X., J. Zhang, R. Wang,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Hypermethylation Reduces the Expression of Pnpla7 in Hepatocellular Carcinoma.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6F5E3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2"/>
    </w:p>
    <w:p w14:paraId="575F6156" w14:textId="77777777"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3"/>
    </w:p>
    <w:p w14:paraId="012610B7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Suzuki, K., Y. Tsunekawa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6F5E3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In Vivo Genome Editing Via Crispr/Cas9 Mediated Homology-Independent Targeted Integration.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6F5E3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3"/>
    </w:p>
    <w:p w14:paraId="2C5BE23F" w14:textId="77777777"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4"/>
    </w:p>
    <w:p w14:paraId="5C035358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Shen, F., J. Chen, </w:t>
      </w:r>
      <w:r w:rsidRPr="00B566B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Genetic Variants in Mir-196a2 and Mir-499 Are Associated with Susceptibility to Esophageal Squamous Cell Carcinoma in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4"/>
    </w:p>
    <w:p w14:paraId="06A12EC0" w14:textId="77777777"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5"/>
    </w:p>
    <w:p w14:paraId="708B3A63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Pu, W., X. Geng, S. Chen, L. Tan, Y. Tan, A. Wang, Z. Lu, </w:t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Aberrant Methylation of Cdh13 Can Be a Diagnostic Biomarker for Lung Adenocarcinoma.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B566B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5"/>
    </w:p>
    <w:p w14:paraId="284BE279" w14:textId="77777777"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6"/>
    </w:p>
    <w:p w14:paraId="023C1533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8B6207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Copy Number Variation of Hla-Dqa1 and Apobec3a/3b Contribute to the Susceptibility of Systemic Sclerosis in the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6"/>
    </w:p>
    <w:p w14:paraId="560605D1" w14:textId="77777777"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7"/>
    </w:p>
    <w:p w14:paraId="4019F6EC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17.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Zhang, P., J. Wang, T. Lu, X. Wang, Y. Zheng, </w:t>
      </w:r>
      <w:r w:rsidRPr="000A2444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Mir-449b Rs10061133 and Mir-4293 Rs12220909 Polymorphisms Are Associated with Decreased Esophageal Squamous Cell Carcinoma in a Chinese Population. </w:t>
      </w:r>
      <w:r w:rsidRPr="000A2444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7"/>
    </w:p>
    <w:p w14:paraId="3F229DF7" w14:textId="77777777"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8"/>
    </w:p>
    <w:p w14:paraId="2E12EB97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J., J. Li, J. Gu, J. Yu, </w:t>
      </w:r>
      <w:r w:rsidRPr="000A2444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Abnormal Methylation Status of Fbxw10 and Smpd3, and Associations with Clinical Characteristics in Clear Cell Renal Cell Carcinoma.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0A2444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8"/>
    </w:p>
    <w:p w14:paraId="26E4D80C" w14:textId="77777777"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19"/>
    </w:p>
    <w:p w14:paraId="3441162F" w14:textId="77777777" w:rsidR="003B75C0" w:rsidRPr="003B75C0" w:rsidRDefault="009B295B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19.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Pan, L.l., Y.M. Huang, M. Wang, X.E. Zhuang, D.F. Luo, </w:t>
      </w:r>
      <w:r w:rsidR="00A7386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Positional Cloning and Next-Generation Sequencing Identified a Tgm6 Mutation in a Large Chinese Pedigree with Acute Myeloid Leukaemia.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9"/>
    </w:p>
    <w:p w14:paraId="3FFCCA0A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0"/>
    </w:p>
    <w:p w14:paraId="5FDFA79D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Lin, N., J. Jiang,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Functional Principal Component Analysis and Randomized Sparse Clustering Algorithm for Medical Image Analysis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20"/>
    </w:p>
    <w:p w14:paraId="222E24E7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1"/>
    </w:p>
    <w:p w14:paraId="5F4A76DA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Jiang, J., N. Lin,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Multiple Functional Linear Model for Association Analysis of Rna-Seq with Imaging.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1"/>
    </w:p>
    <w:p w14:paraId="46BE673B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2"/>
    </w:p>
    <w:p w14:paraId="118B1AB4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Identification and Validation of the Methylation Biomarkers of Non-Small Cell Lung Cancer (</w:t>
      </w:r>
      <w:r w:rsidR="002049AA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2"/>
    </w:p>
    <w:p w14:paraId="208C1DD2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3"/>
    </w:p>
    <w:p w14:paraId="3A60BE22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Genome-Wide Dna Methylation Patterns in Cd4+ T Reveal Significant Contribution of Dna Methylation to Rheumatoid Arthritis.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3"/>
    </w:p>
    <w:p w14:paraId="2C6AE4B6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4"/>
    </w:p>
    <w:p w14:paraId="1BD4E31A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Dong, Z.,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Association between Abcg2 Q141k Polymorphism and Gout Risk Affected by Ethnicity and Gender: A Systematic Review and Meta</w:t>
      </w:r>
      <w:r w:rsidRPr="009B295B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Analysis.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4"/>
    </w:p>
    <w:p w14:paraId="51190CC6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5"/>
    </w:p>
    <w:p w14:paraId="490BE7D6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Zhao, Y., F. Xue, J. Sun,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Genome-Wide Methylation Profiling of the Different Stages of Hepatitis B Virus-Related Hepatocellular Carcinoma Development in Plasma Cell-Free DNA Reveals Potential Biomarkers for Early Detection and High-Risk Monitoring of Hepatocellular Carcinoma.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5"/>
    </w:p>
    <w:p w14:paraId="68C9E9C3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6"/>
    </w:p>
    <w:p w14:paraId="2519C2B2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Zhao, Y., J. Sun, H. Zhang,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High-Frequency Aberrantly Methylated Targets in Pancreatic Adenocarcinoma Identified Via Global DNA Methylation Analysis Using Methylcap-Seq.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6"/>
    </w:p>
    <w:p w14:paraId="684EECDF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7"/>
    </w:p>
    <w:p w14:paraId="36E2086B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Xiao, Q., S. Gao, H. Luo, W. Fan,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3, a Stress-Related Chromosome Region, Contributes to Reducing Lung Squamous Cell Carcinoma Risk.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7"/>
    </w:p>
    <w:p w14:paraId="1869CFCF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8"/>
    </w:p>
    <w:p w14:paraId="2E55F0FF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R., J. Zhang, Y. Ma, L. Chen,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9B295B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9B295B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9B295B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Scale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8"/>
    </w:p>
    <w:p w14:paraId="320B3457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29"/>
    </w:p>
    <w:p w14:paraId="72E3AEF1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29.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Song, X.,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Association between Hla-Dqa1 Gene Copy Number Polymorphisms and Susceptibility to Rheumatoid Arthritis in Chinese Han Population.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9B295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9"/>
    </w:p>
    <w:p w14:paraId="23BB3C61" w14:textId="77777777"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0"/>
    </w:p>
    <w:p w14:paraId="61080D35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Huang, L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9B295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30"/>
    </w:p>
    <w:p w14:paraId="0CEF9E65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1"/>
    </w:p>
    <w:p w14:paraId="5F9C50FF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He, D., J. Wang, L. Yi, X. Guo,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Association of the Hla-Drb1 with Scleroderma in Chinese Population.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1"/>
    </w:p>
    <w:p w14:paraId="0ADC2B58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2"/>
    </w:p>
    <w:p w14:paraId="3B77873E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Significant Snps Have Limited Prediction Ability for Thyroid Cancer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2"/>
    </w:p>
    <w:p w14:paraId="738C18CE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3"/>
    </w:p>
    <w:p w14:paraId="60A09B62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Quantitative Assessment of the Diagnostic Role of Apc Promoter Methylation in Non-Small Cell Lung Cancer.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3"/>
    </w:p>
    <w:p w14:paraId="0C75E4E2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4"/>
    </w:p>
    <w:p w14:paraId="21DA6342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34.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Zhao, Y., H. Zhou, K. Ma, J. Sun, X. Feng, J. Geng, J. Gu, W. Wang, H. Zhang, Y. He,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Abnormal Methylation of Seven Genes and Their Associations with Clinical Characteristics in Early Stage Non-Small Cell Lung Cancer.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4"/>
    </w:p>
    <w:p w14:paraId="521E9472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5"/>
    </w:p>
    <w:p w14:paraId="7A31BF77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Wu, L.,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Copy Number Variations of Hla-Drb5 Is Associated with Systemic Lupus Erythematosus Risk in Chinese Han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5"/>
    </w:p>
    <w:p w14:paraId="618B2134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6"/>
    </w:p>
    <w:p w14:paraId="3185B42A" w14:textId="77777777" w:rsidR="003B75C0" w:rsidRPr="003B75C0" w:rsidRDefault="00C82999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36.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Y.L., S.H. Feng, </w:t>
      </w:r>
      <w:r w:rsidR="007C6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Confirmation of Papillary Thyroid Cancer Susceptibility Loci Identified by Genome-Wide Association Studies of Chromosomes 14q13, 9q22, 2q35 and 8p12 in a Chinese Population.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6"/>
    </w:p>
    <w:p w14:paraId="715D74CA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7"/>
    </w:p>
    <w:p w14:paraId="295658CE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37.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X., L. Wang,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Hypermethylation Reduces Expression of Tumor-Suppressor Plzf and Regulates Proliferation and Apoptosis in Non-Small-Cell Lung Cancers.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7"/>
    </w:p>
    <w:p w14:paraId="70998E35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8"/>
    </w:p>
    <w:p w14:paraId="4DF16A02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38.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Wang, J., Y. Yang,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Association between Copy Number Variations of Hla-Dqa1 and Ankylosing Spondylitis in the Chinese Han Population.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8"/>
    </w:p>
    <w:p w14:paraId="417CB827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39"/>
    </w:p>
    <w:p w14:paraId="68B17972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39.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Lin, S., L. Pan,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Prognostic Role of Microrna-181a/B in Hematological Malignancies: A Meta-Analysis.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9"/>
    </w:p>
    <w:p w14:paraId="7B8CFCFA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0"/>
    </w:p>
    <w:p w14:paraId="6AD1F89B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40.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Zhao, Y.,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Sun, Z. Huang, T. Zhu, H. Zhang, J. Gu, Y. He, W. Wang,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Methylcap-Seq Reveals Novel DNA Methylation Markers for the Diagnosis and Recurrence Prediction of Bladder Cancer in a Chinese Population.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40"/>
    </w:p>
    <w:p w14:paraId="143B40D5" w14:textId="77777777"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1"/>
    </w:p>
    <w:p w14:paraId="4032DBDC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41.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Wu, J., J. Liu, Y. Zhou, J. Ying, H. Zou, </w:t>
      </w:r>
      <w:r w:rsidRPr="00C82999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Predictive Value of Xrcc1 Gene Polymorphisms on Platinum-Based Chemotherapy in Advanced Non–Small Cell Lung Cancer Patients: A Systematic Review and Meta-Analysis.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C82999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7A294E66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2"/>
    </w:p>
    <w:p w14:paraId="1DB1AA33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42.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Wu, J., J. Wu, Y. Zhou, H. Zou, </w:t>
      </w:r>
      <w:r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Quantitative Assessment of the Variation in Igf2bp2 Gene and Type 2 Diabetes Risk</w:t>
      </w:r>
      <w:r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2"/>
    </w:p>
    <w:p w14:paraId="43DB25D8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3"/>
    </w:p>
    <w:p w14:paraId="4947959A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43.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He, Y., Y. Cui, W. Wang, J. Gu,</w:t>
      </w:r>
      <w:r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Hypomethylation of the Hsa-Mir-191 Locus Causes High Expression of Hsa-Mir-191 and Promotes the Epithelial-to-Mesenchymal Transition in Hepatocellular Carcinoma. </w:t>
      </w:r>
      <w:r w:rsidRP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3"/>
    </w:p>
    <w:p w14:paraId="5A430F62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4"/>
    </w:p>
    <w:p w14:paraId="59B205A8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44.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Zhou, X., J. Sun, Y. He, H. Zhang, J. Yu, </w:t>
      </w:r>
      <w:r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Correlation of the Methylation Status of Cpg Islands in the Promoter Region of 10 Genes with the 5-Fu Chemosensitivit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Zhonghua zhong liu za zhi [Chinese journal of oncology], 32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4"/>
    </w:p>
    <w:p w14:paraId="1D8FDCD1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5"/>
    </w:p>
    <w:p w14:paraId="33170F26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45.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Xiang, H., J. Zhu, Q. Chen, F. Dai, X. Li, M. Li, H. Zhang, G. Zhang, D. Li, Y. Dong,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F036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Single Base-Resolution Methylome of the Silkworm Reveals a Sparse Epigenomic Map.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F036CA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5"/>
    </w:p>
    <w:p w14:paraId="16ACFAC0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6"/>
    </w:p>
    <w:p w14:paraId="051C5858" w14:textId="77777777" w:rsidR="003B75C0" w:rsidRPr="003B75C0" w:rsidRDefault="003B75C0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46.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Li, Y., J. Zhu, G. Tian, N. Li, Q. Li, M. Ye, H. Zheng, J. Yu, H. Wu, J. Sun,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FA21DC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FA21DC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The DNA Methylome of Human Peripheral Blood Mononuclear Cells. </w:t>
      </w:r>
      <w:r w:rsidRPr="00FA21DC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6"/>
    </w:p>
    <w:p w14:paraId="2B75CB1D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7"/>
    </w:p>
    <w:p w14:paraId="60FDD247" w14:textId="77777777" w:rsidR="003B75C0" w:rsidRPr="003B75C0" w:rsidRDefault="00FA21DC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47.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Ao, J.X., X.J. Gao, Y.B. Yu, B. Qu, X.H. Yuan, Y. Liu, </w:t>
      </w:r>
      <w:r w:rsidR="002049A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0817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>Construction of a General Standard Molecule for the Qualitative Detection in Different Transgenic Foodcrops</w:t>
      </w:r>
      <w:r w:rsidR="003B75C0"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7"/>
    </w:p>
    <w:p w14:paraId="0478D739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8"/>
    </w:p>
    <w:p w14:paraId="2AE548A0" w14:textId="77777777" w:rsidR="003B75C0" w:rsidRPr="003B75C0" w:rsidRDefault="000817DB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48.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>Ao, J., X. Gao, Y. Qiu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0817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8"/>
    </w:p>
    <w:p w14:paraId="391FEE54" w14:textId="77777777"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9" w:name="_ENREF_49"/>
    </w:p>
    <w:p w14:paraId="1906DBF1" w14:textId="77777777" w:rsidR="003B75C0" w:rsidRDefault="000817DB" w:rsidP="008B6207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49.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ab/>
        <w:t xml:space="preserve">Ao, J.X., X.J. Gao, B. Qu, X.H. Yuan, Y. Liu, Y.W. Qiu, </w:t>
      </w:r>
      <w:r w:rsidR="002049A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0817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noProof/>
          <w:sz w:val="21"/>
          <w:szCs w:val="21"/>
          <w:lang w:eastAsia="zh-CN"/>
        </w:rPr>
        <w:t>Construction of a Standard Reference Plasmid for Detecting Exogenous Genes in Transgenic Soybean, Maize and Rice [J]</w:t>
      </w:r>
      <w:r w:rsidR="003B75C0" w:rsidRPr="003B75C0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0817DB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B75C0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9"/>
    </w:p>
    <w:p w14:paraId="373074B5" w14:textId="77777777" w:rsidR="00B12371" w:rsidRDefault="00B12371" w:rsidP="00B12371"/>
    <w:p w14:paraId="58FA1A85" w14:textId="77777777" w:rsidR="00B12371" w:rsidRDefault="00B12371" w:rsidP="00B12371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Books and book Chapters</w:t>
      </w:r>
    </w:p>
    <w:p w14:paraId="0DD84732" w14:textId="77777777" w:rsidR="00B12371" w:rsidRPr="00B12371" w:rsidRDefault="00B12371" w:rsidP="00B12371">
      <w:pPr>
        <w:rPr>
          <w:lang w:eastAsia="zh-CN"/>
        </w:rPr>
      </w:pPr>
    </w:p>
    <w:p w14:paraId="3D300BB3" w14:textId="77777777" w:rsidR="003B75C0" w:rsidRDefault="00922BC3" w:rsidP="00922BC3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Tumor Suppress</w:t>
      </w:r>
      <w:r w:rsidR="000478C1">
        <w:rPr>
          <w:rStyle w:val="word"/>
          <w:rFonts w:ascii="Arial" w:hAnsi="Arial" w:cs="Arial"/>
          <w:noProof/>
          <w:sz w:val="21"/>
          <w:szCs w:val="21"/>
          <w:lang w:eastAsia="zh-CN"/>
        </w:rPr>
        <w:t>or Genes Mediated by DNA Hyperm</w:t>
      </w: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ethylation, Tumor Suppressor Genes, IntechOpen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Pr="009953B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preparing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73DB741" w14:textId="77777777" w:rsidR="00E50A47" w:rsidRDefault="00E50A47" w:rsidP="008B6207">
      <w:pPr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5AC21AA" w14:textId="77777777" w:rsidR="00BC292B" w:rsidRDefault="00BC292B" w:rsidP="00205307">
      <w:pPr>
        <w:pStyle w:val="Heading2"/>
        <w:rPr>
          <w:rFonts w:eastAsia="SimSun"/>
          <w:lang w:eastAsia="zh-CN"/>
        </w:rPr>
      </w:pPr>
      <w:r w:rsidRPr="00205307">
        <w:rPr>
          <w:rFonts w:eastAsia="SimSun"/>
          <w:lang w:eastAsia="zh-CN"/>
        </w:rPr>
        <w:t>C</w:t>
      </w:r>
      <w:r w:rsidR="00C451BA">
        <w:rPr>
          <w:rFonts w:eastAsia="SimSun"/>
          <w:lang w:eastAsia="zh-CN"/>
        </w:rPr>
        <w:t>onference</w:t>
      </w:r>
    </w:p>
    <w:p w14:paraId="079443B7" w14:textId="77777777" w:rsidR="00C451BA" w:rsidRDefault="00C451BA" w:rsidP="00C451BA">
      <w:pPr>
        <w:rPr>
          <w:lang w:eastAsia="zh-CN"/>
        </w:rPr>
      </w:pPr>
    </w:p>
    <w:p w14:paraId="5DF6657F" w14:textId="77777777" w:rsidR="00C451BA" w:rsidRPr="00C451BA" w:rsidRDefault="004D2A0D" w:rsidP="00C451BA">
      <w:pPr>
        <w:pStyle w:val="Heading2"/>
        <w:rPr>
          <w:rFonts w:eastAsia="SimSun"/>
          <w:sz w:val="20"/>
          <w:lang w:eastAsia="zh-CN"/>
        </w:rPr>
      </w:pPr>
      <w:r>
        <w:rPr>
          <w:rFonts w:eastAsia="SimSun"/>
          <w:sz w:val="20"/>
          <w:lang w:eastAsia="zh-CN"/>
        </w:rPr>
        <w:t xml:space="preserve">Invited </w:t>
      </w:r>
      <w:r w:rsidR="00C451BA" w:rsidRPr="00C451BA">
        <w:rPr>
          <w:rFonts w:eastAsia="SimSun"/>
          <w:sz w:val="20"/>
          <w:lang w:eastAsia="zh-CN"/>
        </w:rPr>
        <w:t xml:space="preserve">Oral Presentation: </w:t>
      </w:r>
    </w:p>
    <w:p w14:paraId="50A0A4CF" w14:textId="77777777" w:rsidR="00C451BA" w:rsidRPr="00C451BA" w:rsidRDefault="00C451BA" w:rsidP="00C451BA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C451BA">
        <w:rPr>
          <w:sz w:val="18"/>
          <w:szCs w:val="18"/>
        </w:rPr>
        <w:t xml:space="preserve">DNA Methylation Research in Rheumatology Arthritis: </w:t>
      </w:r>
      <w:r w:rsidR="00E56E08">
        <w:rPr>
          <w:sz w:val="18"/>
          <w:szCs w:val="18"/>
        </w:rPr>
        <w:t>Promising and Challenging, AMRBSA</w:t>
      </w:r>
      <w:r w:rsidRPr="00C451BA">
        <w:rPr>
          <w:sz w:val="18"/>
          <w:szCs w:val="18"/>
        </w:rPr>
        <w:t>, 2018, Shanghai</w:t>
      </w:r>
    </w:p>
    <w:p w14:paraId="3DDF73B7" w14:textId="77777777" w:rsidR="00C451BA" w:rsidRDefault="00C451BA" w:rsidP="00C451BA">
      <w:pPr>
        <w:rPr>
          <w:lang w:eastAsia="zh-CN"/>
        </w:rPr>
      </w:pPr>
    </w:p>
    <w:p w14:paraId="4066F724" w14:textId="77777777" w:rsidR="00BC292B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>Poster Presentation</w:t>
      </w:r>
    </w:p>
    <w:p w14:paraId="4923FABE" w14:textId="77777777" w:rsidR="00BC292B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Li L, Jiang J, Lin N., Chen M.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 L,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M. (2014) </w:t>
      </w:r>
      <w:r w:rsidR="00151F52" w:rsidRPr="00E63772">
        <w:rPr>
          <w:sz w:val="18"/>
          <w:szCs w:val="18"/>
        </w:rPr>
        <w:t>A novel approach to methylation-</w:t>
      </w:r>
      <w:proofErr w:type="spellStart"/>
      <w:r w:rsidR="00151F52" w:rsidRPr="00E63772">
        <w:rPr>
          <w:sz w:val="18"/>
          <w:szCs w:val="18"/>
        </w:rPr>
        <w:t>Seq</w:t>
      </w:r>
      <w:proofErr w:type="spellEnd"/>
      <w:r w:rsidR="00151F52" w:rsidRPr="00E63772">
        <w:rPr>
          <w:sz w:val="18"/>
          <w:szCs w:val="18"/>
        </w:rPr>
        <w:t xml:space="preserve"> data analysis based on functional principle component analysis (FPCA) 2014, ASHG</w:t>
      </w:r>
    </w:p>
    <w:p w14:paraId="04571CA0" w14:textId="77777777"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M,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 L, Wang J. (2014). Epigenetic Approaches for non-small cell lung cancer diagnosis based on DNA methylation, HGV2014, Sep 17- Sep 19, Belfast, Northern Ireland, UK</w:t>
      </w:r>
    </w:p>
    <w:p w14:paraId="1CF1D22F" w14:textId="77777777"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Guan X, Yu X,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A novel method for ultrasound image analysis. NCI-NIBIB Point of Care Technologies for Cancer Conference. January 8-10, 2014, </w:t>
      </w:r>
      <w:proofErr w:type="spellStart"/>
      <w:r>
        <w:rPr>
          <w:sz w:val="18"/>
          <w:szCs w:val="18"/>
        </w:rPr>
        <w:t>Natcher</w:t>
      </w:r>
      <w:proofErr w:type="spellEnd"/>
      <w:r>
        <w:rPr>
          <w:sz w:val="18"/>
          <w:szCs w:val="18"/>
        </w:rPr>
        <w:t xml:space="preserve"> Center, NIH campus- Building 45, Bethesda, Maryland. </w:t>
      </w:r>
    </w:p>
    <w:p w14:paraId="0419276D" w14:textId="77777777"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</w:t>
      </w: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Yu X, Ma L 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Classification Analysis of Big Image Data. Statistical and Computational Theory and Methodology for Big Data Analysis. Feb 9-Feb 14, 2014, Calgary, AB Canada. </w:t>
      </w:r>
    </w:p>
    <w:p w14:paraId="540A259D" w14:textId="77777777"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Yu J, Lin N, Ma L,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>
        <w:rPr>
          <w:sz w:val="18"/>
          <w:szCs w:val="18"/>
        </w:rPr>
        <w:t>Xiong</w:t>
      </w:r>
      <w:proofErr w:type="spellEnd"/>
      <w:r>
        <w:rPr>
          <w:sz w:val="18"/>
          <w:szCs w:val="18"/>
        </w:rPr>
        <w:t xml:space="preserve"> MM. (2014). Cloud computing for joint big genetic, </w:t>
      </w:r>
      <w:proofErr w:type="spellStart"/>
      <w:r>
        <w:rPr>
          <w:sz w:val="18"/>
          <w:szCs w:val="18"/>
        </w:rPr>
        <w:t>epigentic</w:t>
      </w:r>
      <w:proofErr w:type="spellEnd"/>
      <w:r>
        <w:rPr>
          <w:sz w:val="18"/>
          <w:szCs w:val="18"/>
        </w:rPr>
        <w:t xml:space="preserve"> and image data analysis. Keystone Symposia: Big Data in Biology, March 23-25, 2014. Fairmont San Francisco, San Francisco, California.</w:t>
      </w:r>
    </w:p>
    <w:p w14:paraId="2451C789" w14:textId="77777777" w:rsidR="00E63772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Wang J, Li </w:t>
      </w:r>
      <w:proofErr w:type="spellStart"/>
      <w:r>
        <w:rPr>
          <w:sz w:val="18"/>
          <w:szCs w:val="18"/>
        </w:rPr>
        <w:t>Jin</w:t>
      </w:r>
      <w:proofErr w:type="spellEnd"/>
      <w:r>
        <w:rPr>
          <w:sz w:val="18"/>
          <w:szCs w:val="18"/>
        </w:rPr>
        <w:t xml:space="preserve">. (2012) </w:t>
      </w:r>
      <w:r w:rsidRPr="00E63772">
        <w:rPr>
          <w:sz w:val="18"/>
          <w:szCs w:val="18"/>
        </w:rPr>
        <w:t>A Panel of Epigenetic Biomarkers of NSCLC identified by genome-wide DNA methylation microarray, 2012, ASHG</w:t>
      </w:r>
    </w:p>
    <w:p w14:paraId="7060A1E4" w14:textId="77777777" w:rsidR="00151F52" w:rsidRPr="00151F52" w:rsidRDefault="00151F52" w:rsidP="00151F52">
      <w:pPr>
        <w:autoSpaceDE w:val="0"/>
        <w:autoSpaceDN w:val="0"/>
        <w:adjustRightInd w:val="0"/>
        <w:rPr>
          <w:i/>
          <w:iCs/>
          <w:szCs w:val="20"/>
        </w:rPr>
      </w:pPr>
    </w:p>
    <w:p w14:paraId="462FA0D6" w14:textId="77777777" w:rsidR="0029207A" w:rsidRDefault="0029207A" w:rsidP="0029207A"/>
    <w:p w14:paraId="2C3A1912" w14:textId="77777777" w:rsidR="00C1590E" w:rsidRPr="00C1590E" w:rsidRDefault="00C1590E" w:rsidP="00C1590E">
      <w:pPr>
        <w:pStyle w:val="Heading2"/>
        <w:rPr>
          <w:rFonts w:eastAsia="SimSun"/>
          <w:lang w:eastAsia="zh-CN"/>
        </w:rPr>
      </w:pPr>
      <w:r w:rsidRPr="00B22A55">
        <w:rPr>
          <w:rFonts w:eastAsia="SimSun"/>
          <w:i/>
          <w:lang w:eastAsia="zh-CN"/>
        </w:rPr>
        <w:t>Ad hoc</w:t>
      </w:r>
      <w:r w:rsidRPr="00C1590E">
        <w:rPr>
          <w:rFonts w:eastAsia="SimSun"/>
          <w:lang w:eastAsia="zh-CN"/>
        </w:rPr>
        <w:t xml:space="preserve"> Reviewer </w:t>
      </w:r>
    </w:p>
    <w:p w14:paraId="4BE08D86" w14:textId="77777777" w:rsidR="00D716EE" w:rsidRPr="00B22A55" w:rsidRDefault="00C1590E" w:rsidP="00C1590E">
      <w:pPr>
        <w:rPr>
          <w:rFonts w:ascii="Arial" w:hAnsi="Arial" w:cs="Arial"/>
          <w:i/>
        </w:rPr>
      </w:pPr>
      <w:r w:rsidRPr="00B22A55">
        <w:rPr>
          <w:rFonts w:ascii="Arial" w:hAnsi="Arial" w:cs="Arial"/>
        </w:rPr>
        <w:t>Journals</w:t>
      </w:r>
      <w:r w:rsidR="00D716EE" w:rsidRPr="00B22A55">
        <w:rPr>
          <w:rFonts w:ascii="Arial" w:hAnsi="Arial" w:cs="Arial"/>
        </w:rPr>
        <w:t>:</w:t>
      </w:r>
      <w:r w:rsidR="00D716EE" w:rsidRPr="00B22A55">
        <w:rPr>
          <w:rFonts w:ascii="Arial" w:hAnsi="Arial" w:cs="Arial"/>
        </w:rPr>
        <w:tab/>
      </w:r>
      <w:r w:rsidRPr="00B22A55">
        <w:rPr>
          <w:rFonts w:ascii="Arial" w:hAnsi="Arial" w:cs="Arial"/>
          <w:i/>
        </w:rPr>
        <w:t>Clinical Epigenetics</w:t>
      </w:r>
    </w:p>
    <w:p w14:paraId="00A21A30" w14:textId="77777777" w:rsidR="00C1590E" w:rsidRPr="00B22A55" w:rsidRDefault="00C1590E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Epigenetics</w:t>
      </w:r>
    </w:p>
    <w:p w14:paraId="65D34202" w14:textId="77777777" w:rsidR="00C1590E" w:rsidRPr="00B22A55" w:rsidRDefault="00C1590E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Scientific Report</w:t>
      </w:r>
    </w:p>
    <w:p w14:paraId="749824C3" w14:textId="77777777" w:rsidR="00C1590E" w:rsidRPr="00B22A55" w:rsidRDefault="00C1590E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BMC Genetics</w:t>
      </w:r>
    </w:p>
    <w:p w14:paraId="0BC73093" w14:textId="77777777" w:rsidR="003931C0" w:rsidRPr="00B22A55" w:rsidRDefault="003931C0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Genes and Immunity</w:t>
      </w:r>
    </w:p>
    <w:p w14:paraId="739F21E2" w14:textId="77777777" w:rsidR="003931C0" w:rsidRPr="00B22A55" w:rsidRDefault="003931C0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Frontiers in Genetics</w:t>
      </w:r>
    </w:p>
    <w:p w14:paraId="3AE3DAEE" w14:textId="77777777" w:rsidR="003931C0" w:rsidRPr="00B22A55" w:rsidRDefault="003931C0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Journal of Genetics and Genomics</w:t>
      </w:r>
    </w:p>
    <w:p w14:paraId="5252B1CE" w14:textId="77777777" w:rsidR="003931C0" w:rsidRPr="00B22A55" w:rsidRDefault="003931C0" w:rsidP="00D716EE">
      <w:pPr>
        <w:ind w:left="720" w:firstLine="720"/>
        <w:rPr>
          <w:rFonts w:ascii="Arial" w:hAnsi="Arial" w:cs="Arial"/>
          <w:i/>
        </w:rPr>
      </w:pPr>
      <w:proofErr w:type="spellStart"/>
      <w:r w:rsidRPr="00B22A55">
        <w:rPr>
          <w:rFonts w:ascii="Arial" w:hAnsi="Arial" w:cs="Arial"/>
          <w:i/>
        </w:rPr>
        <w:t>Epigenomics</w:t>
      </w:r>
      <w:proofErr w:type="spellEnd"/>
    </w:p>
    <w:p w14:paraId="497C0167" w14:textId="77777777" w:rsidR="003931C0" w:rsidRPr="00B22A55" w:rsidRDefault="003931C0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Cancer investigation</w:t>
      </w:r>
    </w:p>
    <w:p w14:paraId="354EB6E4" w14:textId="77777777" w:rsidR="003931C0" w:rsidRPr="00B22A55" w:rsidRDefault="003931C0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Biomarker</w:t>
      </w:r>
    </w:p>
    <w:p w14:paraId="27CB26F1" w14:textId="77777777" w:rsidR="00D716EE" w:rsidRPr="00B22A55" w:rsidRDefault="004401AC" w:rsidP="00D716EE">
      <w:pPr>
        <w:ind w:left="720" w:firstLine="720"/>
        <w:rPr>
          <w:rFonts w:ascii="Arial" w:hAnsi="Arial" w:cs="Arial"/>
          <w:i/>
        </w:rPr>
      </w:pPr>
      <w:hyperlink r:id="rId5" w:tgtFrame="_blank" w:history="1">
        <w:r w:rsidR="00D716EE" w:rsidRPr="00B22A55">
          <w:rPr>
            <w:rFonts w:ascii="Arial" w:hAnsi="Arial" w:cs="Arial"/>
            <w:i/>
          </w:rPr>
          <w:t>Frontiers in Oncology</w:t>
        </w:r>
      </w:hyperlink>
    </w:p>
    <w:p w14:paraId="37A1A46C" w14:textId="77777777" w:rsidR="00D716EE" w:rsidRPr="00B22A55" w:rsidRDefault="003931C0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Functional &amp; Integrative Genomics</w:t>
      </w:r>
    </w:p>
    <w:p w14:paraId="4F2D97E7" w14:textId="77777777" w:rsidR="002C7A45" w:rsidRPr="00B22A55" w:rsidRDefault="002C7A45" w:rsidP="00D716EE">
      <w:pPr>
        <w:ind w:left="720" w:firstLine="720"/>
        <w:rPr>
          <w:rFonts w:ascii="Arial" w:hAnsi="Arial" w:cs="Arial"/>
          <w:i/>
        </w:rPr>
      </w:pPr>
      <w:r w:rsidRPr="00B22A55">
        <w:rPr>
          <w:rFonts w:ascii="Arial" w:hAnsi="Arial" w:cs="Arial"/>
          <w:i/>
        </w:rPr>
        <w:t>Frontiers in Cell and Developmental Biology</w:t>
      </w:r>
    </w:p>
    <w:p w14:paraId="23295C80" w14:textId="77777777" w:rsidR="00213EC5" w:rsidRPr="00B22A55" w:rsidRDefault="00213EC5" w:rsidP="00C1590E">
      <w:pPr>
        <w:rPr>
          <w:rFonts w:ascii="Arial" w:hAnsi="Arial" w:cs="Arial"/>
        </w:rPr>
      </w:pPr>
    </w:p>
    <w:p w14:paraId="04CE5D57" w14:textId="77777777" w:rsidR="003931C0" w:rsidRPr="00B22A55" w:rsidRDefault="003931C0" w:rsidP="00213EC5">
      <w:pPr>
        <w:rPr>
          <w:rFonts w:ascii="Arial" w:hAnsi="Arial" w:cs="Arial"/>
        </w:rPr>
      </w:pPr>
      <w:r w:rsidRPr="00B22A55">
        <w:rPr>
          <w:rFonts w:ascii="Arial" w:hAnsi="Arial" w:cs="Arial"/>
        </w:rPr>
        <w:t xml:space="preserve"> </w:t>
      </w:r>
      <w:r w:rsidR="00213EC5" w:rsidRPr="00B22A55">
        <w:rPr>
          <w:rFonts w:ascii="Arial" w:hAnsi="Arial" w:cs="Arial"/>
        </w:rPr>
        <w:t>Conferences:    BIBM 2014: Bioinformatics and Biomedicine</w:t>
      </w:r>
    </w:p>
    <w:p w14:paraId="7BDF86FA" w14:textId="77777777" w:rsidR="00234160" w:rsidRDefault="00234160" w:rsidP="00213EC5"/>
    <w:p w14:paraId="3C4A4B33" w14:textId="77777777" w:rsidR="00413B71" w:rsidRDefault="00413B71" w:rsidP="00213EC5"/>
    <w:p w14:paraId="0933C430" w14:textId="77777777" w:rsidR="00413B71" w:rsidRDefault="00413B71" w:rsidP="00213EC5"/>
    <w:sectPr w:rsidR="00413B71" w:rsidSect="003B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9A36CB"/>
    <w:multiLevelType w:val="hybridMultilevel"/>
    <w:tmpl w:val="B3CAE100"/>
    <w:lvl w:ilvl="0" w:tplc="4BDCB8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9"/>
  </w:num>
  <w:num w:numId="12">
    <w:abstractNumId w:val="23"/>
  </w:num>
  <w:num w:numId="13">
    <w:abstractNumId w:val="31"/>
  </w:num>
  <w:num w:numId="14">
    <w:abstractNumId w:val="21"/>
  </w:num>
  <w:num w:numId="15">
    <w:abstractNumId w:val="15"/>
  </w:num>
  <w:num w:numId="16">
    <w:abstractNumId w:val="13"/>
  </w:num>
  <w:num w:numId="17">
    <w:abstractNumId w:val="28"/>
  </w:num>
  <w:num w:numId="18">
    <w:abstractNumId w:val="11"/>
  </w:num>
  <w:num w:numId="19">
    <w:abstractNumId w:val="24"/>
  </w:num>
  <w:num w:numId="20">
    <w:abstractNumId w:val="18"/>
  </w:num>
  <w:num w:numId="21">
    <w:abstractNumId w:val="30"/>
  </w:num>
  <w:num w:numId="22">
    <w:abstractNumId w:val="29"/>
  </w:num>
  <w:num w:numId="23">
    <w:abstractNumId w:val="32"/>
  </w:num>
  <w:num w:numId="24">
    <w:abstractNumId w:val="17"/>
  </w:num>
  <w:num w:numId="25">
    <w:abstractNumId w:val="20"/>
  </w:num>
  <w:num w:numId="26">
    <w:abstractNumId w:val="27"/>
  </w:num>
  <w:num w:numId="27">
    <w:abstractNumId w:val="12"/>
  </w:num>
  <w:num w:numId="28">
    <w:abstractNumId w:val="33"/>
  </w:num>
  <w:num w:numId="29">
    <w:abstractNumId w:val="16"/>
  </w:num>
  <w:num w:numId="30">
    <w:abstractNumId w:val="26"/>
  </w:num>
  <w:num w:numId="31">
    <w:abstractNumId w:val="10"/>
  </w:num>
  <w:num w:numId="32">
    <w:abstractNumId w:val="14"/>
  </w:num>
  <w:num w:numId="33">
    <w:abstractNumId w:val="2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3157"/>
    <w:rsid w:val="00007038"/>
    <w:rsid w:val="00034B6C"/>
    <w:rsid w:val="0004132F"/>
    <w:rsid w:val="000478C1"/>
    <w:rsid w:val="000817DB"/>
    <w:rsid w:val="000A1877"/>
    <w:rsid w:val="000A2444"/>
    <w:rsid w:val="000C707F"/>
    <w:rsid w:val="00103C22"/>
    <w:rsid w:val="00110F6F"/>
    <w:rsid w:val="00136BB4"/>
    <w:rsid w:val="00151F52"/>
    <w:rsid w:val="001B61C6"/>
    <w:rsid w:val="002049AA"/>
    <w:rsid w:val="00205307"/>
    <w:rsid w:val="00213EC5"/>
    <w:rsid w:val="00234160"/>
    <w:rsid w:val="00281529"/>
    <w:rsid w:val="0029207A"/>
    <w:rsid w:val="00292817"/>
    <w:rsid w:val="002C7A45"/>
    <w:rsid w:val="003931C0"/>
    <w:rsid w:val="003A7D5A"/>
    <w:rsid w:val="003B75C0"/>
    <w:rsid w:val="003C59E5"/>
    <w:rsid w:val="003D200C"/>
    <w:rsid w:val="003E492D"/>
    <w:rsid w:val="003E5CB5"/>
    <w:rsid w:val="0040583E"/>
    <w:rsid w:val="00413B71"/>
    <w:rsid w:val="004401AC"/>
    <w:rsid w:val="004D2A0D"/>
    <w:rsid w:val="004E3F20"/>
    <w:rsid w:val="00513F19"/>
    <w:rsid w:val="005141DA"/>
    <w:rsid w:val="00536569"/>
    <w:rsid w:val="00563A02"/>
    <w:rsid w:val="005F48E7"/>
    <w:rsid w:val="00623312"/>
    <w:rsid w:val="00627A1E"/>
    <w:rsid w:val="00632100"/>
    <w:rsid w:val="006A1D4E"/>
    <w:rsid w:val="006A5743"/>
    <w:rsid w:val="006B3A80"/>
    <w:rsid w:val="006C7583"/>
    <w:rsid w:val="006C7727"/>
    <w:rsid w:val="006E72B8"/>
    <w:rsid w:val="006F5E3B"/>
    <w:rsid w:val="00710B59"/>
    <w:rsid w:val="007465CB"/>
    <w:rsid w:val="007A7BC6"/>
    <w:rsid w:val="007C66FF"/>
    <w:rsid w:val="0083308F"/>
    <w:rsid w:val="008B0339"/>
    <w:rsid w:val="008B6207"/>
    <w:rsid w:val="008C2B55"/>
    <w:rsid w:val="00922BC3"/>
    <w:rsid w:val="00951113"/>
    <w:rsid w:val="009953BB"/>
    <w:rsid w:val="009B295B"/>
    <w:rsid w:val="009D5CDE"/>
    <w:rsid w:val="009E74AC"/>
    <w:rsid w:val="009F2571"/>
    <w:rsid w:val="00A73869"/>
    <w:rsid w:val="00A77B24"/>
    <w:rsid w:val="00AA71DA"/>
    <w:rsid w:val="00B033B5"/>
    <w:rsid w:val="00B12371"/>
    <w:rsid w:val="00B22A55"/>
    <w:rsid w:val="00B566B6"/>
    <w:rsid w:val="00B71C6C"/>
    <w:rsid w:val="00BC292B"/>
    <w:rsid w:val="00BF2477"/>
    <w:rsid w:val="00C1590E"/>
    <w:rsid w:val="00C451BA"/>
    <w:rsid w:val="00C82999"/>
    <w:rsid w:val="00D716EE"/>
    <w:rsid w:val="00DC14D4"/>
    <w:rsid w:val="00E50A47"/>
    <w:rsid w:val="00E56E08"/>
    <w:rsid w:val="00E63772"/>
    <w:rsid w:val="00E80F7D"/>
    <w:rsid w:val="00F036CA"/>
    <w:rsid w:val="00F82835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64609"/>
  <w15:docId w15:val="{55610F31-21C8-4B12-8716-3F224E16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CommentReference">
    <w:name w:val="annotation reference"/>
    <w:basedOn w:val="DefaultParagraphFont"/>
    <w:semiHidden/>
    <w:unhideWhenUsed/>
    <w:rsid w:val="004D2A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2A0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2A0D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2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2A0D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p.frontiersin.org/journal/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2EA2C5CA.dotm</Template>
  <TotalTime>31</TotalTime>
  <Pages>5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17</cp:revision>
  <cp:lastPrinted>2018-12-10T02:05:00Z</cp:lastPrinted>
  <dcterms:created xsi:type="dcterms:W3CDTF">2018-12-17T20:58:00Z</dcterms:created>
  <dcterms:modified xsi:type="dcterms:W3CDTF">2019-06-09T23:34:00Z</dcterms:modified>
</cp:coreProperties>
</file>