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42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bookmarkStart w:id="0" w:name="_GoBack"/>
      <w:bookmarkEnd w:id="0"/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CURRICULUM VITAE</w:t>
      </w:r>
    </w:p>
    <w:p w:rsidR="001A678A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Shicheng Guo, Ph.D.</w:t>
      </w: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Department of Bioengineering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The University of California, San Diego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9500 Gilman Drive MC 0412</w:t>
      </w:r>
      <w:r w:rsidRPr="0021072B">
        <w:rPr>
          <w:rStyle w:val="word"/>
          <w:rFonts w:ascii="Arial" w:hAnsi="Arial" w:cs="Arial"/>
          <w:sz w:val="18"/>
          <w:szCs w:val="18"/>
        </w:rPr>
        <w:br/>
        <w:t>La Jolla, CA 92093-0412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Tel: (281) 685-5882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Email: </w:t>
      </w:r>
      <w:hyperlink r:id="rId8" w:history="1">
        <w:r w:rsidRPr="0021072B">
          <w:rPr>
            <w:rStyle w:val="Hyperlink"/>
            <w:rFonts w:ascii="Arial" w:hAnsi="Arial" w:cs="Arial"/>
            <w:sz w:val="18"/>
            <w:szCs w:val="18"/>
          </w:rPr>
          <w:t>scguo@ucsd.edu</w:t>
        </w:r>
      </w:hyperlink>
    </w:p>
    <w:p w:rsidR="00D13C42" w:rsidRPr="0021072B" w:rsidRDefault="00D13C42" w:rsidP="00D13C42">
      <w:pPr>
        <w:jc w:val="center"/>
        <w:rPr>
          <w:rStyle w:val="word"/>
          <w:rFonts w:ascii="Arial" w:hAnsi="Arial" w:cs="Arial"/>
          <w:sz w:val="18"/>
          <w:szCs w:val="18"/>
        </w:rPr>
      </w:pPr>
    </w:p>
    <w:p w:rsidR="00D13C42" w:rsidRPr="0021072B" w:rsidRDefault="00D13C42" w:rsidP="00101814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5730C3" w:rsidRPr="0021072B" w:rsidRDefault="00101814" w:rsidP="005730C3">
      <w:pPr>
        <w:rPr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Fonts w:ascii="Arial" w:eastAsia="宋体" w:hAnsi="Arial" w:cs="Arial"/>
          <w:sz w:val="18"/>
          <w:szCs w:val="18"/>
          <w:u w:val="single"/>
          <w:lang w:eastAsia="zh-CN"/>
        </w:rPr>
        <w:t>Education</w:t>
      </w:r>
    </w:p>
    <w:p w:rsidR="00101814" w:rsidRPr="0021072B" w:rsidRDefault="00101814" w:rsidP="005730C3">
      <w:pPr>
        <w:rPr>
          <w:rStyle w:val="word"/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2009-201</w:t>
      </w:r>
      <w:r w:rsidR="00C20D75">
        <w:rPr>
          <w:rStyle w:val="word"/>
          <w:rFonts w:ascii="Arial" w:hAnsi="Arial" w:cs="Arial"/>
          <w:sz w:val="18"/>
          <w:szCs w:val="18"/>
        </w:rPr>
        <w:t>5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   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h</w:t>
      </w:r>
      <w:r w:rsidR="00205EF8" w:rsidRPr="0021072B">
        <w:rPr>
          <w:rStyle w:val="word"/>
          <w:rFonts w:ascii="Arial" w:hAnsi="Arial" w:cs="Arial"/>
          <w:sz w:val="18"/>
          <w:szCs w:val="18"/>
        </w:rPr>
        <w:t xml:space="preserve">.D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andidate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53793A" w:rsidRPr="0021072B">
        <w:rPr>
          <w:rStyle w:val="word"/>
          <w:rFonts w:ascii="Arial" w:hAnsi="Arial" w:cs="Arial"/>
          <w:sz w:val="18"/>
          <w:szCs w:val="18"/>
        </w:rPr>
        <w:t xml:space="preserve">             </w:t>
      </w:r>
      <w:r w:rsidRPr="0021072B">
        <w:rPr>
          <w:rStyle w:val="word"/>
          <w:rFonts w:ascii="Arial" w:hAnsi="Arial" w:cs="Arial"/>
          <w:sz w:val="18"/>
          <w:szCs w:val="18"/>
        </w:rPr>
        <w:t>School of life sciences, Fudan University,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D851EE" w:rsidRPr="0021072B">
        <w:rPr>
          <w:rStyle w:val="word"/>
          <w:rFonts w:ascii="Arial" w:hAnsi="Arial" w:cs="Arial"/>
          <w:b/>
          <w:sz w:val="18"/>
          <w:szCs w:val="18"/>
          <w:lang w:eastAsia="zh-CN"/>
        </w:rPr>
        <w:t>S</w:t>
      </w:r>
      <w:r w:rsidRPr="0021072B">
        <w:rPr>
          <w:rStyle w:val="word"/>
          <w:rFonts w:ascii="Arial" w:hAnsi="Arial" w:cs="Arial"/>
          <w:b/>
          <w:sz w:val="18"/>
          <w:szCs w:val="18"/>
        </w:rPr>
        <w:t>hanghai</w:t>
      </w:r>
      <w:r w:rsidRPr="0021072B">
        <w:rPr>
          <w:rStyle w:val="word"/>
          <w:rFonts w:ascii="Arial" w:hAnsi="Arial" w:cs="Arial"/>
          <w:sz w:val="18"/>
          <w:szCs w:val="18"/>
        </w:rPr>
        <w:t>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2A1FFA" w:rsidRPr="0021072B" w:rsidRDefault="005730C3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2005-2009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Bachelor of Science  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  School of life sciences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Northeast Agricultural University, </w:t>
      </w:r>
      <w:r w:rsidR="00101814" w:rsidRPr="0021072B">
        <w:rPr>
          <w:rStyle w:val="word"/>
          <w:rFonts w:ascii="Arial" w:hAnsi="Arial" w:cs="Arial"/>
          <w:b/>
          <w:sz w:val="18"/>
          <w:szCs w:val="18"/>
        </w:rPr>
        <w:t>Harbin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,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FB5B1F" w:rsidRPr="0021072B" w:rsidRDefault="00FB5B1F" w:rsidP="00FB5B1F">
      <w:pPr>
        <w:ind w:firstLineChars="150" w:firstLine="270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96C3E" w:rsidRPr="0021072B" w:rsidRDefault="00945429" w:rsidP="00BE047E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Experience</w:t>
      </w:r>
    </w:p>
    <w:p w:rsidR="00900834" w:rsidRPr="0021072B" w:rsidRDefault="00900834" w:rsidP="00BE047E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2015.04-present,    Postdoc scholar at the Department of </w:t>
      </w:r>
      <w:r w:rsidR="00317BD3" w:rsidRPr="0021072B">
        <w:rPr>
          <w:rStyle w:val="word"/>
          <w:rFonts w:ascii="Arial" w:hAnsi="Arial" w:cs="Arial"/>
          <w:sz w:val="18"/>
          <w:szCs w:val="18"/>
          <w:lang w:eastAsia="zh-CN"/>
        </w:rPr>
        <w:t>Bioengineering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University of California, San Diego, CA</w:t>
      </w:r>
    </w:p>
    <w:p w:rsidR="00C4385F" w:rsidRPr="0021072B" w:rsidRDefault="00C4385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2013.05-</w:t>
      </w:r>
      <w:r w:rsidR="00900834" w:rsidRPr="0021072B">
        <w:rPr>
          <w:rStyle w:val="word"/>
          <w:rFonts w:ascii="Arial" w:hAnsi="Arial" w:cs="Arial"/>
          <w:sz w:val="18"/>
          <w:szCs w:val="18"/>
          <w:lang w:eastAsia="zh-CN"/>
        </w:rPr>
        <w:t>2015.04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  Research scholar at the University of Texas Health Science Center at Houston, Houston, TX</w:t>
      </w:r>
    </w:p>
    <w:p w:rsidR="005242B3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2012.12-201</w:t>
      </w:r>
      <w:r w:rsidR="00C4385F" w:rsidRPr="0021072B">
        <w:rPr>
          <w:rStyle w:val="word"/>
          <w:rFonts w:ascii="Arial" w:hAnsi="Arial" w:cs="Arial"/>
          <w:sz w:val="18"/>
          <w:szCs w:val="18"/>
          <w:lang w:eastAsia="zh-CN"/>
        </w:rPr>
        <w:t>3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Visiting Student at t</w:t>
      </w:r>
      <w:r w:rsidR="005242B3" w:rsidRPr="0021072B">
        <w:rPr>
          <w:rStyle w:val="word"/>
          <w:rFonts w:ascii="Arial" w:hAnsi="Arial" w:cs="Arial"/>
          <w:sz w:val="18"/>
          <w:szCs w:val="18"/>
          <w:lang w:eastAsia="zh-CN"/>
        </w:rPr>
        <w:t>he University of Texas Health Science Center at Houston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Houston, TX</w:t>
      </w:r>
    </w:p>
    <w:p w:rsidR="009E217F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-2013.12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>Intern</w:t>
      </w:r>
      <w:r w:rsidR="00E368F9" w:rsidRPr="0021072B">
        <w:rPr>
          <w:rStyle w:val="word"/>
          <w:rFonts w:ascii="Arial" w:hAnsi="Arial" w:cs="Arial"/>
          <w:sz w:val="18"/>
          <w:szCs w:val="18"/>
          <w:lang w:eastAsia="zh-CN"/>
        </w:rPr>
        <w:t>ship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t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he CAS-MPG Partner Institute for Computational Biology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AB3BF0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-201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09</w:t>
      </w:r>
      <w:r w:rsidR="00AE6CD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Internship in the i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nstitute of Rheumatology, Immunology and Allergy</w:t>
      </w:r>
      <w:r w:rsidR="00A04306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Shanghai, China</w:t>
      </w:r>
    </w:p>
    <w:p w:rsidR="00FB5B1F" w:rsidRPr="0021072B" w:rsidRDefault="00FB5B1F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Key Skills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P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rogramming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L</w:t>
      </w:r>
      <w:r w:rsidRPr="0021072B">
        <w:rPr>
          <w:rStyle w:val="word"/>
          <w:rFonts w:ascii="Arial" w:hAnsi="Arial" w:cs="Arial"/>
          <w:sz w:val="18"/>
          <w:szCs w:val="18"/>
        </w:rPr>
        <w:t>anguage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: </w:t>
      </w:r>
      <w:r w:rsidR="00404E6A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Five years’ experience in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R,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Perl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E731F1" w:rsidRPr="0021072B">
        <w:rPr>
          <w:rStyle w:val="word"/>
          <w:rFonts w:ascii="Arial" w:hAnsi="Arial" w:cs="Arial"/>
          <w:sz w:val="18"/>
          <w:szCs w:val="18"/>
          <w:lang w:eastAsia="zh-CN"/>
        </w:rPr>
        <w:t>awk, sed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bash, Linux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Software: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Matlab, SPSS, </w:t>
      </w:r>
      <w:r w:rsidR="00DF6CA1" w:rsidRPr="0021072B">
        <w:rPr>
          <w:rStyle w:val="word"/>
          <w:rFonts w:ascii="Arial" w:hAnsi="Arial" w:cs="Arial"/>
          <w:sz w:val="18"/>
          <w:szCs w:val="18"/>
        </w:rPr>
        <w:t xml:space="preserve">Graphpad, </w:t>
      </w:r>
      <w:r w:rsidRPr="0021072B">
        <w:rPr>
          <w:rStyle w:val="word"/>
          <w:rFonts w:ascii="Arial" w:hAnsi="Arial" w:cs="Arial"/>
          <w:sz w:val="18"/>
          <w:szCs w:val="18"/>
        </w:rPr>
        <w:t>Original,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>Photoshop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</w:t>
      </w:r>
      <w:r w:rsidRPr="0021072B">
        <w:rPr>
          <w:rStyle w:val="word"/>
          <w:rFonts w:ascii="Arial" w:hAnsi="Arial" w:cs="Arial"/>
          <w:sz w:val="18"/>
          <w:szCs w:val="18"/>
        </w:rPr>
        <w:t>Illustrator</w:t>
      </w:r>
      <w:r w:rsidR="00BA0666" w:rsidRPr="0021072B">
        <w:rPr>
          <w:rStyle w:val="word"/>
          <w:rFonts w:ascii="Arial" w:hAnsi="Arial" w:cs="Arial"/>
          <w:sz w:val="18"/>
          <w:szCs w:val="18"/>
        </w:rPr>
        <w:t>, IGV, SeqMonk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Supercomputer Calculation: Ubuntu and Portable Batch System (torque)</w:t>
      </w: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Comprehensive analysis experiences in NGS data including: BS-seq, RRBS, RNA-seq, ChIP-seq, MBD-seq</w:t>
      </w:r>
    </w:p>
    <w:p w:rsidR="00AB3BF0" w:rsidRPr="0021072B" w:rsidRDefault="00AB3BF0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917CE9" w:rsidRPr="00CC0B42" w:rsidRDefault="00CC0B42" w:rsidP="005E2AE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CC0B42">
        <w:rPr>
          <w:rStyle w:val="word"/>
          <w:rFonts w:ascii="Arial" w:hAnsi="Arial" w:cs="Arial"/>
          <w:sz w:val="18"/>
          <w:szCs w:val="18"/>
          <w:lang w:eastAsia="zh-CN"/>
        </w:rPr>
        <w:t>Ph.D. Dissertation</w:t>
      </w:r>
    </w:p>
    <w:p w:rsidR="00CC0B42" w:rsidRDefault="00CC0B42" w:rsidP="00CC0B4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CC0B42">
        <w:rPr>
          <w:rStyle w:val="word"/>
          <w:rFonts w:ascii="Arial" w:hAnsi="Arial" w:cs="Arial"/>
          <w:sz w:val="18"/>
          <w:szCs w:val="18"/>
          <w:lang w:eastAsia="zh-CN"/>
        </w:rPr>
        <w:t>Cancer Biomarker Research Based on Genome-wide DNA methylation Profile: Diagnosis and Prognosis</w:t>
      </w:r>
      <w:r>
        <w:rPr>
          <w:rStyle w:val="word"/>
          <w:rFonts w:ascii="Arial" w:hAnsi="Arial" w:cs="Arial"/>
          <w:sz w:val="18"/>
          <w:szCs w:val="18"/>
          <w:lang w:eastAsia="zh-CN"/>
        </w:rPr>
        <w:t xml:space="preserve">, 2015, Fudan University. Supervisor: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Dr. </w:t>
      </w:r>
      <w:r>
        <w:rPr>
          <w:rStyle w:val="word"/>
          <w:rFonts w:ascii="Arial" w:hAnsi="Arial" w:cs="Arial"/>
          <w:sz w:val="18"/>
          <w:szCs w:val="18"/>
          <w:lang w:eastAsia="zh-CN"/>
        </w:rPr>
        <w:t>Li Jin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(Fudan University)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8C43C6">
        <w:rPr>
          <w:rStyle w:val="word"/>
          <w:rFonts w:ascii="Arial" w:hAnsi="Arial" w:cs="Arial"/>
          <w:sz w:val="18"/>
          <w:szCs w:val="18"/>
          <w:lang w:eastAsia="zh-CN"/>
        </w:rPr>
        <w:t>Dr. Jingde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 Zhu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(Fudan University)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>, Dr. Jiucun Wang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(Fudan University)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 and Dr. Momiao Xiong</w:t>
      </w:r>
      <w:r w:rsidR="008C43C6">
        <w:rPr>
          <w:rStyle w:val="word"/>
          <w:rFonts w:ascii="Arial" w:hAnsi="Arial" w:cs="Arial"/>
          <w:sz w:val="18"/>
          <w:szCs w:val="18"/>
          <w:lang w:eastAsia="zh-CN"/>
        </w:rPr>
        <w:t xml:space="preserve"> (Uthealth)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>.</w:t>
      </w:r>
    </w:p>
    <w:p w:rsidR="00CC0B42" w:rsidRPr="00CC0B42" w:rsidRDefault="00CC0B42" w:rsidP="00CC0B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64775" w:rsidRPr="0021072B" w:rsidRDefault="00784106" w:rsidP="00764775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Awards and Honors</w:t>
      </w:r>
    </w:p>
    <w:p w:rsidR="00367269" w:rsidRPr="0021072B" w:rsidRDefault="008B524B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2014,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First Place</w:t>
      </w:r>
      <w:r w:rsidR="00DF65C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Poster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17th Annual Human and Molecular Genetics Program Symposium, </w:t>
      </w:r>
      <w:r w:rsidR="00A838DE" w:rsidRPr="0021072B">
        <w:rPr>
          <w:rStyle w:val="word"/>
          <w:rFonts w:ascii="Arial" w:hAnsi="Arial" w:cs="Arial"/>
          <w:sz w:val="18"/>
          <w:szCs w:val="18"/>
          <w:lang w:eastAsia="zh-CN"/>
        </w:rPr>
        <w:t>GSBS,</w:t>
      </w:r>
      <w:r w:rsidR="008556DB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Houston, TX</w:t>
      </w:r>
    </w:p>
    <w:p w:rsidR="00BE12EA" w:rsidRPr="0021072B" w:rsidRDefault="00BE12EA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2012, Silver award of “Cup of Challenge” for College Students’ Innovative Undertaking Contest in Shanghai</w:t>
      </w:r>
      <w:r w:rsidR="0027178B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AB1711" w:rsidRPr="0021072B" w:rsidRDefault="008902D5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2009-2013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Model Student of Academic </w:t>
      </w:r>
      <w:r w:rsidR="0074486D" w:rsidRPr="0021072B">
        <w:rPr>
          <w:rStyle w:val="word"/>
          <w:rFonts w:ascii="Arial" w:hAnsi="Arial" w:cs="Arial"/>
          <w:sz w:val="18"/>
          <w:szCs w:val="18"/>
          <w:lang w:eastAsia="zh-CN"/>
        </w:rPr>
        <w:t>Records (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2009, 2012,</w:t>
      </w:r>
      <w:r w:rsidR="00970AF8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2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013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Fudan University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)</w:t>
      </w:r>
      <w:r w:rsidR="00F01A43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Second prize of National Mathematical Modeling Contest</w:t>
      </w:r>
      <w:r w:rsidR="00897E4E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Heilongjiang </w:t>
      </w:r>
      <w:r w:rsidR="00EB51EA" w:rsidRPr="0021072B">
        <w:rPr>
          <w:rStyle w:val="word"/>
          <w:rFonts w:ascii="Arial" w:hAnsi="Arial" w:cs="Arial"/>
          <w:sz w:val="18"/>
          <w:szCs w:val="18"/>
          <w:lang w:eastAsia="zh-CN"/>
        </w:rPr>
        <w:t>province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Harbin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Social practice scholarship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2006, National Encouragement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2005-2007, Model Student of Academic Records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2005, National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(NEAU), Harbin, China</w:t>
      </w: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Project Details:</w:t>
      </w:r>
    </w:p>
    <w:p w:rsidR="00B93257" w:rsidRPr="0021072B" w:rsidRDefault="00B93257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B3BF0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MONOD Project: </w:t>
      </w:r>
      <w:hyperlink r:id="rId9" w:tooltip="Shicheng:MONOD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Methylation Haplotyping for Non-invasive Diagnosis</w:t>
        </w:r>
      </w:hyperlink>
    </w:p>
    <w:p w:rsidR="00B93257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Bioinformatics Analysis including: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Bisulfite-sequencing data alignment, 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methylation status calling, haplotype calling,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>and deconvolution analysis (tissue-of-origin prediction)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</w:p>
    <w:p w:rsidR="00E3211F" w:rsidRPr="0021072B" w:rsidRDefault="00E3211F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QAMC Project: </w:t>
      </w:r>
      <w:hyperlink r:id="rId10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Quantitative assessment of methylation </w:t>
        </w:r>
        <w:r w:rsidR="00E13921"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biomarker for </w:t>
        </w:r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non-small cell lung cancer</w:t>
        </w:r>
      </w:hyperlink>
    </w:p>
    <w:p w:rsidR="00791DE2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batch effect elimination, meta-analysis, association study.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NSCLC-MethBio project: Methylation Diagnostic panel for Non-small cell lung cancer based on DNA methylation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machine learning, feature selection, diagnostic model training and validation, manuscript writing.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AMLMS Project:</w:t>
      </w:r>
      <w:hyperlink r:id="rId11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 acute myeloid leukaemia</w:t>
        </w:r>
      </w:hyperlink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mutation screening based on Chinese pedigree</w:t>
      </w:r>
    </w:p>
    <w:p w:rsidR="00B93257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Role: Bioinformatics and linkage analysis including: DNA-sequencing analysis, SNP variation calling and linkage analysis to identify disea</w:t>
      </w:r>
      <w:r w:rsidR="00E1392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se related mutations. </w:t>
      </w:r>
    </w:p>
    <w:p w:rsidR="001000A3" w:rsidRDefault="001000A3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Personal Statement</w:t>
      </w: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My research interests and activities mainly centered around </w:t>
      </w:r>
      <w:r w:rsidRPr="0021072B">
        <w:rPr>
          <w:rStyle w:val="word"/>
          <w:rFonts w:ascii="Arial" w:hAnsi="Arial" w:cs="Arial"/>
          <w:sz w:val="18"/>
          <w:szCs w:val="18"/>
        </w:rPr>
        <w:t>the following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areas: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1)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Susceptibility or heritability components of cancer derived from genetic (SNP, CNV) and epigenetic variation (DNA methylation). 2) Screening, early diagnosis and prognosis model for cancer identification or surveillance. 3) </w:t>
      </w:r>
      <w:r w:rsidR="004E51E2" w:rsidRPr="0021072B">
        <w:rPr>
          <w:rStyle w:val="word"/>
          <w:rFonts w:ascii="Arial" w:hAnsi="Arial" w:cs="Arial"/>
          <w:sz w:val="18"/>
          <w:szCs w:val="18"/>
          <w:lang w:eastAsia="zh-CN"/>
        </w:rPr>
        <w:t>Cancer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biomarker research strategy leveraged by high dimensional genome-wide genetic or epigenetic dataset based on microarray or next generation sequencing. 4) Novel cancer related DNA methylation aberrant detection methods develop (bisulfite free detection) and analysis method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lastRenderedPageBreak/>
        <w:t>(Functional based analysis method). 5) Relationship between elements of genome and epigenome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and the interaction routine among environment factors with genetic and epigenetic variations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cancer. </w:t>
      </w:r>
    </w:p>
    <w:p w:rsidR="003000B3" w:rsidRPr="0021072B" w:rsidRDefault="003000B3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Pr="0021072B" w:rsidRDefault="003000B3" w:rsidP="00C3381B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Selective </w:t>
      </w:r>
      <w:r w:rsidR="00DA3194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Publications </w: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cnVpPC9hdXRob3I+PGF1dGhvcj5aaHUsIEppbmdkZTwvYXV0aG9yPjxhdXRob3I+VGlhbiwgR2Vu
ZzwvYXV0aG9yPjxhdXRob3I+TGksIE5pbmc8L2F1dGhvcj48YXV0aG9yPkxpLCBRaWJpbjwvYXV0
aG9yPjxhdXRob3I+WWUsIE1pbmd6aGk8L2F1dGhvcj48YXV0aG9yPlpoZW5nLCBIYW5jaGVuZzwv
YXV0aG9yPjxhdXRob3I+WXUsIEppYW48L2F1dGhvcj48YXV0aG9yPld1LCBIb25nbG9uZzwvYXV0
aG9yPjxhdXRob3I+U3VuLCBKaWh1YTwvYXV0aG9yPjwvYXV0aG9ycz48L2NvbnRyaWJ1dG9ycz48
dGl0bGVzPjx0aXRsZT5UaGUgRE5BIG1ldGh5bG9tZSBvZiBodW1hbiBwZXJpcGhlcmFsIGJsb29k
IG1vbm9udWNsZWFyIGNlbGxzPC90aXRsZT48c2Vjb25kYXJ5LXRpdGxlPlBMb1MgQmlvbDwvc2Vj
b25kYXJ5LXRpdGxlPjwvdGl0bGVzPjxwZXJpb2RpY2FsPjxmdWxsLXRpdGxlPlBMb1MgQmlvbDwv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ZT48QXV0aG9yPkFPPC9BdXRob3I+PFllYXI+MjAwOTwvWWVhcj48UmVjTnVtPjMxPC9SZWNOdW0+
PHJlY29yZD48cmVjLW51bWJlcj4zMTwvcmVjLW51bWJlcj48Zm9yZWlnbi1rZXlzPjxrZXkgYXBw
PSJFTiIgZGItaWQ9IjIwOTVhMmZmNWRhcGZ2ZTJkdzk1cHMyaXB0ZXA1cGZ6ZWR3eiI+MzE8L2tl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dGU+PEF1dGhvcj5BTzwvQXV0aG9yPjxZZWFyPjIwMDg8L1llYXI+PFJlY051bT4zMjwvUmVjTnVt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==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PEVuZE5vdGU+PENpdGU+PEF1dGhvcj5HdW88L0F1dGhvcj48WWVhcj4yMDE2PC9ZZWFyPjxSZWNO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==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EN.CITE.DATA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cnVpPC9hdXRob3I+PGF1dGhvcj5aaHUsIEppbmdkZTwvYXV0aG9yPjxhdXRob3I+VGlhbiwgR2Vu
ZzwvYXV0aG9yPjxhdXRob3I+TGksIE5pbmc8L2F1dGhvcj48YXV0aG9yPkxpLCBRaWJpbjwvYXV0
aG9yPjxhdXRob3I+WWUsIE1pbmd6aGk8L2F1dGhvcj48YXV0aG9yPlpoZW5nLCBIYW5jaGVuZzwv
YXV0aG9yPjxhdXRob3I+WXUsIEppYW48L2F1dGhvcj48YXV0aG9yPld1LCBIb25nbG9uZzwvYXV0
aG9yPjxhdXRob3I+U3VuLCBKaWh1YTwvYXV0aG9yPjwvYXV0aG9ycz48L2NvbnRyaWJ1dG9ycz48
dGl0bGVzPjx0aXRsZT5UaGUgRE5BIG1ldGh5bG9tZSBvZiBodW1hbiBwZXJpcGhlcmFsIGJsb29k
IG1vbm9udWNsZWFyIGNlbGxzPC90aXRsZT48c2Vjb25kYXJ5LXRpdGxlPlBMb1MgQmlvbDwvc2Vj
b25kYXJ5LXRpdGxlPjwvdGl0bGVzPjxwZXJpb2RpY2FsPjxmdWxsLXRpdGxlPlBMb1MgQmlvbDwv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ZT48QXV0aG9yPkFPPC9BdXRob3I+PFllYXI+MjAwOTwvWWVhcj48UmVjTnVtPjMxPC9SZWNOdW0+
PHJlY29yZD48cmVjLW51bWJlcj4zMTwvcmVjLW51bWJlcj48Zm9yZWlnbi1rZXlzPjxrZXkgYXBw
PSJFTiIgZGItaWQ9IjIwOTVhMmZmNWRhcGZ2ZTJkdzk1cHMyaXB0ZXA1cGZ6ZWR3eiI+MzE8L2tl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dGU+PEF1dGhvcj5BTzwvQXV0aG9yPjxZZWFyPjIwMDg8L1llYXI+PFJlY051bT4zMjwvUmVjTnVt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==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EN.CITE.DATA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separate"/>
      </w:r>
      <w:r w:rsidR="00C3381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(</w:t>
      </w:r>
      <w:hyperlink w:anchor="_ENREF_1" w:tooltip="Guo, 2016 #33" w:history="1">
        <w:r w:rsidR="00C3381B">
          <w:rPr>
            <w:rStyle w:val="word"/>
            <w:rFonts w:ascii="Arial" w:hAnsi="Arial" w:cs="Arial"/>
            <w:noProof/>
            <w:sz w:val="18"/>
            <w:szCs w:val="18"/>
            <w:u w:val="single"/>
            <w:lang w:eastAsia="zh-CN"/>
          </w:rPr>
          <w:t>1-33</w:t>
        </w:r>
      </w:hyperlink>
      <w:r w:rsidR="00C3381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)</w: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</w:p>
    <w:p w:rsidR="00C3381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begin"/>
      </w:r>
      <w:r>
        <w:rPr>
          <w:rStyle w:val="word"/>
          <w:rFonts w:ascii="Arial" w:hAnsi="Arial" w:cs="Arial"/>
          <w:sz w:val="18"/>
          <w:szCs w:val="18"/>
          <w:lang w:eastAsia="zh-CN"/>
        </w:rPr>
        <w:instrText xml:space="preserve"> ADDIN EN.REFLIST </w:instrText>
      </w: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separate"/>
      </w:r>
      <w:bookmarkStart w:id="1" w:name="_ENREF_1"/>
      <w:r w:rsidRPr="00C3381B">
        <w:rPr>
          <w:rStyle w:val="word"/>
          <w:noProof/>
          <w:szCs w:val="18"/>
          <w:lang w:eastAsia="zh-CN"/>
        </w:rPr>
        <w:t>1.</w:t>
      </w:r>
      <w:r w:rsidRPr="00C3381B">
        <w:rPr>
          <w:rStyle w:val="word"/>
          <w:noProof/>
          <w:szCs w:val="18"/>
          <w:lang w:eastAsia="zh-CN"/>
        </w:rPr>
        <w:tab/>
        <w:t>Guo, S., Li, Y., Wang, Y., Chu, H., Chen, Y., Liu, Q., Guo, G., Tu, W., Wu, W., Zou, H.</w:t>
      </w:r>
      <w:r w:rsidRPr="00C3381B">
        <w:rPr>
          <w:rStyle w:val="word"/>
          <w:i/>
          <w:noProof/>
          <w:szCs w:val="18"/>
          <w:lang w:eastAsia="zh-CN"/>
        </w:rPr>
        <w:t xml:space="preserve"> et al.</w:t>
      </w:r>
      <w:r w:rsidRPr="00C3381B">
        <w:rPr>
          <w:rStyle w:val="word"/>
          <w:noProof/>
          <w:szCs w:val="18"/>
          <w:lang w:eastAsia="zh-CN"/>
        </w:rPr>
        <w:t xml:space="preserve"> (2016) Copy Number Variation of HLA-DQA1 and APOBEC3A/3B Contribute to the Susceptibility of Systemic Sclerosis in the Chinese Han Population. </w:t>
      </w:r>
      <w:r w:rsidRPr="00C3381B">
        <w:rPr>
          <w:rStyle w:val="word"/>
          <w:i/>
          <w:noProof/>
          <w:szCs w:val="18"/>
          <w:lang w:eastAsia="zh-CN"/>
        </w:rPr>
        <w:t>The Journal of rheumatology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43</w:t>
      </w:r>
      <w:r w:rsidRPr="00C3381B">
        <w:rPr>
          <w:rStyle w:val="word"/>
          <w:noProof/>
          <w:szCs w:val="18"/>
          <w:lang w:eastAsia="zh-CN"/>
        </w:rPr>
        <w:t>, 880-886.</w:t>
      </w:r>
      <w:bookmarkEnd w:id="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" w:name="_ENREF_2"/>
      <w:r w:rsidRPr="00C3381B">
        <w:rPr>
          <w:rStyle w:val="word"/>
          <w:noProof/>
          <w:szCs w:val="18"/>
          <w:lang w:eastAsia="zh-CN"/>
        </w:rPr>
        <w:t>2.</w:t>
      </w:r>
      <w:r w:rsidRPr="00C3381B">
        <w:rPr>
          <w:rStyle w:val="word"/>
          <w:noProof/>
          <w:szCs w:val="18"/>
          <w:lang w:eastAsia="zh-CN"/>
        </w:rPr>
        <w:tab/>
        <w:t xml:space="preserve">Zhang, P., Wang, J., Lu, T., Wang, X., Zheng, Y., Guo, S., Yang, Y., Wang, M., Kolluri, V.K. and Qiu, L. (2015) miR-449b rs10061133 and miR-4293 rs12220909 polymorphisms are associated with decreased esophageal squamous cell carcinoma in a Chinese population. </w:t>
      </w:r>
      <w:r w:rsidRPr="00C3381B">
        <w:rPr>
          <w:rStyle w:val="word"/>
          <w:i/>
          <w:noProof/>
          <w:szCs w:val="18"/>
          <w:lang w:eastAsia="zh-CN"/>
        </w:rPr>
        <w:t>Tumor Biology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36</w:t>
      </w:r>
      <w:r w:rsidRPr="00C3381B">
        <w:rPr>
          <w:rStyle w:val="word"/>
          <w:noProof/>
          <w:szCs w:val="18"/>
          <w:lang w:eastAsia="zh-CN"/>
        </w:rPr>
        <w:t>, 8789-8795.</w:t>
      </w:r>
      <w:bookmarkEnd w:id="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" w:name="_ENREF_3"/>
      <w:r w:rsidRPr="00C3381B">
        <w:rPr>
          <w:rStyle w:val="word"/>
          <w:noProof/>
          <w:szCs w:val="18"/>
          <w:lang w:eastAsia="zh-CN"/>
        </w:rPr>
        <w:t>3.</w:t>
      </w:r>
      <w:r w:rsidRPr="00C3381B">
        <w:rPr>
          <w:rStyle w:val="word"/>
          <w:noProof/>
          <w:szCs w:val="18"/>
          <w:lang w:eastAsia="zh-CN"/>
        </w:rPr>
        <w:tab/>
        <w:t xml:space="preserve">Wang, J., Li, J., Gu, J., Yu, J., Guo, S., Zhu, Y. and Ye, D. (2015) Abnormal methylation status of FBXW10 and SMPD3, and associations with clinical characteristics in clear cell renal cell carcinoma. </w:t>
      </w:r>
      <w:r w:rsidRPr="00C3381B">
        <w:rPr>
          <w:rStyle w:val="word"/>
          <w:i/>
          <w:noProof/>
          <w:szCs w:val="18"/>
          <w:lang w:eastAsia="zh-CN"/>
        </w:rPr>
        <w:t>Oncol Lett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3073-3080.</w:t>
      </w:r>
      <w:bookmarkEnd w:id="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4" w:name="_ENREF_4"/>
      <w:r w:rsidRPr="00C3381B">
        <w:rPr>
          <w:rStyle w:val="word"/>
          <w:noProof/>
          <w:szCs w:val="18"/>
          <w:lang w:eastAsia="zh-CN"/>
        </w:rPr>
        <w:t>4.</w:t>
      </w:r>
      <w:r w:rsidRPr="00C3381B">
        <w:rPr>
          <w:rStyle w:val="word"/>
          <w:noProof/>
          <w:szCs w:val="18"/>
          <w:lang w:eastAsia="zh-CN"/>
        </w:rPr>
        <w:tab/>
        <w:t xml:space="preserve">Shen, F., Chen, J., Guo, S., Zhou, Y., Zheng, Y., Yang, Y., Zhang, J., Wang, X., Wang, C. and Zhao, D. (2015) Genetic variants in miR-196a2 and miR-499 are associated with susceptibility to esophageal squamous cell carcinoma in Chinese Han population. </w:t>
      </w:r>
      <w:r w:rsidRPr="00C3381B">
        <w:rPr>
          <w:rStyle w:val="word"/>
          <w:i/>
          <w:noProof/>
          <w:szCs w:val="18"/>
          <w:lang w:eastAsia="zh-CN"/>
        </w:rPr>
        <w:t>Tumor Biology</w:t>
      </w:r>
      <w:r w:rsidRPr="00C3381B">
        <w:rPr>
          <w:rStyle w:val="word"/>
          <w:noProof/>
          <w:szCs w:val="18"/>
          <w:lang w:eastAsia="zh-CN"/>
        </w:rPr>
        <w:t>, 1-8.</w:t>
      </w:r>
      <w:bookmarkEnd w:id="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5" w:name="_ENREF_5"/>
      <w:r w:rsidRPr="00C3381B">
        <w:rPr>
          <w:rStyle w:val="word"/>
          <w:noProof/>
          <w:szCs w:val="18"/>
          <w:lang w:eastAsia="zh-CN"/>
        </w:rPr>
        <w:t>5.</w:t>
      </w:r>
      <w:r w:rsidRPr="00C3381B">
        <w:rPr>
          <w:rStyle w:val="word"/>
          <w:noProof/>
          <w:szCs w:val="18"/>
          <w:lang w:eastAsia="zh-CN"/>
        </w:rPr>
        <w:tab/>
        <w:t xml:space="preserve">Pan, L.-l., Huang, Y.-m., Wang, M., Zhuang, X.-e., Luo, D.-f., Guo, S.-c., Zhang, Z.-s., Huang, Q., Lin, S.-l. and Wang, S.-y. (2015) Positional cloning and next-generation sequencing identified a TGM6 mutation in a large Chinese pedigree with acute myeloid leukaemia. </w:t>
      </w:r>
      <w:r w:rsidRPr="00C3381B">
        <w:rPr>
          <w:rStyle w:val="word"/>
          <w:i/>
          <w:noProof/>
          <w:szCs w:val="18"/>
          <w:lang w:eastAsia="zh-CN"/>
        </w:rPr>
        <w:t>European Journal of Human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23</w:t>
      </w:r>
      <w:r w:rsidRPr="00C3381B">
        <w:rPr>
          <w:rStyle w:val="word"/>
          <w:noProof/>
          <w:szCs w:val="18"/>
          <w:lang w:eastAsia="zh-CN"/>
        </w:rPr>
        <w:t>, 218-223.</w:t>
      </w:r>
      <w:bookmarkEnd w:id="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6" w:name="_ENREF_6"/>
      <w:r w:rsidRPr="00C3381B">
        <w:rPr>
          <w:rStyle w:val="word"/>
          <w:noProof/>
          <w:szCs w:val="18"/>
          <w:lang w:eastAsia="zh-CN"/>
        </w:rPr>
        <w:t>6.</w:t>
      </w:r>
      <w:r w:rsidRPr="00C3381B">
        <w:rPr>
          <w:rStyle w:val="word"/>
          <w:noProof/>
          <w:szCs w:val="18"/>
          <w:lang w:eastAsia="zh-CN"/>
        </w:rPr>
        <w:tab/>
        <w:t xml:space="preserve">Lin, N., Jiang, J., Guo, S. and Xiong, M. (2015) Functional Principal Component Analysis and Randomized Sparse Clustering Algorithm for Medical Image Analysis.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e0132945.</w:t>
      </w:r>
      <w:bookmarkEnd w:id="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7" w:name="_ENREF_7"/>
      <w:r w:rsidRPr="00C3381B">
        <w:rPr>
          <w:rStyle w:val="word"/>
          <w:noProof/>
          <w:szCs w:val="18"/>
          <w:lang w:eastAsia="zh-CN"/>
        </w:rPr>
        <w:t>7.</w:t>
      </w:r>
      <w:r w:rsidRPr="00C3381B">
        <w:rPr>
          <w:rStyle w:val="word"/>
          <w:noProof/>
          <w:szCs w:val="18"/>
          <w:lang w:eastAsia="zh-CN"/>
        </w:rPr>
        <w:tab/>
        <w:t xml:space="preserve">Jiang, J., Lin, N., Guo, S., Chen, J. and Xiong, M. (2015) Multiple functional linear model for association analysis of RNA-seq with imaging. </w:t>
      </w:r>
      <w:r w:rsidRPr="00C3381B">
        <w:rPr>
          <w:rStyle w:val="word"/>
          <w:i/>
          <w:noProof/>
          <w:szCs w:val="18"/>
          <w:lang w:eastAsia="zh-CN"/>
        </w:rPr>
        <w:t>Quantitative Biology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</w:t>
      </w:r>
      <w:r w:rsidRPr="00C3381B">
        <w:rPr>
          <w:rStyle w:val="word"/>
          <w:noProof/>
          <w:szCs w:val="18"/>
          <w:lang w:eastAsia="zh-CN"/>
        </w:rPr>
        <w:t>, 90-102.</w:t>
      </w:r>
      <w:bookmarkEnd w:id="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8" w:name="_ENREF_8"/>
      <w:r w:rsidRPr="00C3381B">
        <w:rPr>
          <w:rStyle w:val="word"/>
          <w:noProof/>
          <w:szCs w:val="18"/>
          <w:lang w:eastAsia="zh-CN"/>
        </w:rPr>
        <w:t>8.</w:t>
      </w:r>
      <w:r w:rsidRPr="00C3381B">
        <w:rPr>
          <w:rStyle w:val="word"/>
          <w:noProof/>
          <w:szCs w:val="18"/>
          <w:lang w:eastAsia="zh-CN"/>
        </w:rPr>
        <w:tab/>
        <w:t xml:space="preserve">Guo, S., Yan, F., Xu, J., Bao, Y., Zhu, J., Wang, X., Wu, J., Li, Y., Pu, W. and Liu, Y. (2015) Identification and validation of the methylation biomarkers of non-small cell lung cancer (NSCLC).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7</w:t>
      </w:r>
      <w:r w:rsidRPr="00C3381B">
        <w:rPr>
          <w:rStyle w:val="word"/>
          <w:noProof/>
          <w:szCs w:val="18"/>
          <w:lang w:eastAsia="zh-CN"/>
        </w:rPr>
        <w:t>, 1-10.</w:t>
      </w:r>
      <w:bookmarkEnd w:id="8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9" w:name="_ENREF_9"/>
      <w:r w:rsidRPr="00C3381B">
        <w:rPr>
          <w:rStyle w:val="word"/>
          <w:noProof/>
          <w:szCs w:val="18"/>
          <w:lang w:eastAsia="zh-CN"/>
        </w:rPr>
        <w:t>9.</w:t>
      </w:r>
      <w:r w:rsidRPr="00C3381B">
        <w:rPr>
          <w:rStyle w:val="word"/>
          <w:noProof/>
          <w:szCs w:val="18"/>
          <w:lang w:eastAsia="zh-CN"/>
        </w:rPr>
        <w:tab/>
        <w:t>Dong, Z., Guo, S., Yang, Y., Wu, J., Guan, M</w:t>
      </w:r>
      <w:r w:rsidRPr="00C3381B">
        <w:rPr>
          <w:rStyle w:val="word"/>
          <w:rFonts w:hint="eastAsia"/>
          <w:noProof/>
          <w:szCs w:val="18"/>
          <w:lang w:eastAsia="zh-CN"/>
        </w:rPr>
        <w:t>., Zou, H., Jin, L. and Wang, J. (2015) Association between ABCG2 Q141K polymorphism and gout risk affected by ethnicity and gender: a systematic review and meta</w:t>
      </w:r>
      <w:r w:rsidRPr="00C3381B">
        <w:rPr>
          <w:rStyle w:val="word"/>
          <w:rFonts w:hint="eastAsia"/>
          <w:noProof/>
          <w:szCs w:val="18"/>
          <w:lang w:eastAsia="zh-CN"/>
        </w:rPr>
        <w:t>‐</w:t>
      </w:r>
      <w:r w:rsidRPr="00C3381B">
        <w:rPr>
          <w:rStyle w:val="word"/>
          <w:rFonts w:hint="eastAsia"/>
          <w:noProof/>
          <w:szCs w:val="18"/>
          <w:lang w:eastAsia="zh-CN"/>
        </w:rPr>
        <w:t xml:space="preserve">analysis. </w:t>
      </w:r>
      <w:r w:rsidRPr="00C3381B">
        <w:rPr>
          <w:rStyle w:val="word"/>
          <w:rFonts w:hint="eastAsia"/>
          <w:i/>
          <w:noProof/>
          <w:szCs w:val="18"/>
          <w:lang w:eastAsia="zh-CN"/>
        </w:rPr>
        <w:t>International journal of rheumatic diseases</w:t>
      </w:r>
      <w:r w:rsidRPr="00C3381B">
        <w:rPr>
          <w:rStyle w:val="word"/>
          <w:rFonts w:hint="eastAsia"/>
          <w:noProof/>
          <w:szCs w:val="18"/>
          <w:lang w:eastAsia="zh-CN"/>
        </w:rPr>
        <w:t xml:space="preserve">, </w:t>
      </w:r>
      <w:r w:rsidRPr="00C3381B">
        <w:rPr>
          <w:rStyle w:val="word"/>
          <w:rFonts w:hint="eastAsia"/>
          <w:b/>
          <w:noProof/>
          <w:szCs w:val="18"/>
          <w:lang w:eastAsia="zh-CN"/>
        </w:rPr>
        <w:t>18</w:t>
      </w:r>
      <w:r w:rsidRPr="00C3381B">
        <w:rPr>
          <w:rStyle w:val="word"/>
          <w:rFonts w:hint="eastAsia"/>
          <w:noProof/>
          <w:szCs w:val="18"/>
          <w:lang w:eastAsia="zh-CN"/>
        </w:rPr>
        <w:t>, 382-391.</w:t>
      </w:r>
      <w:bookmarkEnd w:id="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0" w:name="_ENREF_10"/>
      <w:r w:rsidRPr="00C3381B">
        <w:rPr>
          <w:rStyle w:val="word"/>
          <w:noProof/>
          <w:szCs w:val="18"/>
          <w:lang w:eastAsia="zh-CN"/>
        </w:rPr>
        <w:t>10.</w:t>
      </w:r>
      <w:r w:rsidRPr="00C3381B">
        <w:rPr>
          <w:rStyle w:val="word"/>
          <w:noProof/>
          <w:szCs w:val="18"/>
          <w:lang w:eastAsia="zh-CN"/>
        </w:rPr>
        <w:tab/>
        <w:t xml:space="preserve">Zhao, Y., Xue, F., Sun, J., Guo, S., Zhang, H., Qiu, B., Geng, J., Gu, J., Zhou, X. and Wang, W. (2014)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1-18.</w:t>
      </w:r>
      <w:bookmarkEnd w:id="1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1" w:name="_ENREF_11"/>
      <w:r w:rsidRPr="00C3381B">
        <w:rPr>
          <w:rStyle w:val="word"/>
          <w:noProof/>
          <w:szCs w:val="18"/>
          <w:lang w:eastAsia="zh-CN"/>
        </w:rPr>
        <w:t>11.</w:t>
      </w:r>
      <w:r w:rsidRPr="00C3381B">
        <w:rPr>
          <w:rStyle w:val="word"/>
          <w:noProof/>
          <w:szCs w:val="18"/>
          <w:lang w:eastAsia="zh-CN"/>
        </w:rPr>
        <w:tab/>
        <w:t xml:space="preserve">Zhao, Y., Sun, J., Zhang, H., Guo, S., Gu, J., Wang, W., Tang, N., Zhou, X. and Yu, J. (2014) High-frequency aberrantly methylated targets in pancreatic adenocarcinoma identified via global DNA methylation analysis using methylCap-seq.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18.</w:t>
      </w:r>
      <w:bookmarkEnd w:id="1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2" w:name="_ENREF_12"/>
      <w:r w:rsidRPr="00C3381B">
        <w:rPr>
          <w:rStyle w:val="word"/>
          <w:noProof/>
          <w:szCs w:val="18"/>
          <w:lang w:eastAsia="zh-CN"/>
        </w:rPr>
        <w:t>12.</w:t>
      </w:r>
      <w:r w:rsidRPr="00C3381B">
        <w:rPr>
          <w:rStyle w:val="word"/>
          <w:noProof/>
          <w:szCs w:val="18"/>
          <w:lang w:eastAsia="zh-CN"/>
        </w:rPr>
        <w:tab/>
        <w:t xml:space="preserve">Xiao, Q., Gao, S., Luo, H., Fan, W., Guo, S., Yao, H., Leng, S., Xu, Z., Tao, T. and Liu, X. (2014) 9q33. 3, a stress-related chromosome region, contributes to reducing lung squamous cell carcinoma risk. </w:t>
      </w:r>
      <w:r w:rsidRPr="00C3381B">
        <w:rPr>
          <w:rStyle w:val="word"/>
          <w:i/>
          <w:noProof/>
          <w:szCs w:val="18"/>
          <w:lang w:eastAsia="zh-CN"/>
        </w:rPr>
        <w:t>Journal of Thoracic Oncology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</w:t>
      </w:r>
      <w:r w:rsidRPr="00C3381B">
        <w:rPr>
          <w:rStyle w:val="word"/>
          <w:noProof/>
          <w:szCs w:val="18"/>
          <w:lang w:eastAsia="zh-CN"/>
        </w:rPr>
        <w:t>, 1041-1047.</w:t>
      </w:r>
      <w:bookmarkEnd w:id="1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3" w:name="_ENREF_13"/>
      <w:r w:rsidRPr="00C3381B">
        <w:rPr>
          <w:rStyle w:val="word"/>
          <w:noProof/>
          <w:szCs w:val="18"/>
          <w:lang w:eastAsia="zh-CN"/>
        </w:rPr>
        <w:t>13.</w:t>
      </w:r>
      <w:r w:rsidRPr="00C3381B">
        <w:rPr>
          <w:rStyle w:val="word"/>
          <w:noProof/>
          <w:szCs w:val="18"/>
          <w:lang w:eastAsia="zh-CN"/>
        </w:rPr>
        <w:tab/>
        <w:t>Wang, R., Zhang, J., Ma, Y., Chen, L., Guo, S., Zhang, X., Ma, Y., Wu, L., Pei, X. and Liu, S. (2014) Association study of miR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>149 rs2292832 and miR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>608 rs4919510 and the risk of hepatocellular carcinoma in a large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 xml:space="preserve">scale population. </w:t>
      </w:r>
      <w:r w:rsidRPr="00C3381B">
        <w:rPr>
          <w:rStyle w:val="word"/>
          <w:i/>
          <w:noProof/>
          <w:szCs w:val="18"/>
          <w:lang w:eastAsia="zh-CN"/>
        </w:rPr>
        <w:t>Molecular medicine reports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2736-2744.</w:t>
      </w:r>
      <w:bookmarkEnd w:id="1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4" w:name="_ENREF_14"/>
      <w:r w:rsidRPr="00C3381B">
        <w:rPr>
          <w:rStyle w:val="word"/>
          <w:noProof/>
          <w:szCs w:val="18"/>
          <w:lang w:eastAsia="zh-CN"/>
        </w:rPr>
        <w:t>14.</w:t>
      </w:r>
      <w:r w:rsidRPr="00C3381B">
        <w:rPr>
          <w:rStyle w:val="word"/>
          <w:noProof/>
          <w:szCs w:val="18"/>
          <w:lang w:eastAsia="zh-CN"/>
        </w:rPr>
        <w:tab/>
        <w:t xml:space="preserve">Song, X., Guo, S., Chen, Y., Yang, C., Ji, H., Zhang, F., Jiang, Z., Ma, Y., Li, Y. and Jin, L. (2014) Association between HLA-DQA1 gene copy number polymorphisms and susceptibility to rheumatoid arthritis in Chinese Han population. </w:t>
      </w:r>
      <w:r w:rsidRPr="00C3381B">
        <w:rPr>
          <w:rStyle w:val="word"/>
          <w:i/>
          <w:noProof/>
          <w:szCs w:val="18"/>
          <w:lang w:eastAsia="zh-CN"/>
        </w:rPr>
        <w:t>Journal of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93</w:t>
      </w:r>
      <w:r w:rsidRPr="00C3381B">
        <w:rPr>
          <w:rStyle w:val="word"/>
          <w:noProof/>
          <w:szCs w:val="18"/>
          <w:lang w:eastAsia="zh-CN"/>
        </w:rPr>
        <w:t>, 215.</w:t>
      </w:r>
      <w:bookmarkEnd w:id="1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5" w:name="_ENREF_15"/>
      <w:r w:rsidRPr="00C3381B">
        <w:rPr>
          <w:rStyle w:val="word"/>
          <w:noProof/>
          <w:szCs w:val="18"/>
          <w:lang w:eastAsia="zh-CN"/>
        </w:rPr>
        <w:t>15.</w:t>
      </w:r>
      <w:r w:rsidRPr="00C3381B">
        <w:rPr>
          <w:rStyle w:val="word"/>
          <w:noProof/>
          <w:szCs w:val="18"/>
          <w:lang w:eastAsia="zh-CN"/>
        </w:rPr>
        <w:tab/>
        <w:t xml:space="preserve">Huang, L., Li, Y., Guo, S., Sun, Y., Zhang, C., Bai, Y., Li, S., Yang, F., Zhao, M. and Wang, B. (2014) Different Hereditary Contribution of the CFH Gene Between Polypoidal Choroidal Vasculopathy and Age-Related Macular Degeneration in Chinese Han PeopleHereditary Contribution of CFH in PCV and AMD. </w:t>
      </w:r>
      <w:r w:rsidRPr="00C3381B">
        <w:rPr>
          <w:rStyle w:val="word"/>
          <w:i/>
          <w:noProof/>
          <w:szCs w:val="18"/>
          <w:lang w:eastAsia="zh-CN"/>
        </w:rPr>
        <w:t>Investigative ophthalmology &amp; visual science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55</w:t>
      </w:r>
      <w:r w:rsidRPr="00C3381B">
        <w:rPr>
          <w:rStyle w:val="word"/>
          <w:noProof/>
          <w:szCs w:val="18"/>
          <w:lang w:eastAsia="zh-CN"/>
        </w:rPr>
        <w:t>, 2534-2538.</w:t>
      </w:r>
      <w:bookmarkEnd w:id="1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6" w:name="_ENREF_16"/>
      <w:r w:rsidRPr="00C3381B">
        <w:rPr>
          <w:rStyle w:val="word"/>
          <w:noProof/>
          <w:szCs w:val="18"/>
          <w:lang w:eastAsia="zh-CN"/>
        </w:rPr>
        <w:t>16.</w:t>
      </w:r>
      <w:r w:rsidRPr="00C3381B">
        <w:rPr>
          <w:rStyle w:val="word"/>
          <w:noProof/>
          <w:szCs w:val="18"/>
          <w:lang w:eastAsia="zh-CN"/>
        </w:rPr>
        <w:tab/>
        <w:t xml:space="preserve">He, D., Wang, J., Yi, L., Guo, X., Guo, S., Guo, G., Tu, W., Wu, W., Yang, L. and Xiao, R. (2014) Association of the HLA-DRB1 with Scleroderma in Chinese Population.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</w:t>
      </w:r>
      <w:r w:rsidRPr="00C3381B">
        <w:rPr>
          <w:rStyle w:val="word"/>
          <w:noProof/>
          <w:szCs w:val="18"/>
          <w:lang w:eastAsia="zh-CN"/>
        </w:rPr>
        <w:t>, e106939.</w:t>
      </w:r>
      <w:bookmarkEnd w:id="1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7" w:name="_ENREF_17"/>
      <w:r w:rsidRPr="00C3381B">
        <w:rPr>
          <w:rStyle w:val="word"/>
          <w:noProof/>
          <w:szCs w:val="18"/>
          <w:lang w:eastAsia="zh-CN"/>
        </w:rPr>
        <w:t>17.</w:t>
      </w:r>
      <w:r w:rsidRPr="00C3381B">
        <w:rPr>
          <w:rStyle w:val="word"/>
          <w:noProof/>
          <w:szCs w:val="18"/>
          <w:lang w:eastAsia="zh-CN"/>
        </w:rPr>
        <w:tab/>
        <w:t xml:space="preserve">Guo, S., Wang, Y.L., Li, Y., Jin, L., Xiong, M., Ji, Q.H. and Wang, J. (2014) Significant SNPs have limited prediction ability for thyroid cancer. </w:t>
      </w:r>
      <w:r w:rsidRPr="00C3381B">
        <w:rPr>
          <w:rStyle w:val="word"/>
          <w:i/>
          <w:noProof/>
          <w:szCs w:val="18"/>
          <w:lang w:eastAsia="zh-CN"/>
        </w:rPr>
        <w:t>CANCER MEDICINE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</w:t>
      </w:r>
      <w:r w:rsidRPr="00C3381B">
        <w:rPr>
          <w:rStyle w:val="word"/>
          <w:noProof/>
          <w:szCs w:val="18"/>
          <w:lang w:eastAsia="zh-CN"/>
        </w:rPr>
        <w:t>, 731-735.</w:t>
      </w:r>
      <w:bookmarkEnd w:id="1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8" w:name="_ENREF_18"/>
      <w:r w:rsidRPr="00C3381B">
        <w:rPr>
          <w:rStyle w:val="word"/>
          <w:noProof/>
          <w:szCs w:val="18"/>
          <w:lang w:eastAsia="zh-CN"/>
        </w:rPr>
        <w:t>18.</w:t>
      </w:r>
      <w:r w:rsidRPr="00C3381B">
        <w:rPr>
          <w:rStyle w:val="word"/>
          <w:noProof/>
          <w:szCs w:val="18"/>
          <w:lang w:eastAsia="zh-CN"/>
        </w:rPr>
        <w:tab/>
        <w:t xml:space="preserve">Guo, S., Tan, L., Pu, W., Wu, J., Xu, K., Wu, J., Li, Q., Ma, Y., Xu, J. and Jin, L. (2014) Quantitative assessment of the diagnostic role of APC promoter methylation in non-small cell lung cancer.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1.</w:t>
      </w:r>
      <w:bookmarkEnd w:id="18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9" w:name="_ENREF_19"/>
      <w:r w:rsidRPr="00C3381B">
        <w:rPr>
          <w:rStyle w:val="word"/>
          <w:noProof/>
          <w:szCs w:val="18"/>
          <w:lang w:eastAsia="zh-CN"/>
        </w:rPr>
        <w:t>19.</w:t>
      </w:r>
      <w:r w:rsidRPr="00C3381B">
        <w:rPr>
          <w:rStyle w:val="word"/>
          <w:noProof/>
          <w:szCs w:val="18"/>
          <w:lang w:eastAsia="zh-CN"/>
        </w:rPr>
        <w:tab/>
        <w:t xml:space="preserve">Zhao, Y., Zhou, H., Ma, K., Sun, J., Feng, X., Geng, J., Gu, J., Wang, W., Zhang, H. and He, Y. (2013) Abnormal methylation of seven genes and their associations with clinical characteristics in early stage non-small cell lung cancer. </w:t>
      </w:r>
      <w:r w:rsidRPr="00C3381B">
        <w:rPr>
          <w:rStyle w:val="word"/>
          <w:i/>
          <w:noProof/>
          <w:szCs w:val="18"/>
          <w:lang w:eastAsia="zh-CN"/>
        </w:rPr>
        <w:t>Oncol Lett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</w:t>
      </w:r>
      <w:r w:rsidRPr="00C3381B">
        <w:rPr>
          <w:rStyle w:val="word"/>
          <w:noProof/>
          <w:szCs w:val="18"/>
          <w:lang w:eastAsia="zh-CN"/>
        </w:rPr>
        <w:t>, 1211-1218.</w:t>
      </w:r>
      <w:bookmarkEnd w:id="1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0" w:name="_ENREF_20"/>
      <w:r w:rsidRPr="00C3381B">
        <w:rPr>
          <w:rStyle w:val="word"/>
          <w:noProof/>
          <w:szCs w:val="18"/>
          <w:lang w:eastAsia="zh-CN"/>
        </w:rPr>
        <w:lastRenderedPageBreak/>
        <w:t>20.</w:t>
      </w:r>
      <w:r w:rsidRPr="00C3381B">
        <w:rPr>
          <w:rStyle w:val="word"/>
          <w:noProof/>
          <w:szCs w:val="18"/>
          <w:lang w:eastAsia="zh-CN"/>
        </w:rPr>
        <w:tab/>
        <w:t xml:space="preserve">Wu, L., Guo, S., Yang, D., Ma, Y., Ji, H., Chen, Y., Zhang, J., Wang, Y., Jin, L. and Wang, J. (2013) Copy number variations of HLA-DRB5 is associated with systemic lupus erythematosus risk in Chinese Han population. </w:t>
      </w:r>
      <w:r w:rsidRPr="00C3381B">
        <w:rPr>
          <w:rStyle w:val="word"/>
          <w:i/>
          <w:noProof/>
          <w:szCs w:val="18"/>
          <w:lang w:eastAsia="zh-CN"/>
        </w:rPr>
        <w:t>Acta biochimica et biophysica Sinica</w:t>
      </w:r>
      <w:r w:rsidRPr="00C3381B">
        <w:rPr>
          <w:rStyle w:val="word"/>
          <w:noProof/>
          <w:szCs w:val="18"/>
          <w:lang w:eastAsia="zh-CN"/>
        </w:rPr>
        <w:t>, gmt137.</w:t>
      </w:r>
      <w:bookmarkEnd w:id="2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1" w:name="_ENREF_21"/>
      <w:r w:rsidRPr="00C3381B">
        <w:rPr>
          <w:rStyle w:val="word"/>
          <w:noProof/>
          <w:szCs w:val="18"/>
          <w:lang w:eastAsia="zh-CN"/>
        </w:rPr>
        <w:t>21.</w:t>
      </w:r>
      <w:r w:rsidRPr="00C3381B">
        <w:rPr>
          <w:rStyle w:val="word"/>
          <w:noProof/>
          <w:szCs w:val="18"/>
          <w:lang w:eastAsia="zh-CN"/>
        </w:rPr>
        <w:tab/>
        <w:t xml:space="preserve">Wang, Y.-L., Feng, S.-H., Guo, S.-C., Wei, W.-J., Li, D.-S., Wang, Y., Wang, X., Wang, Z.-Y., Ma, Y.-Y. and Jin, L. (2013) Confirmation of papillary thyroid cancer susceptibility loci identified by genome-wide association studies of chromosomes 14q13, 9q22, 2q35 and 8p12 in a Chinese population. </w:t>
      </w:r>
      <w:r w:rsidRPr="00C3381B">
        <w:rPr>
          <w:rStyle w:val="word"/>
          <w:i/>
          <w:noProof/>
          <w:szCs w:val="18"/>
          <w:lang w:eastAsia="zh-CN"/>
        </w:rPr>
        <w:t>Journal of medical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50</w:t>
      </w:r>
      <w:r w:rsidRPr="00C3381B">
        <w:rPr>
          <w:rStyle w:val="word"/>
          <w:noProof/>
          <w:szCs w:val="18"/>
          <w:lang w:eastAsia="zh-CN"/>
        </w:rPr>
        <w:t>, 689-695.</w:t>
      </w:r>
      <w:bookmarkEnd w:id="2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2" w:name="_ENREF_22"/>
      <w:r w:rsidRPr="00C3381B">
        <w:rPr>
          <w:rStyle w:val="word"/>
          <w:noProof/>
          <w:szCs w:val="18"/>
          <w:lang w:eastAsia="zh-CN"/>
        </w:rPr>
        <w:t>22.</w:t>
      </w:r>
      <w:r w:rsidRPr="00C3381B">
        <w:rPr>
          <w:rStyle w:val="word"/>
          <w:noProof/>
          <w:szCs w:val="18"/>
          <w:lang w:eastAsia="zh-CN"/>
        </w:rPr>
        <w:tab/>
        <w:t xml:space="preserve">Wang, X., Wang, L., Guo, S., Bao, Y., Ma, Y., Yan, F., Xu, K., Xu, Z., Jin, L. and Lu, D. (2013) Hypermethylation reduces expression of tumor-suppressor PLZF and regulates proliferation and apoptosis in non-small-cell lung cancers. </w:t>
      </w:r>
      <w:r w:rsidRPr="00C3381B">
        <w:rPr>
          <w:rStyle w:val="word"/>
          <w:i/>
          <w:noProof/>
          <w:szCs w:val="18"/>
          <w:lang w:eastAsia="zh-CN"/>
        </w:rPr>
        <w:t>The FASEB Journal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27</w:t>
      </w:r>
      <w:r w:rsidRPr="00C3381B">
        <w:rPr>
          <w:rStyle w:val="word"/>
          <w:noProof/>
          <w:szCs w:val="18"/>
          <w:lang w:eastAsia="zh-CN"/>
        </w:rPr>
        <w:t>, 4194-4203.</w:t>
      </w:r>
      <w:bookmarkEnd w:id="2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3" w:name="_ENREF_23"/>
      <w:r w:rsidRPr="00C3381B">
        <w:rPr>
          <w:rStyle w:val="word"/>
          <w:noProof/>
          <w:szCs w:val="18"/>
          <w:lang w:eastAsia="zh-CN"/>
        </w:rPr>
        <w:t>23.</w:t>
      </w:r>
      <w:r w:rsidRPr="00C3381B">
        <w:rPr>
          <w:rStyle w:val="word"/>
          <w:noProof/>
          <w:szCs w:val="18"/>
          <w:lang w:eastAsia="zh-CN"/>
        </w:rPr>
        <w:tab/>
        <w:t xml:space="preserve">Wang, J., Yang, Y., Guo, S., Chen, Y., Yang, C., Ji, H., Song, X., Zhang, F., Jiang, Z. and Ma, Y. (2013) Association between copy number variations of HLA-DQA1 and ankylosing spondylitis in the Chinese Han population. </w:t>
      </w:r>
      <w:r w:rsidRPr="00C3381B">
        <w:rPr>
          <w:rStyle w:val="word"/>
          <w:i/>
          <w:noProof/>
          <w:szCs w:val="18"/>
          <w:lang w:eastAsia="zh-CN"/>
        </w:rPr>
        <w:t>Genes and immunity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14</w:t>
      </w:r>
      <w:r w:rsidRPr="00C3381B">
        <w:rPr>
          <w:rStyle w:val="word"/>
          <w:noProof/>
          <w:szCs w:val="18"/>
          <w:lang w:eastAsia="zh-CN"/>
        </w:rPr>
        <w:t>, 500-503.</w:t>
      </w:r>
      <w:bookmarkEnd w:id="2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4" w:name="_ENREF_24"/>
      <w:r w:rsidRPr="00C3381B">
        <w:rPr>
          <w:rStyle w:val="word"/>
          <w:noProof/>
          <w:szCs w:val="18"/>
          <w:lang w:eastAsia="zh-CN"/>
        </w:rPr>
        <w:t>24.</w:t>
      </w:r>
      <w:r w:rsidRPr="00C3381B">
        <w:rPr>
          <w:rStyle w:val="word"/>
          <w:noProof/>
          <w:szCs w:val="18"/>
          <w:lang w:eastAsia="zh-CN"/>
        </w:rPr>
        <w:tab/>
        <w:t xml:space="preserve">Lin, S., Pan, L., Guo, S., Wu, J., Jin, L., Wang, J.-C. and Wang, S. (2013) Prognostic role of microRNA-181a/b in hematological malignancies: a meta-analysis.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8</w:t>
      </w:r>
      <w:r w:rsidRPr="00C3381B">
        <w:rPr>
          <w:rStyle w:val="word"/>
          <w:noProof/>
          <w:szCs w:val="18"/>
          <w:lang w:eastAsia="zh-CN"/>
        </w:rPr>
        <w:t>, e59532.</w:t>
      </w:r>
      <w:bookmarkEnd w:id="2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5" w:name="_ENREF_25"/>
      <w:r w:rsidRPr="00C3381B">
        <w:rPr>
          <w:rStyle w:val="word"/>
          <w:noProof/>
          <w:szCs w:val="18"/>
          <w:lang w:eastAsia="zh-CN"/>
        </w:rPr>
        <w:t>25.</w:t>
      </w:r>
      <w:r w:rsidRPr="00C3381B">
        <w:rPr>
          <w:rStyle w:val="word"/>
          <w:noProof/>
          <w:szCs w:val="18"/>
          <w:lang w:eastAsia="zh-CN"/>
        </w:rPr>
        <w:tab/>
        <w:t xml:space="preserve">Zhao, Y., Guo, S., Sun, J., Huang, Z., Zhu, T., Zhang, H., Gu, J., He, Y., Wang, W. and Ma, K. (2012) Methylcap-seq reveals novel DNA methylation markers for the diagnosis and recurrence prediction of bladder cancer in a Chinese population.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7</w:t>
      </w:r>
      <w:r w:rsidRPr="00C3381B">
        <w:rPr>
          <w:rStyle w:val="word"/>
          <w:noProof/>
          <w:szCs w:val="18"/>
          <w:lang w:eastAsia="zh-CN"/>
        </w:rPr>
        <w:t>, e35175.</w:t>
      </w:r>
      <w:bookmarkEnd w:id="2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6" w:name="_ENREF_26"/>
      <w:r w:rsidRPr="00C3381B">
        <w:rPr>
          <w:rStyle w:val="word"/>
          <w:noProof/>
          <w:szCs w:val="18"/>
          <w:lang w:eastAsia="zh-CN"/>
        </w:rPr>
        <w:t>26.</w:t>
      </w:r>
      <w:r w:rsidRPr="00C3381B">
        <w:rPr>
          <w:rStyle w:val="word"/>
          <w:noProof/>
          <w:szCs w:val="18"/>
          <w:lang w:eastAsia="zh-CN"/>
        </w:rPr>
        <w:tab/>
        <w:t xml:space="preserve">Wu, J., Liu, J., Zhou, Y., Ying, J., Zou, H., Guo, S., Wang, L., Zhao, N., Hu, J. and Lu, D. (2012) Predictive value of XRCC1 gene polymorphisms on platinum-based chemotherapy in advanced non–small cell lung cancer patients: a systematic review and meta-analysis. </w:t>
      </w:r>
      <w:r w:rsidRPr="00C3381B">
        <w:rPr>
          <w:rStyle w:val="word"/>
          <w:i/>
          <w:noProof/>
          <w:szCs w:val="18"/>
          <w:lang w:eastAsia="zh-CN"/>
        </w:rPr>
        <w:t>Clinical Cancer Research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18</w:t>
      </w:r>
      <w:r w:rsidRPr="00C3381B">
        <w:rPr>
          <w:rStyle w:val="word"/>
          <w:noProof/>
          <w:szCs w:val="18"/>
          <w:lang w:eastAsia="zh-CN"/>
        </w:rPr>
        <w:t>, 3972-3981.</w:t>
      </w:r>
      <w:bookmarkEnd w:id="2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7" w:name="_ENREF_27"/>
      <w:r w:rsidRPr="00C3381B">
        <w:rPr>
          <w:rStyle w:val="word"/>
          <w:noProof/>
          <w:szCs w:val="18"/>
          <w:lang w:eastAsia="zh-CN"/>
        </w:rPr>
        <w:t>27.</w:t>
      </w:r>
      <w:r w:rsidRPr="00C3381B">
        <w:rPr>
          <w:rStyle w:val="word"/>
          <w:noProof/>
          <w:szCs w:val="18"/>
          <w:lang w:eastAsia="zh-CN"/>
        </w:rPr>
        <w:tab/>
        <w:t xml:space="preserve">Wu, J., Wu, J., Zhou, Y., Zou, H., Guo, S., Liu, J., Lu, L. and Xu, H. (2011) Quantitative assessment of the variation in IGF2BP2 gene and type 2 diabetes risk. </w:t>
      </w:r>
      <w:r w:rsidRPr="00C3381B">
        <w:rPr>
          <w:rStyle w:val="word"/>
          <w:i/>
          <w:noProof/>
          <w:szCs w:val="18"/>
          <w:lang w:eastAsia="zh-CN"/>
        </w:rPr>
        <w:t>Acta Diabetologica</w:t>
      </w:r>
      <w:r w:rsidRPr="00C3381B">
        <w:rPr>
          <w:rStyle w:val="word"/>
          <w:noProof/>
          <w:szCs w:val="18"/>
          <w:lang w:eastAsia="zh-CN"/>
        </w:rPr>
        <w:t>, 1-11.</w:t>
      </w:r>
      <w:bookmarkEnd w:id="2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8" w:name="_ENREF_28"/>
      <w:r w:rsidRPr="00C3381B">
        <w:rPr>
          <w:rStyle w:val="word"/>
          <w:noProof/>
          <w:szCs w:val="18"/>
          <w:lang w:eastAsia="zh-CN"/>
        </w:rPr>
        <w:t>28.</w:t>
      </w:r>
      <w:r w:rsidRPr="00C3381B">
        <w:rPr>
          <w:rStyle w:val="word"/>
          <w:noProof/>
          <w:szCs w:val="18"/>
          <w:lang w:eastAsia="zh-CN"/>
        </w:rPr>
        <w:tab/>
        <w:t xml:space="preserve">He, Y., Cui, Y., Wang, W., Gu, J., Guo, S., Ma, K. and Luo, X. (2011) Hypomethylation of the hsa-miR-191 locus causes high expression of hsa-mir-191 and promotes the epithelial-to-mesenchymal transition in hepatocellular carcinoma. </w:t>
      </w:r>
      <w:r w:rsidRPr="00C3381B">
        <w:rPr>
          <w:rStyle w:val="word"/>
          <w:i/>
          <w:noProof/>
          <w:szCs w:val="18"/>
          <w:lang w:eastAsia="zh-CN"/>
        </w:rPr>
        <w:t>Neoplasia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13</w:t>
      </w:r>
      <w:r w:rsidRPr="00C3381B">
        <w:rPr>
          <w:rStyle w:val="word"/>
          <w:noProof/>
          <w:szCs w:val="18"/>
          <w:lang w:eastAsia="zh-CN"/>
        </w:rPr>
        <w:t>, 841-IN823.</w:t>
      </w:r>
      <w:bookmarkEnd w:id="28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9" w:name="_ENREF_29"/>
      <w:r w:rsidRPr="00C3381B">
        <w:rPr>
          <w:rStyle w:val="word"/>
          <w:noProof/>
          <w:szCs w:val="18"/>
          <w:lang w:eastAsia="zh-CN"/>
        </w:rPr>
        <w:t>29.</w:t>
      </w:r>
      <w:r w:rsidRPr="00C3381B">
        <w:rPr>
          <w:rStyle w:val="word"/>
          <w:noProof/>
          <w:szCs w:val="18"/>
          <w:lang w:eastAsia="zh-CN"/>
        </w:rPr>
        <w:tab/>
        <w:t xml:space="preserve">Zhou, X., Sun, J., He, Y., Zhang, H., Yu, J., Guo, S., Cai, Y., Hu, X. and Zhu, J. (2010) Correlation of the methylation status of CpG islands in the promoter region of 10 genes with the 5-Fu chemosensitivity in 3 breast cancer cell lines]. </w:t>
      </w:r>
      <w:r w:rsidRPr="00C3381B">
        <w:rPr>
          <w:rStyle w:val="word"/>
          <w:i/>
          <w:noProof/>
          <w:szCs w:val="18"/>
          <w:lang w:eastAsia="zh-CN"/>
        </w:rPr>
        <w:t>Zhonghua Zhong Liu Za Zhi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32</w:t>
      </w:r>
      <w:r w:rsidRPr="00C3381B">
        <w:rPr>
          <w:rStyle w:val="word"/>
          <w:noProof/>
          <w:szCs w:val="18"/>
          <w:lang w:eastAsia="zh-CN"/>
        </w:rPr>
        <w:t>, 328.</w:t>
      </w:r>
      <w:bookmarkEnd w:id="2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0" w:name="_ENREF_30"/>
      <w:r w:rsidRPr="00C3381B">
        <w:rPr>
          <w:rStyle w:val="word"/>
          <w:noProof/>
          <w:szCs w:val="18"/>
          <w:lang w:eastAsia="zh-CN"/>
        </w:rPr>
        <w:t>30.</w:t>
      </w:r>
      <w:r w:rsidRPr="00C3381B">
        <w:rPr>
          <w:rStyle w:val="word"/>
          <w:noProof/>
          <w:szCs w:val="18"/>
          <w:lang w:eastAsia="zh-CN"/>
        </w:rPr>
        <w:tab/>
        <w:t xml:space="preserve">Xiang, H., Zhu, J., Chen, Q., Dai, F., Li, X., Li, M., Zhang, H., Zhang, G., Li, D. and Dong, Y. (2010) Single base-resolution methylome of the silkworm reveals a sparse epigenomic map. </w:t>
      </w:r>
      <w:r w:rsidRPr="00C3381B">
        <w:rPr>
          <w:rStyle w:val="word"/>
          <w:i/>
          <w:noProof/>
          <w:szCs w:val="18"/>
          <w:lang w:eastAsia="zh-CN"/>
        </w:rPr>
        <w:t>Nat Biotechnol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28</w:t>
      </w:r>
      <w:r w:rsidRPr="00C3381B">
        <w:rPr>
          <w:rStyle w:val="word"/>
          <w:noProof/>
          <w:szCs w:val="18"/>
          <w:lang w:eastAsia="zh-CN"/>
        </w:rPr>
        <w:t>, 516-520.</w:t>
      </w:r>
      <w:bookmarkEnd w:id="3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1" w:name="_ENREF_31"/>
      <w:r w:rsidRPr="00C3381B">
        <w:rPr>
          <w:rStyle w:val="word"/>
          <w:noProof/>
          <w:szCs w:val="18"/>
          <w:lang w:eastAsia="zh-CN"/>
        </w:rPr>
        <w:t>31.</w:t>
      </w:r>
      <w:r w:rsidRPr="00C3381B">
        <w:rPr>
          <w:rStyle w:val="word"/>
          <w:noProof/>
          <w:szCs w:val="18"/>
          <w:lang w:eastAsia="zh-CN"/>
        </w:rPr>
        <w:tab/>
        <w:t xml:space="preserve">Li, Y., Zhu, J., Tian, G., Li, N., Li, Q., Ye, M., Zheng, H., Yu, J., Wu, H. and Sun, J. (2010) The DNA methylome of human peripheral blood mononuclear cells. </w:t>
      </w:r>
      <w:r w:rsidRPr="00C3381B">
        <w:rPr>
          <w:rStyle w:val="word"/>
          <w:i/>
          <w:noProof/>
          <w:szCs w:val="18"/>
          <w:lang w:eastAsia="zh-CN"/>
        </w:rPr>
        <w:t>PLoS Biol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8</w:t>
      </w:r>
      <w:r w:rsidRPr="00C3381B">
        <w:rPr>
          <w:rStyle w:val="word"/>
          <w:noProof/>
          <w:szCs w:val="18"/>
          <w:lang w:eastAsia="zh-CN"/>
        </w:rPr>
        <w:t>, e1000533.</w:t>
      </w:r>
      <w:bookmarkEnd w:id="3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2" w:name="_ENREF_32"/>
      <w:r w:rsidRPr="00C3381B">
        <w:rPr>
          <w:rStyle w:val="word"/>
          <w:noProof/>
          <w:szCs w:val="18"/>
          <w:lang w:eastAsia="zh-CN"/>
        </w:rPr>
        <w:t>32.</w:t>
      </w:r>
      <w:r w:rsidRPr="00C3381B">
        <w:rPr>
          <w:rStyle w:val="word"/>
          <w:noProof/>
          <w:szCs w:val="18"/>
          <w:lang w:eastAsia="zh-CN"/>
        </w:rPr>
        <w:tab/>
        <w:t xml:space="preserve">AO, J., GAO, X., QIU, Y. and GUO, S. (2009) Real-time quantitative PCR and the application in the detection of genetically modified plants [J]. </w:t>
      </w:r>
      <w:r w:rsidRPr="00C3381B">
        <w:rPr>
          <w:rStyle w:val="word"/>
          <w:i/>
          <w:noProof/>
          <w:szCs w:val="18"/>
          <w:lang w:eastAsia="zh-CN"/>
        </w:rPr>
        <w:t>Journal of Northeast Agricultural University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033.</w:t>
      </w:r>
      <w:bookmarkEnd w:id="3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3" w:name="_ENREF_33"/>
      <w:r w:rsidRPr="00C3381B">
        <w:rPr>
          <w:rStyle w:val="word"/>
          <w:noProof/>
          <w:szCs w:val="18"/>
          <w:lang w:eastAsia="zh-CN"/>
        </w:rPr>
        <w:t>33.</w:t>
      </w:r>
      <w:r w:rsidRPr="00C3381B">
        <w:rPr>
          <w:rStyle w:val="word"/>
          <w:noProof/>
          <w:szCs w:val="18"/>
          <w:lang w:eastAsia="zh-CN"/>
        </w:rPr>
        <w:tab/>
        <w:t xml:space="preserve">AO, J.-x., GAO, X.-j., QU, B., YUAN, X.-h., LIU, Y., QIU, Y.-w. and GUO, S.-c. (2008) Construction of a standard reference plasmid for detecting exogenous genes in transgenic soybean, maize and rice [J]. </w:t>
      </w:r>
      <w:r w:rsidRPr="00C3381B">
        <w:rPr>
          <w:rStyle w:val="word"/>
          <w:i/>
          <w:noProof/>
          <w:szCs w:val="18"/>
          <w:lang w:eastAsia="zh-CN"/>
        </w:rPr>
        <w:t>Journal of China Agricultural University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005.</w:t>
      </w:r>
      <w:bookmarkEnd w:id="33"/>
    </w:p>
    <w:p w:rsidR="00C3381B" w:rsidRDefault="00C3381B" w:rsidP="00C3381B">
      <w:pPr>
        <w:rPr>
          <w:rStyle w:val="word"/>
          <w:rFonts w:ascii="Arial" w:hAnsi="Arial" w:cs="Arial"/>
          <w:noProof/>
          <w:sz w:val="18"/>
          <w:szCs w:val="18"/>
          <w:lang w:eastAsia="zh-CN"/>
        </w:rPr>
      </w:pPr>
    </w:p>
    <w:p w:rsidR="003000B3" w:rsidRPr="0021072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end"/>
      </w:r>
    </w:p>
    <w:sectPr w:rsidR="003000B3" w:rsidRPr="0021072B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6EF" w:rsidRDefault="00BA46EF">
      <w:r>
        <w:separator/>
      </w:r>
    </w:p>
  </w:endnote>
  <w:endnote w:type="continuationSeparator" w:id="0">
    <w:p w:rsidR="00BA46EF" w:rsidRDefault="00BA4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6EF" w:rsidRDefault="00BA46EF">
      <w:r>
        <w:separator/>
      </w:r>
    </w:p>
  </w:footnote>
  <w:footnote w:type="continuationSeparator" w:id="0">
    <w:p w:rsidR="00BA46EF" w:rsidRDefault="00BA4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6"/>
  </w:num>
  <w:num w:numId="13">
    <w:abstractNumId w:val="19"/>
  </w:num>
  <w:num w:numId="14">
    <w:abstractNumId w:val="15"/>
  </w:num>
  <w:num w:numId="15">
    <w:abstractNumId w:val="12"/>
  </w:num>
  <w:num w:numId="16">
    <w:abstractNumId w:val="11"/>
  </w:num>
  <w:num w:numId="17">
    <w:abstractNumId w:val="18"/>
  </w:num>
  <w:num w:numId="18">
    <w:abstractNumId w:val="1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095a2ff5dapfve2dw95ps2iptep5pfzedwz&quot;&gt;Shicheng-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3B4"/>
    <w:rsid w:val="000102A5"/>
    <w:rsid w:val="00011416"/>
    <w:rsid w:val="00011C67"/>
    <w:rsid w:val="00015638"/>
    <w:rsid w:val="00031C26"/>
    <w:rsid w:val="00053AF6"/>
    <w:rsid w:val="00073131"/>
    <w:rsid w:val="00073BB9"/>
    <w:rsid w:val="00083280"/>
    <w:rsid w:val="0009465B"/>
    <w:rsid w:val="000964C5"/>
    <w:rsid w:val="000A2FB8"/>
    <w:rsid w:val="000A72E4"/>
    <w:rsid w:val="000B759B"/>
    <w:rsid w:val="000C1503"/>
    <w:rsid w:val="000C73BF"/>
    <w:rsid w:val="000D34E5"/>
    <w:rsid w:val="000D35AD"/>
    <w:rsid w:val="000D6E05"/>
    <w:rsid w:val="000F35CA"/>
    <w:rsid w:val="001000A3"/>
    <w:rsid w:val="00101814"/>
    <w:rsid w:val="001137DA"/>
    <w:rsid w:val="00114532"/>
    <w:rsid w:val="0011763A"/>
    <w:rsid w:val="00140BF0"/>
    <w:rsid w:val="00190668"/>
    <w:rsid w:val="001913F9"/>
    <w:rsid w:val="001A0E27"/>
    <w:rsid w:val="001A678A"/>
    <w:rsid w:val="001B137D"/>
    <w:rsid w:val="001B187B"/>
    <w:rsid w:val="001B7429"/>
    <w:rsid w:val="001C623F"/>
    <w:rsid w:val="001D2410"/>
    <w:rsid w:val="001D3348"/>
    <w:rsid w:val="001D432E"/>
    <w:rsid w:val="001D4B36"/>
    <w:rsid w:val="001E024E"/>
    <w:rsid w:val="001E233D"/>
    <w:rsid w:val="001E7892"/>
    <w:rsid w:val="001F7EB8"/>
    <w:rsid w:val="002024BC"/>
    <w:rsid w:val="0020383E"/>
    <w:rsid w:val="00204D7C"/>
    <w:rsid w:val="00205EF8"/>
    <w:rsid w:val="002061AD"/>
    <w:rsid w:val="0021072B"/>
    <w:rsid w:val="00211B8E"/>
    <w:rsid w:val="00212584"/>
    <w:rsid w:val="00213C46"/>
    <w:rsid w:val="00226CE5"/>
    <w:rsid w:val="00232E1B"/>
    <w:rsid w:val="0023660A"/>
    <w:rsid w:val="00236AB1"/>
    <w:rsid w:val="00240BA0"/>
    <w:rsid w:val="00241868"/>
    <w:rsid w:val="0024329B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A1FFA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00B3"/>
    <w:rsid w:val="0030481E"/>
    <w:rsid w:val="0030529C"/>
    <w:rsid w:val="00306E13"/>
    <w:rsid w:val="003072A4"/>
    <w:rsid w:val="00311709"/>
    <w:rsid w:val="00314772"/>
    <w:rsid w:val="00315A85"/>
    <w:rsid w:val="00317BD3"/>
    <w:rsid w:val="0032439F"/>
    <w:rsid w:val="00327EEC"/>
    <w:rsid w:val="00333C52"/>
    <w:rsid w:val="003378AA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7FC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6600"/>
    <w:rsid w:val="003F7C78"/>
    <w:rsid w:val="00404E6A"/>
    <w:rsid w:val="0041470C"/>
    <w:rsid w:val="00417A3B"/>
    <w:rsid w:val="0042503F"/>
    <w:rsid w:val="00431633"/>
    <w:rsid w:val="00432093"/>
    <w:rsid w:val="00440972"/>
    <w:rsid w:val="004412D5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8032C"/>
    <w:rsid w:val="00480E01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193A"/>
    <w:rsid w:val="004E305C"/>
    <w:rsid w:val="004E51E2"/>
    <w:rsid w:val="004F07D7"/>
    <w:rsid w:val="004F2509"/>
    <w:rsid w:val="004F57CC"/>
    <w:rsid w:val="004F64CB"/>
    <w:rsid w:val="0050156F"/>
    <w:rsid w:val="00510815"/>
    <w:rsid w:val="00510B34"/>
    <w:rsid w:val="005153C4"/>
    <w:rsid w:val="0052346B"/>
    <w:rsid w:val="005242B3"/>
    <w:rsid w:val="00524711"/>
    <w:rsid w:val="0053793A"/>
    <w:rsid w:val="00541202"/>
    <w:rsid w:val="005449DE"/>
    <w:rsid w:val="00555C09"/>
    <w:rsid w:val="00565827"/>
    <w:rsid w:val="00571425"/>
    <w:rsid w:val="005721D8"/>
    <w:rsid w:val="00572B21"/>
    <w:rsid w:val="005730C3"/>
    <w:rsid w:val="00580A20"/>
    <w:rsid w:val="00587CF5"/>
    <w:rsid w:val="005972DF"/>
    <w:rsid w:val="005A1985"/>
    <w:rsid w:val="005A4401"/>
    <w:rsid w:val="005B046E"/>
    <w:rsid w:val="005C0740"/>
    <w:rsid w:val="005C2E52"/>
    <w:rsid w:val="005D0619"/>
    <w:rsid w:val="005D5C75"/>
    <w:rsid w:val="005E0003"/>
    <w:rsid w:val="005E15AC"/>
    <w:rsid w:val="005E2AE5"/>
    <w:rsid w:val="006173CB"/>
    <w:rsid w:val="006232C3"/>
    <w:rsid w:val="00627021"/>
    <w:rsid w:val="0063085F"/>
    <w:rsid w:val="00636B97"/>
    <w:rsid w:val="00644908"/>
    <w:rsid w:val="00656509"/>
    <w:rsid w:val="00661442"/>
    <w:rsid w:val="00661670"/>
    <w:rsid w:val="00663124"/>
    <w:rsid w:val="00664BF8"/>
    <w:rsid w:val="00670BAA"/>
    <w:rsid w:val="0068389C"/>
    <w:rsid w:val="00685813"/>
    <w:rsid w:val="00693480"/>
    <w:rsid w:val="006962D6"/>
    <w:rsid w:val="006A6D23"/>
    <w:rsid w:val="006B32A8"/>
    <w:rsid w:val="006B3D7A"/>
    <w:rsid w:val="006E36FA"/>
    <w:rsid w:val="006F630F"/>
    <w:rsid w:val="00703B3C"/>
    <w:rsid w:val="007104BE"/>
    <w:rsid w:val="00712949"/>
    <w:rsid w:val="00717C15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1DE2"/>
    <w:rsid w:val="00792C8C"/>
    <w:rsid w:val="00792FF1"/>
    <w:rsid w:val="007A1920"/>
    <w:rsid w:val="007A19B7"/>
    <w:rsid w:val="007B117F"/>
    <w:rsid w:val="007B2698"/>
    <w:rsid w:val="007C0A8B"/>
    <w:rsid w:val="007C155C"/>
    <w:rsid w:val="007C2ADF"/>
    <w:rsid w:val="007D00E3"/>
    <w:rsid w:val="007D267F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403C"/>
    <w:rsid w:val="00816AF1"/>
    <w:rsid w:val="00816FE2"/>
    <w:rsid w:val="00817E16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524B"/>
    <w:rsid w:val="008B5915"/>
    <w:rsid w:val="008B6877"/>
    <w:rsid w:val="008B6B88"/>
    <w:rsid w:val="008C083C"/>
    <w:rsid w:val="008C23F0"/>
    <w:rsid w:val="008C2815"/>
    <w:rsid w:val="008C43C6"/>
    <w:rsid w:val="008C566A"/>
    <w:rsid w:val="008C5E48"/>
    <w:rsid w:val="008D0F3B"/>
    <w:rsid w:val="008D231C"/>
    <w:rsid w:val="008E4FA8"/>
    <w:rsid w:val="008E58A9"/>
    <w:rsid w:val="008F0343"/>
    <w:rsid w:val="008F133B"/>
    <w:rsid w:val="008F455B"/>
    <w:rsid w:val="009001DA"/>
    <w:rsid w:val="00900834"/>
    <w:rsid w:val="00903116"/>
    <w:rsid w:val="00905F3E"/>
    <w:rsid w:val="009118B2"/>
    <w:rsid w:val="0091275B"/>
    <w:rsid w:val="0091546C"/>
    <w:rsid w:val="00917CE9"/>
    <w:rsid w:val="0092468F"/>
    <w:rsid w:val="00943873"/>
    <w:rsid w:val="009453B9"/>
    <w:rsid w:val="00945429"/>
    <w:rsid w:val="00954444"/>
    <w:rsid w:val="00956165"/>
    <w:rsid w:val="00956252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7EBC"/>
    <w:rsid w:val="009E217F"/>
    <w:rsid w:val="009E3094"/>
    <w:rsid w:val="009E7239"/>
    <w:rsid w:val="009F03DB"/>
    <w:rsid w:val="00A0042A"/>
    <w:rsid w:val="00A04306"/>
    <w:rsid w:val="00A06F6E"/>
    <w:rsid w:val="00A11333"/>
    <w:rsid w:val="00A1447C"/>
    <w:rsid w:val="00A304E8"/>
    <w:rsid w:val="00A31D78"/>
    <w:rsid w:val="00A40B73"/>
    <w:rsid w:val="00A44401"/>
    <w:rsid w:val="00A56A3C"/>
    <w:rsid w:val="00A62306"/>
    <w:rsid w:val="00A63304"/>
    <w:rsid w:val="00A643B6"/>
    <w:rsid w:val="00A81F74"/>
    <w:rsid w:val="00A8320D"/>
    <w:rsid w:val="00A838DE"/>
    <w:rsid w:val="00A83A90"/>
    <w:rsid w:val="00A9125D"/>
    <w:rsid w:val="00A96625"/>
    <w:rsid w:val="00A96C3E"/>
    <w:rsid w:val="00A97AF4"/>
    <w:rsid w:val="00AA7134"/>
    <w:rsid w:val="00AA76E4"/>
    <w:rsid w:val="00AB1711"/>
    <w:rsid w:val="00AB3BF0"/>
    <w:rsid w:val="00AC11A9"/>
    <w:rsid w:val="00AC7465"/>
    <w:rsid w:val="00AE31E2"/>
    <w:rsid w:val="00AE6CD0"/>
    <w:rsid w:val="00AF0CDB"/>
    <w:rsid w:val="00AF6998"/>
    <w:rsid w:val="00B0046B"/>
    <w:rsid w:val="00B04C98"/>
    <w:rsid w:val="00B17B96"/>
    <w:rsid w:val="00B33854"/>
    <w:rsid w:val="00B42ED7"/>
    <w:rsid w:val="00B51CB1"/>
    <w:rsid w:val="00B51E7C"/>
    <w:rsid w:val="00B57DDB"/>
    <w:rsid w:val="00B63364"/>
    <w:rsid w:val="00B637A4"/>
    <w:rsid w:val="00B73589"/>
    <w:rsid w:val="00B73ADC"/>
    <w:rsid w:val="00B7513F"/>
    <w:rsid w:val="00B76BE3"/>
    <w:rsid w:val="00B7788E"/>
    <w:rsid w:val="00B82015"/>
    <w:rsid w:val="00B83383"/>
    <w:rsid w:val="00B83C43"/>
    <w:rsid w:val="00B93257"/>
    <w:rsid w:val="00B9567C"/>
    <w:rsid w:val="00BA0666"/>
    <w:rsid w:val="00BA46EF"/>
    <w:rsid w:val="00BA5C7B"/>
    <w:rsid w:val="00BB7F18"/>
    <w:rsid w:val="00BD7B0F"/>
    <w:rsid w:val="00BE047E"/>
    <w:rsid w:val="00BE08F7"/>
    <w:rsid w:val="00BE0CF3"/>
    <w:rsid w:val="00BE12EA"/>
    <w:rsid w:val="00BE1795"/>
    <w:rsid w:val="00BE2FDF"/>
    <w:rsid w:val="00BE7201"/>
    <w:rsid w:val="00C024E3"/>
    <w:rsid w:val="00C07A5A"/>
    <w:rsid w:val="00C11D72"/>
    <w:rsid w:val="00C12672"/>
    <w:rsid w:val="00C20813"/>
    <w:rsid w:val="00C208E3"/>
    <w:rsid w:val="00C20D75"/>
    <w:rsid w:val="00C22842"/>
    <w:rsid w:val="00C237CF"/>
    <w:rsid w:val="00C244F5"/>
    <w:rsid w:val="00C27079"/>
    <w:rsid w:val="00C276D1"/>
    <w:rsid w:val="00C32943"/>
    <w:rsid w:val="00C3381B"/>
    <w:rsid w:val="00C33C16"/>
    <w:rsid w:val="00C34D07"/>
    <w:rsid w:val="00C37E8C"/>
    <w:rsid w:val="00C42C8B"/>
    <w:rsid w:val="00C4385F"/>
    <w:rsid w:val="00C43B38"/>
    <w:rsid w:val="00C45DA9"/>
    <w:rsid w:val="00C50530"/>
    <w:rsid w:val="00C57E3E"/>
    <w:rsid w:val="00C74C3C"/>
    <w:rsid w:val="00C823AA"/>
    <w:rsid w:val="00C874A1"/>
    <w:rsid w:val="00CA6839"/>
    <w:rsid w:val="00CB2EDD"/>
    <w:rsid w:val="00CB5FE0"/>
    <w:rsid w:val="00CC0B42"/>
    <w:rsid w:val="00CC1DB6"/>
    <w:rsid w:val="00CC5413"/>
    <w:rsid w:val="00CC5F14"/>
    <w:rsid w:val="00CC7B6C"/>
    <w:rsid w:val="00CD0055"/>
    <w:rsid w:val="00CD173A"/>
    <w:rsid w:val="00CD1ED9"/>
    <w:rsid w:val="00CD236A"/>
    <w:rsid w:val="00CD4211"/>
    <w:rsid w:val="00CD4E8E"/>
    <w:rsid w:val="00CE61EA"/>
    <w:rsid w:val="00CF2EE0"/>
    <w:rsid w:val="00CF32EE"/>
    <w:rsid w:val="00D057EC"/>
    <w:rsid w:val="00D07D8E"/>
    <w:rsid w:val="00D13C42"/>
    <w:rsid w:val="00D168ED"/>
    <w:rsid w:val="00D17A31"/>
    <w:rsid w:val="00D22C4E"/>
    <w:rsid w:val="00D233A2"/>
    <w:rsid w:val="00D3179F"/>
    <w:rsid w:val="00D31876"/>
    <w:rsid w:val="00D34690"/>
    <w:rsid w:val="00D34BAF"/>
    <w:rsid w:val="00D5217C"/>
    <w:rsid w:val="00D5539A"/>
    <w:rsid w:val="00D57929"/>
    <w:rsid w:val="00D627A0"/>
    <w:rsid w:val="00D851EE"/>
    <w:rsid w:val="00D86DA4"/>
    <w:rsid w:val="00D91641"/>
    <w:rsid w:val="00D947CA"/>
    <w:rsid w:val="00D970B6"/>
    <w:rsid w:val="00DA0FC4"/>
    <w:rsid w:val="00DA3194"/>
    <w:rsid w:val="00DA5B16"/>
    <w:rsid w:val="00DB2187"/>
    <w:rsid w:val="00DB2CDE"/>
    <w:rsid w:val="00DC02BC"/>
    <w:rsid w:val="00DC18C5"/>
    <w:rsid w:val="00DC431C"/>
    <w:rsid w:val="00DD0846"/>
    <w:rsid w:val="00DD0B1E"/>
    <w:rsid w:val="00DD7505"/>
    <w:rsid w:val="00DE1CBD"/>
    <w:rsid w:val="00DE4A44"/>
    <w:rsid w:val="00DF1A6F"/>
    <w:rsid w:val="00DF2E2F"/>
    <w:rsid w:val="00DF5EEE"/>
    <w:rsid w:val="00DF65C0"/>
    <w:rsid w:val="00DF6CA1"/>
    <w:rsid w:val="00E13921"/>
    <w:rsid w:val="00E24066"/>
    <w:rsid w:val="00E3211F"/>
    <w:rsid w:val="00E368F9"/>
    <w:rsid w:val="00E55C47"/>
    <w:rsid w:val="00E564B1"/>
    <w:rsid w:val="00E608F0"/>
    <w:rsid w:val="00E731F1"/>
    <w:rsid w:val="00E7459A"/>
    <w:rsid w:val="00E80A97"/>
    <w:rsid w:val="00E80C4F"/>
    <w:rsid w:val="00E80C69"/>
    <w:rsid w:val="00E86BC4"/>
    <w:rsid w:val="00E94C98"/>
    <w:rsid w:val="00E950EB"/>
    <w:rsid w:val="00EA0390"/>
    <w:rsid w:val="00EA049F"/>
    <w:rsid w:val="00EA1FA2"/>
    <w:rsid w:val="00EB51EA"/>
    <w:rsid w:val="00EB6852"/>
    <w:rsid w:val="00EC7E48"/>
    <w:rsid w:val="00ED3B0C"/>
    <w:rsid w:val="00EE5C1A"/>
    <w:rsid w:val="00EE658D"/>
    <w:rsid w:val="00F01A43"/>
    <w:rsid w:val="00F12CE7"/>
    <w:rsid w:val="00F12E1C"/>
    <w:rsid w:val="00F23FE4"/>
    <w:rsid w:val="00F2646E"/>
    <w:rsid w:val="00F27C5B"/>
    <w:rsid w:val="00F4581F"/>
    <w:rsid w:val="00F46FA2"/>
    <w:rsid w:val="00F5206D"/>
    <w:rsid w:val="00F60165"/>
    <w:rsid w:val="00F60933"/>
    <w:rsid w:val="00F84D8E"/>
    <w:rsid w:val="00F930CC"/>
    <w:rsid w:val="00F95C97"/>
    <w:rsid w:val="00FB41B6"/>
    <w:rsid w:val="00FB5B1F"/>
    <w:rsid w:val="00FC22C9"/>
    <w:rsid w:val="00FC6217"/>
    <w:rsid w:val="00FC7704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E9159D-6D9D-4B3F-AA05-886A82C5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guo@ucs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4tIViCAAAAAJ&amp;citation_for_view=4tIViCAAAAAJ:PyEswDtIyv0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view_op=view_citation&amp;hl=en&amp;user=4tIViCAAAAAJ&amp;citation_for_view=4tIViCAAAAAJ:-jrNzM816M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nome-tech.ucsd.edu/LabNotes/index.php/Shicheng:MONO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CDB6E-FBD3-470A-B561-4019B640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0</TotalTime>
  <Pages>3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2</cp:revision>
  <cp:lastPrinted>2014-04-29T19:14:00Z</cp:lastPrinted>
  <dcterms:created xsi:type="dcterms:W3CDTF">2016-06-06T03:03:00Z</dcterms:created>
  <dcterms:modified xsi:type="dcterms:W3CDTF">2016-06-06T03:03:00Z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