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976B73" w14:textId="77777777" w:rsidR="00DD5456" w:rsidRDefault="00DD5456"/>
    <w:p w14:paraId="374D56F2" w14:textId="715B3141" w:rsidR="000A2849" w:rsidRPr="000A2849" w:rsidRDefault="000A2849" w:rsidP="000A2849">
      <w:pPr>
        <w:spacing w:after="0"/>
        <w:rPr>
          <w:rFonts w:ascii="Arial" w:hAnsi="Arial" w:cs="Arial"/>
        </w:rPr>
      </w:pPr>
      <w:r w:rsidRPr="000A2849">
        <w:rPr>
          <w:rFonts w:ascii="Arial" w:hAnsi="Arial" w:cs="Arial"/>
        </w:rPr>
        <w:t>Momiao Xiong</w:t>
      </w:r>
    </w:p>
    <w:p w14:paraId="2D0D46A0" w14:textId="31217544" w:rsidR="000A2849" w:rsidRDefault="000A2849" w:rsidP="000A2849">
      <w:pPr>
        <w:spacing w:after="0"/>
        <w:rPr>
          <w:rFonts w:ascii="Arial" w:hAnsi="Arial" w:cs="Arial"/>
        </w:rPr>
      </w:pPr>
      <w:r w:rsidRPr="000A2849">
        <w:rPr>
          <w:rFonts w:ascii="Arial" w:hAnsi="Arial" w:cs="Arial"/>
        </w:rPr>
        <w:t>Professor</w:t>
      </w:r>
    </w:p>
    <w:p w14:paraId="1D3AE8C3" w14:textId="3D847AD6" w:rsidR="000A2849" w:rsidRDefault="000A2849" w:rsidP="000A2849">
      <w:pPr>
        <w:spacing w:after="0"/>
        <w:rPr>
          <w:rFonts w:ascii="Arial" w:hAnsi="Arial" w:cs="Arial"/>
        </w:rPr>
      </w:pPr>
      <w:r>
        <w:rPr>
          <w:rFonts w:ascii="Arial" w:hAnsi="Arial" w:cs="Arial"/>
        </w:rPr>
        <w:t>Human Genetics Center</w:t>
      </w:r>
    </w:p>
    <w:p w14:paraId="697F0819" w14:textId="4966984C" w:rsidR="000A2849" w:rsidRDefault="000A2849" w:rsidP="000A2849">
      <w:pPr>
        <w:spacing w:after="0"/>
        <w:rPr>
          <w:rFonts w:ascii="Arial" w:hAnsi="Arial" w:cs="Arial"/>
        </w:rPr>
      </w:pPr>
      <w:r>
        <w:rPr>
          <w:rFonts w:ascii="Arial" w:hAnsi="Arial" w:cs="Arial"/>
        </w:rPr>
        <w:t>Division of Biostatistics</w:t>
      </w:r>
    </w:p>
    <w:p w14:paraId="1E6937E4" w14:textId="7FED870E" w:rsidR="000A2849" w:rsidRPr="000A2849" w:rsidRDefault="000A2849" w:rsidP="000A2849">
      <w:pPr>
        <w:spacing w:after="0"/>
        <w:rPr>
          <w:rFonts w:ascii="Arial" w:hAnsi="Arial" w:cs="Arial"/>
        </w:rPr>
      </w:pPr>
      <w:r>
        <w:rPr>
          <w:rFonts w:ascii="Arial" w:hAnsi="Arial" w:cs="Arial"/>
        </w:rPr>
        <w:t>University of Texas School of Public Health</w:t>
      </w:r>
    </w:p>
    <w:p w14:paraId="3101ED20" w14:textId="77777777" w:rsidR="00DD5456" w:rsidRDefault="00DD5456"/>
    <w:p w14:paraId="3717B19D" w14:textId="2EC7DFB0" w:rsidR="002D571D" w:rsidRPr="000A2849" w:rsidRDefault="000A2849">
      <w:pPr>
        <w:rPr>
          <w:rFonts w:ascii="Arial" w:hAnsi="Arial" w:cs="Arial"/>
        </w:rPr>
      </w:pPr>
      <w:r w:rsidRPr="000A2849">
        <w:rPr>
          <w:rFonts w:ascii="Arial" w:hAnsi="Arial" w:cs="Arial"/>
        </w:rPr>
        <w:t>December 27</w:t>
      </w:r>
      <w:r w:rsidR="009D7A2C" w:rsidRPr="000A2849">
        <w:rPr>
          <w:rFonts w:ascii="Arial" w:hAnsi="Arial" w:cs="Arial"/>
        </w:rPr>
        <w:t>, 2013</w:t>
      </w:r>
    </w:p>
    <w:p w14:paraId="2305B73E" w14:textId="4E17EB06" w:rsidR="009D7A2C" w:rsidRPr="000A2849" w:rsidRDefault="000A2849">
      <w:pPr>
        <w:rPr>
          <w:rFonts w:ascii="Arial" w:hAnsi="Arial" w:cs="Arial"/>
        </w:rPr>
      </w:pPr>
      <w:r w:rsidRPr="000A2849">
        <w:rPr>
          <w:rFonts w:ascii="Arial" w:hAnsi="Arial" w:cs="Arial"/>
        </w:rPr>
        <w:t xml:space="preserve">Dear </w:t>
      </w:r>
      <w:r>
        <w:rPr>
          <w:rFonts w:ascii="Arial" w:hAnsi="Arial" w:cs="Arial"/>
        </w:rPr>
        <w:t>Momiao</w:t>
      </w:r>
      <w:r w:rsidR="009D7A2C" w:rsidRPr="000A2849">
        <w:rPr>
          <w:rFonts w:ascii="Arial" w:hAnsi="Arial" w:cs="Arial"/>
        </w:rPr>
        <w:t>:</w:t>
      </w:r>
    </w:p>
    <w:p w14:paraId="19E40489" w14:textId="75040B8F" w:rsidR="000A2849" w:rsidRDefault="009D7A2C">
      <w:r w:rsidRPr="00990177">
        <w:t xml:space="preserve">Mobisante is pleased to support </w:t>
      </w:r>
      <w:r w:rsidR="000A2849">
        <w:t>your UH2/UH3 proposal “</w:t>
      </w:r>
      <w:r w:rsidR="000A2849" w:rsidRPr="000A2849">
        <w:t>Point-of-Care Screening and diagnosis of liver cancer in Chinese population</w:t>
      </w:r>
      <w:r w:rsidR="000A2849">
        <w:t>”</w:t>
      </w:r>
      <w:r w:rsidRPr="00990177">
        <w:t>.</w:t>
      </w:r>
      <w:r w:rsidR="00990177">
        <w:t xml:space="preserve"> </w:t>
      </w:r>
      <w:r w:rsidR="000A2849">
        <w:t>Your proposal that attempts to d</w:t>
      </w:r>
      <w:r w:rsidR="000A2849" w:rsidRPr="000A2849">
        <w:t xml:space="preserve">evelop a new generation of high-performance, low-cost, non-invasive and portable ultrasound </w:t>
      </w:r>
      <w:proofErr w:type="gramStart"/>
      <w:r w:rsidR="000A2849" w:rsidRPr="000A2849">
        <w:t xml:space="preserve">scanner </w:t>
      </w:r>
      <w:r w:rsidR="004930A8">
        <w:t xml:space="preserve"> </w:t>
      </w:r>
      <w:r w:rsidR="000A2849" w:rsidRPr="000A2849">
        <w:t>for</w:t>
      </w:r>
      <w:proofErr w:type="gramEnd"/>
      <w:r w:rsidR="000A2849" w:rsidRPr="000A2849">
        <w:t xml:space="preserve"> early detection and screen of hepatocellular carcinoma</w:t>
      </w:r>
      <w:r w:rsidR="000A2849">
        <w:t xml:space="preserve"> in China</w:t>
      </w:r>
      <w:r w:rsidR="00DF4A39">
        <w:t xml:space="preserve"> is highly relevant and important and will  facilitate the use of ultrasound image </w:t>
      </w:r>
      <w:r w:rsidR="00DF4A39" w:rsidRPr="00DF4A39">
        <w:t>as a non-invasive screening tool and early detection of HCC in China.</w:t>
      </w:r>
      <w:r w:rsidR="00DF4A39">
        <w:t xml:space="preserve"> </w:t>
      </w:r>
    </w:p>
    <w:p w14:paraId="2D538BE2" w14:textId="5B8EAB93" w:rsidR="00990177" w:rsidRDefault="00990177">
      <w:proofErr w:type="spellStart"/>
      <w:r>
        <w:t>Mobisante</w:t>
      </w:r>
      <w:proofErr w:type="spellEnd"/>
      <w:r>
        <w:t xml:space="preserve"> is the leader in </w:t>
      </w:r>
      <w:r w:rsidR="009D7A2C" w:rsidRPr="00990177">
        <w:t xml:space="preserve">ultrasound technologies which </w:t>
      </w:r>
      <w:r>
        <w:t>are adapted to specific</w:t>
      </w:r>
      <w:r w:rsidR="009D7A2C" w:rsidRPr="00990177">
        <w:t xml:space="preserve"> smartphones and tablets</w:t>
      </w:r>
      <w:r>
        <w:t xml:space="preserve">. These systems provide </w:t>
      </w:r>
      <w:r w:rsidRPr="00990177">
        <w:t>a</w:t>
      </w:r>
      <w:r w:rsidR="009D7A2C" w:rsidRPr="00990177">
        <w:t xml:space="preserve"> new generation of high-performance, low-cost and portable ultrasound </w:t>
      </w:r>
      <w:r>
        <w:t>imaging</w:t>
      </w:r>
      <w:r w:rsidR="009D7A2C" w:rsidRPr="00990177">
        <w:t xml:space="preserve"> for detection and screen</w:t>
      </w:r>
      <w:r>
        <w:t>ing</w:t>
      </w:r>
      <w:r w:rsidR="009D7A2C" w:rsidRPr="00990177">
        <w:t xml:space="preserve"> of liver hepatocellular carcinoma in </w:t>
      </w:r>
      <w:r>
        <w:t xml:space="preserve">the </w:t>
      </w:r>
      <w:r w:rsidR="009D7A2C" w:rsidRPr="00990177">
        <w:t xml:space="preserve">Chinese population. </w:t>
      </w:r>
    </w:p>
    <w:p w14:paraId="6103CA52" w14:textId="77777777" w:rsidR="009D7A2C" w:rsidRDefault="009D7A2C">
      <w:proofErr w:type="spellStart"/>
      <w:r w:rsidRPr="00990177">
        <w:t>Mobisante</w:t>
      </w:r>
      <w:proofErr w:type="spellEnd"/>
      <w:r w:rsidRPr="00990177">
        <w:t xml:space="preserve"> will be the provider</w:t>
      </w:r>
      <w:r w:rsidR="00990177">
        <w:t xml:space="preserve"> of portable ultrasound systems. The systems include the MobiUS SP1 smartphone system or the MobiUS TC2 system, with the appropriate probe. The 3.5 MHz probe is suited for abdominal imaging.</w:t>
      </w:r>
    </w:p>
    <w:p w14:paraId="116F4052" w14:textId="77777777" w:rsidR="009D7A2C" w:rsidRPr="00990177" w:rsidRDefault="00990177">
      <w:pPr>
        <w:rPr>
          <w:u w:val="single"/>
        </w:rPr>
      </w:pPr>
      <w:r w:rsidRPr="00990177">
        <w:rPr>
          <w:u w:val="single"/>
        </w:rPr>
        <w:t>About Mobisante</w:t>
      </w:r>
    </w:p>
    <w:p w14:paraId="7403505E" w14:textId="77777777" w:rsidR="009D7A2C" w:rsidRPr="00990177" w:rsidRDefault="009D7A2C" w:rsidP="009D7A2C">
      <w:pPr>
        <w:rPr>
          <w:rFonts w:eastAsia="Times New Roman" w:cs="Times New Roman"/>
        </w:rPr>
      </w:pPr>
      <w:r w:rsidRPr="00990177">
        <w:rPr>
          <w:rFonts w:eastAsia="Times New Roman" w:cs="Times New Roman"/>
        </w:rPr>
        <w:t>Mobisante, based in Redmond, Washington, transforms medical imaging by providing ultrasound technology to a broad range of clinicians, allowing them to provide point of care imaging. Imaging at the point of patient care has been shown to improve clinical outcomes and efficiency in healthcare delivery. By leveraging the steadily increasing power and ubiquity of advanced, standards-based mobile computing technology, Mobisante is able provide simpler, more flexible and lower cost solutions that contrast to the expensive and complex products that previously limited broad access to point of care medical imaging.</w:t>
      </w:r>
    </w:p>
    <w:p w14:paraId="3E2F2A66" w14:textId="77777777" w:rsidR="009D7A2C" w:rsidRPr="00990177" w:rsidRDefault="009D7A2C" w:rsidP="009D7A2C">
      <w:pPr>
        <w:rPr>
          <w:rFonts w:eastAsia="Times New Roman" w:cs="Times New Roman"/>
        </w:rPr>
      </w:pPr>
      <w:r w:rsidRPr="00990177">
        <w:rPr>
          <w:rFonts w:eastAsia="Times New Roman" w:cs="Times New Roman"/>
        </w:rPr>
        <w:t xml:space="preserve">The MobiUS SP1 smartphone system is a diagnostic </w:t>
      </w:r>
      <w:r w:rsidRPr="00990177">
        <w:rPr>
          <w:rFonts w:cs="Tahoma"/>
        </w:rPr>
        <w:t xml:space="preserve">ultrasound imaging tool that is easy to use, convenient, connected and mobile. </w:t>
      </w:r>
      <w:r w:rsidRPr="00990177">
        <w:rPr>
          <w:rFonts w:cs="Arial"/>
          <w:color w:val="000000"/>
          <w:shd w:val="clear" w:color="auto" w:fill="FFFFFF"/>
        </w:rPr>
        <w:t>The MobiUS system provides gray-scale imaging for a variety of clinical applications, including abdomen, cardiac, vascular, OB/</w:t>
      </w:r>
      <w:proofErr w:type="spellStart"/>
      <w:r w:rsidRPr="00990177">
        <w:rPr>
          <w:rFonts w:cs="Arial"/>
          <w:color w:val="000000"/>
          <w:shd w:val="clear" w:color="auto" w:fill="FFFFFF"/>
        </w:rPr>
        <w:t>Gyn</w:t>
      </w:r>
      <w:proofErr w:type="spellEnd"/>
      <w:r w:rsidRPr="00990177">
        <w:rPr>
          <w:rFonts w:cs="Arial"/>
          <w:color w:val="000000"/>
          <w:shd w:val="clear" w:color="auto" w:fill="FFFFFF"/>
        </w:rPr>
        <w:t xml:space="preserve">, MSK and others, with a wide array of supported transducers. The images can be stored onboard, emailed (via Wi-Fi or cellular network) or sync’d to a PC for archive, second opinion or over-reads. </w:t>
      </w:r>
    </w:p>
    <w:p w14:paraId="327A5576" w14:textId="77777777" w:rsidR="009D7A2C" w:rsidRDefault="009D7A2C" w:rsidP="009D7A2C">
      <w:pPr>
        <w:autoSpaceDE w:val="0"/>
        <w:autoSpaceDN w:val="0"/>
        <w:adjustRightInd w:val="0"/>
        <w:rPr>
          <w:rFonts w:cs="Avenir-Book"/>
          <w:color w:val="0D0000"/>
        </w:rPr>
      </w:pPr>
      <w:r w:rsidRPr="00990177">
        <w:rPr>
          <w:rFonts w:eastAsia="Times New Roman" w:cs="Times New Roman"/>
        </w:rPr>
        <w:lastRenderedPageBreak/>
        <w:t xml:space="preserve">The MobiUS TC2 tablet ultrasound system takes mobile imaging to another level with a larger screen, </w:t>
      </w:r>
      <w:r w:rsidRPr="00990177">
        <w:rPr>
          <w:rFonts w:cs="Avenir-Book"/>
          <w:color w:val="0D0000"/>
        </w:rPr>
        <w:t xml:space="preserve">faster frames rates and higher resolution, along with built in wireless data connectivity. Images can be acquired in a few simple steps and stored and transmitted securely. In addition to all the enabled exams on the smartphone, the tablet version provides </w:t>
      </w:r>
      <w:proofErr w:type="spellStart"/>
      <w:r w:rsidRPr="00990177">
        <w:rPr>
          <w:rFonts w:cs="Avenir-Book"/>
          <w:color w:val="0D0000"/>
        </w:rPr>
        <w:t>endocavity</w:t>
      </w:r>
      <w:proofErr w:type="spellEnd"/>
      <w:r w:rsidRPr="00990177">
        <w:rPr>
          <w:rFonts w:cs="Avenir-Book"/>
          <w:color w:val="0D0000"/>
        </w:rPr>
        <w:t xml:space="preserve"> imaging for </w:t>
      </w:r>
      <w:proofErr w:type="spellStart"/>
      <w:r w:rsidRPr="00990177">
        <w:rPr>
          <w:rFonts w:cs="Avenir-Book"/>
          <w:color w:val="0D0000"/>
        </w:rPr>
        <w:t>Gyn</w:t>
      </w:r>
      <w:proofErr w:type="spellEnd"/>
      <w:r w:rsidRPr="00990177">
        <w:rPr>
          <w:rFonts w:cs="Avenir-Book"/>
          <w:color w:val="0D0000"/>
        </w:rPr>
        <w:t xml:space="preserve"> or prostate imaging. </w:t>
      </w:r>
    </w:p>
    <w:p w14:paraId="373C5434" w14:textId="4D26552F" w:rsidR="004930A8" w:rsidRPr="00990177" w:rsidRDefault="004930A8" w:rsidP="009D7A2C">
      <w:pPr>
        <w:autoSpaceDE w:val="0"/>
        <w:autoSpaceDN w:val="0"/>
        <w:adjustRightInd w:val="0"/>
      </w:pPr>
      <w:r>
        <w:rPr>
          <w:rFonts w:cs="Avenir-Book"/>
          <w:color w:val="0D0000"/>
        </w:rPr>
        <w:t xml:space="preserve">I am extremely enthusiastic about this project. </w:t>
      </w:r>
      <w:proofErr w:type="gramStart"/>
      <w:r>
        <w:rPr>
          <w:rFonts w:cs="Avenir-Book"/>
          <w:color w:val="0D0000"/>
        </w:rPr>
        <w:t>I  think</w:t>
      </w:r>
      <w:proofErr w:type="gramEnd"/>
      <w:r>
        <w:rPr>
          <w:rFonts w:cs="Avenir-Book"/>
          <w:color w:val="0D0000"/>
        </w:rPr>
        <w:t xml:space="preserve"> that this proposal could represent a major breakthrough in developing a new generation of </w:t>
      </w:r>
      <w:r w:rsidRPr="004930A8">
        <w:rPr>
          <w:rFonts w:cs="Avenir-Book"/>
          <w:color w:val="0D0000"/>
        </w:rPr>
        <w:t xml:space="preserve">ultrasound scanner </w:t>
      </w:r>
      <w:r>
        <w:rPr>
          <w:rFonts w:cs="Avenir-Book"/>
          <w:color w:val="0D0000"/>
        </w:rPr>
        <w:t xml:space="preserve">for HCC and </w:t>
      </w:r>
      <w:r w:rsidRPr="004930A8">
        <w:rPr>
          <w:rFonts w:cs="Avenir-Book"/>
          <w:color w:val="0D0000"/>
        </w:rPr>
        <w:t xml:space="preserve"> nationwide screening and surveillanc</w:t>
      </w:r>
      <w:r>
        <w:rPr>
          <w:rFonts w:cs="Avenir-Book"/>
          <w:color w:val="0D0000"/>
        </w:rPr>
        <w:t>e program for HCC in Chinese population. I am really looking forward to this collaboration and wish you success on your grant application!</w:t>
      </w:r>
      <w:bookmarkStart w:id="0" w:name="_GoBack"/>
      <w:bookmarkEnd w:id="0"/>
    </w:p>
    <w:p w14:paraId="1A2D5182" w14:textId="77777777" w:rsidR="009D7A2C" w:rsidRPr="00990177" w:rsidRDefault="009D7A2C"/>
    <w:p w14:paraId="579CA032" w14:textId="77777777" w:rsidR="002D571D" w:rsidRDefault="00990177">
      <w:r>
        <w:t>Best regards,</w:t>
      </w:r>
    </w:p>
    <w:p w14:paraId="2EBA924E" w14:textId="77777777" w:rsidR="00990177" w:rsidRDefault="00990177"/>
    <w:p w14:paraId="2502A08E" w14:textId="77777777" w:rsidR="00420B00" w:rsidRDefault="00420B00"/>
    <w:p w14:paraId="468B82A4" w14:textId="77777777" w:rsidR="00990177" w:rsidRDefault="00990177" w:rsidP="00990177">
      <w:pPr>
        <w:spacing w:after="0"/>
      </w:pPr>
      <w:r>
        <w:t xml:space="preserve">Lydia </w:t>
      </w:r>
      <w:proofErr w:type="spellStart"/>
      <w:r>
        <w:t>Zibin</w:t>
      </w:r>
      <w:proofErr w:type="spellEnd"/>
      <w:r>
        <w:t>, MBA, RDMS</w:t>
      </w:r>
    </w:p>
    <w:p w14:paraId="711FB247" w14:textId="77777777" w:rsidR="00990177" w:rsidRPr="00990177" w:rsidRDefault="00990177" w:rsidP="00990177">
      <w:pPr>
        <w:spacing w:after="0" w:line="240" w:lineRule="auto"/>
        <w:rPr>
          <w:rFonts w:eastAsia="Times New Roman" w:cs="Times New Roman"/>
        </w:rPr>
      </w:pPr>
      <w:r w:rsidRPr="00990177">
        <w:rPr>
          <w:rFonts w:eastAsia="Times New Roman" w:cs="Times New Roman"/>
        </w:rPr>
        <w:t>Director Clinical &amp; Global Market Development</w:t>
      </w:r>
    </w:p>
    <w:p w14:paraId="680752CA" w14:textId="77777777" w:rsidR="00990177" w:rsidRPr="00990177" w:rsidRDefault="00990177" w:rsidP="00990177">
      <w:pPr>
        <w:spacing w:after="0" w:line="240" w:lineRule="auto"/>
        <w:rPr>
          <w:rFonts w:eastAsia="Times New Roman" w:cs="Times New Roman"/>
        </w:rPr>
      </w:pPr>
      <w:r w:rsidRPr="00990177">
        <w:rPr>
          <w:rFonts w:eastAsia="Times New Roman" w:cs="Times New Roman"/>
        </w:rPr>
        <w:t>425 605-0600</w:t>
      </w:r>
      <w:r w:rsidRPr="00990177">
        <w:rPr>
          <w:rFonts w:eastAsia="Times New Roman" w:cs="Times New Roman"/>
        </w:rPr>
        <w:br/>
        <w:t xml:space="preserve">8201 164th Ave NE, </w:t>
      </w:r>
      <w:proofErr w:type="spellStart"/>
      <w:r w:rsidRPr="00990177">
        <w:rPr>
          <w:rFonts w:eastAsia="Times New Roman" w:cs="Times New Roman"/>
        </w:rPr>
        <w:t>Ste</w:t>
      </w:r>
      <w:proofErr w:type="spellEnd"/>
      <w:r w:rsidRPr="00990177">
        <w:rPr>
          <w:rFonts w:eastAsia="Times New Roman" w:cs="Times New Roman"/>
        </w:rPr>
        <w:t xml:space="preserve"> 200</w:t>
      </w:r>
    </w:p>
    <w:p w14:paraId="7BFFF91A" w14:textId="77777777" w:rsidR="00990177" w:rsidRPr="00990177" w:rsidRDefault="00990177" w:rsidP="00990177">
      <w:pPr>
        <w:spacing w:after="0" w:line="240" w:lineRule="auto"/>
        <w:rPr>
          <w:rFonts w:eastAsia="Times New Roman" w:cs="Times New Roman"/>
        </w:rPr>
      </w:pPr>
      <w:r w:rsidRPr="00990177">
        <w:rPr>
          <w:rFonts w:eastAsia="Times New Roman" w:cs="Times New Roman"/>
        </w:rPr>
        <w:t>Redmond, WA 98052</w:t>
      </w:r>
    </w:p>
    <w:p w14:paraId="260465F7" w14:textId="77777777" w:rsidR="00990177" w:rsidRPr="00990177" w:rsidRDefault="0027183E" w:rsidP="00990177">
      <w:pPr>
        <w:spacing w:after="0" w:line="240" w:lineRule="auto"/>
        <w:rPr>
          <w:rFonts w:eastAsia="Times New Roman" w:cs="Times New Roman"/>
        </w:rPr>
      </w:pPr>
      <w:hyperlink r:id="rId7" w:tgtFrame="_blank" w:history="1">
        <w:r w:rsidR="00990177" w:rsidRPr="00990177">
          <w:rPr>
            <w:rFonts w:eastAsia="Times New Roman" w:cs="Times New Roman"/>
            <w:color w:val="0000FF"/>
            <w:u w:val="single"/>
          </w:rPr>
          <w:t>www.mobisante.com</w:t>
        </w:r>
      </w:hyperlink>
      <w:r w:rsidR="00990177" w:rsidRPr="00990177">
        <w:rPr>
          <w:rFonts w:eastAsia="Times New Roman" w:cs="Times New Roman"/>
        </w:rPr>
        <w:t xml:space="preserve"> </w:t>
      </w:r>
    </w:p>
    <w:p w14:paraId="11C87074" w14:textId="77777777" w:rsidR="00990177" w:rsidRPr="00990177" w:rsidRDefault="00990177"/>
    <w:p w14:paraId="518EBCB3" w14:textId="77777777" w:rsidR="002D571D" w:rsidRPr="00990177" w:rsidRDefault="002D571D"/>
    <w:p w14:paraId="6BE9FF75" w14:textId="77777777" w:rsidR="005478AE" w:rsidRPr="00990177" w:rsidRDefault="005478AE"/>
    <w:sectPr w:rsidR="005478AE" w:rsidRPr="0099017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7614E1" w14:textId="77777777" w:rsidR="0027183E" w:rsidRDefault="0027183E" w:rsidP="006C6576">
      <w:pPr>
        <w:spacing w:after="0" w:line="240" w:lineRule="auto"/>
      </w:pPr>
      <w:r>
        <w:separator/>
      </w:r>
    </w:p>
  </w:endnote>
  <w:endnote w:type="continuationSeparator" w:id="0">
    <w:p w14:paraId="1937D076" w14:textId="77777777" w:rsidR="0027183E" w:rsidRDefault="0027183E" w:rsidP="006C6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venir-Book">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D809D2" w14:textId="77777777" w:rsidR="005478AE" w:rsidRDefault="005478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73E300" w14:textId="77777777" w:rsidR="006C6576" w:rsidRPr="006C6576" w:rsidRDefault="006C6576" w:rsidP="006C6576">
    <w:pPr>
      <w:pStyle w:val="Footer"/>
      <w:ind w:left="720" w:hanging="720"/>
      <w:rPr>
        <w:sz w:val="20"/>
        <w:szCs w:val="20"/>
      </w:rPr>
    </w:pPr>
    <w:r>
      <w:rPr>
        <w:sz w:val="20"/>
        <w:szCs w:val="20"/>
      </w:rPr>
      <w:t>www.mobisante.com</w:t>
    </w:r>
    <w:r w:rsidRPr="006C6576">
      <w:rPr>
        <w:sz w:val="20"/>
        <w:szCs w:val="20"/>
      </w:rPr>
      <w:tab/>
      <w:t>8201 164</w:t>
    </w:r>
    <w:r w:rsidRPr="006C6576">
      <w:rPr>
        <w:sz w:val="20"/>
        <w:szCs w:val="20"/>
        <w:vertAlign w:val="superscript"/>
      </w:rPr>
      <w:t>th</w:t>
    </w:r>
    <w:r w:rsidRPr="006C6576">
      <w:rPr>
        <w:sz w:val="20"/>
        <w:szCs w:val="20"/>
      </w:rPr>
      <w:t xml:space="preserve"> Ave NE</w:t>
    </w:r>
    <w:r w:rsidR="005478AE">
      <w:rPr>
        <w:sz w:val="20"/>
        <w:szCs w:val="20"/>
      </w:rPr>
      <w:t xml:space="preserve">, </w:t>
    </w:r>
    <w:proofErr w:type="spellStart"/>
    <w:r w:rsidR="005478AE">
      <w:rPr>
        <w:sz w:val="20"/>
        <w:szCs w:val="20"/>
      </w:rPr>
      <w:t>Ste</w:t>
    </w:r>
    <w:proofErr w:type="spellEnd"/>
    <w:r w:rsidR="005478AE">
      <w:rPr>
        <w:sz w:val="20"/>
        <w:szCs w:val="20"/>
      </w:rPr>
      <w:t xml:space="preserve"> 200</w:t>
    </w:r>
    <w:r w:rsidRPr="006C6576">
      <w:rPr>
        <w:sz w:val="20"/>
        <w:szCs w:val="20"/>
      </w:rPr>
      <w:t>, Redmond, WA 98052</w:t>
    </w:r>
    <w:r w:rsidRPr="006C6576">
      <w:rPr>
        <w:sz w:val="20"/>
        <w:szCs w:val="20"/>
      </w:rPr>
      <w:tab/>
      <w:t>425 605-0600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641FD" w14:textId="77777777" w:rsidR="005478AE" w:rsidRDefault="005478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CF16F9" w14:textId="77777777" w:rsidR="0027183E" w:rsidRDefault="0027183E" w:rsidP="006C6576">
      <w:pPr>
        <w:spacing w:after="0" w:line="240" w:lineRule="auto"/>
      </w:pPr>
      <w:r>
        <w:separator/>
      </w:r>
    </w:p>
  </w:footnote>
  <w:footnote w:type="continuationSeparator" w:id="0">
    <w:p w14:paraId="0E60DD6A" w14:textId="77777777" w:rsidR="0027183E" w:rsidRDefault="0027183E" w:rsidP="006C65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FF5CCD" w14:textId="77777777" w:rsidR="005478AE" w:rsidRDefault="005478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601099" w14:textId="77777777" w:rsidR="006C6576" w:rsidRDefault="006C6576">
    <w:pPr>
      <w:pStyle w:val="Header"/>
    </w:pPr>
    <w:r>
      <w:tab/>
    </w:r>
    <w:r>
      <w:tab/>
    </w:r>
    <w:r>
      <w:rPr>
        <w:noProof/>
        <w:lang w:eastAsia="zh-CN"/>
      </w:rPr>
      <w:drawing>
        <wp:inline distT="0" distB="0" distL="0" distR="0" wp14:anchorId="551A8734" wp14:editId="75C1B5F2">
          <wp:extent cx="1476375" cy="51289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bisante_print 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84444" cy="515700"/>
                  </a:xfrm>
                  <a:prstGeom prst="rect">
                    <a:avLst/>
                  </a:prstGeom>
                </pic:spPr>
              </pic:pic>
            </a:graphicData>
          </a:graphic>
        </wp:inline>
      </w:drawing>
    </w:r>
  </w:p>
  <w:p w14:paraId="4B698630" w14:textId="77777777" w:rsidR="006C6576" w:rsidRDefault="006C65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1466A3" w14:textId="77777777" w:rsidR="005478AE" w:rsidRDefault="005478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6576"/>
    <w:rsid w:val="0001102A"/>
    <w:rsid w:val="00016A7C"/>
    <w:rsid w:val="0003211C"/>
    <w:rsid w:val="00033003"/>
    <w:rsid w:val="00053F36"/>
    <w:rsid w:val="000540A7"/>
    <w:rsid w:val="00087159"/>
    <w:rsid w:val="000A2849"/>
    <w:rsid w:val="000A55A2"/>
    <w:rsid w:val="00102666"/>
    <w:rsid w:val="00105A78"/>
    <w:rsid w:val="00116530"/>
    <w:rsid w:val="00117108"/>
    <w:rsid w:val="00142BE6"/>
    <w:rsid w:val="00153C9D"/>
    <w:rsid w:val="001674FF"/>
    <w:rsid w:val="0017351D"/>
    <w:rsid w:val="00190471"/>
    <w:rsid w:val="001965AA"/>
    <w:rsid w:val="001B2FB1"/>
    <w:rsid w:val="001C4A91"/>
    <w:rsid w:val="001C78A6"/>
    <w:rsid w:val="001D232E"/>
    <w:rsid w:val="001D39E1"/>
    <w:rsid w:val="001D762B"/>
    <w:rsid w:val="001E0D90"/>
    <w:rsid w:val="001E0FAB"/>
    <w:rsid w:val="001E5E7C"/>
    <w:rsid w:val="001E78C5"/>
    <w:rsid w:val="0020277D"/>
    <w:rsid w:val="002328ED"/>
    <w:rsid w:val="00253628"/>
    <w:rsid w:val="0026016F"/>
    <w:rsid w:val="00262A74"/>
    <w:rsid w:val="00262FFC"/>
    <w:rsid w:val="00263700"/>
    <w:rsid w:val="0027183E"/>
    <w:rsid w:val="00273AA9"/>
    <w:rsid w:val="002748F7"/>
    <w:rsid w:val="00283070"/>
    <w:rsid w:val="002B76F3"/>
    <w:rsid w:val="002D571D"/>
    <w:rsid w:val="002F2951"/>
    <w:rsid w:val="00334AF2"/>
    <w:rsid w:val="003426E3"/>
    <w:rsid w:val="00360EFF"/>
    <w:rsid w:val="003620FE"/>
    <w:rsid w:val="0037288E"/>
    <w:rsid w:val="00393A7C"/>
    <w:rsid w:val="00396A7E"/>
    <w:rsid w:val="003C4E0A"/>
    <w:rsid w:val="003D1D36"/>
    <w:rsid w:val="003D4B42"/>
    <w:rsid w:val="003E2359"/>
    <w:rsid w:val="003E6B97"/>
    <w:rsid w:val="004022B6"/>
    <w:rsid w:val="00413136"/>
    <w:rsid w:val="00420B00"/>
    <w:rsid w:val="004339E7"/>
    <w:rsid w:val="004346E7"/>
    <w:rsid w:val="004417BC"/>
    <w:rsid w:val="0045278D"/>
    <w:rsid w:val="00456200"/>
    <w:rsid w:val="004617E8"/>
    <w:rsid w:val="00464906"/>
    <w:rsid w:val="00480CD1"/>
    <w:rsid w:val="004877EC"/>
    <w:rsid w:val="004930A8"/>
    <w:rsid w:val="00495142"/>
    <w:rsid w:val="004A722A"/>
    <w:rsid w:val="004B142F"/>
    <w:rsid w:val="004F0A72"/>
    <w:rsid w:val="00504BD8"/>
    <w:rsid w:val="00526C85"/>
    <w:rsid w:val="005358B8"/>
    <w:rsid w:val="0053737F"/>
    <w:rsid w:val="005478AE"/>
    <w:rsid w:val="00552833"/>
    <w:rsid w:val="00554705"/>
    <w:rsid w:val="00572C59"/>
    <w:rsid w:val="00591819"/>
    <w:rsid w:val="0059431A"/>
    <w:rsid w:val="005B4ECC"/>
    <w:rsid w:val="005B6687"/>
    <w:rsid w:val="005D0306"/>
    <w:rsid w:val="005E3EAE"/>
    <w:rsid w:val="00600870"/>
    <w:rsid w:val="00637EE5"/>
    <w:rsid w:val="00645238"/>
    <w:rsid w:val="00655D4E"/>
    <w:rsid w:val="00657962"/>
    <w:rsid w:val="00661582"/>
    <w:rsid w:val="0067017F"/>
    <w:rsid w:val="0069196E"/>
    <w:rsid w:val="00693A05"/>
    <w:rsid w:val="006A420F"/>
    <w:rsid w:val="006A511D"/>
    <w:rsid w:val="006B460E"/>
    <w:rsid w:val="006C20DF"/>
    <w:rsid w:val="006C6576"/>
    <w:rsid w:val="006C7276"/>
    <w:rsid w:val="006D21AA"/>
    <w:rsid w:val="006E02D0"/>
    <w:rsid w:val="007160B1"/>
    <w:rsid w:val="0072026B"/>
    <w:rsid w:val="0073447C"/>
    <w:rsid w:val="007C223A"/>
    <w:rsid w:val="007E5D85"/>
    <w:rsid w:val="007F1AD6"/>
    <w:rsid w:val="007F66CD"/>
    <w:rsid w:val="007F673D"/>
    <w:rsid w:val="00835A44"/>
    <w:rsid w:val="0083664A"/>
    <w:rsid w:val="008560C3"/>
    <w:rsid w:val="00875055"/>
    <w:rsid w:val="0088741B"/>
    <w:rsid w:val="0089568E"/>
    <w:rsid w:val="008B30B7"/>
    <w:rsid w:val="008D626D"/>
    <w:rsid w:val="008D7AEE"/>
    <w:rsid w:val="008F5BF5"/>
    <w:rsid w:val="00905167"/>
    <w:rsid w:val="00913F74"/>
    <w:rsid w:val="00927EFD"/>
    <w:rsid w:val="00945697"/>
    <w:rsid w:val="00951F13"/>
    <w:rsid w:val="00972E0B"/>
    <w:rsid w:val="009766FE"/>
    <w:rsid w:val="00982045"/>
    <w:rsid w:val="00990177"/>
    <w:rsid w:val="0099537F"/>
    <w:rsid w:val="009B21E1"/>
    <w:rsid w:val="009C5943"/>
    <w:rsid w:val="009C5B1C"/>
    <w:rsid w:val="009C7E3F"/>
    <w:rsid w:val="009D7A2C"/>
    <w:rsid w:val="009F313B"/>
    <w:rsid w:val="009F4ED8"/>
    <w:rsid w:val="00A340A8"/>
    <w:rsid w:val="00A34938"/>
    <w:rsid w:val="00A507A5"/>
    <w:rsid w:val="00A62C83"/>
    <w:rsid w:val="00A6549F"/>
    <w:rsid w:val="00A6556E"/>
    <w:rsid w:val="00A75BBA"/>
    <w:rsid w:val="00A91BE3"/>
    <w:rsid w:val="00AA2811"/>
    <w:rsid w:val="00AB67BC"/>
    <w:rsid w:val="00AD205F"/>
    <w:rsid w:val="00AD5E7C"/>
    <w:rsid w:val="00AE116F"/>
    <w:rsid w:val="00AE6F2B"/>
    <w:rsid w:val="00B120E7"/>
    <w:rsid w:val="00B13783"/>
    <w:rsid w:val="00B22772"/>
    <w:rsid w:val="00B60A40"/>
    <w:rsid w:val="00B6367F"/>
    <w:rsid w:val="00B63869"/>
    <w:rsid w:val="00B7398D"/>
    <w:rsid w:val="00BA3C98"/>
    <w:rsid w:val="00BD0632"/>
    <w:rsid w:val="00BE12BA"/>
    <w:rsid w:val="00C063E8"/>
    <w:rsid w:val="00C17418"/>
    <w:rsid w:val="00C70AC7"/>
    <w:rsid w:val="00C82382"/>
    <w:rsid w:val="00CA2E88"/>
    <w:rsid w:val="00CB16A2"/>
    <w:rsid w:val="00CE7FDD"/>
    <w:rsid w:val="00CF4B83"/>
    <w:rsid w:val="00CF646F"/>
    <w:rsid w:val="00D1329B"/>
    <w:rsid w:val="00D247BF"/>
    <w:rsid w:val="00D613FF"/>
    <w:rsid w:val="00D87597"/>
    <w:rsid w:val="00D87D80"/>
    <w:rsid w:val="00DA1F10"/>
    <w:rsid w:val="00DD5456"/>
    <w:rsid w:val="00DE0375"/>
    <w:rsid w:val="00DE1508"/>
    <w:rsid w:val="00DF4A39"/>
    <w:rsid w:val="00DF7F46"/>
    <w:rsid w:val="00E03A4D"/>
    <w:rsid w:val="00E05D12"/>
    <w:rsid w:val="00E26174"/>
    <w:rsid w:val="00E3613F"/>
    <w:rsid w:val="00E46054"/>
    <w:rsid w:val="00E56BA2"/>
    <w:rsid w:val="00E57AA3"/>
    <w:rsid w:val="00E70D0B"/>
    <w:rsid w:val="00E76E37"/>
    <w:rsid w:val="00E95196"/>
    <w:rsid w:val="00EA57AB"/>
    <w:rsid w:val="00EB1FC0"/>
    <w:rsid w:val="00EB44E4"/>
    <w:rsid w:val="00EF0A40"/>
    <w:rsid w:val="00F031FD"/>
    <w:rsid w:val="00F03D8B"/>
    <w:rsid w:val="00F0699B"/>
    <w:rsid w:val="00F07DB8"/>
    <w:rsid w:val="00F12AEB"/>
    <w:rsid w:val="00F410A7"/>
    <w:rsid w:val="00F51EEE"/>
    <w:rsid w:val="00F736C1"/>
    <w:rsid w:val="00FA06B6"/>
    <w:rsid w:val="00FA371E"/>
    <w:rsid w:val="00FB6B88"/>
    <w:rsid w:val="00FD2E77"/>
    <w:rsid w:val="00FD67F6"/>
    <w:rsid w:val="00FE337B"/>
    <w:rsid w:val="00FF27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FDE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576"/>
  </w:style>
  <w:style w:type="paragraph" w:styleId="Footer">
    <w:name w:val="footer"/>
    <w:basedOn w:val="Normal"/>
    <w:link w:val="FooterChar"/>
    <w:uiPriority w:val="99"/>
    <w:unhideWhenUsed/>
    <w:rsid w:val="006C6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576"/>
  </w:style>
  <w:style w:type="paragraph" w:styleId="BalloonText">
    <w:name w:val="Balloon Text"/>
    <w:basedOn w:val="Normal"/>
    <w:link w:val="BalloonTextChar"/>
    <w:uiPriority w:val="99"/>
    <w:semiHidden/>
    <w:unhideWhenUsed/>
    <w:rsid w:val="006C6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576"/>
    <w:rPr>
      <w:rFonts w:ascii="Tahoma" w:hAnsi="Tahoma" w:cs="Tahoma"/>
      <w:sz w:val="16"/>
      <w:szCs w:val="16"/>
    </w:rPr>
  </w:style>
  <w:style w:type="character" w:styleId="Hyperlink">
    <w:name w:val="Hyperlink"/>
    <w:basedOn w:val="DefaultParagraphFont"/>
    <w:uiPriority w:val="99"/>
    <w:semiHidden/>
    <w:unhideWhenUsed/>
    <w:rsid w:val="0099017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6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576"/>
  </w:style>
  <w:style w:type="paragraph" w:styleId="Footer">
    <w:name w:val="footer"/>
    <w:basedOn w:val="Normal"/>
    <w:link w:val="FooterChar"/>
    <w:uiPriority w:val="99"/>
    <w:unhideWhenUsed/>
    <w:rsid w:val="006C6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576"/>
  </w:style>
  <w:style w:type="paragraph" w:styleId="BalloonText">
    <w:name w:val="Balloon Text"/>
    <w:basedOn w:val="Normal"/>
    <w:link w:val="BalloonTextChar"/>
    <w:uiPriority w:val="99"/>
    <w:semiHidden/>
    <w:unhideWhenUsed/>
    <w:rsid w:val="006C6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576"/>
    <w:rPr>
      <w:rFonts w:ascii="Tahoma" w:hAnsi="Tahoma" w:cs="Tahoma"/>
      <w:sz w:val="16"/>
      <w:szCs w:val="16"/>
    </w:rPr>
  </w:style>
  <w:style w:type="character" w:styleId="Hyperlink">
    <w:name w:val="Hyperlink"/>
    <w:basedOn w:val="DefaultParagraphFont"/>
    <w:uiPriority w:val="99"/>
    <w:semiHidden/>
    <w:unhideWhenUsed/>
    <w:rsid w:val="009901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8100966">
      <w:bodyDiv w:val="1"/>
      <w:marLeft w:val="0"/>
      <w:marRight w:val="0"/>
      <w:marTop w:val="0"/>
      <w:marBottom w:val="0"/>
      <w:divBdr>
        <w:top w:val="none" w:sz="0" w:space="0" w:color="auto"/>
        <w:left w:val="none" w:sz="0" w:space="0" w:color="auto"/>
        <w:bottom w:val="none" w:sz="0" w:space="0" w:color="auto"/>
        <w:right w:val="none" w:sz="0" w:space="0" w:color="auto"/>
      </w:divBdr>
      <w:divsChild>
        <w:div w:id="459491934">
          <w:marLeft w:val="0"/>
          <w:marRight w:val="0"/>
          <w:marTop w:val="0"/>
          <w:marBottom w:val="0"/>
          <w:divBdr>
            <w:top w:val="none" w:sz="0" w:space="0" w:color="auto"/>
            <w:left w:val="none" w:sz="0" w:space="0" w:color="auto"/>
            <w:bottom w:val="none" w:sz="0" w:space="0" w:color="auto"/>
            <w:right w:val="none" w:sz="0" w:space="0" w:color="auto"/>
          </w:divBdr>
        </w:div>
        <w:div w:id="603077438">
          <w:marLeft w:val="0"/>
          <w:marRight w:val="0"/>
          <w:marTop w:val="0"/>
          <w:marBottom w:val="0"/>
          <w:divBdr>
            <w:top w:val="none" w:sz="0" w:space="0" w:color="auto"/>
            <w:left w:val="none" w:sz="0" w:space="0" w:color="auto"/>
            <w:bottom w:val="none" w:sz="0" w:space="0" w:color="auto"/>
            <w:right w:val="none" w:sz="0" w:space="0" w:color="auto"/>
          </w:divBdr>
        </w:div>
        <w:div w:id="1559701998">
          <w:marLeft w:val="0"/>
          <w:marRight w:val="0"/>
          <w:marTop w:val="0"/>
          <w:marBottom w:val="0"/>
          <w:divBdr>
            <w:top w:val="none" w:sz="0" w:space="0" w:color="auto"/>
            <w:left w:val="none" w:sz="0" w:space="0" w:color="auto"/>
            <w:bottom w:val="none" w:sz="0" w:space="0" w:color="auto"/>
            <w:right w:val="none" w:sz="0" w:space="0" w:color="auto"/>
          </w:divBdr>
        </w:div>
        <w:div w:id="8087863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mobisante.com/" TargetMode="External"/><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UT School of Public Health</Company>
  <LinksUpToDate>false</LinksUpToDate>
  <CharactersWithSpaces>3214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Lydia</dc:creator>
  <cp:lastModifiedBy>hao xiong</cp:lastModifiedBy>
  <cp:revision>2</cp:revision>
  <dcterms:created xsi:type="dcterms:W3CDTF">2013-12-25T20:38:00Z</dcterms:created>
  <dcterms:modified xsi:type="dcterms:W3CDTF">2013-12-25T20:38:00Z</dcterms:modified>
</cp:coreProperties>
</file>