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78" w:rsidRDefault="002B1D94">
      <w:pPr>
        <w:rPr>
          <w:rFonts w:ascii="Verdana" w:hAnsi="Verdana"/>
          <w:color w:val="000033"/>
          <w:sz w:val="17"/>
          <w:szCs w:val="17"/>
          <w:shd w:val="clear" w:color="auto" w:fill="FFFFFF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</w:rPr>
        <w:t>Comments to the Authors,</w:t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>This manuscript "Silencing NKD2 by promoter region hy</w:t>
      </w:r>
      <w:r w:rsidR="00342A2D">
        <w:rPr>
          <w:rFonts w:ascii="Verdana" w:hAnsi="Verdana"/>
          <w:color w:val="000033"/>
          <w:sz w:val="17"/>
          <w:szCs w:val="17"/>
          <w:shd w:val="clear" w:color="auto" w:fill="FFFFFF"/>
        </w:rPr>
        <w:t>per-methylation promotes esopha</w:t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geal cancer progression by activating </w:t>
      </w:r>
      <w:proofErr w:type="spellStart"/>
      <w:r>
        <w:rPr>
          <w:rFonts w:ascii="Verdana" w:hAnsi="Verdana"/>
          <w:color w:val="000033"/>
          <w:sz w:val="17"/>
          <w:szCs w:val="17"/>
          <w:shd w:val="clear" w:color="auto" w:fill="FFFFFF"/>
        </w:rPr>
        <w:t>Wnt</w:t>
      </w:r>
      <w:proofErr w:type="spellEnd"/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signaling" reported a comprehensive description to the epigenetic abnormal of NKD2 and its regulation role in esophageal cancer was related to one of most important cancer relevant signal pathway of </w:t>
      </w:r>
      <w:proofErr w:type="spellStart"/>
      <w:r>
        <w:rPr>
          <w:rFonts w:ascii="Verdana" w:hAnsi="Verdana"/>
          <w:color w:val="000033"/>
          <w:sz w:val="17"/>
          <w:szCs w:val="17"/>
          <w:shd w:val="clear" w:color="auto" w:fill="FFFFFF"/>
        </w:rPr>
        <w:t>Wnt</w:t>
      </w:r>
      <w:proofErr w:type="spellEnd"/>
      <w:r>
        <w:rPr>
          <w:rFonts w:ascii="Verdana" w:hAnsi="Verdana"/>
          <w:color w:val="000033"/>
          <w:sz w:val="17"/>
          <w:szCs w:val="17"/>
          <w:shd w:val="clear" w:color="auto" w:fill="FFFFFF"/>
        </w:rPr>
        <w:t>. The study was performed rigorously and the findings sound very interesting. What's m</w:t>
      </w:r>
      <w:r w:rsidR="00342A2D">
        <w:rPr>
          <w:rFonts w:ascii="Verdana" w:hAnsi="Verdana"/>
          <w:color w:val="000033"/>
          <w:sz w:val="17"/>
          <w:szCs w:val="17"/>
          <w:shd w:val="clear" w:color="auto" w:fill="FFFFFF"/>
        </w:rPr>
        <w:t>ore, it would be an exciting ex</w:t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>ample to explore the mechanism of the epigenetic silence of gene expression and then caused cancer development. The biological and biomedi</w:t>
      </w:r>
      <w:r w:rsidR="00342A2D">
        <w:rPr>
          <w:rFonts w:ascii="Verdana" w:hAnsi="Verdana"/>
          <w:color w:val="000033"/>
          <w:sz w:val="17"/>
          <w:szCs w:val="17"/>
          <w:shd w:val="clear" w:color="auto" w:fill="FFFFFF"/>
        </w:rPr>
        <w:t>cal evidence provided by the au</w:t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>thors has been very solid. In general, I'd recommend publication if the authors can address the following concerns and to strengthen the reproducible and creditable of the manuscript.</w:t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>Major Compulsory Revisions</w:t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1, </w:t>
      </w:r>
      <w:r w:rsidR="001215D8">
        <w:rPr>
          <w:rFonts w:ascii="Verdana" w:hAnsi="Verdana" w:hint="eastAsia"/>
          <w:color w:val="000033"/>
          <w:sz w:val="17"/>
          <w:szCs w:val="17"/>
          <w:shd w:val="clear" w:color="auto" w:fill="FFFFFF"/>
        </w:rPr>
        <w:t>I</w:t>
      </w:r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</w:t>
      </w:r>
      <w:r w:rsidR="001215D8">
        <w:rPr>
          <w:rFonts w:ascii="Verdana" w:hAnsi="Verdana" w:hint="eastAsia"/>
          <w:color w:val="000033"/>
          <w:sz w:val="17"/>
          <w:szCs w:val="17"/>
          <w:shd w:val="clear" w:color="auto" w:fill="FFFFFF"/>
        </w:rPr>
        <w:t>am glad the authors f</w:t>
      </w:r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>ind these public GEO data and made the analysis</w:t>
      </w:r>
      <w:r w:rsidR="00516E4C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</w:t>
      </w:r>
      <w:r w:rsidR="00516E4C">
        <w:rPr>
          <w:rFonts w:ascii="Verdana" w:hAnsi="Verdana" w:hint="eastAsia"/>
          <w:color w:val="000033"/>
          <w:sz w:val="17"/>
          <w:szCs w:val="17"/>
          <w:shd w:val="clear" w:color="auto" w:fill="FFFFFF"/>
        </w:rPr>
        <w:t>eve</w:t>
      </w:r>
      <w:r w:rsidR="00516E4C">
        <w:rPr>
          <w:rFonts w:ascii="Verdana" w:hAnsi="Verdana"/>
          <w:color w:val="000033"/>
          <w:sz w:val="17"/>
          <w:szCs w:val="17"/>
          <w:shd w:val="clear" w:color="auto" w:fill="FFFFFF"/>
        </w:rPr>
        <w:t>ntually</w:t>
      </w:r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. However, the authors didn’t provide enough result to the analysis. How about the methylation status </w:t>
      </w:r>
      <w:r w:rsidR="00516E4C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and gene expression </w:t>
      </w:r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>of NKD2 in ESCA and adjacent tissue from TCGA dataset?</w:t>
      </w:r>
      <w:r w:rsidR="00516E4C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Why not put these result as a supplementary Figure since they will provide more evidence to support your discovery?</w:t>
      </w:r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There are so many </w:t>
      </w:r>
      <w:proofErr w:type="spellStart"/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>CpG</w:t>
      </w:r>
      <w:proofErr w:type="spellEnd"/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sites in the NKD2 and in TCGA </w:t>
      </w:r>
      <w:proofErr w:type="spellStart"/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>beadchip</w:t>
      </w:r>
      <w:proofErr w:type="spellEnd"/>
      <w:r w:rsidR="001215D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, which one were enrolled to do the methylation-expression correlation analysis? Can you provide the whole methylation profile based on TCGA from promoter to 3-UTR for ESCA and Normal samples? Is there any scatter-plot for the methylation and expression relationship? </w:t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</w:rPr>
        <w:br/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2, </w:t>
      </w:r>
      <w:r w:rsidR="00FB507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Although the authors have provided the primer sequence, </w:t>
      </w:r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please provide the </w:t>
      </w:r>
      <w:r w:rsidR="00FB507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genomic position for your primers and PCR regions so that the reader can do further validation to your result accurately. Another question is there are two </w:t>
      </w:r>
      <w:proofErr w:type="spellStart"/>
      <w:r w:rsidR="00FB5078">
        <w:rPr>
          <w:rFonts w:ascii="Verdana" w:hAnsi="Verdana"/>
          <w:color w:val="000033"/>
          <w:sz w:val="17"/>
          <w:szCs w:val="17"/>
          <w:shd w:val="clear" w:color="auto" w:fill="FFFFFF"/>
        </w:rPr>
        <w:t>CpG</w:t>
      </w:r>
      <w:proofErr w:type="spellEnd"/>
      <w:r w:rsidR="00FB5078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island on the promoter region of NKD2, do you think both of them should be detected? </w:t>
      </w:r>
    </w:p>
    <w:p w:rsidR="00275247" w:rsidRDefault="00A6566F" w:rsidP="00FB5078">
      <w:pPr>
        <w:rPr>
          <w:rFonts w:ascii="Verdana" w:hAnsi="Verdana"/>
          <w:color w:val="000033"/>
          <w:sz w:val="17"/>
          <w:szCs w:val="17"/>
          <w:shd w:val="clear" w:color="auto" w:fill="FFFFFF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</w:rPr>
        <w:t>3</w:t>
      </w:r>
      <w:r w:rsidR="00275247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, </w:t>
      </w:r>
      <w:r w:rsidR="00735034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As we all know, methylation status was influenced by smoking, drug consumption. How to </w:t>
      </w:r>
      <w:r w:rsidR="009537DC" w:rsidRPr="009537DC">
        <w:rPr>
          <w:rFonts w:ascii="Verdana" w:hAnsi="Verdana"/>
          <w:color w:val="000033"/>
          <w:sz w:val="17"/>
          <w:szCs w:val="17"/>
          <w:shd w:val="clear" w:color="auto" w:fill="FFFFFF"/>
        </w:rPr>
        <w:t>eliminate</w:t>
      </w:r>
      <w:r w:rsidR="00735034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 the effect of confounders in present study? </w:t>
      </w:r>
      <w:r w:rsidR="009537DC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It would be better to give some discussion in the last section of the manuscript. </w:t>
      </w:r>
      <w:bookmarkStart w:id="0" w:name="_GoBack"/>
      <w:bookmarkEnd w:id="0"/>
    </w:p>
    <w:p w:rsidR="00BB2CBD" w:rsidRPr="001215D8" w:rsidRDefault="00816345" w:rsidP="00BB2CBD">
      <w:pPr>
        <w:rPr>
          <w:rFonts w:ascii="Verdana" w:hAnsi="Verdana"/>
          <w:color w:val="000033"/>
          <w:sz w:val="17"/>
          <w:szCs w:val="17"/>
          <w:shd w:val="clear" w:color="auto" w:fill="FFFFFF"/>
        </w:rPr>
      </w:pPr>
      <w:r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4, 5-AZA treatment would change the genome-wide DNA methylation profile, how to </w:t>
      </w:r>
      <w:r w:rsidR="001B30A0">
        <w:rPr>
          <w:rFonts w:ascii="Verdana" w:hAnsi="Verdana"/>
          <w:color w:val="000033"/>
          <w:sz w:val="17"/>
          <w:szCs w:val="17"/>
          <w:shd w:val="clear" w:color="auto" w:fill="FFFFFF"/>
        </w:rPr>
        <w:t>contribute the gene expression change of NKD2 were caused by the hypo</w:t>
      </w:r>
      <w:r w:rsidR="009537DC">
        <w:rPr>
          <w:rFonts w:ascii="Verdana" w:hAnsi="Verdana"/>
          <w:color w:val="000033"/>
          <w:sz w:val="17"/>
          <w:szCs w:val="17"/>
          <w:shd w:val="clear" w:color="auto" w:fill="FFFFFF"/>
        </w:rPr>
        <w:t>-</w:t>
      </w:r>
      <w:r w:rsidR="001B30A0">
        <w:rPr>
          <w:rFonts w:ascii="Verdana" w:hAnsi="Verdana"/>
          <w:color w:val="000033"/>
          <w:sz w:val="17"/>
          <w:szCs w:val="17"/>
          <w:shd w:val="clear" w:color="auto" w:fill="FFFFFF"/>
        </w:rPr>
        <w:t xml:space="preserve">methylation of the methylation status of the interested region? Is there any possibility from gene-gene interaction or some other reasons? More directly technique should be applied to get the direct evidence. </w:t>
      </w:r>
    </w:p>
    <w:sectPr w:rsidR="00BB2CBD" w:rsidRPr="001215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22"/>
    <w:rsid w:val="001215D8"/>
    <w:rsid w:val="001B30A0"/>
    <w:rsid w:val="00275247"/>
    <w:rsid w:val="002B1D94"/>
    <w:rsid w:val="00342A2D"/>
    <w:rsid w:val="00487F22"/>
    <w:rsid w:val="00515C7A"/>
    <w:rsid w:val="00516E4C"/>
    <w:rsid w:val="00597CA6"/>
    <w:rsid w:val="00735034"/>
    <w:rsid w:val="00816345"/>
    <w:rsid w:val="009537DC"/>
    <w:rsid w:val="00A47119"/>
    <w:rsid w:val="00A6566F"/>
    <w:rsid w:val="00A72B02"/>
    <w:rsid w:val="00BB2CBD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1DA2"/>
  <w15:chartTrackingRefBased/>
  <w15:docId w15:val="{60B3001D-C79D-4DB2-B44B-EF96A01E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13</cp:revision>
  <dcterms:created xsi:type="dcterms:W3CDTF">2016-05-09T17:57:00Z</dcterms:created>
  <dcterms:modified xsi:type="dcterms:W3CDTF">2016-05-10T18:25:00Z</dcterms:modified>
</cp:coreProperties>
</file>