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8B" w:rsidRPr="00135F2F" w:rsidRDefault="0039158B" w:rsidP="00135F2F">
      <w:pPr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 xml:space="preserve">Comments to the </w:t>
      </w:r>
      <w:r w:rsidR="001E0786" w:rsidRPr="00135F2F">
        <w:rPr>
          <w:rFonts w:ascii="Times New Roman" w:hAnsi="Times New Roman" w:cs="Times New Roman"/>
          <w:sz w:val="24"/>
          <w:szCs w:val="24"/>
        </w:rPr>
        <w:t>Editor</w:t>
      </w:r>
      <w:r w:rsidR="00A674DF" w:rsidRPr="00135F2F">
        <w:rPr>
          <w:rFonts w:ascii="Times New Roman" w:hAnsi="Times New Roman" w:cs="Times New Roman"/>
          <w:sz w:val="24"/>
          <w:szCs w:val="24"/>
        </w:rPr>
        <w:t>,</w:t>
      </w:r>
    </w:p>
    <w:p w:rsidR="0039158B" w:rsidRPr="00135F2F" w:rsidRDefault="0039158B" w:rsidP="00135F2F">
      <w:pPr>
        <w:rPr>
          <w:rFonts w:ascii="Times New Roman" w:hAnsi="Times New Roman" w:cs="Times New Roman"/>
          <w:sz w:val="24"/>
          <w:szCs w:val="24"/>
        </w:rPr>
      </w:pPr>
    </w:p>
    <w:p w:rsidR="00F72DAF" w:rsidRPr="00135F2F" w:rsidRDefault="0039158B" w:rsidP="004B607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>This manuscript studied</w:t>
      </w:r>
      <w:r w:rsidR="00BD6132"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="005763BB">
        <w:rPr>
          <w:rFonts w:ascii="Times New Roman" w:hAnsi="Times New Roman" w:cs="Times New Roman"/>
          <w:sz w:val="24"/>
          <w:szCs w:val="24"/>
        </w:rPr>
        <w:t xml:space="preserve">the </w:t>
      </w:r>
      <w:r w:rsidR="00BD6132" w:rsidRPr="00135F2F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2703EC" w:rsidRPr="00135F2F">
        <w:rPr>
          <w:rFonts w:ascii="Times New Roman" w:hAnsi="Times New Roman" w:cs="Times New Roman"/>
          <w:sz w:val="24"/>
          <w:szCs w:val="24"/>
        </w:rPr>
        <w:t>6</w:t>
      </w:r>
      <w:r w:rsidR="00F72DAF" w:rsidRPr="00135F2F">
        <w:rPr>
          <w:rFonts w:ascii="Times New Roman" w:hAnsi="Times New Roman" w:cs="Times New Roman"/>
          <w:sz w:val="24"/>
          <w:szCs w:val="24"/>
        </w:rPr>
        <w:t xml:space="preserve"> polymorphisms/SNPs from </w:t>
      </w:r>
      <w:r w:rsidR="00BD6132" w:rsidRPr="00D70178">
        <w:rPr>
          <w:rFonts w:ascii="Times New Roman" w:hAnsi="Times New Roman" w:cs="Times New Roman"/>
          <w:i/>
          <w:sz w:val="24"/>
          <w:szCs w:val="24"/>
        </w:rPr>
        <w:t xml:space="preserve">RHOB </w:t>
      </w:r>
      <w:r w:rsidR="00BD6132" w:rsidRPr="00135F2F">
        <w:rPr>
          <w:rFonts w:ascii="Times New Roman" w:hAnsi="Times New Roman" w:cs="Times New Roman"/>
          <w:sz w:val="24"/>
          <w:szCs w:val="24"/>
        </w:rPr>
        <w:t xml:space="preserve">and </w:t>
      </w:r>
      <w:r w:rsidR="00BD6132" w:rsidRPr="00D70178">
        <w:rPr>
          <w:rFonts w:ascii="Times New Roman" w:hAnsi="Times New Roman" w:cs="Times New Roman"/>
          <w:i/>
          <w:sz w:val="24"/>
          <w:szCs w:val="24"/>
        </w:rPr>
        <w:t>FAM167A-BLK</w:t>
      </w:r>
      <w:r w:rsidR="00BD6132" w:rsidRPr="00135F2F">
        <w:rPr>
          <w:rFonts w:ascii="Times New Roman" w:hAnsi="Times New Roman" w:cs="Times New Roman"/>
          <w:sz w:val="24"/>
          <w:szCs w:val="24"/>
        </w:rPr>
        <w:t xml:space="preserve"> gene</w:t>
      </w:r>
      <w:r w:rsidR="005763BB">
        <w:rPr>
          <w:rFonts w:ascii="Times New Roman" w:hAnsi="Times New Roman" w:cs="Times New Roman"/>
          <w:sz w:val="24"/>
          <w:szCs w:val="24"/>
        </w:rPr>
        <w:t>s</w:t>
      </w:r>
      <w:r w:rsidR="00BD6132" w:rsidRPr="00135F2F">
        <w:rPr>
          <w:rFonts w:ascii="Times New Roman" w:hAnsi="Times New Roman" w:cs="Times New Roman"/>
          <w:sz w:val="24"/>
          <w:szCs w:val="24"/>
        </w:rPr>
        <w:t xml:space="preserve"> and susceptibility to systemic sclerosis (SSc) in a</w:t>
      </w:r>
      <w:r w:rsidR="001723A5"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="00241040" w:rsidRPr="00135F2F">
        <w:rPr>
          <w:rFonts w:ascii="Times New Roman" w:hAnsi="Times New Roman" w:cs="Times New Roman"/>
          <w:sz w:val="24"/>
          <w:szCs w:val="24"/>
        </w:rPr>
        <w:t>Han</w:t>
      </w:r>
      <w:r w:rsidR="00241040"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="00135F2F" w:rsidRPr="00135F2F">
        <w:rPr>
          <w:rFonts w:ascii="Times New Roman" w:hAnsi="Times New Roman" w:cs="Times New Roman"/>
          <w:sz w:val="24"/>
          <w:szCs w:val="24"/>
        </w:rPr>
        <w:t xml:space="preserve">Chinese population. </w:t>
      </w:r>
      <w:r w:rsidR="004B607A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4B607A" w:rsidRPr="00135F2F">
        <w:rPr>
          <w:rFonts w:ascii="Times New Roman" w:hAnsi="Times New Roman" w:cs="Times New Roman"/>
          <w:sz w:val="24"/>
          <w:szCs w:val="24"/>
        </w:rPr>
        <w:t>the quality</w:t>
      </w:r>
      <w:r w:rsidR="004B607A">
        <w:rPr>
          <w:rFonts w:ascii="Times New Roman" w:hAnsi="Times New Roman" w:cs="Times New Roman"/>
          <w:sz w:val="24"/>
          <w:szCs w:val="24"/>
        </w:rPr>
        <w:t xml:space="preserve"> of writing</w:t>
      </w:r>
      <w:r w:rsidR="004B607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4B607A" w:rsidRPr="00135F2F">
        <w:rPr>
          <w:rFonts w:ascii="Times New Roman" w:hAnsi="Times New Roman" w:cs="Times New Roman"/>
          <w:sz w:val="24"/>
          <w:szCs w:val="24"/>
        </w:rPr>
        <w:t>presentation</w:t>
      </w:r>
      <w:r w:rsidR="004B607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7B0CF0">
        <w:rPr>
          <w:rFonts w:ascii="Times New Roman" w:hAnsi="Times New Roman" w:cs="Times New Roman"/>
          <w:sz w:val="24"/>
          <w:szCs w:val="24"/>
        </w:rPr>
        <w:t>statistical</w:t>
      </w:r>
      <w:r w:rsidR="004B607A">
        <w:rPr>
          <w:rFonts w:ascii="Times New Roman" w:hAnsi="Times New Roman" w:cs="Times New Roman" w:hint="eastAsia"/>
          <w:sz w:val="24"/>
          <w:szCs w:val="24"/>
        </w:rPr>
        <w:t xml:space="preserve"> analysis </w:t>
      </w:r>
      <w:r w:rsidR="005763BB">
        <w:rPr>
          <w:rFonts w:ascii="Times New Roman" w:hAnsi="Times New Roman" w:cs="Times New Roman"/>
          <w:sz w:val="24"/>
          <w:szCs w:val="24"/>
        </w:rPr>
        <w:t>are not suitable to be published</w:t>
      </w:r>
      <w:r w:rsidR="00DD1C80" w:rsidRPr="00DD1C80">
        <w:rPr>
          <w:rFonts w:ascii="Times New Roman" w:hAnsi="Times New Roman" w:cs="Times New Roman"/>
          <w:sz w:val="24"/>
          <w:szCs w:val="24"/>
        </w:rPr>
        <w:t xml:space="preserve"> </w:t>
      </w:r>
      <w:r w:rsidR="00DD1C80">
        <w:rPr>
          <w:rFonts w:ascii="Times New Roman" w:hAnsi="Times New Roman" w:cs="Times New Roman"/>
          <w:sz w:val="24"/>
          <w:szCs w:val="24"/>
        </w:rPr>
        <w:t>in the present status</w:t>
      </w:r>
      <w:r w:rsidR="005763BB">
        <w:rPr>
          <w:rFonts w:ascii="Times New Roman" w:hAnsi="Times New Roman" w:cs="Times New Roman"/>
          <w:sz w:val="24"/>
          <w:szCs w:val="24"/>
        </w:rPr>
        <w:t>.</w:t>
      </w:r>
      <w:r w:rsidR="00C9028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F3317" w:rsidRDefault="00BF3317" w:rsidP="00783197">
      <w:pPr>
        <w:rPr>
          <w:rFonts w:ascii="Arial" w:hAnsi="Arial" w:cs="Arial"/>
        </w:rPr>
      </w:pPr>
    </w:p>
    <w:p w:rsidR="00BF3317" w:rsidRDefault="00BF3317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title is not </w:t>
      </w:r>
      <w:r w:rsidR="00AF5ECF" w:rsidRPr="00AF5ECF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: the SNPs genotyped in the manuscript have been </w:t>
      </w:r>
      <w:r w:rsidR="009B7667">
        <w:rPr>
          <w:rFonts w:ascii="Times New Roman" w:hAnsi="Times New Roman" w:cs="Times New Roman"/>
          <w:sz w:val="24"/>
          <w:szCs w:val="24"/>
        </w:rPr>
        <w:t>reported</w:t>
      </w:r>
      <w:r>
        <w:rPr>
          <w:rFonts w:ascii="Times New Roman" w:hAnsi="Times New Roman" w:cs="Times New Roman"/>
          <w:sz w:val="24"/>
          <w:szCs w:val="24"/>
        </w:rPr>
        <w:t xml:space="preserve"> to be associated with SSc, and thus they are not “new” possible SNPs as described by the authors.</w:t>
      </w:r>
    </w:p>
    <w:p w:rsidR="002B7E13" w:rsidRPr="00135F2F" w:rsidRDefault="002B7E13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 xml:space="preserve">The context of the following sentence in the </w:t>
      </w:r>
      <w:r w:rsidR="008A507C">
        <w:rPr>
          <w:rFonts w:ascii="Times New Roman" w:hAnsi="Times New Roman" w:cs="Times New Roman"/>
          <w:sz w:val="24"/>
          <w:szCs w:val="24"/>
        </w:rPr>
        <w:t>ABSTRACT</w:t>
      </w:r>
      <w:r w:rsidR="008A507C"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Pr="00135F2F">
        <w:rPr>
          <w:rFonts w:ascii="Times New Roman" w:hAnsi="Times New Roman" w:cs="Times New Roman"/>
          <w:sz w:val="24"/>
          <w:szCs w:val="24"/>
        </w:rPr>
        <w:t xml:space="preserve">is not </w:t>
      </w:r>
      <w:r w:rsidR="008A507C">
        <w:rPr>
          <w:rFonts w:ascii="Times New Roman" w:hAnsi="Times New Roman" w:cs="Times New Roman"/>
          <w:sz w:val="24"/>
          <w:szCs w:val="24"/>
        </w:rPr>
        <w:t>clear</w:t>
      </w:r>
      <w:r w:rsidRPr="00135F2F">
        <w:rPr>
          <w:rFonts w:ascii="Times New Roman" w:hAnsi="Times New Roman" w:cs="Times New Roman"/>
          <w:sz w:val="24"/>
          <w:szCs w:val="24"/>
        </w:rPr>
        <w:t>: “However, the loci of the SNPs that displayed an association with SSc are quite different from the loci identified in studies of Caucasian populations.</w:t>
      </w:r>
      <w:r w:rsidR="00BF33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E13" w:rsidRDefault="00141CFF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claimed that </w:t>
      </w:r>
      <w:r w:rsidR="002B7E13" w:rsidRPr="00135F2F">
        <w:rPr>
          <w:rFonts w:ascii="Times New Roman" w:hAnsi="Times New Roman" w:cs="Times New Roman"/>
          <w:sz w:val="24"/>
          <w:szCs w:val="24"/>
        </w:rPr>
        <w:t xml:space="preserve">“This is the first large-scale genetic association study of polymorphisms in non-human leukocyte antigen genes associated with SSc in a Chinese Han population”. </w:t>
      </w:r>
      <w:r w:rsidR="00783197">
        <w:rPr>
          <w:rFonts w:ascii="Times New Roman" w:hAnsi="Times New Roman" w:cs="Times New Roman"/>
          <w:sz w:val="24"/>
          <w:szCs w:val="24"/>
        </w:rPr>
        <w:t xml:space="preserve">I am wondering whether the authors have reviewed the literatures </w:t>
      </w:r>
      <w:r>
        <w:rPr>
          <w:rFonts w:ascii="Times New Roman" w:hAnsi="Times New Roman" w:cs="Times New Roman"/>
          <w:sz w:val="24"/>
          <w:szCs w:val="24"/>
        </w:rPr>
        <w:t xml:space="preserve">about SSc association study </w:t>
      </w:r>
      <w:r w:rsidR="00783197">
        <w:rPr>
          <w:rFonts w:ascii="Times New Roman" w:hAnsi="Times New Roman" w:cs="Times New Roman"/>
          <w:sz w:val="24"/>
          <w:szCs w:val="24"/>
        </w:rPr>
        <w:t xml:space="preserve">because </w:t>
      </w:r>
      <w:r w:rsidR="00783197" w:rsidRPr="00783197">
        <w:rPr>
          <w:rFonts w:ascii="Times New Roman" w:hAnsi="Times New Roman" w:cs="Times New Roman"/>
          <w:sz w:val="24"/>
          <w:szCs w:val="24"/>
        </w:rPr>
        <w:t xml:space="preserve">a non-HLA gene STAT4 has been </w:t>
      </w:r>
      <w:r w:rsidR="00BF3317">
        <w:rPr>
          <w:rFonts w:ascii="Times New Roman" w:hAnsi="Times New Roman" w:cs="Times New Roman"/>
          <w:sz w:val="24"/>
          <w:szCs w:val="24"/>
        </w:rPr>
        <w:t>reported</w:t>
      </w:r>
      <w:r w:rsidR="00783197" w:rsidRPr="00783197">
        <w:rPr>
          <w:rFonts w:ascii="Times New Roman" w:hAnsi="Times New Roman" w:cs="Times New Roman"/>
          <w:sz w:val="24"/>
          <w:szCs w:val="24"/>
        </w:rPr>
        <w:t xml:space="preserve"> to be a risk factor for SSc in a much larger Chinese population.</w:t>
      </w:r>
    </w:p>
    <w:p w:rsidR="00BF3317" w:rsidRPr="00135F2F" w:rsidRDefault="00BF3317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>“Our results confirm that RHOB and FAM167A-BLK polymorphisms exist in Chinese Han SSc patients, which indicates that RHOB and FAM167A-BLK may be associated with susceptibility to SSc”. Polymorphism</w:t>
      </w:r>
      <w:r>
        <w:rPr>
          <w:rFonts w:ascii="Times New Roman" w:hAnsi="Times New Roman" w:cs="Times New Roman"/>
          <w:sz w:val="24"/>
          <w:szCs w:val="24"/>
        </w:rPr>
        <w:t>s mean the occurrence of more than one allele but</w:t>
      </w:r>
      <w:r w:rsidRPr="00135F2F">
        <w:rPr>
          <w:rFonts w:ascii="Times New Roman" w:hAnsi="Times New Roman" w:cs="Times New Roman"/>
          <w:sz w:val="24"/>
          <w:szCs w:val="24"/>
        </w:rPr>
        <w:t xml:space="preserve"> can’t infer susceptibility association </w:t>
      </w:r>
      <w:r w:rsidR="00C31A0C">
        <w:rPr>
          <w:rFonts w:ascii="Times New Roman" w:hAnsi="Times New Roman" w:cs="Times New Roman"/>
          <w:sz w:val="24"/>
          <w:szCs w:val="24"/>
        </w:rPr>
        <w:t xml:space="preserve">itself </w:t>
      </w:r>
      <w:r w:rsidRPr="00135F2F">
        <w:rPr>
          <w:rFonts w:ascii="Times New Roman" w:hAnsi="Times New Roman" w:cs="Times New Roman"/>
          <w:sz w:val="24"/>
          <w:szCs w:val="24"/>
        </w:rPr>
        <w:t xml:space="preserve">between Polymorphism and disease. </w:t>
      </w:r>
      <w:r w:rsidR="00C31A0C">
        <w:rPr>
          <w:rFonts w:ascii="Times New Roman" w:hAnsi="Times New Roman" w:cs="Times New Roman"/>
          <w:sz w:val="24"/>
          <w:szCs w:val="24"/>
        </w:rPr>
        <w:t>Please make clear of the definition first and s</w:t>
      </w:r>
      <w:r w:rsidRPr="00135F2F">
        <w:rPr>
          <w:rFonts w:ascii="Times New Roman" w:hAnsi="Times New Roman" w:cs="Times New Roman"/>
          <w:sz w:val="24"/>
          <w:szCs w:val="24"/>
        </w:rPr>
        <w:t>uch sentence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35F2F">
        <w:rPr>
          <w:rFonts w:ascii="Times New Roman" w:hAnsi="Times New Roman" w:cs="Times New Roman"/>
          <w:sz w:val="24"/>
          <w:szCs w:val="24"/>
        </w:rPr>
        <w:t xml:space="preserve"> should be changed </w:t>
      </w:r>
      <w:r>
        <w:rPr>
          <w:rFonts w:ascii="Times New Roman" w:hAnsi="Times New Roman" w:cs="Times New Roman"/>
          <w:sz w:val="24"/>
          <w:szCs w:val="24"/>
        </w:rPr>
        <w:t>throughout</w:t>
      </w:r>
      <w:r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Pr="00135F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whole</w:t>
      </w:r>
      <w:r w:rsidRPr="00135F2F">
        <w:rPr>
          <w:rFonts w:ascii="Times New Roman" w:hAnsi="Times New Roman" w:cs="Times New Roman"/>
          <w:sz w:val="24"/>
          <w:szCs w:val="24"/>
        </w:rPr>
        <w:t xml:space="preserve"> manuscript.</w:t>
      </w:r>
    </w:p>
    <w:p w:rsidR="002B7E13" w:rsidRPr="00410B36" w:rsidRDefault="002B7E13" w:rsidP="003014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B36">
        <w:rPr>
          <w:rFonts w:ascii="Times New Roman" w:hAnsi="Times New Roman" w:cs="Times New Roman"/>
          <w:sz w:val="24"/>
          <w:szCs w:val="24"/>
        </w:rPr>
        <w:t xml:space="preserve"> “</w:t>
      </w:r>
      <w:r w:rsidR="00BD6CD6" w:rsidRPr="00410B36">
        <w:rPr>
          <w:rFonts w:ascii="Times New Roman" w:hAnsi="Times New Roman" w:cs="Times New Roman"/>
          <w:sz w:val="24"/>
          <w:szCs w:val="24"/>
        </w:rPr>
        <w:t xml:space="preserve">A </w:t>
      </w:r>
      <w:r w:rsidRPr="00410B36">
        <w:rPr>
          <w:rFonts w:ascii="Times New Roman" w:hAnsi="Times New Roman" w:cs="Times New Roman"/>
          <w:sz w:val="24"/>
          <w:szCs w:val="24"/>
        </w:rPr>
        <w:t xml:space="preserve">few” should be </w:t>
      </w:r>
      <w:r w:rsidR="00BD6CD6" w:rsidRPr="00410B36">
        <w:rPr>
          <w:rFonts w:ascii="Times New Roman" w:hAnsi="Times New Roman" w:cs="Times New Roman"/>
          <w:sz w:val="24"/>
          <w:szCs w:val="24"/>
        </w:rPr>
        <w:t>replaced by a</w:t>
      </w:r>
      <w:r w:rsidR="00241040">
        <w:rPr>
          <w:rFonts w:ascii="Times New Roman" w:hAnsi="Times New Roman" w:cs="Times New Roman"/>
          <w:sz w:val="24"/>
          <w:szCs w:val="24"/>
        </w:rPr>
        <w:t xml:space="preserve"> </w:t>
      </w:r>
      <w:r w:rsidRPr="00410B36">
        <w:rPr>
          <w:rFonts w:ascii="Times New Roman" w:hAnsi="Times New Roman" w:cs="Times New Roman"/>
          <w:sz w:val="24"/>
          <w:szCs w:val="24"/>
        </w:rPr>
        <w:t xml:space="preserve">specific number in the </w:t>
      </w:r>
      <w:r w:rsidR="00BD6CD6" w:rsidRPr="00410B36">
        <w:rPr>
          <w:rFonts w:ascii="Times New Roman" w:hAnsi="Times New Roman" w:cs="Times New Roman"/>
          <w:sz w:val="24"/>
          <w:szCs w:val="24"/>
        </w:rPr>
        <w:t>METHOD</w:t>
      </w:r>
      <w:r w:rsidR="00BD6CD6" w:rsidRPr="00410B36">
        <w:rPr>
          <w:rFonts w:ascii="Times New Roman" w:hAnsi="Times New Roman" w:cs="Times New Roman"/>
          <w:sz w:val="24"/>
          <w:szCs w:val="24"/>
        </w:rPr>
        <w:t xml:space="preserve"> </w:t>
      </w:r>
      <w:r w:rsidRPr="00410B36">
        <w:rPr>
          <w:rFonts w:ascii="Times New Roman" w:hAnsi="Times New Roman" w:cs="Times New Roman"/>
          <w:sz w:val="24"/>
          <w:szCs w:val="24"/>
        </w:rPr>
        <w:t xml:space="preserve">of the </w:t>
      </w:r>
      <w:r w:rsidR="00BD6CD6" w:rsidRPr="00410B36">
        <w:rPr>
          <w:rFonts w:ascii="Times New Roman" w:hAnsi="Times New Roman" w:cs="Times New Roman"/>
          <w:sz w:val="24"/>
          <w:szCs w:val="24"/>
        </w:rPr>
        <w:t>ABSTRACT</w:t>
      </w:r>
      <w:r w:rsidRPr="00410B36">
        <w:rPr>
          <w:rFonts w:ascii="Times New Roman" w:hAnsi="Times New Roman" w:cs="Times New Roman"/>
          <w:sz w:val="24"/>
          <w:szCs w:val="24"/>
        </w:rPr>
        <w:t>.</w:t>
      </w:r>
    </w:p>
    <w:p w:rsidR="002B7E13" w:rsidRPr="00135F2F" w:rsidRDefault="002B7E13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>Detail</w:t>
      </w:r>
      <w:r w:rsidR="00783197">
        <w:rPr>
          <w:rFonts w:ascii="Times New Roman" w:hAnsi="Times New Roman" w:cs="Times New Roman"/>
          <w:sz w:val="24"/>
          <w:szCs w:val="24"/>
        </w:rPr>
        <w:t>ed</w:t>
      </w:r>
      <w:r w:rsidRPr="00135F2F">
        <w:rPr>
          <w:rFonts w:ascii="Times New Roman" w:hAnsi="Times New Roman" w:cs="Times New Roman"/>
          <w:sz w:val="24"/>
          <w:szCs w:val="24"/>
        </w:rPr>
        <w:t xml:space="preserve"> information about “</w:t>
      </w:r>
      <w:r w:rsidRPr="00135F2F">
        <w:rPr>
          <w:rFonts w:ascii="Times New Roman" w:hAnsi="Times New Roman" w:cs="Times New Roman"/>
          <w:kern w:val="0"/>
          <w:sz w:val="24"/>
          <w:szCs w:val="24"/>
        </w:rPr>
        <w:t xml:space="preserve">matched by age” should be </w:t>
      </w:r>
      <w:r w:rsidR="00BD6CD6">
        <w:rPr>
          <w:rFonts w:ascii="Times New Roman" w:hAnsi="Times New Roman" w:cs="Times New Roman"/>
          <w:kern w:val="0"/>
          <w:sz w:val="24"/>
          <w:szCs w:val="24"/>
        </w:rPr>
        <w:t>provided</w:t>
      </w:r>
      <w:r w:rsidRPr="00135F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B7E13" w:rsidRPr="00135F2F" w:rsidRDefault="002B7E13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5F2F">
        <w:rPr>
          <w:rFonts w:ascii="Times New Roman" w:hAnsi="Times New Roman" w:cs="Times New Roman"/>
          <w:sz w:val="24"/>
          <w:szCs w:val="24"/>
        </w:rPr>
        <w:t xml:space="preserve">Logistic regression adjusted by age and gender should be conducted </w:t>
      </w:r>
      <w:r w:rsidR="00783197">
        <w:rPr>
          <w:rFonts w:ascii="Times New Roman" w:hAnsi="Times New Roman" w:cs="Times New Roman"/>
          <w:sz w:val="24"/>
          <w:szCs w:val="24"/>
        </w:rPr>
        <w:t>besides</w:t>
      </w:r>
      <w:r w:rsidR="00783197" w:rsidRPr="00135F2F">
        <w:rPr>
          <w:rFonts w:ascii="Times New Roman" w:hAnsi="Times New Roman" w:cs="Times New Roman"/>
          <w:sz w:val="24"/>
          <w:szCs w:val="24"/>
        </w:rPr>
        <w:t xml:space="preserve"> </w:t>
      </w:r>
      <w:r w:rsidRPr="00135F2F">
        <w:rPr>
          <w:rFonts w:ascii="Times New Roman" w:hAnsi="Times New Roman" w:cs="Times New Roman"/>
          <w:sz w:val="24"/>
          <w:szCs w:val="24"/>
        </w:rPr>
        <w:t>chi-square test.</w:t>
      </w:r>
    </w:p>
    <w:p w:rsidR="002B7E13" w:rsidRDefault="002B7E13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C79A6">
        <w:rPr>
          <w:rFonts w:ascii="Times New Roman" w:hAnsi="Times New Roman" w:cs="Times New Roman"/>
          <w:sz w:val="24"/>
          <w:szCs w:val="24"/>
        </w:rPr>
        <w:t xml:space="preserve">Multiple testing correction should be considered in the analysis, such as </w:t>
      </w:r>
      <w:r w:rsidRPr="009B7667">
        <w:rPr>
          <w:rFonts w:ascii="Times New Roman" w:hAnsi="Times New Roman" w:cs="Times New Roman"/>
          <w:sz w:val="24"/>
          <w:szCs w:val="24"/>
        </w:rPr>
        <w:t>Bonferroni</w:t>
      </w:r>
      <w:r w:rsidR="00783197" w:rsidRPr="009B7667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9B7667">
        <w:rPr>
          <w:rFonts w:ascii="Times New Roman" w:hAnsi="Times New Roman" w:cs="Times New Roman"/>
          <w:sz w:val="24"/>
          <w:szCs w:val="24"/>
        </w:rPr>
        <w:t xml:space="preserve">. </w:t>
      </w:r>
      <w:r w:rsidRPr="00DC7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178" w:rsidRDefault="00D70178" w:rsidP="00D7017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should be added when the work published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was cited by the authors. For example, </w:t>
      </w:r>
      <w:r w:rsidRPr="00D70178">
        <w:rPr>
          <w:rFonts w:ascii="Times New Roman" w:hAnsi="Times New Roman" w:cs="Times New Roman"/>
          <w:sz w:val="24"/>
          <w:szCs w:val="24"/>
        </w:rPr>
        <w:t>references should be added in Line 101 and 105</w:t>
      </w:r>
      <w:r>
        <w:rPr>
          <w:rFonts w:ascii="Times New Roman" w:hAnsi="Times New Roman" w:cs="Times New Roman"/>
          <w:sz w:val="24"/>
          <w:szCs w:val="24"/>
        </w:rPr>
        <w:t xml:space="preserve"> when they described the SNPs.</w:t>
      </w:r>
    </w:p>
    <w:p w:rsidR="00D70178" w:rsidRPr="00AD7003" w:rsidRDefault="00D70178" w:rsidP="00D7017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 names should be italic.  </w:t>
      </w:r>
    </w:p>
    <w:p w:rsidR="002B7E13" w:rsidRPr="00AD7003" w:rsidRDefault="002B7E13" w:rsidP="00AD700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7003">
        <w:rPr>
          <w:rFonts w:ascii="Times New Roman" w:hAnsi="Times New Roman" w:cs="Times New Roman"/>
          <w:sz w:val="24"/>
          <w:szCs w:val="24"/>
        </w:rPr>
        <w:t>The authors need to improve the quality of writing and presentation</w:t>
      </w:r>
      <w:r w:rsidR="009C1392" w:rsidRPr="00DC79A6">
        <w:rPr>
          <w:rFonts w:ascii="Times New Roman" w:hAnsi="Times New Roman" w:cs="Times New Roman"/>
          <w:sz w:val="24"/>
          <w:szCs w:val="24"/>
        </w:rPr>
        <w:t xml:space="preserve">, including English editing and </w:t>
      </w:r>
      <w:r w:rsidR="00D93C29" w:rsidRPr="00DC79A6">
        <w:rPr>
          <w:rFonts w:ascii="Times New Roman" w:hAnsi="Times New Roman" w:cs="Times New Roman"/>
          <w:sz w:val="24"/>
          <w:szCs w:val="24"/>
        </w:rPr>
        <w:t>the logic in context</w:t>
      </w:r>
      <w:r w:rsidRPr="00AD700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B7E13" w:rsidRPr="00AD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70" w:rsidRDefault="00907B70" w:rsidP="003724DD">
      <w:r>
        <w:separator/>
      </w:r>
    </w:p>
  </w:endnote>
  <w:endnote w:type="continuationSeparator" w:id="0">
    <w:p w:rsidR="00907B70" w:rsidRDefault="00907B70" w:rsidP="0037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70" w:rsidRDefault="00907B70" w:rsidP="003724DD">
      <w:r>
        <w:separator/>
      </w:r>
    </w:p>
  </w:footnote>
  <w:footnote w:type="continuationSeparator" w:id="0">
    <w:p w:rsidR="00907B70" w:rsidRDefault="00907B70" w:rsidP="0037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2A2"/>
    <w:multiLevelType w:val="hybridMultilevel"/>
    <w:tmpl w:val="DEE0B70A"/>
    <w:lvl w:ilvl="0" w:tplc="27FA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55AA5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B344B"/>
    <w:multiLevelType w:val="hybridMultilevel"/>
    <w:tmpl w:val="E0AA7ED8"/>
    <w:lvl w:ilvl="0" w:tplc="829AE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8B"/>
    <w:rsid w:val="000513B1"/>
    <w:rsid w:val="000A5758"/>
    <w:rsid w:val="000E628B"/>
    <w:rsid w:val="00135F2F"/>
    <w:rsid w:val="00141CFF"/>
    <w:rsid w:val="0014389C"/>
    <w:rsid w:val="001723A5"/>
    <w:rsid w:val="001E0786"/>
    <w:rsid w:val="002173B7"/>
    <w:rsid w:val="00224FA6"/>
    <w:rsid w:val="00227433"/>
    <w:rsid w:val="00241040"/>
    <w:rsid w:val="002703EC"/>
    <w:rsid w:val="002B7E13"/>
    <w:rsid w:val="002D2C90"/>
    <w:rsid w:val="00352AEE"/>
    <w:rsid w:val="003724DD"/>
    <w:rsid w:val="0037279B"/>
    <w:rsid w:val="00380141"/>
    <w:rsid w:val="00380B05"/>
    <w:rsid w:val="0039158B"/>
    <w:rsid w:val="004078B6"/>
    <w:rsid w:val="00410B36"/>
    <w:rsid w:val="00485527"/>
    <w:rsid w:val="004A6104"/>
    <w:rsid w:val="004B607A"/>
    <w:rsid w:val="00527D9C"/>
    <w:rsid w:val="005763BB"/>
    <w:rsid w:val="005C1DFB"/>
    <w:rsid w:val="00611952"/>
    <w:rsid w:val="006A15CD"/>
    <w:rsid w:val="006B6FEF"/>
    <w:rsid w:val="00783197"/>
    <w:rsid w:val="007B0202"/>
    <w:rsid w:val="007B0CF0"/>
    <w:rsid w:val="008923B4"/>
    <w:rsid w:val="008A22E0"/>
    <w:rsid w:val="008A507C"/>
    <w:rsid w:val="00907B70"/>
    <w:rsid w:val="00923633"/>
    <w:rsid w:val="0098625F"/>
    <w:rsid w:val="009B7667"/>
    <w:rsid w:val="009C1392"/>
    <w:rsid w:val="009C456B"/>
    <w:rsid w:val="009F6CF2"/>
    <w:rsid w:val="00A674DF"/>
    <w:rsid w:val="00A83A85"/>
    <w:rsid w:val="00AC6D74"/>
    <w:rsid w:val="00AD7003"/>
    <w:rsid w:val="00AE70E7"/>
    <w:rsid w:val="00AF5ECF"/>
    <w:rsid w:val="00B57B24"/>
    <w:rsid w:val="00BD6132"/>
    <w:rsid w:val="00BD6CD6"/>
    <w:rsid w:val="00BF3317"/>
    <w:rsid w:val="00BF4190"/>
    <w:rsid w:val="00C31A0C"/>
    <w:rsid w:val="00C6031D"/>
    <w:rsid w:val="00C9028A"/>
    <w:rsid w:val="00D247B9"/>
    <w:rsid w:val="00D622C3"/>
    <w:rsid w:val="00D70178"/>
    <w:rsid w:val="00D9197A"/>
    <w:rsid w:val="00D93C29"/>
    <w:rsid w:val="00D968AE"/>
    <w:rsid w:val="00DC79A6"/>
    <w:rsid w:val="00DD1C80"/>
    <w:rsid w:val="00E71524"/>
    <w:rsid w:val="00EA6730"/>
    <w:rsid w:val="00EC0F00"/>
    <w:rsid w:val="00EC3A61"/>
    <w:rsid w:val="00EE04A4"/>
    <w:rsid w:val="00F72DAF"/>
    <w:rsid w:val="00FA7C54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D99ECC-B296-4637-B780-BCCF7E65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4D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763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763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763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763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763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763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6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theresa wang</cp:lastModifiedBy>
  <cp:revision>59</cp:revision>
  <dcterms:created xsi:type="dcterms:W3CDTF">2014-01-12T20:05:00Z</dcterms:created>
  <dcterms:modified xsi:type="dcterms:W3CDTF">2014-01-19T08:24:00Z</dcterms:modified>
</cp:coreProperties>
</file>