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EB" w:rsidRDefault="00DB26EB" w:rsidP="00DB26EB">
      <w:pPr>
        <w:rPr>
          <w:rFonts w:hint="eastAsia"/>
        </w:rPr>
      </w:pPr>
      <w:r>
        <w:rPr>
          <w:rFonts w:hint="eastAsia"/>
        </w:rPr>
        <w:t>Comments to the Authors,</w:t>
      </w:r>
    </w:p>
    <w:p w:rsidR="00DB26EB" w:rsidRDefault="00DB26EB" w:rsidP="00DB26EB">
      <w:pPr>
        <w:rPr>
          <w:rFonts w:hint="eastAsia"/>
        </w:rPr>
      </w:pPr>
    </w:p>
    <w:p w:rsidR="00716717" w:rsidRDefault="00DB26EB" w:rsidP="00E349C8">
      <w:pPr>
        <w:pStyle w:val="Standard"/>
        <w:jc w:val="both"/>
      </w:pPr>
      <w:r>
        <w:t xml:space="preserve">Dr. </w:t>
      </w:r>
      <w:r w:rsidR="007F7C0E">
        <w:rPr>
          <w:rFonts w:hint="eastAsia"/>
        </w:rPr>
        <w:t>Wang</w:t>
      </w:r>
      <w:r w:rsidR="007F7C0E">
        <w:t xml:space="preserve"> conducted a genetic case-control association study </w:t>
      </w:r>
      <w:r w:rsidR="00716717">
        <w:t xml:space="preserve">between epigenetic modeling gene </w:t>
      </w:r>
      <w:r w:rsidR="00C13E2E">
        <w:t>MMP2 rs243865, MMP3 rs3025058</w:t>
      </w:r>
      <w:r w:rsidR="00716717">
        <w:t xml:space="preserve"> and </w:t>
      </w:r>
      <w:r w:rsidR="00C13E2E">
        <w:t>renal cell carcinoma</w:t>
      </w:r>
      <w:r w:rsidR="00716717" w:rsidRPr="00716717">
        <w:t xml:space="preserve"> (</w:t>
      </w:r>
      <w:r w:rsidR="00C13E2E">
        <w:t>RCC</w:t>
      </w:r>
      <w:r w:rsidR="00716717" w:rsidRPr="00716717">
        <w:t xml:space="preserve">) in a large Chinese population. </w:t>
      </w:r>
    </w:p>
    <w:p w:rsidR="004C01DB" w:rsidRDefault="004C01DB" w:rsidP="00E349C8">
      <w:pPr>
        <w:pStyle w:val="Standard"/>
        <w:jc w:val="both"/>
        <w:rPr>
          <w:rFonts w:hint="eastAsia"/>
        </w:rPr>
      </w:pPr>
    </w:p>
    <w:p w:rsidR="0074131E" w:rsidRDefault="0074131E" w:rsidP="0074131E">
      <w:pPr>
        <w:pStyle w:val="Standard"/>
        <w:jc w:val="both"/>
        <w:rPr>
          <w:rFonts w:ascii="Arial" w:hAnsi="Arial" w:cs="Arial"/>
          <w:b/>
          <w:sz w:val="22"/>
          <w:szCs w:val="22"/>
        </w:rPr>
      </w:pPr>
      <w:r w:rsidRPr="00285B9B">
        <w:rPr>
          <w:rFonts w:ascii="Arial" w:hAnsi="Arial" w:cs="Arial"/>
          <w:b/>
          <w:sz w:val="22"/>
          <w:szCs w:val="22"/>
        </w:rPr>
        <w:t>Major Compulsory Revisions</w:t>
      </w:r>
    </w:p>
    <w:p w:rsidR="0074131E" w:rsidRDefault="0074131E" w:rsidP="00E349C8">
      <w:pPr>
        <w:pStyle w:val="Standard"/>
        <w:jc w:val="both"/>
      </w:pPr>
    </w:p>
    <w:p w:rsidR="004C01DB" w:rsidRDefault="004C01DB" w:rsidP="00E349C8">
      <w:pPr>
        <w:pStyle w:val="Standard"/>
        <w:jc w:val="both"/>
        <w:rPr>
          <w:rFonts w:hint="eastAsia"/>
        </w:rPr>
      </w:pPr>
    </w:p>
    <w:p w:rsidR="00716717" w:rsidRDefault="00BC3427" w:rsidP="00E349C8">
      <w:pPr>
        <w:pStyle w:val="Standard"/>
        <w:jc w:val="both"/>
        <w:rPr>
          <w:rFonts w:hint="eastAsia"/>
        </w:rPr>
      </w:pPr>
      <w:r>
        <w:t>1, The</w:t>
      </w:r>
      <w:r w:rsidR="00716717">
        <w:t xml:space="preserve"> authors didn’t mention any result from GWAS result in the back</w:t>
      </w:r>
      <w:r w:rsidR="004C01DB">
        <w:t>ground? Is there any signal in the previous GWAS study for these genes</w:t>
      </w:r>
      <w:r w:rsidR="00716717">
        <w:t xml:space="preserve">? </w:t>
      </w:r>
    </w:p>
    <w:p w:rsidR="00716717" w:rsidRDefault="00716717" w:rsidP="00E349C8">
      <w:pPr>
        <w:pStyle w:val="Standard"/>
        <w:jc w:val="both"/>
        <w:rPr>
          <w:rFonts w:hint="eastAsia"/>
        </w:rPr>
      </w:pPr>
    </w:p>
    <w:p w:rsidR="00716717" w:rsidRDefault="00716717" w:rsidP="00E349C8">
      <w:pPr>
        <w:pStyle w:val="Standard"/>
        <w:jc w:val="both"/>
        <w:rPr>
          <w:rFonts w:hint="eastAsia"/>
        </w:rPr>
      </w:pPr>
      <w:r>
        <w:t>2, The authors didn’t provide power analysis whether the current sample size is power enough to support the conclusions in the manuscript? Actual</w:t>
      </w:r>
      <w:r w:rsidR="0063743F">
        <w:t xml:space="preserve">ly, all the P-value in </w:t>
      </w:r>
      <w:r>
        <w:t xml:space="preserve">Table 3 are weak significant and might be caused by random sampling or stochastic processing. Another independent validation should be conducted to make the conclusion solid. </w:t>
      </w:r>
      <w:r w:rsidR="0063743F">
        <w:t xml:space="preserve">In addition, the confounder adjusted by the model should be provided explicitly as the footnotes. </w:t>
      </w:r>
    </w:p>
    <w:p w:rsidR="00BC3427" w:rsidRDefault="00BC3427" w:rsidP="00E349C8">
      <w:pPr>
        <w:pStyle w:val="Standard"/>
        <w:jc w:val="both"/>
        <w:rPr>
          <w:rFonts w:hint="eastAsia"/>
        </w:rPr>
      </w:pPr>
    </w:p>
    <w:p w:rsidR="00BC3427" w:rsidRDefault="009B6F4E" w:rsidP="00E349C8">
      <w:pPr>
        <w:pStyle w:val="Standard"/>
        <w:jc w:val="both"/>
        <w:rPr>
          <w:rFonts w:hint="eastAsia"/>
        </w:rPr>
      </w:pPr>
      <w:r>
        <w:t>3</w:t>
      </w:r>
      <w:r w:rsidR="00BC3427">
        <w:t xml:space="preserve">, Why only </w:t>
      </w:r>
      <w:r w:rsidR="0063743F">
        <w:t>MMP2 and MMP3</w:t>
      </w:r>
      <w:r w:rsidR="00BC3427">
        <w:t xml:space="preserve"> was co</w:t>
      </w:r>
      <w:r w:rsidR="0063743F">
        <w:t>nsidered in the current study? Actually</w:t>
      </w:r>
      <w:r w:rsidR="00BC3427">
        <w:t xml:space="preserve">, </w:t>
      </w:r>
      <w:r w:rsidR="0063743F">
        <w:t>MMP</w:t>
      </w:r>
      <w:r w:rsidR="00BC3427">
        <w:t xml:space="preserve"> gene family should be studied toge</w:t>
      </w:r>
      <w:r w:rsidR="0063743F">
        <w:t xml:space="preserve">ther, </w:t>
      </w:r>
      <w:r w:rsidR="00BC3427">
        <w:t xml:space="preserve">right? </w:t>
      </w:r>
    </w:p>
    <w:p w:rsidR="00017675" w:rsidRDefault="00017675" w:rsidP="00E349C8">
      <w:pPr>
        <w:pStyle w:val="Standard"/>
        <w:jc w:val="both"/>
      </w:pPr>
    </w:p>
    <w:p w:rsidR="004C01DB" w:rsidRPr="004C01DB" w:rsidRDefault="009B6F4E" w:rsidP="004C01DB">
      <w:pPr>
        <w:pStyle w:val="Standard"/>
        <w:jc w:val="both"/>
      </w:pPr>
      <w:r>
        <w:t>4</w:t>
      </w:r>
      <w:r w:rsidR="004C01DB" w:rsidRPr="004C01DB">
        <w:rPr>
          <w:rFonts w:hint="eastAsia"/>
        </w:rPr>
        <w:t>，</w:t>
      </w:r>
      <w:r w:rsidR="004C01DB" w:rsidRPr="004C01DB">
        <w:rPr>
          <w:rFonts w:hint="eastAsia"/>
        </w:rPr>
        <w:t xml:space="preserve"> </w:t>
      </w:r>
      <w:r w:rsidR="004C01DB" w:rsidRPr="004C01DB">
        <w:t xml:space="preserve">the inclusion criteria and exclusion criteria were not stated. The diagnosis </w:t>
      </w:r>
      <w:proofErr w:type="spellStart"/>
      <w:r w:rsidR="004C01DB" w:rsidRPr="004C01DB">
        <w:t>critieria</w:t>
      </w:r>
      <w:proofErr w:type="spellEnd"/>
      <w:r w:rsidR="004C01DB" w:rsidRPr="004C01DB">
        <w:t xml:space="preserve"> of RCC were not mentioned</w:t>
      </w:r>
    </w:p>
    <w:p w:rsidR="004C01DB" w:rsidRPr="004C01DB" w:rsidRDefault="009B6F4E" w:rsidP="004C01DB">
      <w:pPr>
        <w:pStyle w:val="Standard"/>
        <w:jc w:val="both"/>
        <w:rPr>
          <w:rFonts w:hint="eastAsia"/>
        </w:rPr>
      </w:pPr>
      <w:r>
        <w:t>5</w:t>
      </w:r>
      <w:r w:rsidR="004C01DB" w:rsidRPr="004C01DB">
        <w:rPr>
          <w:rFonts w:hint="eastAsia"/>
        </w:rPr>
        <w:t>，</w:t>
      </w:r>
      <w:r w:rsidR="004C01DB" w:rsidRPr="004C01DB">
        <w:rPr>
          <w:rFonts w:hint="eastAsia"/>
        </w:rPr>
        <w:t xml:space="preserve"> </w:t>
      </w:r>
      <w:r w:rsidR="004C01DB" w:rsidRPr="004C01DB">
        <w:t>No disease controls were provided.</w:t>
      </w:r>
      <w:r>
        <w:t xml:space="preserve"> RCC is the sever status of the disease, the association study should be provided some </w:t>
      </w:r>
      <w:r w:rsidRPr="009B6F4E">
        <w:t>Intermediate phenotype</w:t>
      </w:r>
      <w:r>
        <w:t xml:space="preserve"> </w:t>
      </w:r>
      <w:r>
        <w:rPr>
          <w:rFonts w:hint="eastAsia"/>
        </w:rPr>
        <w:t>samples</w:t>
      </w:r>
      <w:r>
        <w:t xml:space="preserve">. </w:t>
      </w:r>
    </w:p>
    <w:p w:rsidR="004C01DB" w:rsidRDefault="004C01DB" w:rsidP="00E349C8">
      <w:pPr>
        <w:pStyle w:val="Standard"/>
        <w:jc w:val="both"/>
        <w:rPr>
          <w:rFonts w:hint="eastAsia"/>
        </w:rPr>
      </w:pPr>
    </w:p>
    <w:p w:rsidR="00017675" w:rsidRDefault="00017675" w:rsidP="00E349C8">
      <w:pPr>
        <w:pStyle w:val="Standard"/>
        <w:jc w:val="both"/>
        <w:rPr>
          <w:rFonts w:hint="eastAsia"/>
        </w:rPr>
      </w:pPr>
    </w:p>
    <w:p w:rsidR="0074131E" w:rsidRDefault="0074131E" w:rsidP="00E349C8">
      <w:pPr>
        <w:pStyle w:val="Standard"/>
        <w:jc w:val="both"/>
        <w:rPr>
          <w:rFonts w:hint="eastAsia"/>
        </w:rPr>
      </w:pPr>
      <w:bookmarkStart w:id="0" w:name="_GoBack"/>
      <w:bookmarkEnd w:id="0"/>
    </w:p>
    <w:sectPr w:rsidR="0074131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433"/>
    <w:multiLevelType w:val="hybridMultilevel"/>
    <w:tmpl w:val="BE8A3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B"/>
    <w:rsid w:val="00017675"/>
    <w:rsid w:val="000A2A45"/>
    <w:rsid w:val="000F45C6"/>
    <w:rsid w:val="0029435E"/>
    <w:rsid w:val="002B0013"/>
    <w:rsid w:val="004B5A56"/>
    <w:rsid w:val="004C01DB"/>
    <w:rsid w:val="004E4CCA"/>
    <w:rsid w:val="00563E69"/>
    <w:rsid w:val="0063743F"/>
    <w:rsid w:val="0070312B"/>
    <w:rsid w:val="00716717"/>
    <w:rsid w:val="0074131E"/>
    <w:rsid w:val="007611BA"/>
    <w:rsid w:val="007F7C0E"/>
    <w:rsid w:val="00863BCB"/>
    <w:rsid w:val="008D010D"/>
    <w:rsid w:val="00902830"/>
    <w:rsid w:val="009208D4"/>
    <w:rsid w:val="00996054"/>
    <w:rsid w:val="009B6F4E"/>
    <w:rsid w:val="00A06EE9"/>
    <w:rsid w:val="00BC3427"/>
    <w:rsid w:val="00C13E2E"/>
    <w:rsid w:val="00D07379"/>
    <w:rsid w:val="00DB26EB"/>
    <w:rsid w:val="00E349C8"/>
    <w:rsid w:val="00E43E47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86EE"/>
  <w15:chartTrackingRefBased/>
  <w15:docId w15:val="{F21FC8C4-ED1D-402E-B2A6-450738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26EB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2B0013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00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B0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title">
    <w:name w:val="maintitle"/>
    <w:basedOn w:val="DefaultParagraphFont"/>
    <w:rsid w:val="002B0013"/>
  </w:style>
  <w:style w:type="character" w:styleId="Hyperlink">
    <w:name w:val="Hyperlink"/>
    <w:basedOn w:val="DefaultParagraphFont"/>
    <w:uiPriority w:val="99"/>
    <w:semiHidden/>
    <w:unhideWhenUsed/>
    <w:rsid w:val="008D01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046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6</cp:revision>
  <dcterms:created xsi:type="dcterms:W3CDTF">2016-12-09T17:22:00Z</dcterms:created>
  <dcterms:modified xsi:type="dcterms:W3CDTF">2016-12-10T00:29:00Z</dcterms:modified>
</cp:coreProperties>
</file>