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35" w:rsidRDefault="00900435" w:rsidP="00900435">
      <w:pPr>
        <w:pStyle w:val="Standard"/>
        <w:jc w:val="both"/>
        <w:rPr>
          <w:sz w:val="22"/>
        </w:rPr>
      </w:pPr>
      <w:r>
        <w:rPr>
          <w:sz w:val="22"/>
        </w:rPr>
        <w:t>Comments to the Authors,</w:t>
      </w:r>
    </w:p>
    <w:p w:rsidR="00900435" w:rsidRDefault="00900435" w:rsidP="00900435">
      <w:pPr>
        <w:pStyle w:val="Standard"/>
        <w:jc w:val="both"/>
        <w:rPr>
          <w:sz w:val="22"/>
        </w:rPr>
      </w:pPr>
    </w:p>
    <w:p w:rsidR="00900435" w:rsidRDefault="00900435" w:rsidP="00900435">
      <w:pPr>
        <w:shd w:val="clear" w:color="auto" w:fill="FFFFFF"/>
      </w:pPr>
      <w:r>
        <w:t xml:space="preserve">This manuscript conducted a </w:t>
      </w:r>
      <w:r>
        <w:rPr>
          <w:rFonts w:hint="eastAsia"/>
        </w:rPr>
        <w:t>meta</w:t>
      </w:r>
      <w:r>
        <w:t>-analysis to evaluate the efficacy and s</w:t>
      </w:r>
      <w:r w:rsidRPr="00900435">
        <w:t xml:space="preserve">afety of </w:t>
      </w:r>
      <w:proofErr w:type="spellStart"/>
      <w:r w:rsidRPr="00900435">
        <w:t>Lixisenatide</w:t>
      </w:r>
      <w:proofErr w:type="spellEnd"/>
      <w:r w:rsidRPr="00900435">
        <w:t xml:space="preserve"> for Inadequately Controlled Type 2 Diabetes Mellitus</w:t>
      </w:r>
      <w:r>
        <w:t xml:space="preserve">. </w:t>
      </w:r>
      <w:r w:rsidR="00B56077">
        <w:t xml:space="preserve">The findings are interesting. </w:t>
      </w:r>
      <w:r>
        <w:t xml:space="preserve">However, I </w:t>
      </w:r>
      <w:r w:rsidR="00B56077">
        <w:t xml:space="preserve">still </w:t>
      </w:r>
      <w:r>
        <w:t xml:space="preserve">have several major concerns. </w:t>
      </w: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  <w:r>
        <w:t xml:space="preserve">1, </w:t>
      </w:r>
      <w:r>
        <w:rPr>
          <w:rFonts w:hint="eastAsia"/>
        </w:rPr>
        <w:t>In</w:t>
      </w:r>
      <w:r>
        <w:t xml:space="preserve"> the abstract section, the author claimed “</w:t>
      </w:r>
      <w:r w:rsidRPr="00900435">
        <w:t>random effects model was used in order to give a more conservative estimate of the efficacy and safety.</w:t>
      </w:r>
      <w:r>
        <w:t xml:space="preserve">” Why random effect model could provide </w:t>
      </w:r>
      <w:r w:rsidRPr="00900435">
        <w:t>conservative</w:t>
      </w:r>
      <w:r>
        <w:t xml:space="preserve"> estimation? Does it represent random effect model should be applied in all the meta-analysis, so that the estimation is more conservative?</w:t>
      </w: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  <w:r>
        <w:t xml:space="preserve">2, In the method section about </w:t>
      </w:r>
      <w:r w:rsidRPr="00900435">
        <w:t>ethical approval, it is common sense that ethical appr</w:t>
      </w:r>
      <w:r w:rsidR="00DE389A">
        <w:t>oval</w:t>
      </w:r>
      <w:r w:rsidRPr="00900435">
        <w:t xml:space="preserve"> is not requirement</w:t>
      </w:r>
      <w:r w:rsidR="00EE17DD">
        <w:t xml:space="preserve">. Please remove it. </w:t>
      </w: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</w:p>
    <w:p w:rsidR="00900435" w:rsidRDefault="003A5A4C" w:rsidP="00900435">
      <w:pPr>
        <w:autoSpaceDE w:val="0"/>
        <w:autoSpaceDN w:val="0"/>
        <w:adjustRightInd w:val="0"/>
        <w:spacing w:after="0" w:line="240" w:lineRule="auto"/>
      </w:pPr>
      <w:r>
        <w:t>3</w:t>
      </w:r>
      <w:r w:rsidR="00900435">
        <w:t xml:space="preserve">, </w:t>
      </w:r>
      <w:r w:rsidR="00ED6A50">
        <w:t xml:space="preserve">The study should be updated since it has been long time since the deadline of </w:t>
      </w:r>
      <w:r w:rsidR="00ED6A50" w:rsidRPr="00ED6A50">
        <w:t>May 2015</w:t>
      </w:r>
      <w:r w:rsidR="00ED6A50">
        <w:t xml:space="preserve">. </w:t>
      </w:r>
    </w:p>
    <w:p w:rsidR="00ED6A50" w:rsidRDefault="00ED6A50" w:rsidP="00900435">
      <w:pPr>
        <w:autoSpaceDE w:val="0"/>
        <w:autoSpaceDN w:val="0"/>
        <w:adjustRightInd w:val="0"/>
        <w:spacing w:after="0" w:line="240" w:lineRule="auto"/>
      </w:pPr>
    </w:p>
    <w:p w:rsidR="00ED6A50" w:rsidRDefault="003A5A4C" w:rsidP="00900435">
      <w:pPr>
        <w:autoSpaceDE w:val="0"/>
        <w:autoSpaceDN w:val="0"/>
        <w:adjustRightInd w:val="0"/>
        <w:spacing w:after="0" w:line="240" w:lineRule="auto"/>
      </w:pPr>
      <w:r>
        <w:t>4</w:t>
      </w:r>
      <w:r w:rsidR="00ED6A50">
        <w:t xml:space="preserve">, In the method section of </w:t>
      </w:r>
      <w:r w:rsidR="00ED6A50" w:rsidRPr="00ED6A50">
        <w:t>Statistical Analysis</w:t>
      </w:r>
      <w:r w:rsidR="00ED6A50">
        <w:t xml:space="preserve">, how to </w:t>
      </w:r>
      <w:r w:rsidR="00ED6A50" w:rsidRPr="00ED6A50">
        <w:t>remove the studies with obvious heterogeneity</w:t>
      </w:r>
      <w:r w:rsidR="00C66396">
        <w:t xml:space="preserve"> </w:t>
      </w:r>
      <w:r w:rsidR="009643CE">
        <w:t xml:space="preserve">should be </w:t>
      </w:r>
      <w:r w:rsidR="009643CE" w:rsidRPr="009643CE">
        <w:t>describe</w:t>
      </w:r>
      <w:r w:rsidR="009643CE">
        <w:t>d explicitly</w:t>
      </w:r>
      <w:r w:rsidR="00C66396">
        <w:t xml:space="preserve"> since there will be </w:t>
      </w:r>
      <w:r>
        <w:t xml:space="preserve">many ways to do it. </w:t>
      </w:r>
      <w:r w:rsidR="00863AE2">
        <w:t xml:space="preserve">In addition, too much </w:t>
      </w:r>
      <w:r w:rsidR="00863AE2" w:rsidRPr="00863AE2">
        <w:t>arbitrary</w:t>
      </w:r>
      <w:r w:rsidR="00863AE2">
        <w:t xml:space="preserve"> study selection strategy was applied which would affect the conclusion of the meta-analysis. I recommend to use sensitive analysis and remove the study one-by-one or two-by-two to check the stability of the conclusion. </w:t>
      </w:r>
    </w:p>
    <w:p w:rsidR="00C66396" w:rsidRDefault="00C66396" w:rsidP="00900435">
      <w:pPr>
        <w:autoSpaceDE w:val="0"/>
        <w:autoSpaceDN w:val="0"/>
        <w:adjustRightInd w:val="0"/>
        <w:spacing w:after="0" w:line="240" w:lineRule="auto"/>
      </w:pPr>
    </w:p>
    <w:p w:rsidR="00ED6A50" w:rsidRDefault="007023F6" w:rsidP="00900435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>5, In</w:t>
      </w:r>
      <w:r w:rsidR="003A5A4C">
        <w:t xml:space="preserve"> the section of Risk of Bias, the author used ‘</w:t>
      </w:r>
      <w:r w:rsidR="003A5A4C" w:rsidRPr="003A5A4C">
        <w:t>in the forest plots below’</w:t>
      </w:r>
      <w:r w:rsidR="003A5A4C">
        <w:t xml:space="preserve">, it is hard to understand which figure the author want to mention since the current version are not well-format. Even after the publication of the paper, the figure might not the under current paragraph. I hope authors could check such kind of way throughout the manuscript. </w:t>
      </w:r>
    </w:p>
    <w:p w:rsidR="004E6A2E" w:rsidRDefault="004E6A2E" w:rsidP="00900435">
      <w:pPr>
        <w:autoSpaceDE w:val="0"/>
        <w:autoSpaceDN w:val="0"/>
        <w:adjustRightInd w:val="0"/>
        <w:spacing w:after="0" w:line="240" w:lineRule="auto"/>
      </w:pPr>
    </w:p>
    <w:p w:rsidR="004E6A2E" w:rsidRDefault="004E6A2E" w:rsidP="00900435">
      <w:pPr>
        <w:autoSpaceDE w:val="0"/>
        <w:autoSpaceDN w:val="0"/>
        <w:adjustRightInd w:val="0"/>
        <w:spacing w:after="0" w:line="240" w:lineRule="auto"/>
      </w:pPr>
      <w:r>
        <w:t xml:space="preserve">6, Table S1 is including too much important result of the manuscript, it cannot be considered as Supplementary </w:t>
      </w:r>
      <w:r>
        <w:rPr>
          <w:rFonts w:hint="eastAsia"/>
        </w:rPr>
        <w:t>table</w:t>
      </w:r>
      <w:r>
        <w:t xml:space="preserve">, it must be put in the main-body while the figure of the risk-of-bias actually could be taken as supplementary since it is only quality control not the result. </w:t>
      </w:r>
    </w:p>
    <w:p w:rsidR="008675F4" w:rsidRDefault="008675F4" w:rsidP="00900435">
      <w:pPr>
        <w:autoSpaceDE w:val="0"/>
        <w:autoSpaceDN w:val="0"/>
        <w:adjustRightInd w:val="0"/>
        <w:spacing w:after="0" w:line="240" w:lineRule="auto"/>
      </w:pPr>
    </w:p>
    <w:p w:rsidR="008675F4" w:rsidRDefault="008675F4" w:rsidP="00900435">
      <w:pPr>
        <w:autoSpaceDE w:val="0"/>
        <w:autoSpaceDN w:val="0"/>
        <w:adjustRightInd w:val="0"/>
        <w:spacing w:after="0" w:line="240" w:lineRule="auto"/>
      </w:pPr>
      <w:r>
        <w:t xml:space="preserve">7, lots of typo and gram errors. Such as Line 127, ‘was’ should be changed to ‘were’. </w:t>
      </w:r>
    </w:p>
    <w:p w:rsidR="004E6A2E" w:rsidRDefault="004E6A2E" w:rsidP="00900435">
      <w:pPr>
        <w:autoSpaceDE w:val="0"/>
        <w:autoSpaceDN w:val="0"/>
        <w:adjustRightInd w:val="0"/>
        <w:spacing w:after="0" w:line="240" w:lineRule="auto"/>
      </w:pPr>
    </w:p>
    <w:p w:rsidR="009A024A" w:rsidRDefault="009A024A"/>
    <w:sectPr w:rsidR="009A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DB"/>
    <w:rsid w:val="003A5A4C"/>
    <w:rsid w:val="004E6A2E"/>
    <w:rsid w:val="0061127D"/>
    <w:rsid w:val="007023F6"/>
    <w:rsid w:val="00743FDB"/>
    <w:rsid w:val="00863AE2"/>
    <w:rsid w:val="008675F4"/>
    <w:rsid w:val="00900435"/>
    <w:rsid w:val="009643CE"/>
    <w:rsid w:val="009A024A"/>
    <w:rsid w:val="00B56077"/>
    <w:rsid w:val="00C66396"/>
    <w:rsid w:val="00DE389A"/>
    <w:rsid w:val="00ED6A50"/>
    <w:rsid w:val="00EE17DD"/>
    <w:rsid w:val="00F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B9A1"/>
  <w15:chartTrackingRefBased/>
  <w15:docId w15:val="{3DED195D-DCF7-4474-A3C9-AA021D1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04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12</cp:revision>
  <dcterms:created xsi:type="dcterms:W3CDTF">2016-08-05T20:40:00Z</dcterms:created>
  <dcterms:modified xsi:type="dcterms:W3CDTF">2016-08-30T18:33:00Z</dcterms:modified>
</cp:coreProperties>
</file>