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8AB" w:rsidRPr="00FE5FCD" w:rsidRDefault="003778AB" w:rsidP="003778AB">
      <w:pPr>
        <w:rPr>
          <w:rFonts w:ascii="Arial" w:hAnsi="Arial" w:cs="Arial"/>
        </w:rPr>
      </w:pPr>
      <w:bookmarkStart w:id="0" w:name="_GoBack"/>
      <w:r w:rsidRPr="00FE5FCD">
        <w:rPr>
          <w:rFonts w:ascii="Arial" w:hAnsi="Arial" w:cs="Arial"/>
        </w:rPr>
        <w:t>Comments to the Authors,</w:t>
      </w:r>
    </w:p>
    <w:p w:rsidR="003778AB" w:rsidRPr="00FE5FCD" w:rsidRDefault="003778AB" w:rsidP="003778AB">
      <w:pPr>
        <w:rPr>
          <w:rFonts w:ascii="Arial" w:hAnsi="Arial" w:cs="Arial"/>
        </w:rPr>
      </w:pPr>
    </w:p>
    <w:p w:rsidR="003778AB" w:rsidRPr="00FE5FCD" w:rsidRDefault="003778AB" w:rsidP="003778AB">
      <w:pPr>
        <w:widowControl/>
        <w:suppressAutoHyphens w:val="0"/>
        <w:autoSpaceDE w:val="0"/>
        <w:adjustRightInd w:val="0"/>
        <w:jc w:val="left"/>
        <w:textAlignment w:val="auto"/>
        <w:rPr>
          <w:rFonts w:ascii="Arial" w:hAnsi="Arial" w:cs="Arial"/>
        </w:rPr>
      </w:pPr>
      <w:r>
        <w:rPr>
          <w:rFonts w:ascii="Arial" w:hAnsi="Arial" w:cs="Arial" w:hint="eastAsia"/>
        </w:rPr>
        <w:t>Dr</w:t>
      </w:r>
      <w:r>
        <w:rPr>
          <w:rFonts w:ascii="Arial" w:hAnsi="Arial" w:cs="Arial"/>
        </w:rPr>
        <w:t xml:space="preserve">. Li and colleagues provided a </w:t>
      </w:r>
      <w:r w:rsidRPr="003778AB">
        <w:rPr>
          <w:rFonts w:ascii="Arial" w:hAnsi="Arial" w:cs="Arial"/>
        </w:rPr>
        <w:t>complementary system</w:t>
      </w:r>
      <w:r w:rsidRPr="003778AB">
        <w:rPr>
          <w:rFonts w:ascii="Arial" w:hAnsi="Arial" w:cs="Arial"/>
        </w:rPr>
        <w:t xml:space="preserve"> to TN</w:t>
      </w:r>
      <w:r w:rsidRPr="003778AB">
        <w:rPr>
          <w:rFonts w:ascii="Arial" w:hAnsi="Arial" w:cs="Arial" w:hint="eastAsia"/>
        </w:rPr>
        <w:t>M</w:t>
      </w:r>
      <w:r w:rsidRPr="003778AB">
        <w:rPr>
          <w:rFonts w:ascii="Arial" w:hAnsi="Arial" w:cs="Arial"/>
        </w:rPr>
        <w:t xml:space="preserve"> cancer staging system which is based on </w:t>
      </w:r>
      <w:r w:rsidRPr="003778AB">
        <w:rPr>
          <w:rFonts w:ascii="Arial" w:hAnsi="Arial" w:cs="Arial"/>
        </w:rPr>
        <w:t>lymph node ratio</w:t>
      </w:r>
      <w:r w:rsidRPr="003778AB">
        <w:rPr>
          <w:rFonts w:ascii="Arial" w:hAnsi="Arial" w:cs="Arial"/>
        </w:rPr>
        <w:t xml:space="preserve"> (LNR)</w:t>
      </w:r>
      <w:r>
        <w:rPr>
          <w:rFonts w:ascii="Arial" w:hAnsi="Arial" w:cs="Arial"/>
        </w:rPr>
        <w:t>. Two independent dataset with large sample size (N=</w:t>
      </w:r>
      <w:r w:rsidRPr="003778AB">
        <w:rPr>
          <w:rFonts w:ascii="Arial" w:hAnsi="Arial" w:cs="Arial"/>
        </w:rPr>
        <w:t xml:space="preserve"> </w:t>
      </w:r>
      <w:r w:rsidRPr="003778AB">
        <w:rPr>
          <w:rFonts w:ascii="Arial" w:hAnsi="Arial" w:cs="Arial"/>
        </w:rPr>
        <w:t>4262</w:t>
      </w:r>
      <w:r w:rsidRPr="003778AB">
        <w:rPr>
          <w:rFonts w:ascii="Arial" w:hAnsi="Arial" w:cs="Arial"/>
        </w:rPr>
        <w:t xml:space="preserve"> and 154</w:t>
      </w:r>
      <w:r>
        <w:rPr>
          <w:rFonts w:ascii="Arial" w:hAnsi="Arial" w:cs="Arial"/>
        </w:rPr>
        <w:t xml:space="preserve">) were collected to test the performance of LNR stage. </w:t>
      </w:r>
      <w:r w:rsidRPr="00FE5FCD">
        <w:rPr>
          <w:rFonts w:ascii="Arial" w:hAnsi="Arial" w:cs="Arial"/>
        </w:rPr>
        <w:t xml:space="preserve">The authors found </w:t>
      </w:r>
      <w:r w:rsidRPr="003778AB">
        <w:rPr>
          <w:rFonts w:ascii="Arial" w:hAnsi="Arial" w:cs="Arial"/>
        </w:rPr>
        <w:t>LNR classification should be considered as a complementary system to</w:t>
      </w:r>
      <w:r>
        <w:rPr>
          <w:rFonts w:ascii="Arial" w:hAnsi="Arial" w:cs="Arial"/>
        </w:rPr>
        <w:t xml:space="preserve"> </w:t>
      </w:r>
      <w:r w:rsidRPr="003778AB">
        <w:rPr>
          <w:rFonts w:ascii="Arial" w:hAnsi="Arial" w:cs="Arial"/>
        </w:rPr>
        <w:t>TNM staging</w:t>
      </w:r>
      <w:r w:rsidRPr="00FE5FCD">
        <w:rPr>
          <w:rFonts w:ascii="Arial" w:hAnsi="Arial" w:cs="Arial"/>
        </w:rPr>
        <w:t xml:space="preserve">. The study was performed rigorously and the findings are interesting. </w:t>
      </w:r>
      <w:r>
        <w:rPr>
          <w:rFonts w:ascii="Arial" w:hAnsi="Arial" w:cs="Arial"/>
        </w:rPr>
        <w:t>I only have several</w:t>
      </w:r>
      <w:r w:rsidRPr="00FE5FCD">
        <w:rPr>
          <w:rFonts w:ascii="Arial" w:hAnsi="Arial" w:cs="Arial"/>
        </w:rPr>
        <w:t xml:space="preserve"> </w:t>
      </w:r>
      <w:r w:rsidR="001B2E38">
        <w:rPr>
          <w:rFonts w:ascii="Arial" w:hAnsi="Arial" w:cs="Arial"/>
        </w:rPr>
        <w:t xml:space="preserve">quite slight </w:t>
      </w:r>
      <w:r w:rsidRPr="00FE5FCD">
        <w:rPr>
          <w:rFonts w:ascii="Arial" w:hAnsi="Arial" w:cs="Arial"/>
        </w:rPr>
        <w:t xml:space="preserve">concerns. </w:t>
      </w:r>
    </w:p>
    <w:p w:rsidR="003778AB" w:rsidRPr="00FE5FCD" w:rsidRDefault="003778AB" w:rsidP="003778AB">
      <w:pPr>
        <w:rPr>
          <w:rFonts w:ascii="Arial" w:hAnsi="Arial" w:cs="Arial"/>
        </w:rPr>
      </w:pPr>
    </w:p>
    <w:p w:rsidR="003778AB" w:rsidRDefault="003778AB" w:rsidP="003778AB">
      <w:pPr>
        <w:rPr>
          <w:rFonts w:ascii="Arial" w:hAnsi="Arial" w:cs="Arial"/>
          <w:b/>
        </w:rPr>
      </w:pPr>
      <w:r w:rsidRPr="00FE5FCD">
        <w:rPr>
          <w:rFonts w:ascii="Arial" w:hAnsi="Arial" w:cs="Arial"/>
          <w:b/>
        </w:rPr>
        <w:t>Major Compulsory Revisions</w:t>
      </w:r>
    </w:p>
    <w:p w:rsidR="003778AB" w:rsidRDefault="003778AB" w:rsidP="003778AB">
      <w:pPr>
        <w:rPr>
          <w:rFonts w:ascii="Arial" w:hAnsi="Arial" w:cs="Arial"/>
          <w:b/>
        </w:rPr>
      </w:pPr>
    </w:p>
    <w:p w:rsidR="003778AB" w:rsidRDefault="003778AB" w:rsidP="00514B3A">
      <w:pPr>
        <w:widowControl/>
        <w:suppressAutoHyphens w:val="0"/>
        <w:autoSpaceDE w:val="0"/>
        <w:adjustRightInd w:val="0"/>
        <w:jc w:val="left"/>
        <w:textAlignment w:val="auto"/>
        <w:rPr>
          <w:rFonts w:ascii="Arial" w:hAnsi="Arial" w:cs="Arial"/>
        </w:rPr>
      </w:pPr>
      <w:r w:rsidRPr="00514B3A">
        <w:rPr>
          <w:rFonts w:ascii="Arial" w:hAnsi="Arial" w:cs="Arial"/>
        </w:rPr>
        <w:t xml:space="preserve">1, </w:t>
      </w:r>
      <w:r w:rsidR="00514B3A" w:rsidRPr="00514B3A">
        <w:rPr>
          <w:rFonts w:ascii="Arial" w:hAnsi="Arial" w:cs="Arial"/>
        </w:rPr>
        <w:t>In the validation stage, why only 154 samples were collected</w:t>
      </w:r>
      <w:r w:rsidR="00514B3A" w:rsidRPr="00514B3A">
        <w:rPr>
          <w:rFonts w:ascii="Arial" w:hAnsi="Arial" w:cs="Arial" w:hint="eastAsia"/>
        </w:rPr>
        <w:t xml:space="preserve"> while the test dataset is as high as </w:t>
      </w:r>
      <w:r w:rsidR="00514B3A" w:rsidRPr="00514B3A">
        <w:rPr>
          <w:rFonts w:ascii="Arial" w:hAnsi="Arial" w:cs="Arial"/>
        </w:rPr>
        <w:t xml:space="preserve">4362? </w:t>
      </w:r>
      <w:r w:rsidR="00514B3A" w:rsidRPr="00514B3A">
        <w:rPr>
          <w:rFonts w:ascii="Arial" w:hAnsi="Arial" w:cs="Arial" w:hint="eastAsia"/>
        </w:rPr>
        <w:t>Why</w:t>
      </w:r>
      <w:r w:rsidR="00514B3A" w:rsidRPr="00514B3A">
        <w:rPr>
          <w:rFonts w:ascii="Arial" w:hAnsi="Arial" w:cs="Arial"/>
        </w:rPr>
        <w:t xml:space="preserve"> not provided power estimation for the validation stage? </w:t>
      </w:r>
      <w:r w:rsidR="00514B3A">
        <w:rPr>
          <w:rFonts w:ascii="Arial" w:hAnsi="Arial" w:cs="Arial"/>
        </w:rPr>
        <w:t xml:space="preserve">It would be better to tell the readers the sample in validate dataset is power enough for the validation. </w:t>
      </w:r>
    </w:p>
    <w:p w:rsidR="00514B3A" w:rsidRDefault="00514B3A" w:rsidP="00514B3A">
      <w:pPr>
        <w:widowControl/>
        <w:suppressAutoHyphens w:val="0"/>
        <w:autoSpaceDE w:val="0"/>
        <w:adjustRightInd w:val="0"/>
        <w:jc w:val="left"/>
        <w:textAlignment w:val="auto"/>
        <w:rPr>
          <w:rFonts w:ascii="Arial" w:hAnsi="Arial" w:cs="Arial"/>
        </w:rPr>
      </w:pPr>
    </w:p>
    <w:p w:rsidR="00514B3A" w:rsidRPr="00514B3A" w:rsidRDefault="00514B3A" w:rsidP="00514B3A">
      <w:pPr>
        <w:widowControl/>
        <w:suppressAutoHyphens w:val="0"/>
        <w:autoSpaceDE w:val="0"/>
        <w:adjustRightInd w:val="0"/>
        <w:jc w:val="left"/>
        <w:textAlignment w:val="auto"/>
        <w:rPr>
          <w:rFonts w:ascii="Arial" w:hAnsi="Arial" w:cs="Arial"/>
        </w:rPr>
      </w:pPr>
      <w:r>
        <w:rPr>
          <w:rFonts w:ascii="Arial" w:hAnsi="Arial" w:cs="Arial"/>
        </w:rPr>
        <w:t xml:space="preserve">2, </w:t>
      </w:r>
      <w:r w:rsidR="0050027B">
        <w:rPr>
          <w:rFonts w:ascii="Arial" w:hAnsi="Arial" w:cs="Arial"/>
        </w:rPr>
        <w:t xml:space="preserve">Please provide the correlation between LNR with all the matric in the present study as the supplementary, such as T, N, M, TNM, age and so on for two datasets. </w:t>
      </w:r>
    </w:p>
    <w:p w:rsidR="003778AB" w:rsidRPr="00FE5FCD" w:rsidRDefault="003778AB" w:rsidP="003778AB">
      <w:pPr>
        <w:rPr>
          <w:rFonts w:ascii="Arial" w:hAnsi="Arial" w:cs="Arial"/>
        </w:rPr>
      </w:pPr>
    </w:p>
    <w:p w:rsidR="003778AB" w:rsidRPr="00FE5FCD" w:rsidRDefault="003778AB" w:rsidP="003778AB">
      <w:pPr>
        <w:rPr>
          <w:rFonts w:ascii="Arial" w:hAnsi="Arial" w:cs="Arial"/>
          <w:b/>
        </w:rPr>
      </w:pPr>
      <w:r w:rsidRPr="00FE5FCD">
        <w:rPr>
          <w:rFonts w:ascii="Arial" w:hAnsi="Arial" w:cs="Arial"/>
          <w:b/>
        </w:rPr>
        <w:t>Minor Essential Revisions</w:t>
      </w:r>
    </w:p>
    <w:p w:rsidR="00B55EE4" w:rsidRDefault="00B55EE4" w:rsidP="003778AB">
      <w:pPr>
        <w:rPr>
          <w:rFonts w:ascii="Arial" w:hAnsi="Arial" w:cs="Arial"/>
        </w:rPr>
      </w:pPr>
    </w:p>
    <w:p w:rsidR="00B55EE4" w:rsidRDefault="00B55EE4" w:rsidP="003778AB">
      <w:pPr>
        <w:rPr>
          <w:rFonts w:ascii="Arial" w:hAnsi="Arial" w:cs="Arial"/>
        </w:rPr>
      </w:pPr>
      <w:r>
        <w:rPr>
          <w:rFonts w:ascii="Arial" w:hAnsi="Arial" w:cs="Arial"/>
        </w:rPr>
        <w:t xml:space="preserve">1, Line number should be provided in the revised version or else it is difficult to mention where is the problems of the manuscript. </w:t>
      </w:r>
    </w:p>
    <w:p w:rsidR="00B55EE4" w:rsidRDefault="00B55EE4" w:rsidP="003778AB">
      <w:pPr>
        <w:rPr>
          <w:rFonts w:ascii="Arial" w:hAnsi="Arial" w:cs="Arial"/>
        </w:rPr>
      </w:pPr>
    </w:p>
    <w:p w:rsidR="00B55EE4" w:rsidRDefault="00B55EE4" w:rsidP="003778AB">
      <w:pPr>
        <w:rPr>
          <w:rFonts w:ascii="Arial" w:hAnsi="Arial" w:cs="Arial"/>
        </w:rPr>
      </w:pPr>
      <w:r>
        <w:rPr>
          <w:rFonts w:ascii="Arial" w:hAnsi="Arial" w:cs="Arial"/>
        </w:rPr>
        <w:t xml:space="preserve">2, How to determined </w:t>
      </w:r>
      <w:r w:rsidRPr="00B55EE4">
        <w:rPr>
          <w:rFonts w:ascii="Arial" w:hAnsi="Arial" w:cs="Arial"/>
        </w:rPr>
        <w:t>10,000 iterations</w:t>
      </w:r>
      <w:r w:rsidRPr="00B55EE4">
        <w:rPr>
          <w:rFonts w:ascii="Arial" w:hAnsi="Arial" w:cs="Arial"/>
        </w:rPr>
        <w:t xml:space="preserve"> not 100,000 </w:t>
      </w:r>
      <w:r>
        <w:rPr>
          <w:rFonts w:ascii="Arial" w:hAnsi="Arial" w:cs="Arial"/>
        </w:rPr>
        <w:t>iterations</w:t>
      </w:r>
      <w:r w:rsidRPr="00B55EE4">
        <w:rPr>
          <w:rFonts w:ascii="Arial" w:hAnsi="Arial" w:cs="Arial"/>
        </w:rPr>
        <w:t xml:space="preserve"> or others?</w:t>
      </w:r>
    </w:p>
    <w:p w:rsidR="00514B3A" w:rsidRPr="00B55EE4" w:rsidRDefault="00514B3A" w:rsidP="003778AB">
      <w:pPr>
        <w:rPr>
          <w:rFonts w:ascii="Arial" w:hAnsi="Arial" w:cs="Arial"/>
        </w:rPr>
      </w:pPr>
    </w:p>
    <w:p w:rsidR="00514B3A" w:rsidRDefault="00514B3A" w:rsidP="003778AB">
      <w:pPr>
        <w:rPr>
          <w:rFonts w:ascii="Arial" w:hAnsi="Arial" w:cs="Arial"/>
        </w:rPr>
      </w:pPr>
      <w:r>
        <w:rPr>
          <w:rFonts w:ascii="Arial" w:hAnsi="Arial" w:cs="Arial"/>
        </w:rPr>
        <w:t xml:space="preserve">3, </w:t>
      </w:r>
      <w:r w:rsidRPr="00514B3A">
        <w:rPr>
          <w:rFonts w:ascii="Arial" w:hAnsi="Arial" w:cs="Arial" w:hint="eastAsia"/>
        </w:rPr>
        <w:t>in the table 2</w:t>
      </w:r>
      <w:r w:rsidRPr="00514B3A">
        <w:rPr>
          <w:rFonts w:ascii="Arial" w:hAnsi="Arial" w:cs="Arial"/>
        </w:rPr>
        <w:t xml:space="preserve">, the author mentioned </w:t>
      </w:r>
      <w:r w:rsidRPr="00514B3A">
        <w:rPr>
          <w:rFonts w:ascii="Arial" w:hAnsi="Arial" w:cs="Arial"/>
        </w:rPr>
        <w:t>The multivariate analysis was adjusted using the same Cox regression model at Tabl</w:t>
      </w:r>
      <w:r>
        <w:rPr>
          <w:rFonts w:ascii="Arial" w:hAnsi="Arial" w:cs="Arial"/>
        </w:rPr>
        <w:t>e 2, However, in the footnotes of table 2, no any confounder were mentioned to be adjusted.</w:t>
      </w:r>
    </w:p>
    <w:p w:rsidR="00705EDE" w:rsidRDefault="00705EDE" w:rsidP="003778AB">
      <w:pPr>
        <w:rPr>
          <w:rFonts w:ascii="Arial" w:hAnsi="Arial" w:cs="Arial"/>
        </w:rPr>
      </w:pPr>
    </w:p>
    <w:p w:rsidR="00705EDE" w:rsidRDefault="00705EDE" w:rsidP="003778AB">
      <w:pPr>
        <w:rPr>
          <w:rFonts w:ascii="Arial" w:hAnsi="Arial" w:cs="Arial"/>
        </w:rPr>
      </w:pPr>
      <w:r>
        <w:rPr>
          <w:rFonts w:ascii="Arial" w:hAnsi="Arial" w:cs="Arial"/>
        </w:rPr>
        <w:t xml:space="preserve">4, I am not interesting why TRM stage was not validated in FUDAN dataset? sample size is not enough? </w:t>
      </w:r>
    </w:p>
    <w:p w:rsidR="00705EDE" w:rsidRDefault="00705EDE" w:rsidP="003778AB">
      <w:pPr>
        <w:rPr>
          <w:rFonts w:ascii="Arial" w:hAnsi="Arial" w:cs="Arial"/>
        </w:rPr>
      </w:pPr>
    </w:p>
    <w:p w:rsidR="00705EDE" w:rsidRDefault="00705EDE" w:rsidP="003778AB">
      <w:pPr>
        <w:rPr>
          <w:rFonts w:ascii="Arial" w:hAnsi="Arial" w:cs="Arial"/>
        </w:rPr>
      </w:pPr>
      <w:r>
        <w:rPr>
          <w:rFonts w:ascii="Arial" w:hAnsi="Arial" w:cs="Arial"/>
        </w:rPr>
        <w:t xml:space="preserve">5, Table 1 is not the basic characteristic description of public dataset. Maybe it is not qualified to be the main table in the manuscript without any analysis or conclusion. It would be transfer to supplementary. </w:t>
      </w:r>
    </w:p>
    <w:p w:rsidR="00B55EE4" w:rsidRDefault="00514B3A" w:rsidP="003778AB">
      <w:pPr>
        <w:rPr>
          <w:rFonts w:ascii="Arial" w:hAnsi="Arial" w:cs="Arial"/>
        </w:rPr>
      </w:pPr>
      <w:r>
        <w:rPr>
          <w:rFonts w:ascii="Arial" w:hAnsi="Arial" w:cs="Arial"/>
        </w:rPr>
        <w:t xml:space="preserve"> </w:t>
      </w:r>
    </w:p>
    <w:p w:rsidR="00B55EE4" w:rsidRDefault="00705EDE" w:rsidP="003778AB">
      <w:pPr>
        <w:rPr>
          <w:rFonts w:ascii="Arial" w:hAnsi="Arial" w:cs="Arial"/>
        </w:rPr>
      </w:pPr>
      <w:r>
        <w:rPr>
          <w:rFonts w:ascii="Arial" w:hAnsi="Arial" w:cs="Arial"/>
        </w:rPr>
        <w:t>6, It seems the authors didn’t consider multiple test correction and the P</w:t>
      </w:r>
      <w:r>
        <w:rPr>
          <w:rFonts w:ascii="Arial" w:hAnsi="Arial" w:cs="Arial" w:hint="eastAsia"/>
        </w:rPr>
        <w:t>&lt;</w:t>
      </w:r>
      <w:r>
        <w:rPr>
          <w:rFonts w:ascii="Arial" w:hAnsi="Arial" w:cs="Arial"/>
        </w:rPr>
        <w:t xml:space="preserve">0.001 was applied for the minimum P-value threshold, why not provided accurate P-value? </w:t>
      </w:r>
    </w:p>
    <w:p w:rsidR="001B2E38" w:rsidRDefault="001B2E38" w:rsidP="003778AB">
      <w:pPr>
        <w:rPr>
          <w:rFonts w:ascii="Arial" w:hAnsi="Arial" w:cs="Arial"/>
        </w:rPr>
      </w:pPr>
    </w:p>
    <w:p w:rsidR="001B2E38" w:rsidRDefault="001B2E38" w:rsidP="003778AB">
      <w:pPr>
        <w:rPr>
          <w:rFonts w:ascii="Arial" w:hAnsi="Arial" w:cs="Arial"/>
        </w:rPr>
      </w:pPr>
      <w:r>
        <w:rPr>
          <w:rFonts w:ascii="Arial" w:hAnsi="Arial" w:cs="Arial"/>
        </w:rPr>
        <w:t xml:space="preserve">7, How to explain the C-INDEX for N, R, TNM, TRM models are quite similar with each other in Table 4? </w:t>
      </w:r>
    </w:p>
    <w:p w:rsidR="001B2E38" w:rsidRDefault="001B2E38" w:rsidP="003778AB">
      <w:pPr>
        <w:rPr>
          <w:rFonts w:ascii="Arial" w:hAnsi="Arial" w:cs="Arial"/>
        </w:rPr>
      </w:pPr>
    </w:p>
    <w:p w:rsidR="00705EDE" w:rsidRDefault="001B2E38" w:rsidP="003778AB">
      <w:pPr>
        <w:rPr>
          <w:rFonts w:ascii="Arial" w:hAnsi="Arial" w:cs="Arial"/>
        </w:rPr>
      </w:pPr>
      <w:r>
        <w:rPr>
          <w:rFonts w:ascii="Arial" w:hAnsi="Arial" w:cs="Arial"/>
        </w:rPr>
        <w:t xml:space="preserve">8, In the abstract, the values or regions of R0 should be mentioned since the value for other categories have been list. </w:t>
      </w:r>
    </w:p>
    <w:p w:rsidR="003778AB" w:rsidRPr="00FE5FCD" w:rsidRDefault="003778AB" w:rsidP="003778AB">
      <w:pPr>
        <w:rPr>
          <w:rFonts w:ascii="Arial" w:hAnsi="Arial" w:cs="Arial"/>
        </w:rPr>
      </w:pPr>
    </w:p>
    <w:p w:rsidR="00BC3424" w:rsidRPr="0050027B" w:rsidRDefault="0050027B">
      <w:pPr>
        <w:rPr>
          <w:rFonts w:ascii="Arial" w:hAnsi="Arial" w:cs="Arial"/>
        </w:rPr>
      </w:pPr>
      <w:r w:rsidRPr="0050027B">
        <w:rPr>
          <w:rFonts w:ascii="Arial" w:hAnsi="Arial" w:cs="Arial"/>
        </w:rPr>
        <w:t>9, in the manuscript,</w:t>
      </w:r>
      <w:r>
        <w:rPr>
          <w:rFonts w:ascii="Arial" w:hAnsi="Arial" w:cs="Arial"/>
        </w:rPr>
        <w:t xml:space="preserve"> (such as page 6)</w:t>
      </w:r>
      <w:r w:rsidRPr="0050027B">
        <w:rPr>
          <w:rFonts w:ascii="Arial" w:hAnsi="Arial" w:cs="Arial"/>
        </w:rPr>
        <w:t xml:space="preserve"> the authors used R classification frequently, However, I think should be “R </w:t>
      </w:r>
      <w:r>
        <w:rPr>
          <w:rFonts w:ascii="Arial" w:hAnsi="Arial" w:cs="Arial"/>
        </w:rPr>
        <w:t xml:space="preserve">categorical classification” right? </w:t>
      </w:r>
      <w:bookmarkEnd w:id="0"/>
    </w:p>
    <w:sectPr w:rsidR="00BC3424" w:rsidRPr="0050027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MS Gothic"/>
    <w:charset w:val="00"/>
    <w:family w:val="roman"/>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2F"/>
    <w:rsid w:val="001B2E38"/>
    <w:rsid w:val="003778AB"/>
    <w:rsid w:val="0050027B"/>
    <w:rsid w:val="00514B3A"/>
    <w:rsid w:val="00705EDE"/>
    <w:rsid w:val="00B55EE4"/>
    <w:rsid w:val="00BC3424"/>
    <w:rsid w:val="00CB162F"/>
    <w:rsid w:val="00E93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187E"/>
  <w15:chartTrackingRefBased/>
  <w15:docId w15:val="{D796857E-6C15-4653-BBCA-0633D6EC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78AB"/>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cp:revision>
  <dcterms:created xsi:type="dcterms:W3CDTF">2016-12-01T08:47:00Z</dcterms:created>
  <dcterms:modified xsi:type="dcterms:W3CDTF">2016-12-01T10:27:00Z</dcterms:modified>
</cp:coreProperties>
</file>