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F5" w:rsidRPr="00CA7AB0" w:rsidRDefault="00F874F5" w:rsidP="00CA7A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r w:rsidRPr="003E5C12">
        <w:rPr>
          <w:rFonts w:ascii="Arial" w:hAnsi="Arial" w:cs="Arial"/>
          <w:sz w:val="24"/>
          <w:szCs w:val="24"/>
        </w:rPr>
        <w:t xml:space="preserve">In this manuscript, </w:t>
      </w:r>
      <w:r w:rsidR="003E5C12" w:rsidRPr="003E5C12">
        <w:rPr>
          <w:rFonts w:ascii="Arial" w:hAnsi="Arial" w:cs="Arial"/>
          <w:sz w:val="24"/>
          <w:szCs w:val="24"/>
        </w:rPr>
        <w:t xml:space="preserve">Dr. </w:t>
      </w:r>
      <w:r w:rsidR="00044A85">
        <w:rPr>
          <w:rFonts w:ascii="Arial" w:hAnsi="Arial" w:cs="Arial"/>
          <w:sz w:val="24"/>
          <w:szCs w:val="24"/>
        </w:rPr>
        <w:t>Cheng</w:t>
      </w:r>
      <w:r w:rsidR="003E5C12" w:rsidRPr="003E5C12">
        <w:rPr>
          <w:rFonts w:ascii="Arial" w:hAnsi="Arial" w:cs="Arial"/>
          <w:sz w:val="24"/>
          <w:szCs w:val="24"/>
        </w:rPr>
        <w:t xml:space="preserve"> </w:t>
      </w:r>
      <w:r w:rsidR="003E5C12">
        <w:rPr>
          <w:rFonts w:ascii="Arial" w:hAnsi="Arial" w:cs="Arial"/>
          <w:sz w:val="24"/>
          <w:szCs w:val="24"/>
        </w:rPr>
        <w:t xml:space="preserve">and colleagues </w:t>
      </w:r>
      <w:r w:rsidR="003E5C12" w:rsidRPr="003E5C12">
        <w:rPr>
          <w:rFonts w:ascii="Arial" w:hAnsi="Arial" w:cs="Arial"/>
          <w:sz w:val="24"/>
          <w:szCs w:val="24"/>
        </w:rPr>
        <w:t xml:space="preserve">conducted </w:t>
      </w:r>
      <w:r w:rsidR="00044A85">
        <w:rPr>
          <w:rFonts w:ascii="Arial" w:hAnsi="Arial" w:cs="Arial"/>
          <w:sz w:val="24"/>
          <w:szCs w:val="24"/>
        </w:rPr>
        <w:t>an association study between two SNPs in PTPN12 and non-small cell lung cancer in a large Chinese population (1113 NSCLC vs 915 control)</w:t>
      </w:r>
      <w:r w:rsidR="00CA7AB0" w:rsidRPr="00CA7AB0">
        <w:rPr>
          <w:rFonts w:ascii="Arial" w:hAnsi="Arial" w:cs="Arial"/>
          <w:sz w:val="24"/>
          <w:szCs w:val="24"/>
        </w:rPr>
        <w:t>.</w:t>
      </w:r>
      <w:r w:rsidR="00044A85">
        <w:rPr>
          <w:rFonts w:ascii="Arial" w:hAnsi="Arial" w:cs="Arial"/>
          <w:sz w:val="24"/>
          <w:szCs w:val="24"/>
        </w:rPr>
        <w:t xml:space="preserve"> </w:t>
      </w:r>
      <w:r w:rsidR="003E5C12" w:rsidRPr="00CA7AB0">
        <w:rPr>
          <w:rFonts w:ascii="Arial" w:hAnsi="Arial" w:cs="Arial"/>
          <w:sz w:val="24"/>
          <w:szCs w:val="24"/>
        </w:rPr>
        <w:t>I</w:t>
      </w:r>
      <w:r w:rsidR="00834BDB" w:rsidRPr="00CA7AB0">
        <w:rPr>
          <w:rFonts w:ascii="Arial" w:hAnsi="Arial" w:cs="Arial"/>
          <w:sz w:val="24"/>
          <w:szCs w:val="24"/>
        </w:rPr>
        <w:t xml:space="preserve"> only</w:t>
      </w:r>
      <w:r w:rsidR="003E5C12" w:rsidRPr="00CA7AB0">
        <w:rPr>
          <w:rFonts w:ascii="Arial" w:hAnsi="Arial" w:cs="Arial"/>
          <w:sz w:val="24"/>
          <w:szCs w:val="24"/>
        </w:rPr>
        <w:t xml:space="preserve"> </w:t>
      </w:r>
      <w:r w:rsidR="00044A85">
        <w:rPr>
          <w:rFonts w:ascii="Arial" w:hAnsi="Arial" w:cs="Arial"/>
          <w:sz w:val="24"/>
          <w:szCs w:val="24"/>
        </w:rPr>
        <w:t>several tiny</w:t>
      </w:r>
      <w:r w:rsidR="003E5C12" w:rsidRPr="00CA7AB0">
        <w:rPr>
          <w:rFonts w:ascii="Arial" w:hAnsi="Arial" w:cs="Arial"/>
          <w:sz w:val="24"/>
          <w:szCs w:val="24"/>
        </w:rPr>
        <w:t xml:space="preserve"> concern</w:t>
      </w:r>
      <w:r w:rsidR="00CD05BA" w:rsidRPr="00CA7AB0">
        <w:rPr>
          <w:rFonts w:ascii="Arial" w:hAnsi="Arial" w:cs="Arial"/>
          <w:sz w:val="24"/>
          <w:szCs w:val="24"/>
        </w:rPr>
        <w:t>s</w:t>
      </w:r>
      <w:r w:rsidR="00A256A0" w:rsidRPr="00CA7AB0">
        <w:rPr>
          <w:rFonts w:ascii="Arial" w:hAnsi="Arial" w:cs="Arial"/>
          <w:sz w:val="24"/>
          <w:szCs w:val="24"/>
        </w:rPr>
        <w:t>:</w:t>
      </w:r>
    </w:p>
    <w:p w:rsidR="00CA7AB0" w:rsidRPr="001E5E6A" w:rsidRDefault="00CA7AB0" w:rsidP="00CA7A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874F5" w:rsidRDefault="00F874F5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1E5E6A">
        <w:rPr>
          <w:rFonts w:ascii="Arial" w:hAnsi="Arial" w:cs="Arial"/>
          <w:b/>
          <w:iCs/>
        </w:rPr>
        <w:t>Major Compulsory Revisions</w:t>
      </w:r>
    </w:p>
    <w:p w:rsidR="00CF3151" w:rsidRDefault="00CF3151" w:rsidP="00A256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44A85" w:rsidRDefault="00044A85" w:rsidP="00044A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author mentioned the GWAS study, however, they didn’t mentioned whether significant SNPs </w:t>
      </w:r>
      <w:proofErr w:type="gramStart"/>
      <w:r>
        <w:rPr>
          <w:rFonts w:ascii="Arial" w:hAnsi="Arial" w:cs="Arial"/>
          <w:sz w:val="24"/>
          <w:szCs w:val="24"/>
        </w:rPr>
        <w:t>were identified</w:t>
      </w:r>
      <w:proofErr w:type="gramEnd"/>
      <w:r>
        <w:rPr>
          <w:rFonts w:ascii="Arial" w:hAnsi="Arial" w:cs="Arial"/>
          <w:sz w:val="24"/>
          <w:szCs w:val="24"/>
        </w:rPr>
        <w:t xml:space="preserve"> nearby PTPN12 regions? and what’s the LD between two candidate SNPs with these GWAS significant SNPs. Why the author select these two SNPs if the LD is not strong </w:t>
      </w:r>
      <w:proofErr w:type="gramStart"/>
      <w:r>
        <w:rPr>
          <w:rFonts w:ascii="Arial" w:hAnsi="Arial" w:cs="Arial"/>
          <w:sz w:val="24"/>
          <w:szCs w:val="24"/>
        </w:rPr>
        <w:t>should be explained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p w:rsidR="00044A85" w:rsidRDefault="00044A85" w:rsidP="00044A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44A85">
        <w:rPr>
          <w:rFonts w:ascii="Arial" w:hAnsi="Arial" w:cs="Arial"/>
          <w:sz w:val="24"/>
          <w:szCs w:val="24"/>
        </w:rPr>
        <w:t>When the author select candidate SNPs, why allele count=</w:t>
      </w:r>
      <w:proofErr w:type="gramStart"/>
      <w:r w:rsidRPr="00044A85">
        <w:rPr>
          <w:rFonts w:ascii="Arial" w:hAnsi="Arial" w:cs="Arial"/>
          <w:sz w:val="24"/>
          <w:szCs w:val="24"/>
        </w:rPr>
        <w:t>2</w:t>
      </w:r>
      <w:proofErr w:type="gramEnd"/>
      <w:r w:rsidRPr="00044A85">
        <w:rPr>
          <w:rFonts w:ascii="Arial" w:hAnsi="Arial" w:cs="Arial"/>
          <w:sz w:val="24"/>
          <w:szCs w:val="24"/>
        </w:rPr>
        <w:t xml:space="preserve"> and MAF&gt;0.05 were applied? The authors want to identify functional variants or the associations variants </w:t>
      </w:r>
      <w:proofErr w:type="gramStart"/>
      <w:r w:rsidRPr="00044A85">
        <w:rPr>
          <w:rFonts w:ascii="Arial" w:hAnsi="Arial" w:cs="Arial"/>
          <w:sz w:val="24"/>
          <w:szCs w:val="24"/>
        </w:rPr>
        <w:t xml:space="preserve">should be </w:t>
      </w:r>
      <w:r>
        <w:rPr>
          <w:rFonts w:ascii="Arial" w:hAnsi="Arial" w:cs="Arial"/>
          <w:sz w:val="24"/>
          <w:szCs w:val="24"/>
        </w:rPr>
        <w:t>declared</w:t>
      </w:r>
      <w:proofErr w:type="gramEnd"/>
      <w:r w:rsidRPr="00044A85">
        <w:rPr>
          <w:rFonts w:ascii="Arial" w:hAnsi="Arial" w:cs="Arial"/>
          <w:sz w:val="24"/>
          <w:szCs w:val="24"/>
        </w:rPr>
        <w:t xml:space="preserve"> in the background section.</w:t>
      </w:r>
    </w:p>
    <w:p w:rsidR="00044A85" w:rsidRDefault="00044A85" w:rsidP="00044A8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samples collected in the study were belong to South Chinese population or North Chinese population </w:t>
      </w:r>
      <w:proofErr w:type="gramStart"/>
      <w:r>
        <w:rPr>
          <w:rFonts w:ascii="Arial" w:hAnsi="Arial" w:cs="Arial"/>
          <w:sz w:val="24"/>
          <w:szCs w:val="24"/>
        </w:rPr>
        <w:t>should be declared</w:t>
      </w:r>
      <w:proofErr w:type="gramEnd"/>
      <w:r>
        <w:rPr>
          <w:rFonts w:ascii="Arial" w:hAnsi="Arial" w:cs="Arial"/>
          <w:sz w:val="24"/>
          <w:szCs w:val="24"/>
        </w:rPr>
        <w:t xml:space="preserve">. </w:t>
      </w:r>
    </w:p>
    <w:bookmarkEnd w:id="0"/>
    <w:p w:rsidR="008353D3" w:rsidRPr="008353D3" w:rsidRDefault="008353D3" w:rsidP="00835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8353D3" w:rsidRPr="008353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E1300"/>
    <w:multiLevelType w:val="hybridMultilevel"/>
    <w:tmpl w:val="99BE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A5394"/>
    <w:multiLevelType w:val="hybridMultilevel"/>
    <w:tmpl w:val="E342D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74484"/>
    <w:multiLevelType w:val="hybridMultilevel"/>
    <w:tmpl w:val="184E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17993"/>
    <w:multiLevelType w:val="hybridMultilevel"/>
    <w:tmpl w:val="CDAE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648CD"/>
    <w:multiLevelType w:val="hybridMultilevel"/>
    <w:tmpl w:val="9F1A1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22"/>
    <w:rsid w:val="000056D8"/>
    <w:rsid w:val="000253BA"/>
    <w:rsid w:val="00036583"/>
    <w:rsid w:val="00044A85"/>
    <w:rsid w:val="00061DF6"/>
    <w:rsid w:val="00086FD9"/>
    <w:rsid w:val="00113600"/>
    <w:rsid w:val="00143B92"/>
    <w:rsid w:val="00192A96"/>
    <w:rsid w:val="001D3A03"/>
    <w:rsid w:val="001D3D45"/>
    <w:rsid w:val="001E5E6A"/>
    <w:rsid w:val="00225F41"/>
    <w:rsid w:val="002A4C22"/>
    <w:rsid w:val="002C586B"/>
    <w:rsid w:val="002D1289"/>
    <w:rsid w:val="00333AEB"/>
    <w:rsid w:val="003C5267"/>
    <w:rsid w:val="003D3BEC"/>
    <w:rsid w:val="003E5C12"/>
    <w:rsid w:val="00437F43"/>
    <w:rsid w:val="00492415"/>
    <w:rsid w:val="004A1F21"/>
    <w:rsid w:val="004D2331"/>
    <w:rsid w:val="005703E0"/>
    <w:rsid w:val="0057087C"/>
    <w:rsid w:val="00577EF1"/>
    <w:rsid w:val="0069499B"/>
    <w:rsid w:val="007427A8"/>
    <w:rsid w:val="007977D5"/>
    <w:rsid w:val="007D5ABD"/>
    <w:rsid w:val="00834BDB"/>
    <w:rsid w:val="00835375"/>
    <w:rsid w:val="008353D3"/>
    <w:rsid w:val="00866180"/>
    <w:rsid w:val="00950CED"/>
    <w:rsid w:val="009632CB"/>
    <w:rsid w:val="009E40B2"/>
    <w:rsid w:val="00A256A0"/>
    <w:rsid w:val="00AA326D"/>
    <w:rsid w:val="00AA75A1"/>
    <w:rsid w:val="00AB11D0"/>
    <w:rsid w:val="00AF0F45"/>
    <w:rsid w:val="00B876E4"/>
    <w:rsid w:val="00BA7A8F"/>
    <w:rsid w:val="00C24196"/>
    <w:rsid w:val="00CA7AB0"/>
    <w:rsid w:val="00CD05BA"/>
    <w:rsid w:val="00CF3151"/>
    <w:rsid w:val="00D47D5E"/>
    <w:rsid w:val="00D632E2"/>
    <w:rsid w:val="00DD43C4"/>
    <w:rsid w:val="00DE1D0A"/>
    <w:rsid w:val="00E31589"/>
    <w:rsid w:val="00F03077"/>
    <w:rsid w:val="00F07709"/>
    <w:rsid w:val="00F874F5"/>
    <w:rsid w:val="00FC316E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B11C"/>
  <w15:chartTrackingRefBased/>
  <w15:docId w15:val="{0D245A50-9D98-43FE-B3E8-4C6F19F2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755BD76B.dotm</Template>
  <TotalTime>106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Guo, Shicheng</cp:lastModifiedBy>
  <cp:revision>6</cp:revision>
  <dcterms:created xsi:type="dcterms:W3CDTF">2018-11-12T05:08:00Z</dcterms:created>
  <dcterms:modified xsi:type="dcterms:W3CDTF">2018-11-12T07:03:00Z</dcterms:modified>
</cp:coreProperties>
</file>