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3B8" w:rsidRPr="00BB03B8" w:rsidRDefault="00BB03B8" w:rsidP="00BB0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0" w:name="_GoBack"/>
      <w:r>
        <w:rPr>
          <w:rFonts w:ascii="Arial" w:hAnsi="Arial" w:cs="Arial"/>
          <w:sz w:val="24"/>
          <w:szCs w:val="24"/>
        </w:rPr>
        <w:t xml:space="preserve">In this manuscript, Dr. </w:t>
      </w:r>
      <w:r w:rsidRPr="00BB03B8">
        <w:rPr>
          <w:rFonts w:ascii="Arial" w:eastAsia="Times New Roman" w:hAnsi="Arial" w:cs="Arial"/>
          <w:color w:val="181717"/>
          <w:sz w:val="24"/>
          <w:szCs w:val="24"/>
          <w:lang w:eastAsia="en-US"/>
        </w:rPr>
        <w:t xml:space="preserve">Li and colleagues investigated the </w:t>
      </w:r>
      <w:r w:rsidRPr="00BB03B8">
        <w:rPr>
          <w:rFonts w:ascii="Arial" w:eastAsia="Times New Roman" w:hAnsi="Arial" w:cs="Arial"/>
          <w:color w:val="181717"/>
          <w:sz w:val="24"/>
          <w:szCs w:val="24"/>
          <w:lang w:eastAsia="en-US"/>
        </w:rPr>
        <w:t xml:space="preserve">DNA methylation difference between lung cancer and normal, as well as the </w:t>
      </w:r>
      <w:r w:rsidRPr="00BB03B8">
        <w:rPr>
          <w:rFonts w:ascii="Arial" w:eastAsia="Times New Roman" w:hAnsi="Arial" w:cs="Arial"/>
          <w:color w:val="181717"/>
          <w:sz w:val="24"/>
          <w:szCs w:val="24"/>
          <w:lang w:eastAsia="en-US"/>
        </w:rPr>
        <w:t>drug-related</w:t>
      </w:r>
      <w:r>
        <w:rPr>
          <w:rFonts w:ascii="Arial" w:eastAsia="Times New Roman" w:hAnsi="Arial" w:cs="Arial"/>
          <w:color w:val="181717"/>
          <w:sz w:val="24"/>
          <w:szCs w:val="24"/>
          <w:lang w:eastAsia="en-US"/>
        </w:rPr>
        <w:t xml:space="preserve"> </w:t>
      </w:r>
      <w:r w:rsidRPr="00BB03B8">
        <w:rPr>
          <w:rFonts w:ascii="Arial" w:eastAsia="Times New Roman" w:hAnsi="Arial" w:cs="Arial"/>
          <w:color w:val="181717"/>
          <w:sz w:val="24"/>
          <w:szCs w:val="24"/>
          <w:lang w:eastAsia="en-US"/>
        </w:rPr>
        <w:t>toxicity</w:t>
      </w:r>
      <w:r>
        <w:rPr>
          <w:rFonts w:ascii="Arial" w:eastAsia="Times New Roman" w:hAnsi="Arial" w:cs="Arial"/>
          <w:color w:val="181717"/>
          <w:sz w:val="24"/>
          <w:szCs w:val="24"/>
          <w:lang w:eastAsia="en-US"/>
        </w:rPr>
        <w:t xml:space="preserve"> (DRT) </w:t>
      </w:r>
      <w:r w:rsidRPr="00BB03B8">
        <w:rPr>
          <w:rFonts w:ascii="Arial" w:eastAsia="Times New Roman" w:hAnsi="Arial" w:cs="Arial"/>
          <w:color w:val="181717"/>
          <w:sz w:val="24"/>
          <w:szCs w:val="24"/>
          <w:lang w:eastAsia="en-US"/>
        </w:rPr>
        <w:t xml:space="preserve">caused by </w:t>
      </w:r>
      <w:proofErr w:type="spellStart"/>
      <w:r>
        <w:rPr>
          <w:rFonts w:ascii="Arial" w:eastAsia="Times New Roman" w:hAnsi="Arial" w:cs="Arial"/>
          <w:color w:val="181717"/>
          <w:sz w:val="24"/>
          <w:szCs w:val="24"/>
          <w:lang w:eastAsia="en-US"/>
        </w:rPr>
        <w:t>Capecitabine</w:t>
      </w:r>
      <w:proofErr w:type="spellEnd"/>
      <w:r w:rsidRPr="00BB03B8">
        <w:rPr>
          <w:rFonts w:ascii="Arial" w:eastAsia="Times New Roman" w:hAnsi="Arial" w:cs="Arial"/>
          <w:color w:val="181717"/>
          <w:sz w:val="24"/>
          <w:szCs w:val="24"/>
          <w:lang w:eastAsia="en-US"/>
        </w:rPr>
        <w:t xml:space="preserve"> </w:t>
      </w:r>
      <w:r>
        <w:rPr>
          <w:rFonts w:ascii="Arial" w:eastAsia="Times New Roman" w:hAnsi="Arial" w:cs="Arial"/>
          <w:color w:val="181717"/>
          <w:sz w:val="24"/>
          <w:szCs w:val="24"/>
          <w:lang w:eastAsia="en-US"/>
        </w:rPr>
        <w:t>in a small Chinese population (N=21)</w:t>
      </w:r>
      <w:r w:rsidRPr="00BB03B8">
        <w:rPr>
          <w:rFonts w:ascii="Arial" w:eastAsia="Times New Roman" w:hAnsi="Arial" w:cs="Arial"/>
          <w:color w:val="181717"/>
          <w:sz w:val="24"/>
          <w:szCs w:val="24"/>
          <w:lang w:eastAsia="en-US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414B51">
        <w:rPr>
          <w:rFonts w:ascii="Arial" w:hAnsi="Arial" w:cs="Arial"/>
          <w:sz w:val="24"/>
          <w:szCs w:val="24"/>
        </w:rPr>
        <w:t xml:space="preserve">It is </w:t>
      </w:r>
      <w:r w:rsidR="00222CF1">
        <w:rPr>
          <w:rFonts w:ascii="Arial" w:hAnsi="Arial" w:cs="Arial"/>
          <w:sz w:val="24"/>
          <w:szCs w:val="24"/>
        </w:rPr>
        <w:t xml:space="preserve">a </w:t>
      </w:r>
      <w:r w:rsidR="00414B51">
        <w:rPr>
          <w:rFonts w:ascii="Arial" w:hAnsi="Arial" w:cs="Arial"/>
          <w:sz w:val="24"/>
          <w:szCs w:val="24"/>
        </w:rPr>
        <w:t xml:space="preserve">quite interesting data since there is no any methylation 850K methylation data </w:t>
      </w:r>
      <w:proofErr w:type="gramStart"/>
      <w:r w:rsidR="00414B51">
        <w:rPr>
          <w:rFonts w:ascii="Arial" w:hAnsi="Arial" w:cs="Arial"/>
          <w:sz w:val="24"/>
          <w:szCs w:val="24"/>
        </w:rPr>
        <w:t>were generated</w:t>
      </w:r>
      <w:proofErr w:type="gramEnd"/>
      <w:r w:rsidR="00414B51">
        <w:rPr>
          <w:rFonts w:ascii="Arial" w:hAnsi="Arial" w:cs="Arial"/>
          <w:sz w:val="24"/>
          <w:szCs w:val="24"/>
        </w:rPr>
        <w:t xml:space="preserve"> in Chinese lung cancer population. However, the data/bioinformatics analysis were two </w:t>
      </w:r>
      <w:r w:rsidR="00222CF1">
        <w:rPr>
          <w:rFonts w:ascii="Arial" w:hAnsi="Arial" w:cs="Arial"/>
          <w:sz w:val="24"/>
          <w:szCs w:val="24"/>
        </w:rPr>
        <w:t>naive</w:t>
      </w:r>
      <w:r w:rsidR="00414B51">
        <w:rPr>
          <w:rFonts w:ascii="Arial" w:hAnsi="Arial" w:cs="Arial"/>
          <w:sz w:val="24"/>
          <w:szCs w:val="24"/>
        </w:rPr>
        <w:t xml:space="preserve"> and the authors just tried to repeat known knowledge rather than to identify novel knowledge. I suggest the authors could conduct a deep analysis to the data and make further validation to the most important findings. </w:t>
      </w:r>
      <w:r>
        <w:rPr>
          <w:rFonts w:ascii="Arial" w:hAnsi="Arial" w:cs="Arial"/>
        </w:rPr>
        <w:t xml:space="preserve">I </w:t>
      </w:r>
      <w:r w:rsidR="00222CF1">
        <w:rPr>
          <w:rFonts w:ascii="Arial" w:hAnsi="Arial" w:cs="Arial"/>
        </w:rPr>
        <w:t xml:space="preserve">only have </w:t>
      </w:r>
      <w:r>
        <w:rPr>
          <w:rFonts w:ascii="Arial" w:hAnsi="Arial" w:cs="Arial"/>
        </w:rPr>
        <w:t>several</w:t>
      </w:r>
      <w:r w:rsidR="00222CF1">
        <w:rPr>
          <w:rFonts w:ascii="Arial" w:hAnsi="Arial" w:cs="Arial"/>
        </w:rPr>
        <w:t xml:space="preserve"> tiny</w:t>
      </w:r>
      <w:r>
        <w:rPr>
          <w:rFonts w:ascii="Arial" w:hAnsi="Arial" w:cs="Arial"/>
        </w:rPr>
        <w:t xml:space="preserve"> concerns for the authors to think about again and make further response. </w:t>
      </w:r>
    </w:p>
    <w:p w:rsidR="00BB03B8" w:rsidRDefault="00BB03B8" w:rsidP="00BB0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B03B8" w:rsidRDefault="00BB03B8" w:rsidP="00BB03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Major Compulsory Revisions</w:t>
      </w:r>
    </w:p>
    <w:p w:rsidR="00BB03B8" w:rsidRDefault="00BB03B8" w:rsidP="00BB03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BB03B8" w:rsidRPr="00B20785" w:rsidRDefault="00BB03B8" w:rsidP="00B207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The </w:t>
      </w:r>
      <w:proofErr w:type="gramStart"/>
      <w:r>
        <w:rPr>
          <w:rFonts w:ascii="Arial" w:hAnsi="Arial" w:cs="Arial"/>
          <w:iCs/>
        </w:rPr>
        <w:t>authors</w:t>
      </w:r>
      <w:proofErr w:type="gramEnd"/>
      <w:r>
        <w:rPr>
          <w:rFonts w:ascii="Arial" w:hAnsi="Arial" w:cs="Arial"/>
          <w:iCs/>
        </w:rPr>
        <w:t xml:space="preserve"> claim the 21 patients were enrolled for the treatment of </w:t>
      </w:r>
      <w:proofErr w:type="spellStart"/>
      <w:r>
        <w:rPr>
          <w:rFonts w:ascii="Arial" w:eastAsia="Times New Roman" w:hAnsi="Arial" w:cs="Arial"/>
          <w:color w:val="181717"/>
          <w:sz w:val="24"/>
          <w:szCs w:val="24"/>
          <w:lang w:eastAsia="en-US"/>
        </w:rPr>
        <w:t>capecitabine</w:t>
      </w:r>
      <w:proofErr w:type="spellEnd"/>
      <w:r>
        <w:rPr>
          <w:rFonts w:ascii="Arial" w:eastAsia="Times New Roman" w:hAnsi="Arial" w:cs="Arial"/>
          <w:color w:val="181717"/>
          <w:sz w:val="24"/>
          <w:szCs w:val="24"/>
          <w:lang w:eastAsia="en-US"/>
        </w:rPr>
        <w:t xml:space="preserve">, However, the authors didn’t show whether </w:t>
      </w:r>
      <w:r w:rsidR="00B20785">
        <w:rPr>
          <w:rFonts w:ascii="Arial" w:eastAsia="Times New Roman" w:hAnsi="Arial" w:cs="Arial"/>
          <w:color w:val="181717"/>
          <w:sz w:val="24"/>
          <w:szCs w:val="24"/>
          <w:lang w:eastAsia="en-US"/>
        </w:rPr>
        <w:t xml:space="preserve">the patients were treated with other drugs which is very important confounders for the data analysis. The authors should check another important </w:t>
      </w:r>
      <w:proofErr w:type="gramStart"/>
      <w:r w:rsidR="00B20785">
        <w:rPr>
          <w:rFonts w:ascii="Arial" w:eastAsia="Times New Roman" w:hAnsi="Arial" w:cs="Arial"/>
          <w:color w:val="181717"/>
          <w:sz w:val="24"/>
          <w:szCs w:val="24"/>
          <w:lang w:eastAsia="en-US"/>
        </w:rPr>
        <w:t>confounder which</w:t>
      </w:r>
      <w:proofErr w:type="gramEnd"/>
      <w:r w:rsidR="00B20785">
        <w:rPr>
          <w:rFonts w:ascii="Arial" w:eastAsia="Times New Roman" w:hAnsi="Arial" w:cs="Arial"/>
          <w:color w:val="181717"/>
          <w:sz w:val="24"/>
          <w:szCs w:val="24"/>
          <w:lang w:eastAsia="en-US"/>
        </w:rPr>
        <w:t xml:space="preserve"> is BMI. </w:t>
      </w:r>
    </w:p>
    <w:p w:rsidR="00B20785" w:rsidRPr="00B20785" w:rsidRDefault="00B20785" w:rsidP="00B207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eastAsia="Times New Roman" w:hAnsi="Arial" w:cs="Arial"/>
          <w:color w:val="181717"/>
          <w:sz w:val="24"/>
          <w:szCs w:val="24"/>
          <w:lang w:eastAsia="en-US"/>
        </w:rPr>
        <w:t xml:space="preserve">Obviously, the authors provided a bioinformatics paper since there is no any further validation to the current result. Therefore, I suggest the authors could complete the whole analysis, including DMR and DCNV analysis based on </w:t>
      </w:r>
      <w:proofErr w:type="spellStart"/>
      <w:r>
        <w:rPr>
          <w:rFonts w:ascii="Arial" w:eastAsia="Times New Roman" w:hAnsi="Arial" w:cs="Arial"/>
          <w:color w:val="181717"/>
          <w:sz w:val="24"/>
          <w:szCs w:val="24"/>
          <w:lang w:eastAsia="en-US"/>
        </w:rPr>
        <w:t>ChAMP</w:t>
      </w:r>
      <w:proofErr w:type="spellEnd"/>
      <w:r>
        <w:rPr>
          <w:rFonts w:ascii="Arial" w:eastAsia="Times New Roman" w:hAnsi="Arial" w:cs="Arial"/>
          <w:color w:val="181717"/>
          <w:sz w:val="24"/>
          <w:szCs w:val="24"/>
          <w:lang w:eastAsia="en-US"/>
        </w:rPr>
        <w:t xml:space="preserve"> package. </w:t>
      </w:r>
    </w:p>
    <w:p w:rsidR="00B20785" w:rsidRPr="00B20785" w:rsidRDefault="00B20785" w:rsidP="00B207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eastAsia="Times New Roman" w:hAnsi="Arial" w:cs="Arial"/>
          <w:color w:val="181717"/>
          <w:sz w:val="24"/>
          <w:szCs w:val="24"/>
          <w:lang w:eastAsia="en-US"/>
        </w:rPr>
        <w:t xml:space="preserve">In the Figure 1, the authors shown Tissue and Chip </w:t>
      </w:r>
      <w:r w:rsidR="005D71EF">
        <w:rPr>
          <w:rFonts w:ascii="Arial" w:eastAsia="Times New Roman" w:hAnsi="Arial" w:cs="Arial"/>
          <w:color w:val="181717"/>
          <w:sz w:val="24"/>
          <w:szCs w:val="24"/>
          <w:lang w:eastAsia="en-US"/>
        </w:rPr>
        <w:t xml:space="preserve">is the top 2 variation </w:t>
      </w:r>
      <w:r>
        <w:rPr>
          <w:rFonts w:ascii="Arial" w:eastAsia="Times New Roman" w:hAnsi="Arial" w:cs="Arial"/>
          <w:color w:val="181717"/>
          <w:sz w:val="24"/>
          <w:szCs w:val="24"/>
          <w:lang w:eastAsia="en-US"/>
        </w:rPr>
        <w:t>sources, However, in the method section, the authors have apply BMIQ to adjusted the Chip effect, I am wondering why Chi</w:t>
      </w:r>
      <w:r w:rsidR="005D71EF">
        <w:rPr>
          <w:rFonts w:ascii="Arial" w:eastAsia="Times New Roman" w:hAnsi="Arial" w:cs="Arial"/>
          <w:color w:val="181717"/>
          <w:sz w:val="24"/>
          <w:szCs w:val="24"/>
          <w:lang w:eastAsia="en-US"/>
        </w:rPr>
        <w:t xml:space="preserve">p is still the No 2 variation </w:t>
      </w:r>
      <w:r>
        <w:rPr>
          <w:rFonts w:ascii="Arial" w:eastAsia="Times New Roman" w:hAnsi="Arial" w:cs="Arial"/>
          <w:color w:val="181717"/>
          <w:sz w:val="24"/>
          <w:szCs w:val="24"/>
          <w:lang w:eastAsia="en-US"/>
        </w:rPr>
        <w:t xml:space="preserve">source. </w:t>
      </w:r>
    </w:p>
    <w:p w:rsidR="00B20785" w:rsidRDefault="00B20785" w:rsidP="00B207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In Figure 1B, </w:t>
      </w:r>
      <w:proofErr w:type="gramStart"/>
      <w:r>
        <w:rPr>
          <w:rFonts w:ascii="Arial" w:hAnsi="Arial" w:cs="Arial"/>
          <w:iCs/>
        </w:rPr>
        <w:t>what’s</w:t>
      </w:r>
      <w:proofErr w:type="gramEnd"/>
      <w:r>
        <w:rPr>
          <w:rFonts w:ascii="Arial" w:hAnsi="Arial" w:cs="Arial"/>
          <w:iCs/>
        </w:rPr>
        <w:t xml:space="preserve"> the difference between the TN on the top right and bottom right?</w:t>
      </w:r>
      <w:r w:rsidR="00BD4B07">
        <w:rPr>
          <w:rFonts w:ascii="Arial" w:hAnsi="Arial" w:cs="Arial"/>
          <w:iCs/>
        </w:rPr>
        <w:t xml:space="preserve"> Meanwhile, </w:t>
      </w:r>
      <w:proofErr w:type="gramStart"/>
      <w:r w:rsidR="00BD4B07">
        <w:rPr>
          <w:rFonts w:ascii="Arial" w:hAnsi="Arial" w:cs="Arial"/>
          <w:iCs/>
        </w:rPr>
        <w:t>what’s</w:t>
      </w:r>
      <w:proofErr w:type="gramEnd"/>
      <w:r w:rsidR="00BD4B07">
        <w:rPr>
          <w:rFonts w:ascii="Arial" w:hAnsi="Arial" w:cs="Arial"/>
          <w:iCs/>
        </w:rPr>
        <w:t xml:space="preserve"> the difference between the TN on the </w:t>
      </w:r>
      <w:r w:rsidR="00BD4B07">
        <w:rPr>
          <w:rFonts w:ascii="Arial" w:hAnsi="Arial" w:cs="Arial"/>
          <w:iCs/>
        </w:rPr>
        <w:t>right and bottom right</w:t>
      </w:r>
      <w:r w:rsidR="00BD4B07">
        <w:rPr>
          <w:rFonts w:ascii="Arial" w:hAnsi="Arial" w:cs="Arial"/>
          <w:iCs/>
        </w:rPr>
        <w:t xml:space="preserve"> in Figure 1C? </w:t>
      </w:r>
    </w:p>
    <w:p w:rsidR="00BD4B07" w:rsidRDefault="00BD4B07" w:rsidP="00BD4B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Figure 1E should be gave more explicit legend. It is difficult to understand Figure 1E. </w:t>
      </w:r>
    </w:p>
    <w:p w:rsidR="00414B51" w:rsidRDefault="00BD4B07" w:rsidP="00414B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n-US"/>
        </w:rPr>
      </w:pPr>
      <w:r w:rsidRPr="00414B51">
        <w:rPr>
          <w:rFonts w:ascii="Arial" w:hAnsi="Arial" w:cs="Arial"/>
          <w:iCs/>
        </w:rPr>
        <w:t xml:space="preserve">The authors could give more information how to make the conclusion </w:t>
      </w:r>
      <w:r w:rsidRPr="00414B51">
        <w:rPr>
          <w:rFonts w:ascii="Arial" w:eastAsia="Times New Roman" w:hAnsi="Arial" w:cs="Arial"/>
          <w:color w:val="181717"/>
          <w:sz w:val="24"/>
          <w:szCs w:val="24"/>
          <w:lang w:eastAsia="en-US"/>
        </w:rPr>
        <w:t>chip-to-chip variation did not interact with tissue</w:t>
      </w:r>
      <w:r w:rsidRPr="00414B51">
        <w:rPr>
          <w:rFonts w:ascii="Arial" w:eastAsia="Times New Roman" w:hAnsi="Arial" w:cs="Arial"/>
          <w:color w:val="181717"/>
          <w:sz w:val="24"/>
          <w:szCs w:val="24"/>
          <w:lang w:eastAsia="en-US"/>
        </w:rPr>
        <w:t xml:space="preserve"> v</w:t>
      </w:r>
      <w:r w:rsidRPr="00414B51">
        <w:rPr>
          <w:rFonts w:ascii="Arial" w:eastAsia="Times New Roman" w:hAnsi="Arial" w:cs="Arial"/>
          <w:color w:val="181717"/>
          <w:sz w:val="24"/>
          <w:szCs w:val="24"/>
          <w:lang w:eastAsia="en-US"/>
        </w:rPr>
        <w:t>ariation</w:t>
      </w:r>
      <w:r w:rsidRPr="00414B51">
        <w:rPr>
          <w:rFonts w:ascii="Arial" w:eastAsia="Times New Roman" w:hAnsi="Arial" w:cs="Arial"/>
          <w:color w:val="181717"/>
          <w:sz w:val="24"/>
          <w:szCs w:val="24"/>
          <w:lang w:eastAsia="en-US"/>
        </w:rPr>
        <w:t xml:space="preserve"> with Figure 1A</w:t>
      </w:r>
    </w:p>
    <w:p w:rsidR="00414B51" w:rsidRDefault="00414B51" w:rsidP="00414B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n-US"/>
        </w:rPr>
      </w:pPr>
      <w:r w:rsidRPr="00414B51">
        <w:rPr>
          <w:rFonts w:ascii="Arial" w:hAnsi="Arial" w:cs="Arial"/>
          <w:iCs/>
        </w:rPr>
        <w:t xml:space="preserve">The author </w:t>
      </w:r>
      <w:proofErr w:type="gramStart"/>
      <w:r w:rsidRPr="00414B51">
        <w:rPr>
          <w:rFonts w:ascii="Arial" w:hAnsi="Arial" w:cs="Arial"/>
          <w:iCs/>
        </w:rPr>
        <w:t>mentioned</w:t>
      </w:r>
      <w:proofErr w:type="gramEnd"/>
      <w:r w:rsidRPr="00414B51">
        <w:rPr>
          <w:rFonts w:ascii="Arial" w:hAnsi="Arial" w:cs="Arial"/>
          <w:iCs/>
        </w:rPr>
        <w:t xml:space="preserve"> “</w:t>
      </w:r>
      <w:r w:rsidRPr="00414B51">
        <w:rPr>
          <w:rFonts w:ascii="Arial" w:eastAsia="Times New Roman" w:hAnsi="Arial" w:cs="Arial"/>
          <w:color w:val="181717"/>
          <w:sz w:val="24"/>
          <w:szCs w:val="24"/>
          <w:lang w:eastAsia="en-US"/>
        </w:rPr>
        <w:t xml:space="preserve">results suggested that </w:t>
      </w:r>
      <w:proofErr w:type="spellStart"/>
      <w:r w:rsidRPr="00414B51">
        <w:rPr>
          <w:rFonts w:ascii="Arial" w:eastAsia="Times New Roman" w:hAnsi="Arial" w:cs="Arial"/>
          <w:color w:val="181717"/>
          <w:sz w:val="24"/>
          <w:szCs w:val="24"/>
          <w:lang w:eastAsia="en-US"/>
        </w:rPr>
        <w:t>hypomethylation</w:t>
      </w:r>
      <w:proofErr w:type="spellEnd"/>
      <w:r w:rsidRPr="00414B51">
        <w:rPr>
          <w:rFonts w:ascii="Arial" w:eastAsia="Times New Roman" w:hAnsi="Arial" w:cs="Arial"/>
          <w:color w:val="181717"/>
          <w:sz w:val="24"/>
          <w:szCs w:val="24"/>
          <w:lang w:eastAsia="en-US"/>
        </w:rPr>
        <w:t xml:space="preserve"> was the main transformation of cancer generation</w:t>
      </w:r>
      <w:r w:rsidRPr="00414B51">
        <w:rPr>
          <w:rFonts w:ascii="Arial" w:eastAsia="Times New Roman" w:hAnsi="Arial" w:cs="Arial"/>
          <w:color w:val="181717"/>
          <w:sz w:val="24"/>
          <w:szCs w:val="24"/>
          <w:lang w:eastAsia="en-US"/>
        </w:rPr>
        <w:t xml:space="preserve">”. </w:t>
      </w:r>
      <w:proofErr w:type="gramStart"/>
      <w:r w:rsidRPr="00414B51">
        <w:rPr>
          <w:rFonts w:ascii="Arial" w:eastAsia="Times New Roman" w:hAnsi="Arial" w:cs="Arial"/>
          <w:color w:val="181717"/>
          <w:sz w:val="24"/>
          <w:szCs w:val="24"/>
          <w:lang w:eastAsia="en-US"/>
        </w:rPr>
        <w:t>Actually</w:t>
      </w:r>
      <w:proofErr w:type="gramEnd"/>
      <w:r w:rsidRPr="00414B51">
        <w:rPr>
          <w:rFonts w:ascii="Arial" w:eastAsia="Times New Roman" w:hAnsi="Arial" w:cs="Arial"/>
          <w:color w:val="181717"/>
          <w:sz w:val="24"/>
          <w:szCs w:val="24"/>
          <w:lang w:eastAsia="en-US"/>
        </w:rPr>
        <w:t xml:space="preserve"> it is known truth for quite long ago. Cancer is shown genome-wide </w:t>
      </w:r>
      <w:proofErr w:type="spellStart"/>
      <w:r w:rsidRPr="00414B51">
        <w:rPr>
          <w:rFonts w:ascii="Arial" w:eastAsia="Times New Roman" w:hAnsi="Arial" w:cs="Arial"/>
          <w:color w:val="181717"/>
          <w:sz w:val="24"/>
          <w:szCs w:val="24"/>
          <w:lang w:eastAsia="en-US"/>
        </w:rPr>
        <w:t>hypomethylation</w:t>
      </w:r>
      <w:proofErr w:type="spellEnd"/>
      <w:r w:rsidRPr="00414B51">
        <w:rPr>
          <w:rFonts w:ascii="Arial" w:eastAsia="Times New Roman" w:hAnsi="Arial" w:cs="Arial"/>
          <w:color w:val="181717"/>
          <w:sz w:val="24"/>
          <w:szCs w:val="24"/>
          <w:lang w:eastAsia="en-US"/>
        </w:rPr>
        <w:t xml:space="preserve"> and </w:t>
      </w:r>
      <w:proofErr w:type="spellStart"/>
      <w:r w:rsidRPr="00414B51">
        <w:rPr>
          <w:rFonts w:ascii="Arial" w:eastAsia="Times New Roman" w:hAnsi="Arial" w:cs="Arial"/>
          <w:color w:val="181717"/>
          <w:sz w:val="24"/>
          <w:szCs w:val="24"/>
          <w:lang w:eastAsia="en-US"/>
        </w:rPr>
        <w:t>hypermethylated</w:t>
      </w:r>
      <w:proofErr w:type="spellEnd"/>
      <w:r w:rsidRPr="00414B51">
        <w:rPr>
          <w:rFonts w:ascii="Arial" w:eastAsia="Times New Roman" w:hAnsi="Arial" w:cs="Arial"/>
          <w:color w:val="181717"/>
          <w:sz w:val="24"/>
          <w:szCs w:val="24"/>
          <w:lang w:eastAsia="en-US"/>
        </w:rPr>
        <w:t xml:space="preserve"> in </w:t>
      </w:r>
      <w:proofErr w:type="spellStart"/>
      <w:r w:rsidRPr="00414B51">
        <w:rPr>
          <w:rFonts w:ascii="Arial" w:eastAsia="Times New Roman" w:hAnsi="Arial" w:cs="Arial"/>
          <w:color w:val="181717"/>
          <w:sz w:val="24"/>
          <w:szCs w:val="24"/>
          <w:lang w:eastAsia="en-US"/>
        </w:rPr>
        <w:t>CpG</w:t>
      </w:r>
      <w:proofErr w:type="spellEnd"/>
      <w:r w:rsidRPr="00414B51">
        <w:rPr>
          <w:rFonts w:ascii="Arial" w:eastAsia="Times New Roman" w:hAnsi="Arial" w:cs="Arial"/>
          <w:color w:val="181717"/>
          <w:sz w:val="24"/>
          <w:szCs w:val="24"/>
          <w:lang w:eastAsia="en-US"/>
        </w:rPr>
        <w:t>-regions.</w:t>
      </w:r>
    </w:p>
    <w:p w:rsidR="005D71EF" w:rsidRPr="00D12923" w:rsidRDefault="005D71EF" w:rsidP="00414B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n-US"/>
        </w:rPr>
      </w:pPr>
      <w:r>
        <w:rPr>
          <w:rFonts w:ascii="Arial" w:hAnsi="Arial" w:cs="Arial"/>
          <w:iCs/>
        </w:rPr>
        <w:t xml:space="preserve">For Figure 4, it is too good to be truth. The high AUC totally caused by the over-fitting </w:t>
      </w:r>
      <w:r w:rsidR="00D12923">
        <w:rPr>
          <w:rFonts w:ascii="Arial" w:hAnsi="Arial" w:cs="Arial"/>
          <w:iCs/>
        </w:rPr>
        <w:t xml:space="preserve">since the variable number is larger than sample size. </w:t>
      </w:r>
    </w:p>
    <w:p w:rsidR="00D12923" w:rsidRPr="00D12923" w:rsidRDefault="00D12923" w:rsidP="00D129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n-US"/>
        </w:rPr>
      </w:pPr>
      <w:r>
        <w:rPr>
          <w:rFonts w:ascii="Arial" w:hAnsi="Arial" w:cs="Arial"/>
          <w:iCs/>
        </w:rPr>
        <w:t xml:space="preserve">The authors can compare the enriched Ontology or KEGG pathway with previous methylation research in CRC and check how much of them are repeated and then make a discussion in the discussion section. </w:t>
      </w:r>
    </w:p>
    <w:p w:rsidR="00D12923" w:rsidRPr="00D12923" w:rsidRDefault="00222CF1" w:rsidP="00222C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n-US"/>
        </w:rPr>
      </w:pPr>
      <w:r>
        <w:rPr>
          <w:rFonts w:ascii="Arial" w:hAnsi="Arial" w:cs="Arial"/>
          <w:iCs/>
        </w:rPr>
        <w:t>Manhattan</w:t>
      </w:r>
      <w:r>
        <w:rPr>
          <w:rFonts w:ascii="Arial" w:hAnsi="Arial" w:cs="Arial"/>
          <w:iCs/>
        </w:rPr>
        <w:t xml:space="preserve"> plot and </w:t>
      </w:r>
      <w:proofErr w:type="spellStart"/>
      <w:r>
        <w:rPr>
          <w:rFonts w:ascii="Arial" w:hAnsi="Arial" w:cs="Arial"/>
          <w:iCs/>
        </w:rPr>
        <w:t>qqplot</w:t>
      </w:r>
      <w:proofErr w:type="spellEnd"/>
      <w:r>
        <w:rPr>
          <w:rFonts w:ascii="Arial" w:hAnsi="Arial" w:cs="Arial"/>
          <w:iCs/>
        </w:rPr>
        <w:t xml:space="preserve"> is the most important Figures for this study. These two figures </w:t>
      </w:r>
      <w:proofErr w:type="gramStart"/>
      <w:r>
        <w:rPr>
          <w:rFonts w:ascii="Arial" w:hAnsi="Arial" w:cs="Arial"/>
          <w:iCs/>
        </w:rPr>
        <w:t>should be considered</w:t>
      </w:r>
      <w:proofErr w:type="gramEnd"/>
      <w:r>
        <w:rPr>
          <w:rFonts w:ascii="Arial" w:hAnsi="Arial" w:cs="Arial"/>
          <w:iCs/>
        </w:rPr>
        <w:t xml:space="preserve"> as the Figure 1. </w:t>
      </w:r>
    </w:p>
    <w:p w:rsidR="00414B51" w:rsidRPr="00D12923" w:rsidRDefault="00BB03B8" w:rsidP="00D129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n-US"/>
        </w:rPr>
      </w:pPr>
      <w:r w:rsidRPr="00414B51">
        <w:rPr>
          <w:rFonts w:ascii="Arial" w:hAnsi="Arial" w:cs="Arial"/>
          <w:iCs/>
        </w:rPr>
        <w:t xml:space="preserve">Raw data including IDAT, Beta or M matrix </w:t>
      </w:r>
      <w:proofErr w:type="gramStart"/>
      <w:r w:rsidRPr="00414B51">
        <w:rPr>
          <w:rFonts w:ascii="Arial" w:hAnsi="Arial" w:cs="Arial"/>
          <w:iCs/>
        </w:rPr>
        <w:t>should be deposited</w:t>
      </w:r>
      <w:proofErr w:type="gramEnd"/>
      <w:r w:rsidRPr="00414B51">
        <w:rPr>
          <w:rFonts w:ascii="Arial" w:hAnsi="Arial" w:cs="Arial"/>
          <w:iCs/>
        </w:rPr>
        <w:t xml:space="preserve"> in the GEO database. </w:t>
      </w:r>
    </w:p>
    <w:p w:rsidR="00414B51" w:rsidRDefault="00414B51" w:rsidP="00BB03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BB03B8" w:rsidRDefault="00BB03B8" w:rsidP="00BB03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Minor Revisions:</w:t>
      </w:r>
    </w:p>
    <w:p w:rsidR="00BB03B8" w:rsidRDefault="00BB03B8" w:rsidP="00BB03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BB03B8" w:rsidRPr="00D12923" w:rsidRDefault="00BB03B8" w:rsidP="00D129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lastRenderedPageBreak/>
        <w:t xml:space="preserve">In the study, multiple tests </w:t>
      </w:r>
      <w:proofErr w:type="gramStart"/>
      <w:r>
        <w:rPr>
          <w:rFonts w:ascii="Arial" w:hAnsi="Arial" w:cs="Arial"/>
          <w:iCs/>
        </w:rPr>
        <w:t>were conducted</w:t>
      </w:r>
      <w:proofErr w:type="gramEnd"/>
      <w:r>
        <w:rPr>
          <w:rFonts w:ascii="Arial" w:hAnsi="Arial" w:cs="Arial"/>
          <w:iCs/>
        </w:rPr>
        <w:t xml:space="preserve"> and I am think multiple test correction should be considered, at least in the discussion section. </w:t>
      </w:r>
    </w:p>
    <w:p w:rsidR="00BB03B8" w:rsidRPr="00D12923" w:rsidRDefault="00BB03B8" w:rsidP="00D129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In table 1, the P-value column is not easy to be understood since it is not very clear which one is reference, for example, row of Gestational diabetes</w:t>
      </w:r>
      <w:r>
        <w:rPr>
          <w:rFonts w:ascii="Calibri" w:hAnsi="Calibri" w:cs="Calibri"/>
        </w:rPr>
        <w:t xml:space="preserve"> </w:t>
      </w:r>
    </w:p>
    <w:p w:rsidR="00D12923" w:rsidRPr="00D12923" w:rsidRDefault="00D12923" w:rsidP="00D129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Calibri" w:hAnsi="Calibri" w:cs="Calibri"/>
        </w:rPr>
        <w:t xml:space="preserve">All the ROC and AUC Figures can move to supplementary since they </w:t>
      </w:r>
      <w:proofErr w:type="gramStart"/>
      <w:r>
        <w:rPr>
          <w:rFonts w:ascii="Calibri" w:hAnsi="Calibri" w:cs="Calibri"/>
        </w:rPr>
        <w:t>didn’t</w:t>
      </w:r>
      <w:proofErr w:type="gramEnd"/>
      <w:r>
        <w:rPr>
          <w:rFonts w:ascii="Calibri" w:hAnsi="Calibri" w:cs="Calibri"/>
        </w:rPr>
        <w:t xml:space="preserve"> provide too much information. </w:t>
      </w:r>
    </w:p>
    <w:p w:rsidR="00D12923" w:rsidRPr="00D12923" w:rsidRDefault="00D12923" w:rsidP="00D129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All the </w:t>
      </w:r>
      <w:r w:rsidRPr="00D12923">
        <w:rPr>
          <w:rFonts w:ascii="Arial" w:hAnsi="Arial" w:cs="Arial"/>
          <w:iCs/>
        </w:rPr>
        <w:t>Gene-enrichment analyses</w:t>
      </w:r>
      <w:r>
        <w:rPr>
          <w:rFonts w:ascii="Arial" w:hAnsi="Arial" w:cs="Arial"/>
          <w:iCs/>
        </w:rPr>
        <w:t xml:space="preserve"> Figures can moved to supplementary while the most important figure is Manhattan plot and </w:t>
      </w:r>
      <w:proofErr w:type="spellStart"/>
      <w:r>
        <w:rPr>
          <w:rFonts w:ascii="Arial" w:hAnsi="Arial" w:cs="Arial"/>
          <w:iCs/>
        </w:rPr>
        <w:t>qqplot</w:t>
      </w:r>
      <w:proofErr w:type="spellEnd"/>
      <w:r>
        <w:rPr>
          <w:rFonts w:ascii="Arial" w:hAnsi="Arial" w:cs="Arial"/>
          <w:iCs/>
        </w:rPr>
        <w:t xml:space="preserve">. </w:t>
      </w:r>
    </w:p>
    <w:p w:rsidR="00BB03B8" w:rsidRDefault="00BB03B8" w:rsidP="00BB03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BB03B8" w:rsidRDefault="00BB03B8" w:rsidP="00BB03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bookmarkEnd w:id="0"/>
    <w:p w:rsidR="00E07E89" w:rsidRDefault="00E07E89"/>
    <w:sectPr w:rsidR="00E07E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51103"/>
    <w:multiLevelType w:val="hybridMultilevel"/>
    <w:tmpl w:val="3E549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F3CCD"/>
    <w:multiLevelType w:val="hybridMultilevel"/>
    <w:tmpl w:val="74321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750DE"/>
    <w:multiLevelType w:val="hybridMultilevel"/>
    <w:tmpl w:val="8E527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C51B8"/>
    <w:multiLevelType w:val="hybridMultilevel"/>
    <w:tmpl w:val="74321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F1691"/>
    <w:multiLevelType w:val="hybridMultilevel"/>
    <w:tmpl w:val="74321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42F0C"/>
    <w:multiLevelType w:val="hybridMultilevel"/>
    <w:tmpl w:val="6C9CF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DA"/>
    <w:rsid w:val="00222CF1"/>
    <w:rsid w:val="003C3ADA"/>
    <w:rsid w:val="00414B51"/>
    <w:rsid w:val="005D71EF"/>
    <w:rsid w:val="00B20785"/>
    <w:rsid w:val="00BB03B8"/>
    <w:rsid w:val="00BD4B07"/>
    <w:rsid w:val="00D12923"/>
    <w:rsid w:val="00E0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C5CFA"/>
  <w15:chartTrackingRefBased/>
  <w15:docId w15:val="{740E43E6-0640-4A0D-A961-59171AE0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B8"/>
    <w:pPr>
      <w:spacing w:after="160" w:line="256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9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8D5CBBC1.dotm</Template>
  <TotalTime>67</TotalTime>
  <Pages>2</Pages>
  <Words>545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</cp:revision>
  <dcterms:created xsi:type="dcterms:W3CDTF">2019-01-27T07:09:00Z</dcterms:created>
  <dcterms:modified xsi:type="dcterms:W3CDTF">2019-01-27T08:16:00Z</dcterms:modified>
</cp:coreProperties>
</file>