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99" w:rsidRPr="000D32E5" w:rsidRDefault="00A15099" w:rsidP="004A1412">
      <w:pPr>
        <w:pStyle w:val="Heading1"/>
        <w:jc w:val="center"/>
        <w:rPr>
          <w:rFonts w:cs="Arial"/>
          <w:sz w:val="18"/>
          <w:szCs w:val="22"/>
          <w:lang w:eastAsia="zh-CN"/>
        </w:rPr>
      </w:pPr>
      <w:bookmarkStart w:id="0" w:name="_GoBack"/>
      <w:bookmarkEnd w:id="0"/>
      <w:r w:rsidRPr="000D32E5">
        <w:rPr>
          <w:rFonts w:cs="Arial"/>
          <w:sz w:val="18"/>
          <w:szCs w:val="22"/>
          <w:lang w:eastAsia="zh-CN"/>
        </w:rPr>
        <w:t>CURRICULUM VITAE</w:t>
      </w:r>
    </w:p>
    <w:p w:rsidR="000C1503" w:rsidRPr="000D32E5" w:rsidRDefault="00A56A3C" w:rsidP="004A1412">
      <w:pPr>
        <w:pStyle w:val="Heading1"/>
        <w:jc w:val="center"/>
        <w:rPr>
          <w:rFonts w:cs="Arial"/>
          <w:sz w:val="18"/>
          <w:szCs w:val="22"/>
          <w:lang w:eastAsia="zh-CN"/>
        </w:rPr>
      </w:pPr>
      <w:r w:rsidRPr="000D32E5">
        <w:rPr>
          <w:rFonts w:cs="Arial"/>
          <w:sz w:val="18"/>
          <w:szCs w:val="22"/>
          <w:lang w:eastAsia="zh-CN"/>
        </w:rPr>
        <w:t>Shicheng Guo</w:t>
      </w:r>
      <w:r w:rsidR="00A15099" w:rsidRPr="000D32E5">
        <w:rPr>
          <w:rFonts w:cs="Arial"/>
          <w:sz w:val="18"/>
          <w:szCs w:val="22"/>
          <w:lang w:eastAsia="zh-CN"/>
        </w:rPr>
        <w:t>, Ph.D.</w:t>
      </w:r>
    </w:p>
    <w:p w:rsidR="00E21CA8" w:rsidRPr="000D32E5" w:rsidRDefault="00E21CA8" w:rsidP="00E21CA8">
      <w:pPr>
        <w:rPr>
          <w:sz w:val="16"/>
          <w:lang w:eastAsia="zh-CN"/>
        </w:rPr>
      </w:pPr>
    </w:p>
    <w:p w:rsidR="00E21CA8" w:rsidRPr="000D32E5" w:rsidRDefault="00E21CA8" w:rsidP="00E21CA8">
      <w:pPr>
        <w:pStyle w:val="Heading1"/>
        <w:jc w:val="center"/>
        <w:rPr>
          <w:rFonts w:cs="Arial"/>
          <w:color w:val="FF0000"/>
          <w:sz w:val="18"/>
          <w:szCs w:val="22"/>
          <w:lang w:eastAsia="zh-CN"/>
        </w:rPr>
      </w:pPr>
      <w:r w:rsidRPr="000D32E5">
        <w:rPr>
          <w:rFonts w:cs="Arial"/>
          <w:color w:val="FF0000"/>
          <w:sz w:val="18"/>
          <w:szCs w:val="22"/>
          <w:lang w:eastAsia="zh-CN"/>
        </w:rPr>
        <w:t>Shicheng.Guo@hotmail.com</w:t>
      </w:r>
    </w:p>
    <w:p w:rsidR="00A15099" w:rsidRPr="000D32E5" w:rsidRDefault="00A15099" w:rsidP="00A02AB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22"/>
          <w:lang w:eastAsia="zh-CN"/>
        </w:rPr>
      </w:pPr>
    </w:p>
    <w:p w:rsidR="00A15099" w:rsidRPr="000D32E5" w:rsidRDefault="00A15099" w:rsidP="00A02AB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22"/>
          <w:lang w:eastAsia="zh-CN"/>
        </w:rPr>
      </w:pPr>
    </w:p>
    <w:p w:rsidR="00A02AB0" w:rsidRPr="000D32E5" w:rsidRDefault="00A02AB0" w:rsidP="00C82F58">
      <w:pPr>
        <w:ind w:firstLine="195"/>
        <w:rPr>
          <w:rStyle w:val="word"/>
          <w:rFonts w:ascii="Arial" w:hAnsi="Arial" w:cs="Arial"/>
          <w:sz w:val="18"/>
          <w:szCs w:val="22"/>
        </w:rPr>
      </w:pPr>
    </w:p>
    <w:p w:rsidR="001F2B8F" w:rsidRPr="000D32E5" w:rsidRDefault="001F2B8F" w:rsidP="00E82B70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Office Address1: Department of Bioengineering  </w:t>
      </w:r>
    </w:p>
    <w:p w:rsidR="001F2B8F" w:rsidRPr="000D32E5" w:rsidRDefault="001F2B8F" w:rsidP="00E82B70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The University of California, San Diego </w:t>
      </w:r>
    </w:p>
    <w:p w:rsidR="00E82B70" w:rsidRPr="000D32E5" w:rsidRDefault="00E82B70" w:rsidP="00E82B70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9500 Gilman Drive MC 0412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br/>
      </w:r>
      <w:r w:rsidR="001F2B8F" w:rsidRPr="000D32E5">
        <w:rPr>
          <w:rStyle w:val="word"/>
          <w:rFonts w:ascii="Arial" w:hAnsi="Arial" w:cs="Arial"/>
          <w:sz w:val="18"/>
          <w:szCs w:val="22"/>
          <w:lang w:eastAsia="zh-CN"/>
        </w:rPr>
        <w:t>La Jolla, CA 92093-0412</w:t>
      </w:r>
    </w:p>
    <w:p w:rsidR="001F2B8F" w:rsidRPr="000D32E5" w:rsidRDefault="00ED1604" w:rsidP="00E82B70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Tel:</w:t>
      </w:r>
      <w:r w:rsidR="001F2B8F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(281) 685-5882</w:t>
      </w:r>
    </w:p>
    <w:p w:rsidR="001F2B8F" w:rsidRPr="000D32E5" w:rsidRDefault="001F2B8F" w:rsidP="00E82B70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Email: </w:t>
      </w:r>
      <w:r w:rsidRPr="000D32E5">
        <w:rPr>
          <w:rStyle w:val="word"/>
          <w:rFonts w:ascii="Arial" w:hAnsi="Arial" w:cs="Arial"/>
          <w:color w:val="FF0000"/>
          <w:sz w:val="18"/>
          <w:szCs w:val="22"/>
          <w:lang w:eastAsia="zh-CN"/>
        </w:rPr>
        <w:t>scguo@ucsd.edu</w:t>
      </w:r>
    </w:p>
    <w:p w:rsidR="001F2B8F" w:rsidRPr="000D32E5" w:rsidRDefault="001F2B8F" w:rsidP="001F2B8F">
      <w:pPr>
        <w:ind w:firstLine="195"/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</w:t>
      </w:r>
    </w:p>
    <w:p w:rsidR="001F2B8F" w:rsidRPr="000D32E5" w:rsidRDefault="001F2B8F" w:rsidP="001F2B8F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Office Address2: Division of Biostatistics </w:t>
      </w:r>
    </w:p>
    <w:p w:rsidR="001F2B8F" w:rsidRPr="000D32E5" w:rsidRDefault="001F2B8F" w:rsidP="00E82B70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The University of Texas Health Science Center at Houston </w:t>
      </w:r>
    </w:p>
    <w:p w:rsidR="001F2B8F" w:rsidRPr="000D32E5" w:rsidRDefault="001F2B8F" w:rsidP="00E82B70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School of Public Health </w:t>
      </w:r>
    </w:p>
    <w:p w:rsidR="001F2B8F" w:rsidRPr="000D32E5" w:rsidRDefault="001F2B8F" w:rsidP="00E82B70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1200 Herman Pressler, Houston, TX 77030, U.S.</w:t>
      </w:r>
    </w:p>
    <w:p w:rsidR="001F2B8F" w:rsidRPr="000D32E5" w:rsidRDefault="00ED1604" w:rsidP="00E82B70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Tel:</w:t>
      </w:r>
      <w:r w:rsidR="001F2B8F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(713) 500-9823 </w:t>
      </w:r>
    </w:p>
    <w:p w:rsidR="001F2B8F" w:rsidRPr="000D32E5" w:rsidRDefault="001F2B8F" w:rsidP="00E82B70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Email: </w:t>
      </w:r>
      <w:r w:rsidRPr="000D32E5">
        <w:rPr>
          <w:rStyle w:val="word"/>
          <w:rFonts w:ascii="Arial" w:hAnsi="Arial" w:cs="Arial"/>
          <w:color w:val="FF0000"/>
          <w:sz w:val="18"/>
          <w:szCs w:val="22"/>
          <w:lang w:eastAsia="zh-CN"/>
        </w:rPr>
        <w:t>Shicheng.Guo@uth.tmc.edu</w:t>
      </w:r>
    </w:p>
    <w:p w:rsidR="00E32C43" w:rsidRPr="000D32E5" w:rsidRDefault="00E32C43" w:rsidP="00101814">
      <w:pPr>
        <w:rPr>
          <w:rStyle w:val="word"/>
          <w:rFonts w:ascii="Arial" w:hAnsi="Arial" w:cs="Arial"/>
          <w:sz w:val="18"/>
          <w:szCs w:val="22"/>
          <w:lang w:eastAsia="zh-CN"/>
        </w:rPr>
      </w:pPr>
    </w:p>
    <w:p w:rsidR="00101814" w:rsidRPr="000D32E5" w:rsidRDefault="00101814" w:rsidP="00101814">
      <w:pPr>
        <w:rPr>
          <w:rFonts w:ascii="Arial" w:eastAsia="宋体" w:hAnsi="Arial" w:cs="Arial"/>
          <w:b/>
          <w:sz w:val="18"/>
          <w:szCs w:val="22"/>
          <w:u w:val="single"/>
          <w:lang w:eastAsia="zh-CN"/>
        </w:rPr>
      </w:pPr>
      <w:r w:rsidRPr="000D32E5">
        <w:rPr>
          <w:rFonts w:ascii="Arial" w:eastAsia="宋体" w:hAnsi="Arial" w:cs="Arial"/>
          <w:b/>
          <w:sz w:val="18"/>
          <w:szCs w:val="22"/>
          <w:u w:val="single"/>
          <w:lang w:eastAsia="zh-CN"/>
        </w:rPr>
        <w:t>Education</w:t>
      </w:r>
    </w:p>
    <w:p w:rsidR="00101814" w:rsidRPr="000D32E5" w:rsidRDefault="00C70512" w:rsidP="00205F84">
      <w:pPr>
        <w:rPr>
          <w:rStyle w:val="word"/>
          <w:rFonts w:ascii="Arial" w:hAnsi="Arial" w:cs="Arial"/>
          <w:sz w:val="18"/>
          <w:szCs w:val="22"/>
        </w:rPr>
      </w:pPr>
      <w:r w:rsidRPr="000D32E5">
        <w:rPr>
          <w:rStyle w:val="word"/>
          <w:rFonts w:ascii="Arial" w:hAnsi="Arial" w:cs="Arial"/>
          <w:sz w:val="18"/>
          <w:szCs w:val="22"/>
        </w:rPr>
        <w:t xml:space="preserve">2009-2014  </w:t>
      </w:r>
      <w:r w:rsidR="006C2D66" w:rsidRPr="000D32E5">
        <w:rPr>
          <w:rStyle w:val="word"/>
          <w:rFonts w:ascii="Arial" w:hAnsi="Arial" w:cs="Arial"/>
          <w:sz w:val="18"/>
          <w:szCs w:val="22"/>
        </w:rPr>
        <w:t xml:space="preserve">   </w:t>
      </w:r>
      <w:r w:rsidR="00101814" w:rsidRPr="000D32E5">
        <w:rPr>
          <w:rStyle w:val="word"/>
          <w:rFonts w:ascii="Arial" w:hAnsi="Arial" w:cs="Arial"/>
          <w:sz w:val="18"/>
          <w:szCs w:val="22"/>
        </w:rPr>
        <w:t>P</w:t>
      </w:r>
      <w:r w:rsidR="00101814" w:rsidRPr="000D32E5">
        <w:rPr>
          <w:rStyle w:val="word"/>
          <w:rFonts w:ascii="Arial" w:hAnsi="Arial" w:cs="Arial"/>
          <w:sz w:val="18"/>
          <w:szCs w:val="22"/>
          <w:lang w:eastAsia="zh-CN"/>
        </w:rPr>
        <w:t>h</w:t>
      </w:r>
      <w:r w:rsidR="00205EF8" w:rsidRPr="000D32E5">
        <w:rPr>
          <w:rStyle w:val="word"/>
          <w:rFonts w:ascii="Arial" w:hAnsi="Arial" w:cs="Arial"/>
          <w:sz w:val="18"/>
          <w:szCs w:val="22"/>
        </w:rPr>
        <w:t xml:space="preserve">.D </w:t>
      </w:r>
      <w:r w:rsidR="006C2D66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     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    </w:t>
      </w:r>
      <w:r w:rsidR="00101814" w:rsidRPr="000D32E5">
        <w:rPr>
          <w:rStyle w:val="word"/>
          <w:rFonts w:ascii="Arial" w:hAnsi="Arial" w:cs="Arial"/>
          <w:sz w:val="18"/>
          <w:szCs w:val="22"/>
        </w:rPr>
        <w:t>School of life sciences, Fudan University,</w:t>
      </w:r>
      <w:r w:rsidR="00101814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</w:t>
      </w:r>
      <w:r w:rsidR="00D851EE" w:rsidRPr="000D32E5">
        <w:rPr>
          <w:rStyle w:val="word"/>
          <w:rFonts w:ascii="Arial" w:hAnsi="Arial" w:cs="Arial"/>
          <w:b/>
          <w:sz w:val="18"/>
          <w:szCs w:val="22"/>
          <w:lang w:eastAsia="zh-CN"/>
        </w:rPr>
        <w:t>S</w:t>
      </w:r>
      <w:r w:rsidR="00101814" w:rsidRPr="000D32E5">
        <w:rPr>
          <w:rStyle w:val="word"/>
          <w:rFonts w:ascii="Arial" w:hAnsi="Arial" w:cs="Arial"/>
          <w:b/>
          <w:sz w:val="18"/>
          <w:szCs w:val="22"/>
        </w:rPr>
        <w:t>hanghai</w:t>
      </w:r>
      <w:r w:rsidR="00101814" w:rsidRPr="000D32E5">
        <w:rPr>
          <w:rStyle w:val="word"/>
          <w:rFonts w:ascii="Arial" w:hAnsi="Arial" w:cs="Arial"/>
          <w:sz w:val="18"/>
          <w:szCs w:val="22"/>
        </w:rPr>
        <w:t>,</w:t>
      </w:r>
      <w:r w:rsidR="00101814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C</w:t>
      </w:r>
      <w:r w:rsidR="00101814" w:rsidRPr="000D32E5">
        <w:rPr>
          <w:rStyle w:val="word"/>
          <w:rFonts w:ascii="Arial" w:hAnsi="Arial" w:cs="Arial"/>
          <w:sz w:val="18"/>
          <w:szCs w:val="22"/>
        </w:rPr>
        <w:t>hina</w:t>
      </w:r>
    </w:p>
    <w:p w:rsidR="000F7A7C" w:rsidRPr="000D32E5" w:rsidRDefault="00C70512" w:rsidP="00205F84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</w:rPr>
        <w:t xml:space="preserve">2005-2009 </w:t>
      </w:r>
      <w:r w:rsidR="006C2D66" w:rsidRPr="000D32E5">
        <w:rPr>
          <w:rStyle w:val="word"/>
          <w:rFonts w:ascii="Arial" w:hAnsi="Arial" w:cs="Arial"/>
          <w:sz w:val="18"/>
          <w:szCs w:val="22"/>
        </w:rPr>
        <w:t xml:space="preserve">   </w:t>
      </w:r>
      <w:r w:rsidRPr="000D32E5">
        <w:rPr>
          <w:rStyle w:val="word"/>
          <w:rFonts w:ascii="Arial" w:hAnsi="Arial" w:cs="Arial"/>
          <w:sz w:val="18"/>
          <w:szCs w:val="22"/>
        </w:rPr>
        <w:t xml:space="preserve"> Bachelor </w:t>
      </w:r>
      <w:r w:rsidR="006C2D66" w:rsidRPr="000D32E5">
        <w:rPr>
          <w:rStyle w:val="word"/>
          <w:rFonts w:ascii="Arial" w:hAnsi="Arial" w:cs="Arial"/>
          <w:sz w:val="18"/>
          <w:szCs w:val="22"/>
        </w:rPr>
        <w:t xml:space="preserve">  </w:t>
      </w:r>
      <w:r w:rsidRPr="000D32E5">
        <w:rPr>
          <w:rStyle w:val="word"/>
          <w:rFonts w:ascii="Arial" w:hAnsi="Arial" w:cs="Arial"/>
          <w:sz w:val="18"/>
          <w:szCs w:val="22"/>
        </w:rPr>
        <w:t xml:space="preserve">   </w:t>
      </w:r>
      <w:r w:rsidR="00101814" w:rsidRPr="000D32E5">
        <w:rPr>
          <w:rStyle w:val="word"/>
          <w:rFonts w:ascii="Arial" w:hAnsi="Arial" w:cs="Arial"/>
          <w:sz w:val="18"/>
          <w:szCs w:val="22"/>
        </w:rPr>
        <w:t>School of life sciences</w:t>
      </w:r>
      <w:r w:rsidR="00101814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, </w:t>
      </w:r>
      <w:r w:rsidR="00101814" w:rsidRPr="000D32E5">
        <w:rPr>
          <w:rStyle w:val="word"/>
          <w:rFonts w:ascii="Arial" w:hAnsi="Arial" w:cs="Arial"/>
          <w:sz w:val="18"/>
          <w:szCs w:val="22"/>
        </w:rPr>
        <w:t xml:space="preserve">Northeast Agricultural University, </w:t>
      </w:r>
      <w:r w:rsidR="00101814" w:rsidRPr="000D32E5">
        <w:rPr>
          <w:rStyle w:val="word"/>
          <w:rFonts w:ascii="Arial" w:hAnsi="Arial" w:cs="Arial"/>
          <w:b/>
          <w:sz w:val="18"/>
          <w:szCs w:val="22"/>
        </w:rPr>
        <w:t>Harbin</w:t>
      </w:r>
      <w:r w:rsidR="00101814" w:rsidRPr="000D32E5">
        <w:rPr>
          <w:rStyle w:val="word"/>
          <w:rFonts w:ascii="Arial" w:hAnsi="Arial" w:cs="Arial"/>
          <w:sz w:val="18"/>
          <w:szCs w:val="22"/>
        </w:rPr>
        <w:t>,</w:t>
      </w:r>
      <w:r w:rsidR="00101814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C</w:t>
      </w:r>
      <w:r w:rsidR="00101814" w:rsidRPr="000D32E5">
        <w:rPr>
          <w:rStyle w:val="word"/>
          <w:rFonts w:ascii="Arial" w:hAnsi="Arial" w:cs="Arial"/>
          <w:sz w:val="18"/>
          <w:szCs w:val="22"/>
        </w:rPr>
        <w:t>hina</w:t>
      </w:r>
    </w:p>
    <w:p w:rsidR="00A15099" w:rsidRPr="000D32E5" w:rsidRDefault="00A15099" w:rsidP="00176D10">
      <w:pPr>
        <w:rPr>
          <w:rStyle w:val="word"/>
          <w:rFonts w:ascii="Arial" w:hAnsi="Arial" w:cs="Arial"/>
          <w:sz w:val="18"/>
          <w:szCs w:val="22"/>
          <w:u w:val="single"/>
          <w:lang w:eastAsia="zh-CN"/>
        </w:rPr>
      </w:pPr>
    </w:p>
    <w:p w:rsidR="00176D10" w:rsidRPr="000D32E5" w:rsidRDefault="00176D10" w:rsidP="00176D10">
      <w:pPr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</w:pPr>
      <w:r w:rsidRPr="000D32E5"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  <w:t>Present Position</w:t>
      </w:r>
    </w:p>
    <w:p w:rsidR="001F2B8F" w:rsidRPr="000D32E5" w:rsidRDefault="001F2B8F" w:rsidP="000D32E5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Postdoc Fellow at Department of Bioengineering, </w:t>
      </w:r>
      <w:r w:rsidR="00E05F57" w:rsidRPr="000D32E5">
        <w:rPr>
          <w:rStyle w:val="word"/>
          <w:rFonts w:ascii="Arial" w:hAnsi="Arial" w:cs="Arial"/>
          <w:sz w:val="18"/>
          <w:szCs w:val="22"/>
          <w:lang w:eastAsia="zh-CN"/>
        </w:rPr>
        <w:t>the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University of California, San Diego</w:t>
      </w:r>
    </w:p>
    <w:p w:rsidR="00A15099" w:rsidRPr="000D32E5" w:rsidRDefault="00A15099" w:rsidP="000D32E5">
      <w:pPr>
        <w:rPr>
          <w:rStyle w:val="word"/>
          <w:rFonts w:ascii="Arial" w:hAnsi="Arial" w:cs="Arial"/>
          <w:sz w:val="18"/>
          <w:szCs w:val="22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Research Assistant at </w:t>
      </w:r>
      <w:r w:rsidR="00BA227A" w:rsidRPr="000D32E5">
        <w:rPr>
          <w:rStyle w:val="word"/>
          <w:rFonts w:ascii="Arial" w:hAnsi="Arial" w:cs="Arial"/>
          <w:sz w:val="18"/>
          <w:szCs w:val="22"/>
        </w:rPr>
        <w:t xml:space="preserve">Human Genetic Center, </w:t>
      </w:r>
      <w:r w:rsidR="00621DFF" w:rsidRPr="000D32E5">
        <w:rPr>
          <w:rStyle w:val="word"/>
          <w:rFonts w:ascii="Arial" w:hAnsi="Arial" w:cs="Arial"/>
          <w:sz w:val="18"/>
          <w:szCs w:val="22"/>
        </w:rPr>
        <w:t>University of Texas</w:t>
      </w:r>
      <w:r w:rsidR="008B0080" w:rsidRPr="000D32E5">
        <w:rPr>
          <w:rStyle w:val="word"/>
          <w:rFonts w:ascii="Arial" w:hAnsi="Arial" w:cs="Arial"/>
          <w:sz w:val="18"/>
          <w:szCs w:val="22"/>
        </w:rPr>
        <w:t>, Houston, Texas</w:t>
      </w:r>
    </w:p>
    <w:p w:rsidR="00176D10" w:rsidRPr="000D32E5" w:rsidRDefault="00176D10" w:rsidP="00BE047E">
      <w:pPr>
        <w:rPr>
          <w:rStyle w:val="word"/>
          <w:rFonts w:ascii="Arial" w:hAnsi="Arial" w:cs="Arial"/>
          <w:sz w:val="18"/>
          <w:szCs w:val="22"/>
          <w:u w:val="single"/>
          <w:lang w:eastAsia="zh-CN"/>
        </w:rPr>
      </w:pPr>
    </w:p>
    <w:p w:rsidR="00A96C3E" w:rsidRPr="000D32E5" w:rsidRDefault="00945429" w:rsidP="00BE047E">
      <w:pPr>
        <w:rPr>
          <w:rStyle w:val="word"/>
          <w:rFonts w:ascii="Arial" w:hAnsi="Arial" w:cs="Arial"/>
          <w:b/>
          <w:sz w:val="18"/>
          <w:szCs w:val="22"/>
          <w:u w:val="single"/>
        </w:rPr>
      </w:pPr>
      <w:r w:rsidRPr="000D32E5">
        <w:rPr>
          <w:rStyle w:val="word"/>
          <w:rFonts w:ascii="Arial" w:hAnsi="Arial" w:cs="Arial"/>
          <w:b/>
          <w:sz w:val="18"/>
          <w:szCs w:val="22"/>
          <w:u w:val="single"/>
        </w:rPr>
        <w:t>Experience</w:t>
      </w:r>
    </w:p>
    <w:p w:rsidR="000D32E5" w:rsidRDefault="00484463" w:rsidP="000D32E5">
      <w:pPr>
        <w:rPr>
          <w:rStyle w:val="word"/>
          <w:rFonts w:ascii="Arial" w:hAnsi="Arial" w:cs="Arial"/>
          <w:sz w:val="18"/>
          <w:szCs w:val="22"/>
          <w:u w:val="single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2015.04-</w:t>
      </w:r>
      <w:r w:rsidR="000D32E5" w:rsidRPr="000D32E5">
        <w:rPr>
          <w:rStyle w:val="word"/>
          <w:rFonts w:ascii="Arial" w:hAnsi="Arial" w:cs="Arial"/>
          <w:sz w:val="18"/>
          <w:szCs w:val="22"/>
          <w:lang w:eastAsia="zh-CN"/>
        </w:rPr>
        <w:t>pr</w:t>
      </w:r>
      <w:r w:rsidR="000D32E5">
        <w:rPr>
          <w:rStyle w:val="word"/>
          <w:rFonts w:ascii="Arial" w:hAnsi="Arial" w:cs="Arial" w:hint="eastAsia"/>
          <w:sz w:val="18"/>
          <w:szCs w:val="22"/>
          <w:lang w:eastAsia="zh-CN"/>
        </w:rPr>
        <w:t>e</w:t>
      </w:r>
      <w:r w:rsidR="002469E2">
        <w:rPr>
          <w:rStyle w:val="word"/>
          <w:rFonts w:ascii="Arial" w:hAnsi="Arial" w:cs="Arial"/>
          <w:sz w:val="18"/>
          <w:szCs w:val="22"/>
          <w:lang w:eastAsia="zh-CN"/>
        </w:rPr>
        <w:t xml:space="preserve">sent, 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Department of Bioengineering, The University of California, San Diego</w:t>
      </w:r>
      <w:r w:rsidR="00F217E1" w:rsidRPr="000D32E5">
        <w:rPr>
          <w:rStyle w:val="word"/>
          <w:rFonts w:ascii="Arial" w:hAnsi="Arial" w:cs="Arial"/>
          <w:sz w:val="18"/>
          <w:szCs w:val="22"/>
          <w:lang w:eastAsia="zh-CN"/>
        </w:rPr>
        <w:t>, CA</w:t>
      </w:r>
    </w:p>
    <w:p w:rsidR="000D32E5" w:rsidRDefault="002469E2" w:rsidP="000D32E5">
      <w:pPr>
        <w:rPr>
          <w:rStyle w:val="word"/>
          <w:rFonts w:ascii="Arial" w:hAnsi="Arial" w:cs="Arial"/>
          <w:sz w:val="18"/>
          <w:szCs w:val="22"/>
          <w:u w:val="single"/>
          <w:lang w:eastAsia="zh-CN"/>
        </w:rPr>
      </w:pPr>
      <w:r>
        <w:rPr>
          <w:rStyle w:val="word"/>
          <w:rFonts w:ascii="Arial" w:hAnsi="Arial" w:cs="Arial"/>
          <w:sz w:val="18"/>
          <w:szCs w:val="22"/>
          <w:lang w:eastAsia="zh-CN"/>
        </w:rPr>
        <w:t xml:space="preserve">2013.05-present, </w:t>
      </w:r>
      <w:r w:rsidR="00C4385F" w:rsidRPr="000D32E5">
        <w:rPr>
          <w:rStyle w:val="word"/>
          <w:rFonts w:ascii="Arial" w:hAnsi="Arial" w:cs="Arial"/>
          <w:sz w:val="18"/>
          <w:szCs w:val="22"/>
          <w:lang w:eastAsia="zh-CN"/>
        </w:rPr>
        <w:t>Research scholar at the University of Texas Health Science Center at Houston, Houston, TX</w:t>
      </w:r>
    </w:p>
    <w:p w:rsidR="000D32E5" w:rsidRDefault="004A3AF7" w:rsidP="000D32E5">
      <w:pPr>
        <w:rPr>
          <w:rStyle w:val="word"/>
          <w:rFonts w:ascii="Arial" w:hAnsi="Arial" w:cs="Arial"/>
          <w:sz w:val="18"/>
          <w:szCs w:val="22"/>
          <w:u w:val="single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2012.12-201</w:t>
      </w:r>
      <w:r w:rsidR="00C4385F" w:rsidRPr="000D32E5">
        <w:rPr>
          <w:rStyle w:val="word"/>
          <w:rFonts w:ascii="Arial" w:hAnsi="Arial" w:cs="Arial"/>
          <w:sz w:val="18"/>
          <w:szCs w:val="22"/>
          <w:lang w:eastAsia="zh-CN"/>
        </w:rPr>
        <w:t>3</w:t>
      </w:r>
      <w:r w:rsidR="00A96C3E" w:rsidRPr="000D32E5">
        <w:rPr>
          <w:rStyle w:val="word"/>
          <w:rFonts w:ascii="Arial" w:hAnsi="Arial" w:cs="Arial"/>
          <w:sz w:val="18"/>
          <w:szCs w:val="22"/>
          <w:lang w:eastAsia="zh-CN"/>
        </w:rPr>
        <w:t>.</w:t>
      </w:r>
      <w:r w:rsidR="007E2E26" w:rsidRPr="000D32E5">
        <w:rPr>
          <w:rStyle w:val="word"/>
          <w:rFonts w:ascii="Arial" w:hAnsi="Arial" w:cs="Arial"/>
          <w:sz w:val="18"/>
          <w:szCs w:val="22"/>
          <w:lang w:eastAsia="zh-CN"/>
        </w:rPr>
        <w:t>0</w:t>
      </w:r>
      <w:r w:rsidR="00A96C3E" w:rsidRPr="000D32E5">
        <w:rPr>
          <w:rStyle w:val="word"/>
          <w:rFonts w:ascii="Arial" w:hAnsi="Arial" w:cs="Arial"/>
          <w:sz w:val="18"/>
          <w:szCs w:val="22"/>
          <w:lang w:eastAsia="zh-CN"/>
        </w:rPr>
        <w:t>4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,</w:t>
      </w:r>
      <w:r w:rsidR="002469E2">
        <w:rPr>
          <w:rStyle w:val="word"/>
          <w:rFonts w:ascii="Arial" w:hAnsi="Arial" w:cs="Arial"/>
          <w:sz w:val="18"/>
          <w:szCs w:val="22"/>
          <w:lang w:eastAsia="zh-CN"/>
        </w:rPr>
        <w:t xml:space="preserve"> </w:t>
      </w:r>
      <w:r w:rsidR="00CD1ED9" w:rsidRPr="000D32E5">
        <w:rPr>
          <w:rStyle w:val="word"/>
          <w:rFonts w:ascii="Arial" w:hAnsi="Arial" w:cs="Arial"/>
          <w:sz w:val="18"/>
          <w:szCs w:val="22"/>
          <w:lang w:eastAsia="zh-CN"/>
        </w:rPr>
        <w:t>Visiting Student at t</w:t>
      </w:r>
      <w:r w:rsidR="005242B3" w:rsidRPr="000D32E5">
        <w:rPr>
          <w:rStyle w:val="word"/>
          <w:rFonts w:ascii="Arial" w:hAnsi="Arial" w:cs="Arial"/>
          <w:sz w:val="18"/>
          <w:szCs w:val="22"/>
          <w:lang w:eastAsia="zh-CN"/>
        </w:rPr>
        <w:t>he University of Texas Health Science Center at Houston</w:t>
      </w:r>
      <w:r w:rsidR="001D3348" w:rsidRPr="000D32E5">
        <w:rPr>
          <w:rStyle w:val="word"/>
          <w:rFonts w:ascii="Arial" w:hAnsi="Arial" w:cs="Arial"/>
          <w:sz w:val="18"/>
          <w:szCs w:val="22"/>
          <w:lang w:eastAsia="zh-CN"/>
        </w:rPr>
        <w:t>, Houston, TX</w:t>
      </w:r>
    </w:p>
    <w:p w:rsidR="000D32E5" w:rsidRDefault="004A3AF7" w:rsidP="000D32E5">
      <w:pPr>
        <w:rPr>
          <w:rStyle w:val="word"/>
          <w:rFonts w:ascii="Arial" w:hAnsi="Arial" w:cs="Arial"/>
          <w:sz w:val="18"/>
          <w:szCs w:val="22"/>
          <w:u w:val="single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2012.</w:t>
      </w:r>
      <w:r w:rsidR="007E2E26" w:rsidRPr="000D32E5">
        <w:rPr>
          <w:rStyle w:val="word"/>
          <w:rFonts w:ascii="Arial" w:hAnsi="Arial" w:cs="Arial"/>
          <w:sz w:val="18"/>
          <w:szCs w:val="22"/>
          <w:lang w:eastAsia="zh-CN"/>
        </w:rPr>
        <w:t>0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1</w:t>
      </w:r>
      <w:r w:rsidR="007E2E26" w:rsidRPr="000D32E5">
        <w:rPr>
          <w:rStyle w:val="word"/>
          <w:rFonts w:ascii="Arial" w:hAnsi="Arial" w:cs="Arial"/>
          <w:sz w:val="18"/>
          <w:szCs w:val="22"/>
          <w:lang w:eastAsia="zh-CN"/>
        </w:rPr>
        <w:t>-2013.12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, </w:t>
      </w:r>
      <w:r w:rsidR="00C208E3" w:rsidRPr="000D32E5">
        <w:rPr>
          <w:rStyle w:val="word"/>
          <w:rFonts w:ascii="Arial" w:hAnsi="Arial" w:cs="Arial"/>
          <w:sz w:val="18"/>
          <w:szCs w:val="22"/>
          <w:lang w:eastAsia="zh-CN"/>
        </w:rPr>
        <w:t>Intern</w:t>
      </w:r>
      <w:r w:rsidR="00E368F9" w:rsidRPr="000D32E5">
        <w:rPr>
          <w:rStyle w:val="word"/>
          <w:rFonts w:ascii="Arial" w:hAnsi="Arial" w:cs="Arial"/>
          <w:sz w:val="18"/>
          <w:szCs w:val="22"/>
          <w:lang w:eastAsia="zh-CN"/>
        </w:rPr>
        <w:t>ship</w:t>
      </w:r>
      <w:r w:rsidR="00C208E3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in </w:t>
      </w:r>
      <w:r w:rsidR="00CD1ED9" w:rsidRPr="000D32E5">
        <w:rPr>
          <w:rStyle w:val="word"/>
          <w:rFonts w:ascii="Arial" w:hAnsi="Arial" w:cs="Arial"/>
          <w:sz w:val="18"/>
          <w:szCs w:val="22"/>
          <w:lang w:eastAsia="zh-CN"/>
        </w:rPr>
        <w:t>t</w:t>
      </w:r>
      <w:r w:rsidR="009E217F" w:rsidRPr="000D32E5">
        <w:rPr>
          <w:rStyle w:val="word"/>
          <w:rFonts w:ascii="Arial" w:hAnsi="Arial" w:cs="Arial"/>
          <w:sz w:val="18"/>
          <w:szCs w:val="22"/>
          <w:lang w:eastAsia="zh-CN"/>
        </w:rPr>
        <w:t>he CAS-MPG Partner Institute for Computational Biology</w:t>
      </w:r>
      <w:r w:rsidR="001D3348" w:rsidRPr="000D32E5">
        <w:rPr>
          <w:rStyle w:val="word"/>
          <w:rFonts w:ascii="Arial" w:hAnsi="Arial" w:cs="Arial"/>
          <w:sz w:val="18"/>
          <w:szCs w:val="22"/>
          <w:lang w:eastAsia="zh-CN"/>
        </w:rPr>
        <w:t>, Shanghai, China</w:t>
      </w:r>
    </w:p>
    <w:p w:rsidR="00BE047E" w:rsidRPr="000D32E5" w:rsidRDefault="004A3AF7" w:rsidP="000D32E5">
      <w:pPr>
        <w:rPr>
          <w:rStyle w:val="word"/>
          <w:rFonts w:ascii="Arial" w:hAnsi="Arial" w:cs="Arial"/>
          <w:sz w:val="18"/>
          <w:szCs w:val="22"/>
          <w:u w:val="single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201</w:t>
      </w:r>
      <w:r w:rsidR="00751B36" w:rsidRPr="000D32E5">
        <w:rPr>
          <w:rStyle w:val="word"/>
          <w:rFonts w:ascii="Arial" w:hAnsi="Arial" w:cs="Arial"/>
          <w:sz w:val="18"/>
          <w:szCs w:val="22"/>
          <w:lang w:eastAsia="zh-CN"/>
        </w:rPr>
        <w:t>1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.1</w:t>
      </w:r>
      <w:r w:rsidR="00751B36" w:rsidRPr="000D32E5">
        <w:rPr>
          <w:rStyle w:val="word"/>
          <w:rFonts w:ascii="Arial" w:hAnsi="Arial" w:cs="Arial"/>
          <w:sz w:val="18"/>
          <w:szCs w:val="22"/>
          <w:lang w:eastAsia="zh-CN"/>
        </w:rPr>
        <w:t>2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-201</w:t>
      </w:r>
      <w:r w:rsidR="007E2E26" w:rsidRPr="000D32E5">
        <w:rPr>
          <w:rStyle w:val="word"/>
          <w:rFonts w:ascii="Arial" w:hAnsi="Arial" w:cs="Arial"/>
          <w:sz w:val="18"/>
          <w:szCs w:val="22"/>
          <w:lang w:eastAsia="zh-CN"/>
        </w:rPr>
        <w:t>4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.</w:t>
      </w:r>
      <w:r w:rsidR="007E2E26" w:rsidRPr="000D32E5">
        <w:rPr>
          <w:rStyle w:val="word"/>
          <w:rFonts w:ascii="Arial" w:hAnsi="Arial" w:cs="Arial"/>
          <w:sz w:val="18"/>
          <w:szCs w:val="22"/>
          <w:lang w:eastAsia="zh-CN"/>
        </w:rPr>
        <w:t>09</w:t>
      </w:r>
      <w:r w:rsidR="002469E2">
        <w:rPr>
          <w:rStyle w:val="word"/>
          <w:rFonts w:ascii="Arial" w:hAnsi="Arial" w:cs="Arial"/>
          <w:sz w:val="18"/>
          <w:szCs w:val="22"/>
          <w:lang w:eastAsia="zh-CN"/>
        </w:rPr>
        <w:t>,</w:t>
      </w:r>
      <w:r w:rsidR="00FC6217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</w:t>
      </w:r>
      <w:r w:rsidR="00CD1ED9" w:rsidRPr="000D32E5">
        <w:rPr>
          <w:rStyle w:val="word"/>
          <w:rFonts w:ascii="Arial" w:hAnsi="Arial" w:cs="Arial"/>
          <w:sz w:val="18"/>
          <w:szCs w:val="22"/>
          <w:lang w:eastAsia="zh-CN"/>
        </w:rPr>
        <w:t>Internship in the i</w:t>
      </w:r>
      <w:r w:rsidR="009E217F" w:rsidRPr="000D32E5">
        <w:rPr>
          <w:rStyle w:val="word"/>
          <w:rFonts w:ascii="Arial" w:hAnsi="Arial" w:cs="Arial"/>
          <w:sz w:val="18"/>
          <w:szCs w:val="22"/>
          <w:lang w:eastAsia="zh-CN"/>
        </w:rPr>
        <w:t>nstitute of Rheumatology, Immunology and Allergy</w:t>
      </w:r>
      <w:r w:rsidR="00A04306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, </w:t>
      </w:r>
      <w:r w:rsidR="001D3348" w:rsidRPr="000D32E5">
        <w:rPr>
          <w:rStyle w:val="word"/>
          <w:rFonts w:ascii="Arial" w:hAnsi="Arial" w:cs="Arial"/>
          <w:sz w:val="18"/>
          <w:szCs w:val="22"/>
          <w:lang w:eastAsia="zh-CN"/>
        </w:rPr>
        <w:t>Shanghai, China</w:t>
      </w:r>
    </w:p>
    <w:p w:rsidR="00EB771B" w:rsidRPr="000D32E5" w:rsidRDefault="00EB771B" w:rsidP="00EB771B">
      <w:pPr>
        <w:rPr>
          <w:rStyle w:val="word"/>
          <w:rFonts w:ascii="Arial" w:hAnsi="Arial" w:cs="Arial"/>
          <w:sz w:val="18"/>
          <w:szCs w:val="22"/>
          <w:lang w:eastAsia="zh-CN"/>
        </w:rPr>
      </w:pPr>
    </w:p>
    <w:p w:rsidR="00EB771B" w:rsidRPr="000D32E5" w:rsidRDefault="00EB771B" w:rsidP="00EB771B">
      <w:pPr>
        <w:rPr>
          <w:rStyle w:val="word"/>
          <w:rFonts w:ascii="Arial" w:hAnsi="Arial" w:cs="Arial"/>
          <w:b/>
          <w:sz w:val="18"/>
          <w:szCs w:val="22"/>
          <w:u w:val="single"/>
        </w:rPr>
      </w:pPr>
      <w:r w:rsidRPr="000D32E5">
        <w:rPr>
          <w:rStyle w:val="word"/>
          <w:rFonts w:ascii="Arial" w:hAnsi="Arial" w:cs="Arial"/>
          <w:b/>
          <w:sz w:val="18"/>
          <w:szCs w:val="22"/>
          <w:u w:val="single"/>
        </w:rPr>
        <w:t>Professional activities</w:t>
      </w:r>
    </w:p>
    <w:p w:rsidR="00EB771B" w:rsidRPr="000D32E5" w:rsidRDefault="00D35B8B" w:rsidP="000D32E5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</w:rPr>
        <w:t>201</w:t>
      </w:r>
      <w:r w:rsidR="00476C1B" w:rsidRPr="000D32E5">
        <w:rPr>
          <w:rStyle w:val="word"/>
          <w:rFonts w:ascii="Arial" w:hAnsi="Arial" w:cs="Arial"/>
          <w:sz w:val="18"/>
          <w:szCs w:val="22"/>
          <w:lang w:eastAsia="zh-CN"/>
        </w:rPr>
        <w:t>3</w:t>
      </w:r>
      <w:r w:rsidRPr="000D32E5">
        <w:rPr>
          <w:rStyle w:val="word"/>
          <w:rFonts w:ascii="Arial" w:hAnsi="Arial" w:cs="Arial"/>
          <w:sz w:val="18"/>
          <w:szCs w:val="22"/>
        </w:rPr>
        <w:t>-present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, International Association for the Study of Lung Cancer</w:t>
      </w:r>
    </w:p>
    <w:p w:rsidR="00DD7EC5" w:rsidRPr="000D32E5" w:rsidRDefault="00B74EC9" w:rsidP="000D32E5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2012-present, American Society of Human Genetics</w:t>
      </w:r>
    </w:p>
    <w:p w:rsidR="002A13F2" w:rsidRPr="000D32E5" w:rsidRDefault="002A13F2" w:rsidP="002A13F2">
      <w:pPr>
        <w:ind w:firstLine="195"/>
        <w:rPr>
          <w:rStyle w:val="word"/>
          <w:rFonts w:ascii="Arial" w:hAnsi="Arial" w:cs="Arial"/>
          <w:sz w:val="18"/>
          <w:szCs w:val="22"/>
          <w:lang w:eastAsia="zh-CN"/>
        </w:rPr>
      </w:pPr>
    </w:p>
    <w:p w:rsidR="00917CE9" w:rsidRPr="000D32E5" w:rsidRDefault="00917CE9" w:rsidP="005E2AE5">
      <w:pPr>
        <w:rPr>
          <w:rStyle w:val="word"/>
          <w:rFonts w:ascii="Arial" w:hAnsi="Arial" w:cs="Arial"/>
          <w:b/>
          <w:sz w:val="18"/>
          <w:szCs w:val="22"/>
          <w:u w:val="single"/>
        </w:rPr>
      </w:pPr>
      <w:r w:rsidRPr="000D32E5">
        <w:rPr>
          <w:rStyle w:val="word"/>
          <w:rFonts w:ascii="Arial" w:hAnsi="Arial" w:cs="Arial"/>
          <w:b/>
          <w:sz w:val="18"/>
          <w:szCs w:val="22"/>
          <w:u w:val="single"/>
        </w:rPr>
        <w:t>Patents</w:t>
      </w:r>
    </w:p>
    <w:p w:rsidR="00510B34" w:rsidRPr="000D32E5" w:rsidRDefault="00510B34" w:rsidP="00893F22">
      <w:pPr>
        <w:rPr>
          <w:rFonts w:ascii="Arial" w:hAnsi="Arial" w:cs="Arial"/>
          <w:i/>
          <w:noProof/>
          <w:sz w:val="18"/>
          <w:szCs w:val="22"/>
          <w:lang w:eastAsia="zh-CN"/>
        </w:rPr>
      </w:pP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Methods and kits for diagnosis</w:t>
      </w:r>
      <w:r w:rsidR="00BE1795" w:rsidRPr="000D32E5">
        <w:rPr>
          <w:rFonts w:ascii="Arial" w:hAnsi="Arial" w:cs="Arial"/>
          <w:i/>
          <w:noProof/>
          <w:sz w:val="18"/>
          <w:szCs w:val="22"/>
          <w:lang w:eastAsia="zh-CN"/>
        </w:rPr>
        <w:t>ing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 xml:space="preserve"> of bladder cancer</w:t>
      </w:r>
      <w:r w:rsidR="00457CA1" w:rsidRPr="000D32E5">
        <w:rPr>
          <w:rFonts w:ascii="Arial" w:hAnsi="Arial" w:cs="Arial"/>
          <w:i/>
          <w:noProof/>
          <w:sz w:val="18"/>
          <w:szCs w:val="22"/>
          <w:lang w:eastAsia="zh-CN"/>
        </w:rPr>
        <w:t xml:space="preserve"> with urine exfoliated cell</w:t>
      </w:r>
      <w:r w:rsidR="00A96C3E" w:rsidRPr="000D32E5">
        <w:rPr>
          <w:rFonts w:ascii="Arial" w:hAnsi="Arial" w:cs="Arial"/>
          <w:i/>
          <w:noProof/>
          <w:sz w:val="18"/>
          <w:szCs w:val="22"/>
          <w:lang w:eastAsia="zh-CN"/>
        </w:rPr>
        <w:t>, China</w:t>
      </w:r>
      <w:r w:rsidR="00457CA1" w:rsidRPr="000D32E5">
        <w:rPr>
          <w:rFonts w:ascii="Arial" w:hAnsi="Arial" w:cs="Arial"/>
          <w:i/>
          <w:noProof/>
          <w:sz w:val="18"/>
          <w:szCs w:val="22"/>
          <w:lang w:eastAsia="zh-CN"/>
        </w:rPr>
        <w:t>, authorized</w:t>
      </w:r>
    </w:p>
    <w:p w:rsidR="00524711" w:rsidRPr="000D32E5" w:rsidRDefault="00510B34" w:rsidP="00893F22">
      <w:pPr>
        <w:rPr>
          <w:rFonts w:ascii="Arial" w:hAnsi="Arial" w:cs="Arial"/>
          <w:i/>
          <w:noProof/>
          <w:sz w:val="18"/>
          <w:szCs w:val="22"/>
          <w:lang w:eastAsia="zh-CN"/>
        </w:rPr>
      </w:pP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 xml:space="preserve">Methods and kits for </w:t>
      </w:r>
      <w:r w:rsidR="00893F22" w:rsidRPr="000D32E5">
        <w:rPr>
          <w:rFonts w:ascii="Arial" w:hAnsi="Arial" w:cs="Arial"/>
          <w:i/>
          <w:noProof/>
          <w:sz w:val="18"/>
          <w:szCs w:val="22"/>
          <w:lang w:eastAsia="zh-CN"/>
        </w:rPr>
        <w:t>prognosis</w:t>
      </w:r>
      <w:r w:rsidR="00BE1795" w:rsidRPr="000D32E5">
        <w:rPr>
          <w:rFonts w:ascii="Arial" w:hAnsi="Arial" w:cs="Arial"/>
          <w:i/>
          <w:noProof/>
          <w:sz w:val="18"/>
          <w:szCs w:val="22"/>
          <w:lang w:eastAsia="zh-CN"/>
        </w:rPr>
        <w:t>ing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 xml:space="preserve"> of bladder cancer</w:t>
      </w:r>
      <w:r w:rsidR="00893F22" w:rsidRPr="000D32E5">
        <w:rPr>
          <w:rFonts w:ascii="Arial" w:hAnsi="Arial" w:cs="Arial"/>
          <w:i/>
          <w:noProof/>
          <w:sz w:val="18"/>
          <w:szCs w:val="22"/>
        </w:rPr>
        <w:t xml:space="preserve"> after surgery</w:t>
      </w:r>
      <w:r w:rsidR="00893F22" w:rsidRPr="000D32E5">
        <w:rPr>
          <w:rFonts w:ascii="Arial" w:hAnsi="Arial" w:cs="Arial"/>
          <w:i/>
          <w:noProof/>
          <w:sz w:val="18"/>
          <w:szCs w:val="22"/>
          <w:lang w:eastAsia="zh-CN"/>
        </w:rPr>
        <w:t xml:space="preserve"> with</w:t>
      </w:r>
      <w:r w:rsidR="00457CA1" w:rsidRPr="000D32E5">
        <w:rPr>
          <w:rFonts w:ascii="Arial" w:hAnsi="Arial" w:cs="Arial"/>
          <w:i/>
          <w:noProof/>
          <w:sz w:val="18"/>
          <w:szCs w:val="22"/>
          <w:lang w:eastAsia="zh-CN"/>
        </w:rPr>
        <w:t> urine exfoliated cell</w:t>
      </w:r>
      <w:r w:rsidR="00A96C3E" w:rsidRPr="000D32E5">
        <w:rPr>
          <w:rFonts w:ascii="Arial" w:hAnsi="Arial" w:cs="Arial"/>
          <w:i/>
          <w:noProof/>
          <w:sz w:val="18"/>
          <w:szCs w:val="22"/>
          <w:lang w:eastAsia="zh-CN"/>
        </w:rPr>
        <w:t>, China</w:t>
      </w:r>
      <w:r w:rsidR="00457CA1" w:rsidRPr="000D32E5">
        <w:rPr>
          <w:rFonts w:ascii="Arial" w:hAnsi="Arial" w:cs="Arial"/>
          <w:i/>
          <w:noProof/>
          <w:sz w:val="18"/>
          <w:szCs w:val="22"/>
          <w:lang w:eastAsia="zh-CN"/>
        </w:rPr>
        <w:t>, authorized</w:t>
      </w:r>
    </w:p>
    <w:p w:rsidR="00F95C97" w:rsidRPr="000D32E5" w:rsidRDefault="00F95C97" w:rsidP="00510B34">
      <w:pPr>
        <w:ind w:left="720" w:hanging="720"/>
        <w:rPr>
          <w:rStyle w:val="word"/>
          <w:rFonts w:ascii="Arial" w:hAnsi="Arial" w:cs="Arial"/>
          <w:b/>
          <w:sz w:val="18"/>
          <w:szCs w:val="22"/>
          <w:lang w:eastAsia="zh-CN"/>
        </w:rPr>
      </w:pPr>
    </w:p>
    <w:p w:rsidR="00764775" w:rsidRPr="000D32E5" w:rsidRDefault="00784106" w:rsidP="00764775">
      <w:pPr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</w:pPr>
      <w:r w:rsidRPr="000D32E5"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  <w:t>Awards and Honors</w:t>
      </w:r>
    </w:p>
    <w:p w:rsidR="00367269" w:rsidRPr="000D32E5" w:rsidRDefault="008B524B" w:rsidP="00764775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2014, </w:t>
      </w:r>
      <w:r w:rsidR="00367269" w:rsidRPr="000D32E5">
        <w:rPr>
          <w:rStyle w:val="word"/>
          <w:rFonts w:ascii="Arial" w:hAnsi="Arial" w:cs="Arial"/>
          <w:sz w:val="18"/>
          <w:szCs w:val="22"/>
          <w:lang w:eastAsia="zh-CN"/>
        </w:rPr>
        <w:t>First Place</w:t>
      </w:r>
      <w:r w:rsidR="00DF65C0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Poster</w:t>
      </w:r>
      <w:r w:rsidR="00367269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, 17th Annual Human and Molecular Genetics Program Symposium, </w:t>
      </w:r>
      <w:r w:rsidR="00A838DE" w:rsidRPr="000D32E5">
        <w:rPr>
          <w:rStyle w:val="word"/>
          <w:rFonts w:ascii="Arial" w:hAnsi="Arial" w:cs="Arial"/>
          <w:sz w:val="18"/>
          <w:szCs w:val="22"/>
          <w:lang w:eastAsia="zh-CN"/>
        </w:rPr>
        <w:t>GSBS,</w:t>
      </w:r>
      <w:r w:rsidR="008556DB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</w:t>
      </w:r>
      <w:r w:rsidR="00367269" w:rsidRPr="000D32E5">
        <w:rPr>
          <w:rStyle w:val="word"/>
          <w:rFonts w:ascii="Arial" w:hAnsi="Arial" w:cs="Arial"/>
          <w:sz w:val="18"/>
          <w:szCs w:val="22"/>
          <w:lang w:eastAsia="zh-CN"/>
        </w:rPr>
        <w:t>Houston, TX</w:t>
      </w:r>
    </w:p>
    <w:p w:rsidR="00BE12EA" w:rsidRPr="000D32E5" w:rsidRDefault="00BE12EA" w:rsidP="00764775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2012, Silver award of “Cup of Challenge” for College Students’ Innovative Undertaking Contest in Shanghai</w:t>
      </w:r>
      <w:r w:rsidR="0027178B" w:rsidRPr="000D32E5">
        <w:rPr>
          <w:rStyle w:val="word"/>
          <w:rFonts w:ascii="Arial" w:hAnsi="Arial" w:cs="Arial"/>
          <w:sz w:val="18"/>
          <w:szCs w:val="22"/>
          <w:lang w:eastAsia="zh-CN"/>
        </w:rPr>
        <w:t>, China</w:t>
      </w:r>
    </w:p>
    <w:p w:rsidR="00AB1711" w:rsidRPr="000D32E5" w:rsidRDefault="008902D5" w:rsidP="00764775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2009-2013</w:t>
      </w:r>
      <w:r w:rsidR="00AB1711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, Model Student of Academic </w:t>
      </w:r>
      <w:r w:rsidR="0074486D" w:rsidRPr="000D32E5">
        <w:rPr>
          <w:rStyle w:val="word"/>
          <w:rFonts w:ascii="Arial" w:hAnsi="Arial" w:cs="Arial"/>
          <w:sz w:val="18"/>
          <w:szCs w:val="22"/>
          <w:lang w:eastAsia="zh-CN"/>
        </w:rPr>
        <w:t>Records (</w:t>
      </w:r>
      <w:r w:rsidR="00AB1711" w:rsidRPr="000D32E5">
        <w:rPr>
          <w:rStyle w:val="word"/>
          <w:rFonts w:ascii="Arial" w:hAnsi="Arial" w:cs="Arial"/>
          <w:sz w:val="18"/>
          <w:szCs w:val="22"/>
          <w:lang w:eastAsia="zh-CN"/>
        </w:rPr>
        <w:t>2009, 2012,</w:t>
      </w:r>
      <w:r w:rsidR="00970AF8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2</w:t>
      </w:r>
      <w:r w:rsidR="00AB1711" w:rsidRPr="000D32E5">
        <w:rPr>
          <w:rStyle w:val="word"/>
          <w:rFonts w:ascii="Arial" w:hAnsi="Arial" w:cs="Arial"/>
          <w:sz w:val="18"/>
          <w:szCs w:val="22"/>
          <w:lang w:eastAsia="zh-CN"/>
        </w:rPr>
        <w:t>013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, Fudan University</w:t>
      </w:r>
      <w:r w:rsidR="00AB1711" w:rsidRPr="000D32E5">
        <w:rPr>
          <w:rStyle w:val="word"/>
          <w:rFonts w:ascii="Arial" w:hAnsi="Arial" w:cs="Arial"/>
          <w:sz w:val="18"/>
          <w:szCs w:val="22"/>
          <w:lang w:eastAsia="zh-CN"/>
        </w:rPr>
        <w:t>)</w:t>
      </w:r>
      <w:r w:rsidR="00F01A43" w:rsidRPr="000D32E5">
        <w:rPr>
          <w:rStyle w:val="word"/>
          <w:rFonts w:ascii="Arial" w:hAnsi="Arial" w:cs="Arial"/>
          <w:sz w:val="18"/>
          <w:szCs w:val="22"/>
          <w:lang w:eastAsia="zh-CN"/>
        </w:rPr>
        <w:t>, Shanghai, China</w:t>
      </w:r>
    </w:p>
    <w:p w:rsidR="00D17A31" w:rsidRPr="000D32E5" w:rsidRDefault="00D17A31" w:rsidP="00D17A31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2007, Second prize of National Mathematical Modeling Contest</w:t>
      </w:r>
      <w:r w:rsidR="00897E4E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in Heilongjiang </w:t>
      </w:r>
      <w:r w:rsidR="00EB51EA" w:rsidRPr="000D32E5">
        <w:rPr>
          <w:rStyle w:val="word"/>
          <w:rFonts w:ascii="Arial" w:hAnsi="Arial" w:cs="Arial"/>
          <w:sz w:val="18"/>
          <w:szCs w:val="22"/>
          <w:lang w:eastAsia="zh-CN"/>
        </w:rPr>
        <w:t>province</w:t>
      </w:r>
      <w:r w:rsidR="00CC5413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, </w:t>
      </w:r>
      <w:r w:rsidR="00B51E7C" w:rsidRPr="000D32E5">
        <w:rPr>
          <w:rStyle w:val="word"/>
          <w:rFonts w:ascii="Arial" w:hAnsi="Arial" w:cs="Arial"/>
          <w:sz w:val="18"/>
          <w:szCs w:val="22"/>
          <w:lang w:eastAsia="zh-CN"/>
        </w:rPr>
        <w:t>Harbin</w:t>
      </w:r>
      <w:r w:rsidR="00CC5413" w:rsidRPr="000D32E5">
        <w:rPr>
          <w:rStyle w:val="word"/>
          <w:rFonts w:ascii="Arial" w:hAnsi="Arial" w:cs="Arial"/>
          <w:sz w:val="18"/>
          <w:szCs w:val="22"/>
          <w:lang w:eastAsia="zh-CN"/>
        </w:rPr>
        <w:t>, China</w:t>
      </w:r>
    </w:p>
    <w:p w:rsidR="00D17A31" w:rsidRPr="000D32E5" w:rsidRDefault="00D17A31" w:rsidP="00D17A31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2007, Social practice scholarship (NEAU)</w:t>
      </w:r>
      <w:r w:rsidR="00B51E7C" w:rsidRPr="000D32E5">
        <w:rPr>
          <w:rStyle w:val="word"/>
          <w:rFonts w:ascii="Arial" w:hAnsi="Arial" w:cs="Arial"/>
          <w:sz w:val="18"/>
          <w:szCs w:val="22"/>
          <w:lang w:eastAsia="zh-CN"/>
        </w:rPr>
        <w:t>, Harbin, China</w:t>
      </w:r>
    </w:p>
    <w:p w:rsidR="00D17A31" w:rsidRPr="000D32E5" w:rsidRDefault="00D17A31" w:rsidP="00D17A31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2006, National Encouragement Scholarship</w:t>
      </w:r>
      <w:r w:rsidR="00B51E7C" w:rsidRPr="000D32E5">
        <w:rPr>
          <w:rStyle w:val="word"/>
          <w:rFonts w:ascii="Arial" w:hAnsi="Arial" w:cs="Arial"/>
          <w:sz w:val="18"/>
          <w:szCs w:val="22"/>
          <w:lang w:eastAsia="zh-CN"/>
        </w:rPr>
        <w:t>, Harbin, China</w:t>
      </w:r>
    </w:p>
    <w:p w:rsidR="00B51E7C" w:rsidRPr="000D32E5" w:rsidRDefault="00D17A31" w:rsidP="00B51E7C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2005-2007, Model Student of Academic Records (NEAU)</w:t>
      </w:r>
      <w:r w:rsidR="00B51E7C" w:rsidRPr="000D32E5">
        <w:rPr>
          <w:rStyle w:val="word"/>
          <w:rFonts w:ascii="Arial" w:hAnsi="Arial" w:cs="Arial"/>
          <w:sz w:val="18"/>
          <w:szCs w:val="22"/>
          <w:lang w:eastAsia="zh-CN"/>
        </w:rPr>
        <w:t>, Harbin, China</w:t>
      </w:r>
    </w:p>
    <w:p w:rsidR="00B51E7C" w:rsidRPr="000D32E5" w:rsidRDefault="00D17A31" w:rsidP="00B51E7C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2005, National Scholarship</w:t>
      </w:r>
      <w:r w:rsidR="00B51E7C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(NEAU), Harbin, China</w:t>
      </w:r>
    </w:p>
    <w:p w:rsidR="000F7A7C" w:rsidRPr="000D32E5" w:rsidRDefault="000F7A7C" w:rsidP="005721D8">
      <w:pPr>
        <w:rPr>
          <w:rStyle w:val="word"/>
          <w:rFonts w:ascii="Arial" w:hAnsi="Arial" w:cs="Arial"/>
          <w:sz w:val="18"/>
          <w:szCs w:val="22"/>
          <w:u w:val="single"/>
          <w:lang w:eastAsia="zh-CN"/>
        </w:rPr>
      </w:pPr>
    </w:p>
    <w:p w:rsidR="00664C62" w:rsidRPr="000D32E5" w:rsidRDefault="00664C62" w:rsidP="005721D8">
      <w:pPr>
        <w:rPr>
          <w:rStyle w:val="word"/>
          <w:rFonts w:ascii="Arial" w:hAnsi="Arial" w:cs="Arial"/>
          <w:sz w:val="18"/>
          <w:szCs w:val="22"/>
          <w:u w:val="single"/>
          <w:lang w:eastAsia="zh-CN"/>
        </w:rPr>
      </w:pPr>
    </w:p>
    <w:p w:rsidR="00664C62" w:rsidRPr="000D32E5" w:rsidRDefault="00664C62" w:rsidP="00664C62">
      <w:pPr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</w:pPr>
      <w:r w:rsidRPr="000D32E5"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  <w:t>Personal Statement</w:t>
      </w:r>
    </w:p>
    <w:p w:rsidR="008F07B1" w:rsidRPr="000D32E5" w:rsidRDefault="008F07B1" w:rsidP="008F07B1">
      <w:pPr>
        <w:rPr>
          <w:rStyle w:val="word"/>
          <w:rFonts w:ascii="Arial" w:hAnsi="Arial" w:cs="Arial"/>
          <w:sz w:val="18"/>
          <w:szCs w:val="22"/>
          <w:lang w:eastAsia="zh-CN"/>
        </w:rPr>
      </w:pPr>
    </w:p>
    <w:p w:rsidR="008124AA" w:rsidRPr="000D32E5" w:rsidRDefault="00664C62" w:rsidP="008F07B1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My research interests and activities mainly centered around </w:t>
      </w:r>
      <w:r w:rsidR="00FB6C26" w:rsidRPr="000D32E5">
        <w:rPr>
          <w:rStyle w:val="word"/>
          <w:rFonts w:ascii="Arial" w:hAnsi="Arial" w:cs="Arial"/>
          <w:sz w:val="18"/>
          <w:szCs w:val="22"/>
        </w:rPr>
        <w:t>the following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areas: </w:t>
      </w:r>
      <w:r w:rsidR="008124AA" w:rsidRPr="000D32E5">
        <w:rPr>
          <w:rStyle w:val="word"/>
          <w:rFonts w:ascii="Arial" w:hAnsi="Arial" w:cs="Arial"/>
          <w:sz w:val="18"/>
          <w:szCs w:val="22"/>
        </w:rPr>
        <w:t xml:space="preserve">1) </w:t>
      </w:r>
      <w:r w:rsidR="00AB1C31" w:rsidRPr="000D32E5">
        <w:rPr>
          <w:rStyle w:val="word"/>
          <w:rFonts w:ascii="Arial" w:hAnsi="Arial" w:cs="Arial"/>
          <w:sz w:val="18"/>
          <w:szCs w:val="22"/>
          <w:lang w:eastAsia="zh-CN"/>
        </w:rPr>
        <w:t>S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usceptibility</w:t>
      </w:r>
      <w:r w:rsidR="00FB6C26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or heritability </w:t>
      </w:r>
      <w:r w:rsidR="00AB1C31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components of </w:t>
      </w:r>
      <w:r w:rsidR="006D2303">
        <w:rPr>
          <w:rStyle w:val="word"/>
          <w:rFonts w:ascii="Arial" w:hAnsi="Arial" w:cs="Arial"/>
          <w:sz w:val="18"/>
          <w:szCs w:val="22"/>
          <w:lang w:eastAsia="zh-CN"/>
        </w:rPr>
        <w:t xml:space="preserve">complex disease (such as </w:t>
      </w:r>
      <w:r w:rsidR="00717F11">
        <w:rPr>
          <w:rStyle w:val="word"/>
          <w:rFonts w:ascii="Arial" w:hAnsi="Arial" w:cs="Arial" w:hint="eastAsia"/>
          <w:sz w:val="18"/>
          <w:szCs w:val="22"/>
          <w:lang w:eastAsia="zh-CN"/>
        </w:rPr>
        <w:t>ca</w:t>
      </w:r>
      <w:r w:rsidR="00717F11">
        <w:rPr>
          <w:rStyle w:val="word"/>
          <w:rFonts w:ascii="Arial" w:hAnsi="Arial" w:cs="Arial"/>
          <w:sz w:val="18"/>
          <w:szCs w:val="22"/>
          <w:lang w:eastAsia="zh-CN"/>
        </w:rPr>
        <w:t>ncer, immune-disease</w:t>
      </w:r>
      <w:r w:rsidR="006D2303">
        <w:rPr>
          <w:rStyle w:val="word"/>
          <w:rFonts w:ascii="Arial" w:hAnsi="Arial" w:cs="Arial"/>
          <w:sz w:val="18"/>
          <w:szCs w:val="22"/>
          <w:lang w:eastAsia="zh-CN"/>
        </w:rPr>
        <w:t xml:space="preserve">) 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derived</w:t>
      </w:r>
      <w:r w:rsidR="00F80F0D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from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</w:t>
      </w:r>
      <w:r w:rsidR="00AB1C31" w:rsidRPr="000D32E5">
        <w:rPr>
          <w:rStyle w:val="word"/>
          <w:rFonts w:ascii="Arial" w:hAnsi="Arial" w:cs="Arial"/>
          <w:sz w:val="18"/>
          <w:szCs w:val="22"/>
          <w:lang w:eastAsia="zh-CN"/>
        </w:rPr>
        <w:t>genetic</w:t>
      </w:r>
      <w:r w:rsidR="007B4533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(SNP, CNV)</w:t>
      </w:r>
      <w:r w:rsidR="00AB1C31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and epigenetic variation</w:t>
      </w:r>
      <w:r w:rsidR="00674F51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(DNA methylation)</w:t>
      </w:r>
      <w:r w:rsidR="007B4533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. 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2) </w:t>
      </w:r>
      <w:r w:rsidR="00A226A3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Screening, early diagnosis and prognosis model for </w:t>
      </w:r>
      <w:r w:rsidR="006D2303">
        <w:rPr>
          <w:rStyle w:val="word"/>
          <w:rFonts w:ascii="Arial" w:hAnsi="Arial" w:cs="Arial"/>
          <w:sz w:val="18"/>
          <w:szCs w:val="22"/>
          <w:lang w:eastAsia="zh-CN"/>
        </w:rPr>
        <w:t>complex disease (</w:t>
      </w:r>
      <w:r w:rsidR="00717F11">
        <w:rPr>
          <w:rStyle w:val="word"/>
          <w:rFonts w:ascii="Arial" w:hAnsi="Arial" w:cs="Arial" w:hint="eastAsia"/>
          <w:sz w:val="18"/>
          <w:szCs w:val="22"/>
          <w:lang w:eastAsia="zh-CN"/>
        </w:rPr>
        <w:t>ca</w:t>
      </w:r>
      <w:r w:rsidR="00717F11">
        <w:rPr>
          <w:rStyle w:val="word"/>
          <w:rFonts w:ascii="Arial" w:hAnsi="Arial" w:cs="Arial"/>
          <w:sz w:val="18"/>
          <w:szCs w:val="22"/>
          <w:lang w:eastAsia="zh-CN"/>
        </w:rPr>
        <w:t>ncer, immune-disease</w:t>
      </w:r>
      <w:r w:rsidR="006D2303">
        <w:rPr>
          <w:rStyle w:val="word"/>
          <w:rFonts w:ascii="Arial" w:hAnsi="Arial" w:cs="Arial"/>
          <w:sz w:val="18"/>
          <w:szCs w:val="22"/>
          <w:lang w:eastAsia="zh-CN"/>
        </w:rPr>
        <w:t xml:space="preserve">) </w:t>
      </w:r>
      <w:r w:rsidR="00A226A3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identification or surveillance. </w:t>
      </w:r>
      <w:r w:rsidR="00ED7B9F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3) </w:t>
      </w:r>
      <w:r w:rsidR="00717F11">
        <w:rPr>
          <w:rStyle w:val="word"/>
          <w:rFonts w:ascii="Arial" w:hAnsi="Arial" w:cs="Arial"/>
          <w:sz w:val="18"/>
          <w:szCs w:val="22"/>
          <w:lang w:eastAsia="zh-CN"/>
        </w:rPr>
        <w:t>C</w:t>
      </w:r>
      <w:r w:rsidR="00717F11">
        <w:rPr>
          <w:rStyle w:val="word"/>
          <w:rFonts w:ascii="Arial" w:hAnsi="Arial" w:cs="Arial" w:hint="eastAsia"/>
          <w:sz w:val="18"/>
          <w:szCs w:val="22"/>
          <w:lang w:eastAsia="zh-CN"/>
        </w:rPr>
        <w:t>a</w:t>
      </w:r>
      <w:r w:rsidR="00717F11">
        <w:rPr>
          <w:rStyle w:val="word"/>
          <w:rFonts w:ascii="Arial" w:hAnsi="Arial" w:cs="Arial"/>
          <w:sz w:val="18"/>
          <w:szCs w:val="22"/>
          <w:lang w:eastAsia="zh-CN"/>
        </w:rPr>
        <w:t>ncer, immune-disease</w:t>
      </w:r>
      <w:r w:rsidR="00717F11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</w:t>
      </w:r>
      <w:r w:rsidR="00A226A3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biomarker research strategy 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lev</w:t>
      </w:r>
      <w:r w:rsidR="00A226A3" w:rsidRPr="000D32E5">
        <w:rPr>
          <w:rStyle w:val="word"/>
          <w:rFonts w:ascii="Arial" w:hAnsi="Arial" w:cs="Arial"/>
          <w:sz w:val="18"/>
          <w:szCs w:val="22"/>
          <w:lang w:eastAsia="zh-CN"/>
        </w:rPr>
        <w:t>erage</w:t>
      </w:r>
      <w:r w:rsidR="00ED7B9F" w:rsidRPr="000D32E5">
        <w:rPr>
          <w:rStyle w:val="word"/>
          <w:rFonts w:ascii="Arial" w:hAnsi="Arial" w:cs="Arial"/>
          <w:sz w:val="18"/>
          <w:szCs w:val="22"/>
          <w:lang w:eastAsia="zh-CN"/>
        </w:rPr>
        <w:t>d by</w:t>
      </w:r>
      <w:r w:rsidR="00A226A3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high dimensional genome-wide genetic or epigenetic dataset based on microarray or next generation sequencing. </w:t>
      </w:r>
      <w:r w:rsidR="008124AA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4) 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Novel </w:t>
      </w:r>
      <w:r w:rsidR="00717F11">
        <w:rPr>
          <w:rStyle w:val="word"/>
          <w:rFonts w:ascii="Arial" w:hAnsi="Arial" w:cs="Arial" w:hint="eastAsia"/>
          <w:sz w:val="18"/>
          <w:szCs w:val="22"/>
          <w:lang w:eastAsia="zh-CN"/>
        </w:rPr>
        <w:t>ca</w:t>
      </w:r>
      <w:r w:rsidR="00717F11">
        <w:rPr>
          <w:rStyle w:val="word"/>
          <w:rFonts w:ascii="Arial" w:hAnsi="Arial" w:cs="Arial"/>
          <w:sz w:val="18"/>
          <w:szCs w:val="22"/>
          <w:lang w:eastAsia="zh-CN"/>
        </w:rPr>
        <w:t>ncer, immune-disease</w:t>
      </w:r>
      <w:r w:rsidR="00717F11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</w:t>
      </w:r>
      <w:r w:rsidR="0063301D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cancer related 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DNA methylation</w:t>
      </w:r>
      <w:r w:rsidR="0063301D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aberrant 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detection </w:t>
      </w:r>
      <w:r w:rsidR="0063301D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methods develop 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(bisulfite free detection) and analysis method (Fun</w:t>
      </w:r>
      <w:r w:rsidR="008124AA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ctional based analysis method). 5) 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Relationship between elements of</w:t>
      </w:r>
      <w:r w:rsidR="008124AA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genome and epigenome</w:t>
      </w:r>
      <w:r w:rsidR="008F07B1" w:rsidRPr="000D32E5">
        <w:rPr>
          <w:rStyle w:val="word"/>
          <w:rFonts w:ascii="Arial" w:hAnsi="Arial" w:cs="Arial"/>
          <w:sz w:val="18"/>
          <w:szCs w:val="22"/>
        </w:rPr>
        <w:t xml:space="preserve"> and the interaction routine among environment factors with gen</w:t>
      </w:r>
      <w:r w:rsidR="0063301D" w:rsidRPr="000D32E5">
        <w:rPr>
          <w:rStyle w:val="word"/>
          <w:rFonts w:ascii="Arial" w:hAnsi="Arial" w:cs="Arial"/>
          <w:sz w:val="18"/>
          <w:szCs w:val="22"/>
        </w:rPr>
        <w:t>etic and epigenetic variations</w:t>
      </w:r>
      <w:r w:rsidR="0063301D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</w:t>
      </w:r>
      <w:r w:rsidR="006D2303">
        <w:rPr>
          <w:rStyle w:val="word"/>
          <w:rFonts w:ascii="Arial" w:hAnsi="Arial" w:cs="Arial"/>
          <w:sz w:val="18"/>
          <w:szCs w:val="22"/>
          <w:lang w:eastAsia="zh-CN"/>
        </w:rPr>
        <w:t xml:space="preserve">in </w:t>
      </w:r>
      <w:r w:rsidR="00717F11">
        <w:rPr>
          <w:rStyle w:val="word"/>
          <w:rFonts w:ascii="Arial" w:hAnsi="Arial" w:cs="Arial" w:hint="eastAsia"/>
          <w:sz w:val="18"/>
          <w:szCs w:val="22"/>
          <w:lang w:eastAsia="zh-CN"/>
        </w:rPr>
        <w:t>ca</w:t>
      </w:r>
      <w:r w:rsidR="00717F11">
        <w:rPr>
          <w:rStyle w:val="word"/>
          <w:rFonts w:ascii="Arial" w:hAnsi="Arial" w:cs="Arial"/>
          <w:sz w:val="18"/>
          <w:szCs w:val="22"/>
          <w:lang w:eastAsia="zh-CN"/>
        </w:rPr>
        <w:t>ncer, immune-disease</w:t>
      </w:r>
      <w:r w:rsidR="0063301D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. </w:t>
      </w:r>
    </w:p>
    <w:p w:rsidR="008F07B1" w:rsidRPr="000D32E5" w:rsidRDefault="008F07B1" w:rsidP="005721D8">
      <w:pPr>
        <w:rPr>
          <w:rStyle w:val="word"/>
          <w:rFonts w:ascii="Arial" w:hAnsi="Arial" w:cs="Arial"/>
          <w:sz w:val="18"/>
          <w:szCs w:val="22"/>
          <w:u w:val="single"/>
          <w:lang w:eastAsia="zh-CN"/>
        </w:rPr>
      </w:pPr>
    </w:p>
    <w:p w:rsidR="00076A94" w:rsidRPr="000D32E5" w:rsidRDefault="00076A94" w:rsidP="005721D8">
      <w:pPr>
        <w:rPr>
          <w:rStyle w:val="word"/>
          <w:rFonts w:ascii="Arial" w:hAnsi="Arial" w:cs="Arial"/>
          <w:b/>
          <w:sz w:val="18"/>
          <w:szCs w:val="22"/>
          <w:u w:val="single"/>
        </w:rPr>
      </w:pPr>
      <w:r w:rsidRPr="000D32E5"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  <w:t>Abstract Published in Journals (Conference)</w:t>
      </w:r>
    </w:p>
    <w:p w:rsidR="00C20A6B" w:rsidRPr="000D32E5" w:rsidRDefault="00C20A6B" w:rsidP="00C20A6B">
      <w:pPr>
        <w:rPr>
          <w:rStyle w:val="word"/>
          <w:rFonts w:ascii="Arial" w:hAnsi="Arial" w:cs="Arial"/>
          <w:sz w:val="18"/>
          <w:szCs w:val="22"/>
          <w:lang w:eastAsia="zh-CN"/>
        </w:rPr>
      </w:pPr>
    </w:p>
    <w:p w:rsidR="00043BDC" w:rsidRPr="000D32E5" w:rsidRDefault="00043BDC" w:rsidP="00C20A6B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1. </w:t>
      </w:r>
      <w:r w:rsidR="006D5756" w:rsidRPr="000D32E5">
        <w:rPr>
          <w:rStyle w:val="word"/>
          <w:rFonts w:ascii="Arial" w:hAnsi="Arial" w:cs="Arial"/>
          <w:sz w:val="18"/>
          <w:szCs w:val="22"/>
          <w:lang w:eastAsia="zh-CN"/>
        </w:rPr>
        <w:t>Guo S</w:t>
      </w:r>
      <w:r w:rsidR="0005028D" w:rsidRPr="000D32E5">
        <w:rPr>
          <w:rStyle w:val="word"/>
          <w:rFonts w:ascii="Arial" w:hAnsi="Arial" w:cs="Arial"/>
          <w:sz w:val="18"/>
          <w:szCs w:val="22"/>
          <w:lang w:eastAsia="zh-CN"/>
        </w:rPr>
        <w:t>,</w:t>
      </w:r>
      <w:r w:rsidR="006D5756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Xiong M</w:t>
      </w:r>
      <w:r w:rsidR="0005028D" w:rsidRPr="000D32E5">
        <w:rPr>
          <w:rStyle w:val="word"/>
          <w:rFonts w:ascii="Arial" w:hAnsi="Arial" w:cs="Arial"/>
          <w:sz w:val="18"/>
          <w:szCs w:val="22"/>
          <w:lang w:eastAsia="zh-CN"/>
        </w:rPr>
        <w:t>,</w:t>
      </w:r>
      <w:r w:rsidR="0021123C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</w:t>
      </w:r>
      <w:r w:rsidR="00CF450F" w:rsidRPr="000D32E5">
        <w:rPr>
          <w:rStyle w:val="word"/>
          <w:rFonts w:ascii="Arial" w:hAnsi="Arial" w:cs="Arial"/>
          <w:sz w:val="18"/>
          <w:szCs w:val="22"/>
          <w:lang w:eastAsia="zh-CN"/>
        </w:rPr>
        <w:t>Ji</w:t>
      </w:r>
      <w:r w:rsidR="006D5756" w:rsidRPr="000D32E5">
        <w:rPr>
          <w:rStyle w:val="word"/>
          <w:rFonts w:ascii="Arial" w:hAnsi="Arial" w:cs="Arial"/>
          <w:sz w:val="18"/>
          <w:szCs w:val="22"/>
          <w:lang w:eastAsia="zh-CN"/>
        </w:rPr>
        <w:t>n L</w:t>
      </w:r>
      <w:r w:rsidR="0005028D" w:rsidRPr="000D32E5">
        <w:rPr>
          <w:rStyle w:val="word"/>
          <w:rFonts w:ascii="Arial" w:hAnsi="Arial" w:cs="Arial"/>
          <w:sz w:val="18"/>
          <w:szCs w:val="22"/>
          <w:lang w:eastAsia="zh-CN"/>
        </w:rPr>
        <w:t>,</w:t>
      </w:r>
      <w:r w:rsidR="006D5756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Wang J</w:t>
      </w:r>
      <w:r w:rsidR="0005028D" w:rsidRPr="000D32E5">
        <w:rPr>
          <w:rStyle w:val="word"/>
          <w:rFonts w:ascii="Arial" w:hAnsi="Arial" w:cs="Arial"/>
          <w:sz w:val="18"/>
          <w:szCs w:val="22"/>
          <w:lang w:eastAsia="zh-CN"/>
        </w:rPr>
        <w:t>.</w:t>
      </w:r>
      <w:r w:rsidR="0021123C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</w:t>
      </w:r>
      <w:r w:rsidR="0005028D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(2014). Epigenetic Approaches for non-small cell lung cancer diagnosis based on DNA methylation, </w:t>
      </w:r>
      <w:r w:rsidR="007117DA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HGV2014, </w:t>
      </w:r>
      <w:r w:rsidR="0005028D" w:rsidRPr="000D32E5">
        <w:rPr>
          <w:rStyle w:val="word"/>
          <w:rFonts w:ascii="Arial" w:hAnsi="Arial" w:cs="Arial"/>
          <w:sz w:val="18"/>
          <w:szCs w:val="22"/>
          <w:lang w:eastAsia="zh-CN"/>
        </w:rPr>
        <w:t>Sep 17- Sep 19, Belfast, Northern Ireland, UK (Full Scholarship)</w:t>
      </w:r>
    </w:p>
    <w:p w:rsidR="00C20A6B" w:rsidRPr="000D32E5" w:rsidRDefault="0005028D" w:rsidP="00C20A6B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2</w:t>
      </w:r>
      <w:r w:rsidR="00C20A6B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. Lin N, Jiang J, Guan X, Yu X, </w:t>
      </w:r>
      <w:r w:rsidR="00C20A6B" w:rsidRPr="000D32E5">
        <w:rPr>
          <w:rStyle w:val="word"/>
          <w:rFonts w:ascii="Arial" w:hAnsi="Arial" w:cs="Arial"/>
          <w:b/>
          <w:sz w:val="18"/>
          <w:szCs w:val="22"/>
          <w:lang w:eastAsia="zh-CN"/>
        </w:rPr>
        <w:t>Guo S</w:t>
      </w:r>
      <w:r w:rsidR="00C20A6B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and Xiong MM. (2014). A novel meth</w:t>
      </w:r>
      <w:r w:rsidR="00B40BCE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od for ultrasound image analysis. </w:t>
      </w:r>
      <w:r w:rsidR="00D97E7A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</w:t>
      </w:r>
      <w:r w:rsidR="00C20A6B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NCI-NIBIB Point of Care Technologies for Cancer Conference. January 8-10, 2014, Natcher Center, NIH campus- Building 45, Bethesda, Maryland. </w:t>
      </w:r>
    </w:p>
    <w:p w:rsidR="00C20A6B" w:rsidRPr="000D32E5" w:rsidRDefault="0005028D" w:rsidP="00C20A6B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3</w:t>
      </w:r>
      <w:r w:rsidR="00C20A6B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. Lin N, Jiang J, </w:t>
      </w:r>
      <w:r w:rsidR="00C20A6B" w:rsidRPr="000D32E5">
        <w:rPr>
          <w:rStyle w:val="word"/>
          <w:rFonts w:ascii="Arial" w:hAnsi="Arial" w:cs="Arial"/>
          <w:b/>
          <w:sz w:val="18"/>
          <w:szCs w:val="22"/>
          <w:lang w:eastAsia="zh-CN"/>
        </w:rPr>
        <w:t>Guo S</w:t>
      </w:r>
      <w:r w:rsidR="00C20A6B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, Yu X, Ma L and Xiong MM. (2014). Classification Analysis of Big Image Data. Statistical and Computational Theory and Methodology for Big Data Analysis. Feb 9-Feb 14, 2014, Calgary, AB Canada. </w:t>
      </w:r>
    </w:p>
    <w:p w:rsidR="00076A94" w:rsidRPr="000D32E5" w:rsidRDefault="0005028D" w:rsidP="005721D8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4</w:t>
      </w:r>
      <w:r w:rsidR="00C20A6B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. Yu J, Lin N, Ma L, </w:t>
      </w:r>
      <w:r w:rsidR="00C20A6B" w:rsidRPr="000D32E5">
        <w:rPr>
          <w:rStyle w:val="word"/>
          <w:rFonts w:ascii="Arial" w:hAnsi="Arial" w:cs="Arial"/>
          <w:b/>
          <w:sz w:val="18"/>
          <w:szCs w:val="22"/>
          <w:lang w:eastAsia="zh-CN"/>
        </w:rPr>
        <w:t>Guo S</w:t>
      </w:r>
      <w:r w:rsidR="00C20A6B"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 and Xiong MM. (2014). Cloud computing for joint big genetic, epigentic and image data analysis. Keystone Symposia: Big Data in Biology, March 23—25, 2014. Fairmont San Franc</w:t>
      </w:r>
      <w:r w:rsidR="00043BDC" w:rsidRPr="000D32E5">
        <w:rPr>
          <w:rStyle w:val="word"/>
          <w:rFonts w:ascii="Arial" w:hAnsi="Arial" w:cs="Arial"/>
          <w:sz w:val="18"/>
          <w:szCs w:val="22"/>
          <w:lang w:eastAsia="zh-CN"/>
        </w:rPr>
        <w:t>isco, San Francisco, California.</w:t>
      </w:r>
    </w:p>
    <w:p w:rsidR="00A83157" w:rsidRPr="000D32E5" w:rsidRDefault="00A83157" w:rsidP="005721D8">
      <w:pPr>
        <w:rPr>
          <w:rStyle w:val="word"/>
          <w:rFonts w:ascii="Arial" w:hAnsi="Arial" w:cs="Arial"/>
          <w:sz w:val="18"/>
          <w:szCs w:val="22"/>
          <w:lang w:eastAsia="zh-CN"/>
        </w:rPr>
      </w:pPr>
    </w:p>
    <w:p w:rsidR="00A83157" w:rsidRPr="000D32E5" w:rsidRDefault="00A83157" w:rsidP="005721D8">
      <w:pPr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</w:pPr>
      <w:r w:rsidRPr="000D32E5"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  <w:t>Reviewer for the Journal:</w:t>
      </w:r>
    </w:p>
    <w:p w:rsidR="005E417B" w:rsidRPr="000D32E5" w:rsidRDefault="005E417B" w:rsidP="005721D8">
      <w:pPr>
        <w:rPr>
          <w:rStyle w:val="word"/>
          <w:rFonts w:ascii="Arial" w:hAnsi="Arial" w:cs="Arial"/>
          <w:sz w:val="18"/>
          <w:szCs w:val="22"/>
          <w:lang w:eastAsia="zh-CN"/>
        </w:rPr>
      </w:pPr>
    </w:p>
    <w:p w:rsidR="005F2B73" w:rsidRDefault="005F2B73" w:rsidP="005721D8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Fronter in Genetics-Epigenomes and Epigenetics</w:t>
      </w:r>
    </w:p>
    <w:p w:rsidR="00E96408" w:rsidRPr="000D32E5" w:rsidRDefault="00E96408" w:rsidP="005721D8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Functional Integrative Genomics</w:t>
      </w:r>
    </w:p>
    <w:p w:rsidR="00A83157" w:rsidRPr="000D32E5" w:rsidRDefault="00A83157" w:rsidP="005721D8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Scientific Report</w:t>
      </w:r>
    </w:p>
    <w:p w:rsidR="00A83157" w:rsidRDefault="00AB3CA5" w:rsidP="005721D8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BMC </w:t>
      </w:r>
      <w:r w:rsidR="005E417B" w:rsidRPr="000D32E5">
        <w:rPr>
          <w:rStyle w:val="word"/>
          <w:rFonts w:ascii="Arial" w:hAnsi="Arial" w:cs="Arial"/>
          <w:sz w:val="18"/>
          <w:szCs w:val="22"/>
          <w:lang w:eastAsia="zh-CN"/>
        </w:rPr>
        <w:t>Genetics</w:t>
      </w:r>
    </w:p>
    <w:p w:rsidR="00582232" w:rsidRPr="000D32E5" w:rsidRDefault="00582232" w:rsidP="005721D8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Plos One</w:t>
      </w:r>
    </w:p>
    <w:p w:rsidR="005E417B" w:rsidRPr="000D32E5" w:rsidRDefault="005E417B" w:rsidP="005721D8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BMC Medicine Genomics</w:t>
      </w:r>
    </w:p>
    <w:p w:rsidR="008F4412" w:rsidRDefault="008F4412" w:rsidP="005721D8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Biomarker</w:t>
      </w:r>
    </w:p>
    <w:p w:rsidR="005F2B73" w:rsidRDefault="005F2B73" w:rsidP="005721D8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Journal of Thoracic Disease </w:t>
      </w:r>
    </w:p>
    <w:p w:rsidR="005E417B" w:rsidRPr="000D32E5" w:rsidRDefault="005E417B" w:rsidP="005721D8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Cancer Investigation</w:t>
      </w:r>
    </w:p>
    <w:p w:rsidR="005E417B" w:rsidRPr="000D32E5" w:rsidRDefault="005E417B" w:rsidP="005721D8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Cancer Letter</w:t>
      </w:r>
    </w:p>
    <w:p w:rsidR="00DB3AB6" w:rsidRPr="000D32E5" w:rsidRDefault="00DB3AB6" w:rsidP="005721D8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Journal of Thoracic Oncology</w:t>
      </w:r>
    </w:p>
    <w:p w:rsidR="006D4998" w:rsidRPr="007B07C7" w:rsidRDefault="00A67501" w:rsidP="005721D8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 xml:space="preserve">Fronter in </w:t>
      </w:r>
      <w:r w:rsidR="00D43801" w:rsidRPr="000D32E5">
        <w:rPr>
          <w:rStyle w:val="word"/>
          <w:rFonts w:ascii="Arial" w:hAnsi="Arial" w:cs="Arial"/>
          <w:sz w:val="18"/>
          <w:szCs w:val="22"/>
          <w:lang w:eastAsia="zh-CN"/>
        </w:rPr>
        <w:t>G</w:t>
      </w: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enetics</w:t>
      </w:r>
      <w:r w:rsidR="00D27DEF" w:rsidRPr="000D32E5">
        <w:rPr>
          <w:rStyle w:val="word"/>
          <w:rFonts w:ascii="Arial" w:hAnsi="Arial" w:cs="Arial"/>
          <w:sz w:val="18"/>
          <w:szCs w:val="22"/>
          <w:lang w:eastAsia="zh-CN"/>
        </w:rPr>
        <w:t>-</w:t>
      </w:r>
      <w:r w:rsidR="00D27DEF" w:rsidRPr="007B07C7">
        <w:rPr>
          <w:rStyle w:val="word"/>
          <w:rFonts w:ascii="Arial" w:hAnsi="Arial" w:cs="Arial"/>
          <w:sz w:val="18"/>
          <w:szCs w:val="22"/>
          <w:lang w:eastAsia="zh-CN"/>
        </w:rPr>
        <w:t>Cancer Genetics</w:t>
      </w:r>
    </w:p>
    <w:p w:rsidR="008F4412" w:rsidRPr="000D32E5" w:rsidRDefault="008F4412" w:rsidP="005721D8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D32E5">
        <w:rPr>
          <w:rStyle w:val="word"/>
          <w:rFonts w:ascii="Arial" w:hAnsi="Arial" w:cs="Arial"/>
          <w:sz w:val="18"/>
          <w:szCs w:val="22"/>
          <w:lang w:eastAsia="zh-CN"/>
        </w:rPr>
        <w:t>Clinical Cancer Research</w:t>
      </w:r>
    </w:p>
    <w:p w:rsidR="00BC7121" w:rsidRDefault="00BC7121" w:rsidP="005721D8">
      <w:pPr>
        <w:rPr>
          <w:rStyle w:val="word"/>
          <w:rFonts w:ascii="Arial" w:hAnsi="Arial" w:cs="Arial"/>
          <w:sz w:val="18"/>
          <w:szCs w:val="22"/>
          <w:lang w:eastAsia="zh-CN"/>
        </w:rPr>
      </w:pPr>
    </w:p>
    <w:p w:rsidR="00066DAA" w:rsidRPr="00066DAA" w:rsidRDefault="00066DAA" w:rsidP="005721D8">
      <w:pPr>
        <w:rPr>
          <w:rStyle w:val="word"/>
          <w:rFonts w:ascii="Arial" w:hAnsi="Arial" w:cs="Arial"/>
          <w:b/>
          <w:sz w:val="18"/>
          <w:szCs w:val="22"/>
          <w:lang w:eastAsia="zh-CN"/>
        </w:rPr>
      </w:pPr>
      <w:r w:rsidRPr="00066DAA"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  <w:t xml:space="preserve">Editorial </w:t>
      </w:r>
      <w:r w:rsidRPr="00066DAA">
        <w:rPr>
          <w:rStyle w:val="word"/>
          <w:rFonts w:ascii="Arial" w:hAnsi="Arial" w:cs="Arial" w:hint="eastAsia"/>
          <w:b/>
          <w:sz w:val="18"/>
          <w:szCs w:val="22"/>
          <w:u w:val="single"/>
          <w:lang w:eastAsia="zh-CN"/>
        </w:rPr>
        <w:t>Board</w:t>
      </w:r>
      <w:r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  <w:t xml:space="preserve"> </w:t>
      </w:r>
      <w:r>
        <w:rPr>
          <w:rStyle w:val="word"/>
          <w:rFonts w:ascii="Arial" w:hAnsi="Arial" w:cs="Arial" w:hint="eastAsia"/>
          <w:b/>
          <w:sz w:val="18"/>
          <w:szCs w:val="22"/>
          <w:u w:val="single"/>
          <w:lang w:eastAsia="zh-CN"/>
        </w:rPr>
        <w:t>mem</w:t>
      </w:r>
      <w:r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  <w:t>bership</w:t>
      </w:r>
      <w:r w:rsidRPr="00066DAA">
        <w:rPr>
          <w:rStyle w:val="word"/>
          <w:rFonts w:ascii="Arial" w:hAnsi="Arial" w:cs="Arial" w:hint="eastAsia"/>
          <w:b/>
          <w:sz w:val="18"/>
          <w:szCs w:val="22"/>
          <w:lang w:eastAsia="zh-CN"/>
        </w:rPr>
        <w:t>：</w:t>
      </w:r>
    </w:p>
    <w:p w:rsidR="00066DAA" w:rsidRPr="00066DAA" w:rsidRDefault="00066DAA" w:rsidP="00066DAA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66DAA">
        <w:rPr>
          <w:rStyle w:val="word"/>
          <w:rFonts w:ascii="Arial" w:hAnsi="Arial" w:cs="Arial"/>
          <w:sz w:val="18"/>
          <w:szCs w:val="22"/>
          <w:lang w:eastAsia="zh-CN"/>
        </w:rPr>
        <w:t>Cancer Genetics (Frontiers in Oncology)</w:t>
      </w:r>
    </w:p>
    <w:p w:rsidR="00066DAA" w:rsidRPr="00066DAA" w:rsidRDefault="00066DAA" w:rsidP="00066DAA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66DAA">
        <w:rPr>
          <w:rStyle w:val="word"/>
          <w:rFonts w:ascii="Arial" w:hAnsi="Arial" w:cs="Arial"/>
          <w:sz w:val="18"/>
          <w:szCs w:val="22"/>
          <w:lang w:eastAsia="zh-CN"/>
        </w:rPr>
        <w:t>Epigenomics and Epigenetics (Frontiers in Genetics)</w:t>
      </w:r>
    </w:p>
    <w:p w:rsidR="00066DAA" w:rsidRPr="00066DAA" w:rsidRDefault="00066DAA" w:rsidP="00066DAA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66DAA">
        <w:rPr>
          <w:rStyle w:val="word"/>
          <w:rFonts w:ascii="Arial" w:hAnsi="Arial" w:cs="Arial"/>
          <w:sz w:val="18"/>
          <w:szCs w:val="22"/>
          <w:lang w:eastAsia="zh-CN"/>
        </w:rPr>
        <w:t>Austin Journal of Lung Cancer Research</w:t>
      </w:r>
    </w:p>
    <w:p w:rsidR="00066DAA" w:rsidRPr="00066DAA" w:rsidRDefault="00066DAA" w:rsidP="00066DAA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66DAA">
        <w:rPr>
          <w:rStyle w:val="word"/>
          <w:rFonts w:ascii="Arial" w:hAnsi="Arial" w:cs="Arial"/>
          <w:sz w:val="18"/>
          <w:szCs w:val="22"/>
          <w:lang w:eastAsia="zh-CN"/>
        </w:rPr>
        <w:t>Jacobs Journal of Biomarkers</w:t>
      </w:r>
    </w:p>
    <w:p w:rsidR="00066DAA" w:rsidRPr="00066DAA" w:rsidRDefault="00066DAA" w:rsidP="00066DAA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66DAA">
        <w:rPr>
          <w:rStyle w:val="word"/>
          <w:rFonts w:ascii="Arial" w:hAnsi="Arial" w:cs="Arial"/>
          <w:sz w:val="18"/>
          <w:szCs w:val="22"/>
          <w:lang w:eastAsia="zh-CN"/>
        </w:rPr>
        <w:t>SM Journal of Pulmonary Medicine</w:t>
      </w:r>
    </w:p>
    <w:p w:rsidR="00066DAA" w:rsidRPr="00066DAA" w:rsidRDefault="00066DAA" w:rsidP="00066DAA">
      <w:pPr>
        <w:rPr>
          <w:rStyle w:val="word"/>
          <w:rFonts w:ascii="Arial" w:hAnsi="Arial" w:cs="Arial"/>
          <w:sz w:val="18"/>
          <w:szCs w:val="22"/>
          <w:lang w:eastAsia="zh-CN"/>
        </w:rPr>
      </w:pPr>
      <w:r w:rsidRPr="00066DAA">
        <w:rPr>
          <w:rStyle w:val="word"/>
          <w:rFonts w:ascii="Arial" w:hAnsi="Arial" w:cs="Arial"/>
          <w:sz w:val="18"/>
          <w:szCs w:val="22"/>
          <w:lang w:eastAsia="zh-CN"/>
        </w:rPr>
        <w:t>SRL Oncology &amp; Hematology</w:t>
      </w:r>
    </w:p>
    <w:p w:rsidR="00ED1604" w:rsidRPr="000D32E5" w:rsidRDefault="00ED1604" w:rsidP="005721D8">
      <w:pPr>
        <w:rPr>
          <w:rStyle w:val="word"/>
          <w:rFonts w:ascii="Arial" w:hAnsi="Arial" w:cs="Arial"/>
          <w:sz w:val="18"/>
          <w:szCs w:val="22"/>
          <w:lang w:eastAsia="zh-CN"/>
        </w:rPr>
      </w:pPr>
    </w:p>
    <w:p w:rsidR="006758DE" w:rsidRPr="000D32E5" w:rsidRDefault="00EA1331" w:rsidP="00AE4F6D">
      <w:pPr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</w:pPr>
      <w:r w:rsidRPr="000D32E5"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  <w:t xml:space="preserve">Seleted </w:t>
      </w:r>
      <w:r w:rsidR="006758DE" w:rsidRPr="000D32E5"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  <w:t xml:space="preserve">Publications </w:t>
      </w:r>
      <w:r w:rsidR="00DD636E" w:rsidRPr="000D32E5"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  <w:fldChar w:fldCharType="begin">
          <w:fldData xml:space="preserve">PEVuZE5vdGU+PENpdGU+PEF1dGhvcj5aaGFuZzwvQXV0aG9yPjxZZWFyPjIwMTU8L1llYXI+PFJl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</w:fldData>
        </w:fldChar>
      </w:r>
      <w:r w:rsidR="00DD636E" w:rsidRPr="000D32E5"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  <w:instrText xml:space="preserve"> ADDIN EN.CITE </w:instrText>
      </w:r>
      <w:r w:rsidR="00DD636E" w:rsidRPr="000D32E5"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  <w:fldChar w:fldCharType="begin">
          <w:fldData xml:space="preserve">PEVuZE5vdGU+PENpdGU+PEF1dGhvcj5aaGFuZzwvQXV0aG9yPjxZZWFyPjIwMTU8L1llYXI+PFJl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</w:fldData>
        </w:fldChar>
      </w:r>
      <w:r w:rsidR="00DD636E" w:rsidRPr="000D32E5"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  <w:instrText xml:space="preserve"> ADDIN EN.CITE.DATA </w:instrText>
      </w:r>
      <w:r w:rsidR="00DD636E" w:rsidRPr="000D32E5"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</w:r>
      <w:r w:rsidR="00DD636E" w:rsidRPr="000D32E5"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  <w:fldChar w:fldCharType="end"/>
      </w:r>
      <w:r w:rsidR="00DD636E" w:rsidRPr="000D32E5"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</w:r>
      <w:r w:rsidR="00DD636E" w:rsidRPr="000D32E5"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  <w:fldChar w:fldCharType="separate"/>
      </w:r>
      <w:r w:rsidR="00DD636E" w:rsidRPr="000D32E5">
        <w:rPr>
          <w:rStyle w:val="word"/>
          <w:rFonts w:ascii="Arial" w:hAnsi="Arial" w:cs="Arial"/>
          <w:b/>
          <w:noProof/>
          <w:sz w:val="18"/>
          <w:szCs w:val="22"/>
          <w:u w:val="single"/>
          <w:lang w:eastAsia="zh-CN"/>
        </w:rPr>
        <w:t>(</w:t>
      </w:r>
      <w:hyperlink w:anchor="_ENREF_1" w:tooltip="Zhang, 2015 #270" w:history="1">
        <w:r w:rsidR="00DD636E" w:rsidRPr="000D32E5">
          <w:rPr>
            <w:rStyle w:val="word"/>
            <w:rFonts w:ascii="Arial" w:hAnsi="Arial" w:cs="Arial"/>
            <w:b/>
            <w:noProof/>
            <w:sz w:val="18"/>
            <w:szCs w:val="22"/>
            <w:u w:val="single"/>
            <w:lang w:eastAsia="zh-CN"/>
          </w:rPr>
          <w:t>1-30</w:t>
        </w:r>
      </w:hyperlink>
      <w:r w:rsidR="00DD636E" w:rsidRPr="000D32E5">
        <w:rPr>
          <w:rStyle w:val="word"/>
          <w:rFonts w:ascii="Arial" w:hAnsi="Arial" w:cs="Arial"/>
          <w:b/>
          <w:noProof/>
          <w:sz w:val="18"/>
          <w:szCs w:val="22"/>
          <w:u w:val="single"/>
          <w:lang w:eastAsia="zh-CN"/>
        </w:rPr>
        <w:t>)</w:t>
      </w:r>
      <w:r w:rsidR="00DD636E" w:rsidRPr="000D32E5">
        <w:rPr>
          <w:rStyle w:val="word"/>
          <w:rFonts w:ascii="Arial" w:hAnsi="Arial" w:cs="Arial"/>
          <w:b/>
          <w:sz w:val="18"/>
          <w:szCs w:val="22"/>
          <w:u w:val="single"/>
          <w:lang w:eastAsia="zh-CN"/>
        </w:rPr>
        <w:fldChar w:fldCharType="end"/>
      </w:r>
    </w:p>
    <w:p w:rsidR="006758DE" w:rsidRPr="000D32E5" w:rsidRDefault="006758DE" w:rsidP="00AE4F6D">
      <w:pPr>
        <w:rPr>
          <w:rStyle w:val="word"/>
          <w:rFonts w:ascii="Arial" w:hAnsi="Arial" w:cs="Arial"/>
          <w:sz w:val="18"/>
          <w:szCs w:val="22"/>
          <w:u w:val="single"/>
          <w:lang w:eastAsia="zh-CN"/>
        </w:rPr>
      </w:pPr>
    </w:p>
    <w:p w:rsidR="00DD636E" w:rsidRPr="000D32E5" w:rsidRDefault="006758D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r w:rsidRPr="000D32E5">
        <w:rPr>
          <w:rFonts w:ascii="Arial" w:hAnsi="Arial" w:cs="Arial"/>
          <w:sz w:val="18"/>
          <w:szCs w:val="22"/>
          <w:lang w:eastAsia="zh-CN"/>
        </w:rPr>
        <w:fldChar w:fldCharType="begin"/>
      </w:r>
      <w:r w:rsidRPr="000D32E5">
        <w:rPr>
          <w:rFonts w:ascii="Arial" w:hAnsi="Arial" w:cs="Arial"/>
          <w:sz w:val="18"/>
          <w:szCs w:val="22"/>
          <w:lang w:eastAsia="zh-CN"/>
        </w:rPr>
        <w:instrText xml:space="preserve"> ADDIN EN.REFLIST </w:instrText>
      </w:r>
      <w:r w:rsidRPr="000D32E5">
        <w:rPr>
          <w:rFonts w:ascii="Arial" w:hAnsi="Arial" w:cs="Arial"/>
          <w:sz w:val="18"/>
          <w:szCs w:val="22"/>
          <w:lang w:eastAsia="zh-CN"/>
        </w:rPr>
        <w:fldChar w:fldCharType="separate"/>
      </w:r>
      <w:bookmarkStart w:id="1" w:name="_ENREF_1"/>
      <w:r w:rsidR="00DD636E" w:rsidRPr="000D32E5">
        <w:rPr>
          <w:rFonts w:ascii="Arial" w:hAnsi="Arial" w:cs="Arial"/>
          <w:noProof/>
          <w:sz w:val="18"/>
          <w:szCs w:val="22"/>
          <w:lang w:eastAsia="zh-CN"/>
        </w:rPr>
        <w:t>1.</w:t>
      </w:r>
      <w:r w:rsidR="00DD636E"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Zhang, P., Wang, J., Lu, T., Wang, X., Zheng, Y., Guo, S., Yang, Y., Wang, M., Kolluri, V.K. and Qiu, L. (2015) miR-449b rs10061133 and miR-4293 rs12220909 polymorphisms are associated with decreased esophageal squamous cell carcinoma in a Chinese population. </w:t>
      </w:r>
      <w:r w:rsidR="00DD636E" w:rsidRPr="000D32E5">
        <w:rPr>
          <w:rFonts w:ascii="Arial" w:hAnsi="Arial" w:cs="Arial"/>
          <w:i/>
          <w:noProof/>
          <w:sz w:val="18"/>
          <w:szCs w:val="22"/>
          <w:lang w:eastAsia="zh-CN"/>
        </w:rPr>
        <w:t>Tumor Biology</w:t>
      </w:r>
      <w:r w:rsidR="00DD636E" w:rsidRPr="000D32E5">
        <w:rPr>
          <w:rFonts w:ascii="Arial" w:hAnsi="Arial" w:cs="Arial"/>
          <w:noProof/>
          <w:sz w:val="18"/>
          <w:szCs w:val="22"/>
          <w:lang w:eastAsia="zh-CN"/>
        </w:rPr>
        <w:t>, 1-7.</w:t>
      </w:r>
      <w:bookmarkEnd w:id="1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2" w:name="_ENREF_2"/>
      <w:r w:rsidRPr="000D32E5">
        <w:rPr>
          <w:rFonts w:ascii="Arial" w:hAnsi="Arial" w:cs="Arial"/>
          <w:noProof/>
          <w:sz w:val="18"/>
          <w:szCs w:val="22"/>
          <w:lang w:eastAsia="zh-CN"/>
        </w:rPr>
        <w:t>2.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Pan, L.-l., Huang, Y.-m., Wang, M., Zhuang, X.-e., Luo, D.-f., Guo, S.-c., Zhang, Z.-s., Huang, Q., Lin, S.-l. and Wang, S.-y. (2015) Positional cloning and next-generation sequencing identified a TGM6 mutation in a large Chinese pedigree with acute myeloid leukaemia.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European Journal of Human Genetics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23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218-223.</w:t>
      </w:r>
      <w:bookmarkEnd w:id="2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3" w:name="_ENREF_3"/>
      <w:r w:rsidRPr="000D32E5">
        <w:rPr>
          <w:rFonts w:ascii="Arial" w:hAnsi="Arial" w:cs="Arial"/>
          <w:noProof/>
          <w:sz w:val="18"/>
          <w:szCs w:val="22"/>
          <w:lang w:eastAsia="zh-CN"/>
        </w:rPr>
        <w:t>3.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Jiang, J., Lin, N., Guo, S., Chen, J. and Xiong, M. (2015) Multiple functional linear model for association analysis of RNA-seq with imaging.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Quantitative Biology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3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90-102.</w:t>
      </w:r>
      <w:bookmarkEnd w:id="3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4" w:name="_ENREF_4"/>
      <w:r w:rsidRPr="000D32E5">
        <w:rPr>
          <w:rFonts w:ascii="Arial" w:hAnsi="Arial" w:cs="Arial"/>
          <w:noProof/>
          <w:sz w:val="18"/>
          <w:szCs w:val="22"/>
          <w:lang w:eastAsia="zh-CN"/>
        </w:rPr>
        <w:t>4.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Guo, S., Yan, F., Xu, J., Bao, Y., Zhu, J., Wang, X., Wu, J., Li, Y., Pu, W. and Liu, Y. (2015) Identification and validation of the methylation biomarkers of non-small cell lung cancer (NSCLC).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Clinical Epigenetics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7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3.</w:t>
      </w:r>
      <w:bookmarkEnd w:id="4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5" w:name="_ENREF_5"/>
      <w:r w:rsidRPr="000D32E5">
        <w:rPr>
          <w:rFonts w:ascii="Arial" w:hAnsi="Arial" w:cs="Arial"/>
          <w:noProof/>
          <w:sz w:val="18"/>
          <w:szCs w:val="22"/>
          <w:lang w:eastAsia="zh-CN"/>
        </w:rPr>
        <w:t>5.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Zhao, Y., Xue, F., Sun, J., Guo, S., Zhang, H., Qiu, B., Geng, J., Gu, J., Zhou, X. and Wang, W. (2014)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Clinical Epigenetics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6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30.</w:t>
      </w:r>
      <w:bookmarkEnd w:id="5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6" w:name="_ENREF_6"/>
      <w:r w:rsidRPr="000D32E5">
        <w:rPr>
          <w:rFonts w:ascii="Arial" w:hAnsi="Arial" w:cs="Arial"/>
          <w:noProof/>
          <w:sz w:val="18"/>
          <w:szCs w:val="22"/>
          <w:lang w:eastAsia="zh-CN"/>
        </w:rPr>
        <w:t>6.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Zhao, Y., Sun, J., Zhang, H., Guo, S., Gu, J., Wang, W., Tang, N., Zhou, X. and Yu, J. (2014) High-frequency aberrantly methylated targets in pancreatic adenocarcinoma identified via global DNA methylation analysis using methylCap-seq.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Clinical Epigenetics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6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18.</w:t>
      </w:r>
      <w:bookmarkEnd w:id="6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7" w:name="_ENREF_7"/>
      <w:r w:rsidRPr="000D32E5">
        <w:rPr>
          <w:rFonts w:ascii="Arial" w:hAnsi="Arial" w:cs="Arial"/>
          <w:noProof/>
          <w:sz w:val="18"/>
          <w:szCs w:val="22"/>
          <w:lang w:eastAsia="zh-CN"/>
        </w:rPr>
        <w:t>7.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Xiao, Q., Gao, S., Luo, H., Fan, W., Guo, S., Yao, H., Leng, S., Xu, Z., Tao, T. and Liu, X. (2014) 9q33. 3, a stress-related chromosome region, contributes to reducing lung squamous cell carcinoma risk.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Journal of Thoracic Oncology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9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1041-1047.</w:t>
      </w:r>
      <w:bookmarkEnd w:id="7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8" w:name="_ENREF_8"/>
      <w:r w:rsidRPr="000D32E5">
        <w:rPr>
          <w:rFonts w:ascii="Arial" w:hAnsi="Arial" w:cs="Arial"/>
          <w:noProof/>
          <w:sz w:val="18"/>
          <w:szCs w:val="22"/>
          <w:lang w:eastAsia="zh-CN"/>
        </w:rPr>
        <w:t>8.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Wu, L., Guo, S., Yang, D., Ma, Y., Ji, H., Chen, Y., Zhang, J., Wang, Y., Jin, L. and Wang, J. (2014) Copy number variations of HLA-DRB5 is associated with systemic lupus erythematosus risk in Chinese Han population.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Acta biochimica et biophysica Sinica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46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155-160.</w:t>
      </w:r>
      <w:bookmarkEnd w:id="8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9" w:name="_ENREF_9"/>
      <w:r w:rsidRPr="000D32E5">
        <w:rPr>
          <w:rFonts w:ascii="Arial" w:hAnsi="Arial" w:cs="Arial"/>
          <w:noProof/>
          <w:sz w:val="18"/>
          <w:szCs w:val="22"/>
          <w:lang w:eastAsia="zh-CN"/>
        </w:rPr>
        <w:t>9.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>Wang, R., Zhang, J., Ma, Y., Chen, L., Guo, S., Zhang, X., Ma, Y., Wu, L., Pei, X. and Liu, S. (2014) Association study of miR</w:t>
      </w:r>
      <w:r w:rsidRPr="000D32E5">
        <w:rPr>
          <w:rFonts w:ascii="Cambria Math" w:hAnsi="Cambria Math" w:cs="Cambria Math"/>
          <w:noProof/>
          <w:sz w:val="18"/>
          <w:szCs w:val="22"/>
          <w:lang w:eastAsia="zh-CN"/>
        </w:rPr>
        <w:t>‑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149 rs2292832 and miR</w:t>
      </w:r>
      <w:r w:rsidRPr="000D32E5">
        <w:rPr>
          <w:rFonts w:ascii="Cambria Math" w:hAnsi="Cambria Math" w:cs="Cambria Math"/>
          <w:noProof/>
          <w:sz w:val="18"/>
          <w:szCs w:val="22"/>
          <w:lang w:eastAsia="zh-CN"/>
        </w:rPr>
        <w:t>‑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608 rs4919510 and the risk of hepatocellular carcinoma in a large</w:t>
      </w:r>
      <w:r w:rsidRPr="000D32E5">
        <w:rPr>
          <w:rFonts w:ascii="Cambria Math" w:hAnsi="Cambria Math" w:cs="Cambria Math"/>
          <w:noProof/>
          <w:sz w:val="18"/>
          <w:szCs w:val="22"/>
          <w:lang w:eastAsia="zh-CN"/>
        </w:rPr>
        <w:t>‑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scale population.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Molecular medicine reports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10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2736-2744.</w:t>
      </w:r>
      <w:bookmarkEnd w:id="9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10" w:name="_ENREF_10"/>
      <w:r w:rsidRPr="000D32E5">
        <w:rPr>
          <w:rFonts w:ascii="Arial" w:hAnsi="Arial" w:cs="Arial"/>
          <w:noProof/>
          <w:sz w:val="18"/>
          <w:szCs w:val="22"/>
          <w:lang w:eastAsia="zh-CN"/>
        </w:rPr>
        <w:t>10.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Song, X., Guo, S., Chen, Y., Yang, C., Ji, H., Zhang, F., Jiang, Z., Ma, Y., Li, Y. and Jin, L. (2014) Association between HLA-DQA1 gene copy number polymorphisms and susceptibility to rheumatoid arthritis in Chinese Han population.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Journal of genetics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93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215-218.</w:t>
      </w:r>
      <w:bookmarkEnd w:id="10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11" w:name="_ENREF_11"/>
      <w:r w:rsidRPr="000D32E5">
        <w:rPr>
          <w:rFonts w:ascii="Arial" w:hAnsi="Arial" w:cs="Arial"/>
          <w:noProof/>
          <w:sz w:val="18"/>
          <w:szCs w:val="22"/>
          <w:lang w:eastAsia="zh-CN"/>
        </w:rPr>
        <w:lastRenderedPageBreak/>
        <w:t>11.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Jiang, J., Lin, N., Guo, S., Chen, J. and Xiong, M. (2014) Methods for Joint Imaging and RNA-seq Data Analysis.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arXiv preprint arXiv:1409.3899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.</w:t>
      </w:r>
      <w:bookmarkEnd w:id="11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12" w:name="_ENREF_12"/>
      <w:r w:rsidRPr="000D32E5">
        <w:rPr>
          <w:rFonts w:ascii="Arial" w:hAnsi="Arial" w:cs="Arial"/>
          <w:noProof/>
          <w:sz w:val="18"/>
          <w:szCs w:val="22"/>
          <w:lang w:eastAsia="zh-CN"/>
        </w:rPr>
        <w:t>12.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Huang, L., Li, Y., Guo, S., Sun, Y., Zhang, C., Bai, Y., Li, S., Yang, F., Zhao, M. and Wang, B. (2014) Different Hereditary Contribution of the CFH Gene Between Polypoidal Choroidal Vasculopathy and Age-Related Macular Degeneration in Chinese Han People.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Investigative ophthalmology &amp; visual science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55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2534-2538.</w:t>
      </w:r>
      <w:bookmarkEnd w:id="12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13" w:name="_ENREF_13"/>
      <w:r w:rsidRPr="000D32E5">
        <w:rPr>
          <w:rFonts w:ascii="Arial" w:hAnsi="Arial" w:cs="Arial"/>
          <w:noProof/>
          <w:sz w:val="18"/>
          <w:szCs w:val="22"/>
          <w:lang w:eastAsia="zh-CN"/>
        </w:rPr>
        <w:t>13.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He, D., Wang, J., Yi, L., Guo, X., Guo, S., Guo, G., Tu, W., Wu, W., Yang, L. and Xiao, R. (2014) Association of the HLA-DRB1 with Scleroderma in Chinese Population.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PloS one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9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e106939.</w:t>
      </w:r>
      <w:bookmarkEnd w:id="13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14" w:name="_ENREF_14"/>
      <w:r w:rsidRPr="000D32E5">
        <w:rPr>
          <w:rFonts w:ascii="Arial" w:hAnsi="Arial" w:cs="Arial"/>
          <w:noProof/>
          <w:sz w:val="18"/>
          <w:szCs w:val="22"/>
          <w:lang w:eastAsia="zh-CN"/>
        </w:rPr>
        <w:t>14.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Guo, S., Wang, Y.L., Li, Y., Jin, L., Xiong, M., Ji, Q.H. and Wang, J. (2014) Significant SNPs have limited prediction ability for thyroid cancer.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Cancer medicine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3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731-735.</w:t>
      </w:r>
      <w:bookmarkEnd w:id="14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15" w:name="_ENREF_15"/>
      <w:r w:rsidRPr="000D32E5">
        <w:rPr>
          <w:rFonts w:ascii="Arial" w:hAnsi="Arial" w:cs="Arial"/>
          <w:noProof/>
          <w:sz w:val="18"/>
          <w:szCs w:val="22"/>
          <w:lang w:eastAsia="zh-CN"/>
        </w:rPr>
        <w:t>15.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Guo, S., Tan, L., Pu, W., Wu, J., Xu, K., Wu, J., Li, Q., Ma, Y., Xu, J. and Jin, L. (2014) Quantitative assessment of the diagnostic role of APC promoter methylation in non-small cell lung cancer.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Clinical Epigenetics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6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5.</w:t>
      </w:r>
      <w:bookmarkEnd w:id="15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16" w:name="_ENREF_16"/>
      <w:r w:rsidRPr="000D32E5">
        <w:rPr>
          <w:rFonts w:ascii="Arial" w:hAnsi="Arial" w:cs="Arial"/>
          <w:noProof/>
          <w:sz w:val="18"/>
          <w:szCs w:val="22"/>
          <w:lang w:eastAsia="zh-CN"/>
        </w:rPr>
        <w:t>16.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>Dong, Z., Guo, S., Yang, Y., Wu, J., Guan, M., Zou, H., Jin, L. and Wang, J. (2014) Association between ABCG2 Q141K polymorphism and gout risk affected by ethnicity and gender: a systematic review and meta</w:t>
      </w:r>
      <w:r w:rsidRPr="000D32E5">
        <w:rPr>
          <w:rFonts w:ascii="Cambria Math" w:hAnsi="Cambria Math" w:cs="Cambria Math"/>
          <w:noProof/>
          <w:sz w:val="18"/>
          <w:szCs w:val="22"/>
          <w:lang w:eastAsia="zh-CN"/>
        </w:rPr>
        <w:t>‐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analysis.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International Journal of Rheumatic Diseases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.</w:t>
      </w:r>
      <w:bookmarkEnd w:id="16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17" w:name="_ENREF_17"/>
      <w:r w:rsidRPr="000D32E5">
        <w:rPr>
          <w:rFonts w:ascii="Arial" w:hAnsi="Arial" w:cs="Arial"/>
          <w:noProof/>
          <w:sz w:val="18"/>
          <w:szCs w:val="22"/>
          <w:lang w:eastAsia="zh-CN"/>
        </w:rPr>
        <w:t>17.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Zhao, Y., Zhou, H., Ma, K., Sun, J., Feng, X., Geng, J., Gu, J., Wang, W., Zhang, H. and He, Y. (2013) Abnormal methylation of seven genes and their associations with clinical characteristics in early stage non-small cell lung cancer.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Oncology letters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5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1211-1218.</w:t>
      </w:r>
      <w:bookmarkEnd w:id="17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18" w:name="_ENREF_18"/>
      <w:r w:rsidRPr="000D32E5">
        <w:rPr>
          <w:rFonts w:ascii="Arial" w:hAnsi="Arial" w:cs="Arial"/>
          <w:noProof/>
          <w:sz w:val="18"/>
          <w:szCs w:val="22"/>
          <w:lang w:eastAsia="zh-CN"/>
        </w:rPr>
        <w:t>18.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Wang, Y.-L., Feng, S.-H., Guo, S.-C., Wei, W.-J., Li, D.-S., Wang, Y., Wang, X., Wang, Z.-Y., Ma, Y.-Y. and Jin, L. (2013) Confirmation of papillary thyroid cancer susceptibility loci identified by genome-wide association studies of chromosomes 14q13, 9q22, 2q35 and 8p12 in a Chinese population.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Journal of medical genetics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50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689-695.</w:t>
      </w:r>
      <w:bookmarkEnd w:id="18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19" w:name="_ENREF_19"/>
      <w:r w:rsidRPr="000D32E5">
        <w:rPr>
          <w:rFonts w:ascii="Arial" w:hAnsi="Arial" w:cs="Arial"/>
          <w:noProof/>
          <w:sz w:val="18"/>
          <w:szCs w:val="22"/>
          <w:lang w:eastAsia="zh-CN"/>
        </w:rPr>
        <w:t>19.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Wang, X., Wang, L., Guo, S., Bao, Y., Ma, Y., Yan, F., Xu, K., Xu, Z., Jin, L. and Lu, D. (2013) Hypermethylation reduces expression of tumor-suppressor PLZF and regulates proliferation and apoptosis in non-small-cell lung cancers.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The FASEB Journal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27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4194-4203.</w:t>
      </w:r>
      <w:bookmarkEnd w:id="19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20" w:name="_ENREF_20"/>
      <w:r w:rsidRPr="000D32E5">
        <w:rPr>
          <w:rFonts w:ascii="Arial" w:hAnsi="Arial" w:cs="Arial"/>
          <w:noProof/>
          <w:sz w:val="18"/>
          <w:szCs w:val="22"/>
          <w:lang w:eastAsia="zh-CN"/>
        </w:rPr>
        <w:t>20.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Wang, J., Yang, Y., Guo, S., Chen, Y., Yang, C., Ji, H., Song, X., Zhang, F., Jiang, Z. and Ma, Y. (2013) Association between copy number variations of HLA-DQA1 and ankylosing spondylitis in the Chinese Han population.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Genes and immunity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14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500-503.</w:t>
      </w:r>
      <w:bookmarkEnd w:id="20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21" w:name="_ENREF_21"/>
      <w:r w:rsidRPr="000D32E5">
        <w:rPr>
          <w:rFonts w:ascii="Arial" w:hAnsi="Arial" w:cs="Arial"/>
          <w:noProof/>
          <w:sz w:val="18"/>
          <w:szCs w:val="22"/>
          <w:lang w:eastAsia="zh-CN"/>
        </w:rPr>
        <w:t>21.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Lin, S., Pan, L., Guo, S., Wu, J., Jin, L., Wang, J.-C. and Wang, S. (2013) Prognostic role of microRNA-181a/b in hematological malignancies: a meta-analysis.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PloS one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8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e59532.</w:t>
      </w:r>
      <w:bookmarkEnd w:id="21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22" w:name="_ENREF_22"/>
      <w:r w:rsidRPr="000D32E5">
        <w:rPr>
          <w:rFonts w:ascii="Arial" w:hAnsi="Arial" w:cs="Arial"/>
          <w:noProof/>
          <w:sz w:val="18"/>
          <w:szCs w:val="22"/>
          <w:lang w:eastAsia="zh-CN"/>
        </w:rPr>
        <w:t>22.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Zhao, Y., Guo, S., Sun, J., Huang, Z., Zhu, T., Zhang, H., Gu, J., He, Y., Wang, W. and Ma, K. (2012) Methylcap-seq reveals novel DNA methylation markers for the diagnosis and recurrence prediction of bladder cancer in a Chinese population.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PloS one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7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e35175.</w:t>
      </w:r>
      <w:bookmarkEnd w:id="22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23" w:name="_ENREF_23"/>
      <w:r w:rsidRPr="000D32E5">
        <w:rPr>
          <w:rFonts w:ascii="Arial" w:hAnsi="Arial" w:cs="Arial"/>
          <w:noProof/>
          <w:sz w:val="18"/>
          <w:szCs w:val="22"/>
          <w:lang w:eastAsia="zh-CN"/>
        </w:rPr>
        <w:t>23.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Wu, J., Liu, J., Zhou, Y., Ying, J., Zou, H., Guo, S., Wang, L., Zhao, N., Hu, J. and Lu, D. (2012) Predictive value of XRCC1 gene polymorphisms on platinum-based chemotherapy in advanced non–small cell lung cancer patients: a systematic review and meta-analysis.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Clinical Cancer Research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18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3972-3981.</w:t>
      </w:r>
      <w:bookmarkEnd w:id="23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24" w:name="_ENREF_24"/>
      <w:r w:rsidRPr="000D32E5">
        <w:rPr>
          <w:rFonts w:ascii="Arial" w:hAnsi="Arial" w:cs="Arial"/>
          <w:noProof/>
          <w:sz w:val="18"/>
          <w:szCs w:val="22"/>
          <w:lang w:eastAsia="zh-CN"/>
        </w:rPr>
        <w:t>24.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Wu, J., Wu, J., Zhou, Y., Zou, H., Guo, S., Liu, J., Lu, L. and Xu, H. (2011) Quantitative assessment of the variation in IGF2BP2 gene and type 2 diabetes risk.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Acta Diabetologica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1-11.</w:t>
      </w:r>
      <w:bookmarkEnd w:id="24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25" w:name="_ENREF_25"/>
      <w:r w:rsidRPr="000D32E5">
        <w:rPr>
          <w:rFonts w:ascii="Arial" w:hAnsi="Arial" w:cs="Arial"/>
          <w:noProof/>
          <w:sz w:val="18"/>
          <w:szCs w:val="22"/>
          <w:lang w:eastAsia="zh-CN"/>
        </w:rPr>
        <w:t>25.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He, Y., Cui, Y., Wang, W., Gu, J., Guo, S., Ma, K. and Luo, X. (2011) Hypomethylation of the hsa-miR-191 locus causes high expression of hsa-mir-191 and promotes the epithelial-to-mesenchymal transition in hepatocellular carcinoma.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Neoplasia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13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841-IN823.</w:t>
      </w:r>
      <w:bookmarkEnd w:id="25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26" w:name="_ENREF_26"/>
      <w:r w:rsidRPr="000D32E5">
        <w:rPr>
          <w:rFonts w:ascii="Arial" w:hAnsi="Arial" w:cs="Arial"/>
          <w:noProof/>
          <w:sz w:val="18"/>
          <w:szCs w:val="22"/>
          <w:lang w:eastAsia="zh-CN"/>
        </w:rPr>
        <w:t>26.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Zhou, X., Sun, J., He, Y., Zhang, H., Yu, J., Guo, S., Cai, Y., Hu, X. and Zhu, J. (2010) Correlation of the methylation status of CpG islands in the promoter region of 10 genes with the 5-Fu chemosensitivity in 3 breast cancer cell lines].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Zhonghua zhong liu za zhi [Chinese journal of oncology]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32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328.</w:t>
      </w:r>
      <w:bookmarkEnd w:id="26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27" w:name="_ENREF_27"/>
      <w:r w:rsidRPr="000D32E5">
        <w:rPr>
          <w:rFonts w:ascii="Arial" w:hAnsi="Arial" w:cs="Arial"/>
          <w:noProof/>
          <w:sz w:val="18"/>
          <w:szCs w:val="22"/>
          <w:lang w:eastAsia="zh-CN"/>
        </w:rPr>
        <w:t>27.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Xiang, H., Zhu, J., Chen, Q., Dai, F., Li, X., Li, M., Zhang, H., Zhang, G., Li, D. and Dong, Y. (2010) Single base-resolution methylome of the silkworm reveals a sparse epigenomic map.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Nature biotechnology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28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516-520.</w:t>
      </w:r>
      <w:bookmarkEnd w:id="27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28" w:name="_ENREF_28"/>
      <w:r w:rsidRPr="000D32E5">
        <w:rPr>
          <w:rFonts w:ascii="Arial" w:hAnsi="Arial" w:cs="Arial"/>
          <w:noProof/>
          <w:sz w:val="18"/>
          <w:szCs w:val="22"/>
          <w:lang w:eastAsia="zh-CN"/>
        </w:rPr>
        <w:t>28.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Li, Y., Zhu, J., Tian, G., Li, N., Li, Q., Ye, M., Zheng, H., Yu, J., Wu, H. and Sun, J. (2010) The DNA methylome of human peripheral blood mononuclear cells.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PLoS biology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8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e1000533.</w:t>
      </w:r>
      <w:bookmarkEnd w:id="28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29" w:name="_ENREF_29"/>
      <w:r w:rsidRPr="000D32E5">
        <w:rPr>
          <w:rFonts w:ascii="Arial" w:hAnsi="Arial" w:cs="Arial"/>
          <w:noProof/>
          <w:sz w:val="18"/>
          <w:szCs w:val="22"/>
          <w:lang w:eastAsia="zh-CN"/>
        </w:rPr>
        <w:t>29.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AO, J., GAO, X., QIU, Y. and GUO, S. (2009) Real-time quantitative PCR and the application in the detection of genetically modified plants [J].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Journal of Northeast Agricultural University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6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033.</w:t>
      </w:r>
      <w:bookmarkEnd w:id="29"/>
    </w:p>
    <w:p w:rsidR="00DD636E" w:rsidRPr="000D32E5" w:rsidRDefault="00DD636E" w:rsidP="00DD636E">
      <w:pPr>
        <w:ind w:left="720" w:hanging="720"/>
        <w:rPr>
          <w:rFonts w:ascii="Arial" w:hAnsi="Arial" w:cs="Arial"/>
          <w:noProof/>
          <w:sz w:val="18"/>
          <w:szCs w:val="22"/>
          <w:lang w:eastAsia="zh-CN"/>
        </w:rPr>
      </w:pPr>
      <w:bookmarkStart w:id="30" w:name="_ENREF_30"/>
      <w:r w:rsidRPr="000D32E5">
        <w:rPr>
          <w:rFonts w:ascii="Arial" w:hAnsi="Arial" w:cs="Arial"/>
          <w:noProof/>
          <w:sz w:val="18"/>
          <w:szCs w:val="22"/>
          <w:lang w:eastAsia="zh-CN"/>
        </w:rPr>
        <w:t>30.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ab/>
        <w:t xml:space="preserve">AO, J.-x., GAO, X.-j., QU, B., YUAN, X.-h., LIU, Y., QIU, Y.-w. and GUO, S.-c. (2008) Construction of a standard reference plasmid for detecting exogenous genes in transgenic soybean, maize and rice [J]. </w:t>
      </w:r>
      <w:r w:rsidRPr="000D32E5">
        <w:rPr>
          <w:rFonts w:ascii="Arial" w:hAnsi="Arial" w:cs="Arial"/>
          <w:i/>
          <w:noProof/>
          <w:sz w:val="18"/>
          <w:szCs w:val="22"/>
          <w:lang w:eastAsia="zh-CN"/>
        </w:rPr>
        <w:t>Journal of China Agricultural University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 xml:space="preserve">, </w:t>
      </w:r>
      <w:r w:rsidRPr="000D32E5">
        <w:rPr>
          <w:rFonts w:ascii="Arial" w:hAnsi="Arial" w:cs="Arial"/>
          <w:b/>
          <w:noProof/>
          <w:sz w:val="18"/>
          <w:szCs w:val="22"/>
          <w:lang w:eastAsia="zh-CN"/>
        </w:rPr>
        <w:t>6</w:t>
      </w:r>
      <w:r w:rsidRPr="000D32E5">
        <w:rPr>
          <w:rFonts w:ascii="Arial" w:hAnsi="Arial" w:cs="Arial"/>
          <w:noProof/>
          <w:sz w:val="18"/>
          <w:szCs w:val="22"/>
          <w:lang w:eastAsia="zh-CN"/>
        </w:rPr>
        <w:t>, 005.</w:t>
      </w:r>
      <w:bookmarkEnd w:id="30"/>
    </w:p>
    <w:p w:rsidR="00DD636E" w:rsidRPr="000D32E5" w:rsidRDefault="00DD636E" w:rsidP="00DD636E">
      <w:pPr>
        <w:rPr>
          <w:rFonts w:ascii="Arial" w:hAnsi="Arial" w:cs="Arial"/>
          <w:noProof/>
          <w:sz w:val="18"/>
          <w:szCs w:val="22"/>
          <w:lang w:eastAsia="zh-CN"/>
        </w:rPr>
      </w:pPr>
    </w:p>
    <w:p w:rsidR="00446658" w:rsidRPr="000D32E5" w:rsidRDefault="006758DE" w:rsidP="00AE4F6D">
      <w:pPr>
        <w:rPr>
          <w:rFonts w:ascii="Arial" w:hAnsi="Arial" w:cs="Arial"/>
          <w:sz w:val="18"/>
          <w:szCs w:val="22"/>
          <w:lang w:eastAsia="zh-CN"/>
        </w:rPr>
      </w:pPr>
      <w:r w:rsidRPr="000D32E5">
        <w:rPr>
          <w:rFonts w:ascii="Arial" w:hAnsi="Arial" w:cs="Arial"/>
          <w:sz w:val="18"/>
          <w:szCs w:val="22"/>
          <w:lang w:eastAsia="zh-CN"/>
        </w:rPr>
        <w:fldChar w:fldCharType="end"/>
      </w:r>
    </w:p>
    <w:sectPr w:rsidR="00446658" w:rsidRPr="000D32E5" w:rsidSect="00C12672">
      <w:pgSz w:w="11909" w:h="16834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81D" w:rsidRDefault="00E7681D">
      <w:r>
        <w:separator/>
      </w:r>
    </w:p>
  </w:endnote>
  <w:endnote w:type="continuationSeparator" w:id="0">
    <w:p w:rsidR="00E7681D" w:rsidRDefault="00E7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81D" w:rsidRDefault="00E7681D">
      <w:r>
        <w:separator/>
      </w:r>
    </w:p>
  </w:footnote>
  <w:footnote w:type="continuationSeparator" w:id="0">
    <w:p w:rsidR="00E7681D" w:rsidRDefault="00E76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5"/>
  </w:num>
  <w:num w:numId="12">
    <w:abstractNumId w:val="18"/>
  </w:num>
  <w:num w:numId="13">
    <w:abstractNumId w:val="23"/>
  </w:num>
  <w:num w:numId="14">
    <w:abstractNumId w:val="17"/>
  </w:num>
  <w:num w:numId="15">
    <w:abstractNumId w:val="12"/>
  </w:num>
  <w:num w:numId="16">
    <w:abstractNumId w:val="11"/>
  </w:num>
  <w:num w:numId="17">
    <w:abstractNumId w:val="20"/>
  </w:num>
  <w:num w:numId="18">
    <w:abstractNumId w:val="10"/>
  </w:num>
  <w:num w:numId="19">
    <w:abstractNumId w:val="19"/>
  </w:num>
  <w:num w:numId="20">
    <w:abstractNumId w:val="14"/>
  </w:num>
  <w:num w:numId="21">
    <w:abstractNumId w:val="22"/>
  </w:num>
  <w:num w:numId="22">
    <w:abstractNumId w:val="21"/>
  </w:num>
  <w:num w:numId="23">
    <w:abstractNumId w:val="24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12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Set" w:val="2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cleic Acids Re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50t9z5pyraswwe9pxs5zatbwz2v5p0xv9e9&quot;&gt;My EndNote Library2&lt;record-ids&gt;&lt;item&gt;242&lt;/item&gt;&lt;item&gt;243&lt;/item&gt;&lt;item&gt;244&lt;/item&gt;&lt;item&gt;245&lt;/item&gt;&lt;item&gt;246&lt;/item&gt;&lt;item&gt;247&lt;/item&gt;&lt;item&gt;248&lt;/item&gt;&lt;item&gt;249&lt;/item&gt;&lt;item&gt;250&lt;/item&gt;&lt;item&gt;251&lt;/item&gt;&lt;item&gt;252&lt;/item&gt;&lt;item&gt;253&lt;/item&gt;&lt;item&gt;254&lt;/item&gt;&lt;item&gt;255&lt;/item&gt;&lt;item&gt;256&lt;/item&gt;&lt;item&gt;257&lt;/item&gt;&lt;item&gt;258&lt;/item&gt;&lt;item&gt;259&lt;/item&gt;&lt;item&gt;260&lt;/item&gt;&lt;item&gt;261&lt;/item&gt;&lt;item&gt;262&lt;/item&gt;&lt;item&gt;263&lt;/item&gt;&lt;item&gt;264&lt;/item&gt;&lt;item&gt;265&lt;/item&gt;&lt;item&gt;266&lt;/item&gt;&lt;item&gt;267&lt;/item&gt;&lt;item&gt;268&lt;/item&gt;&lt;item&gt;269&lt;/item&gt;&lt;item&gt;270&lt;/item&gt;&lt;item&gt;271&lt;/item&gt;&lt;/record-ids&gt;&lt;/item&gt;&lt;/Libraries&gt;"/>
    <w:docVar w:name="FormatFile" w:val="wkthmRES.fmt"/>
    <w:docVar w:name="MicrosoftWorksTaskID" w:val="17"/>
    <w:docVar w:name="StyleSet" w:val="1"/>
  </w:docVars>
  <w:rsids>
    <w:rsidRoot w:val="002D4C6D"/>
    <w:rsid w:val="00000BF7"/>
    <w:rsid w:val="000102A5"/>
    <w:rsid w:val="00011416"/>
    <w:rsid w:val="00011C67"/>
    <w:rsid w:val="00015638"/>
    <w:rsid w:val="00023FB7"/>
    <w:rsid w:val="00026575"/>
    <w:rsid w:val="00031C26"/>
    <w:rsid w:val="000413E5"/>
    <w:rsid w:val="00043BDC"/>
    <w:rsid w:val="0005028D"/>
    <w:rsid w:val="00053AF6"/>
    <w:rsid w:val="00057AB6"/>
    <w:rsid w:val="00066AF3"/>
    <w:rsid w:val="00066DAA"/>
    <w:rsid w:val="00073131"/>
    <w:rsid w:val="00073BB9"/>
    <w:rsid w:val="000757DC"/>
    <w:rsid w:val="00076A94"/>
    <w:rsid w:val="00083280"/>
    <w:rsid w:val="000964C5"/>
    <w:rsid w:val="000A2FB8"/>
    <w:rsid w:val="000A72E4"/>
    <w:rsid w:val="000B759B"/>
    <w:rsid w:val="000C1503"/>
    <w:rsid w:val="000C73BF"/>
    <w:rsid w:val="000D32E5"/>
    <w:rsid w:val="000D34E5"/>
    <w:rsid w:val="000D35AD"/>
    <w:rsid w:val="000D6E05"/>
    <w:rsid w:val="000F7A7C"/>
    <w:rsid w:val="00101814"/>
    <w:rsid w:val="001137DA"/>
    <w:rsid w:val="0011763A"/>
    <w:rsid w:val="0012495B"/>
    <w:rsid w:val="00140BF0"/>
    <w:rsid w:val="00176D10"/>
    <w:rsid w:val="00180470"/>
    <w:rsid w:val="00190668"/>
    <w:rsid w:val="001913F9"/>
    <w:rsid w:val="001A0E27"/>
    <w:rsid w:val="001A4D39"/>
    <w:rsid w:val="001B187B"/>
    <w:rsid w:val="001B7429"/>
    <w:rsid w:val="001C623F"/>
    <w:rsid w:val="001D3348"/>
    <w:rsid w:val="001D432E"/>
    <w:rsid w:val="001D4B36"/>
    <w:rsid w:val="001E024E"/>
    <w:rsid w:val="001E233D"/>
    <w:rsid w:val="001E7892"/>
    <w:rsid w:val="001F2B8F"/>
    <w:rsid w:val="002024BC"/>
    <w:rsid w:val="0020383E"/>
    <w:rsid w:val="00203AC7"/>
    <w:rsid w:val="00204D7C"/>
    <w:rsid w:val="00205EF8"/>
    <w:rsid w:val="00205F84"/>
    <w:rsid w:val="002061AD"/>
    <w:rsid w:val="0021123C"/>
    <w:rsid w:val="00211B8E"/>
    <w:rsid w:val="00212584"/>
    <w:rsid w:val="00213C46"/>
    <w:rsid w:val="00226CE5"/>
    <w:rsid w:val="0023660A"/>
    <w:rsid w:val="00236AB1"/>
    <w:rsid w:val="00240BA0"/>
    <w:rsid w:val="00241868"/>
    <w:rsid w:val="0024329B"/>
    <w:rsid w:val="002469E2"/>
    <w:rsid w:val="00254E3D"/>
    <w:rsid w:val="00260EF9"/>
    <w:rsid w:val="0026203E"/>
    <w:rsid w:val="0027178B"/>
    <w:rsid w:val="00275AC7"/>
    <w:rsid w:val="00282359"/>
    <w:rsid w:val="00286C70"/>
    <w:rsid w:val="00290A9C"/>
    <w:rsid w:val="00292563"/>
    <w:rsid w:val="00292A4D"/>
    <w:rsid w:val="002A13F2"/>
    <w:rsid w:val="002A3DF6"/>
    <w:rsid w:val="002B3311"/>
    <w:rsid w:val="002C3D26"/>
    <w:rsid w:val="002C7750"/>
    <w:rsid w:val="002D337E"/>
    <w:rsid w:val="002D3E21"/>
    <w:rsid w:val="002D4C6D"/>
    <w:rsid w:val="002E7B64"/>
    <w:rsid w:val="002E7B94"/>
    <w:rsid w:val="002F69A3"/>
    <w:rsid w:val="002F6D95"/>
    <w:rsid w:val="002F78CF"/>
    <w:rsid w:val="00306E13"/>
    <w:rsid w:val="003072A4"/>
    <w:rsid w:val="00311709"/>
    <w:rsid w:val="00314772"/>
    <w:rsid w:val="00315A85"/>
    <w:rsid w:val="00327EEC"/>
    <w:rsid w:val="00333C52"/>
    <w:rsid w:val="00340044"/>
    <w:rsid w:val="00347F00"/>
    <w:rsid w:val="003531E7"/>
    <w:rsid w:val="0035798F"/>
    <w:rsid w:val="00357D2F"/>
    <w:rsid w:val="00360713"/>
    <w:rsid w:val="00361EDC"/>
    <w:rsid w:val="003627B8"/>
    <w:rsid w:val="00367269"/>
    <w:rsid w:val="00376110"/>
    <w:rsid w:val="003767D3"/>
    <w:rsid w:val="003769C3"/>
    <w:rsid w:val="00377E7E"/>
    <w:rsid w:val="00394AB5"/>
    <w:rsid w:val="003A0A18"/>
    <w:rsid w:val="003A312D"/>
    <w:rsid w:val="003B34DA"/>
    <w:rsid w:val="003C79EF"/>
    <w:rsid w:val="003C7D6C"/>
    <w:rsid w:val="003D3798"/>
    <w:rsid w:val="003D5512"/>
    <w:rsid w:val="003D5BAE"/>
    <w:rsid w:val="003E059C"/>
    <w:rsid w:val="003E635E"/>
    <w:rsid w:val="003F0F1C"/>
    <w:rsid w:val="003F2DB0"/>
    <w:rsid w:val="003F6600"/>
    <w:rsid w:val="003F7C78"/>
    <w:rsid w:val="0041470C"/>
    <w:rsid w:val="00415381"/>
    <w:rsid w:val="00417A3B"/>
    <w:rsid w:val="0042503F"/>
    <w:rsid w:val="00431633"/>
    <w:rsid w:val="00432093"/>
    <w:rsid w:val="00433F4B"/>
    <w:rsid w:val="00440972"/>
    <w:rsid w:val="004412D5"/>
    <w:rsid w:val="00441659"/>
    <w:rsid w:val="00444F29"/>
    <w:rsid w:val="00446658"/>
    <w:rsid w:val="004510A1"/>
    <w:rsid w:val="004512AC"/>
    <w:rsid w:val="00455FCA"/>
    <w:rsid w:val="00457CA1"/>
    <w:rsid w:val="00460AB1"/>
    <w:rsid w:val="004725F0"/>
    <w:rsid w:val="004742F9"/>
    <w:rsid w:val="00476C1B"/>
    <w:rsid w:val="0048032C"/>
    <w:rsid w:val="00480E01"/>
    <w:rsid w:val="00484463"/>
    <w:rsid w:val="00485572"/>
    <w:rsid w:val="00490452"/>
    <w:rsid w:val="004A1412"/>
    <w:rsid w:val="004A3AF7"/>
    <w:rsid w:val="004A4913"/>
    <w:rsid w:val="004B253B"/>
    <w:rsid w:val="004C4666"/>
    <w:rsid w:val="004C4F6B"/>
    <w:rsid w:val="004D10E3"/>
    <w:rsid w:val="004D3F9F"/>
    <w:rsid w:val="004D7B2F"/>
    <w:rsid w:val="004E305C"/>
    <w:rsid w:val="004F07D7"/>
    <w:rsid w:val="004F2509"/>
    <w:rsid w:val="004F57CC"/>
    <w:rsid w:val="004F64CB"/>
    <w:rsid w:val="00502DAF"/>
    <w:rsid w:val="00510815"/>
    <w:rsid w:val="00510B34"/>
    <w:rsid w:val="005123DF"/>
    <w:rsid w:val="005153C4"/>
    <w:rsid w:val="0052346B"/>
    <w:rsid w:val="005242B3"/>
    <w:rsid w:val="00524711"/>
    <w:rsid w:val="00541202"/>
    <w:rsid w:val="005449DE"/>
    <w:rsid w:val="00555C09"/>
    <w:rsid w:val="00562073"/>
    <w:rsid w:val="00565827"/>
    <w:rsid w:val="00571425"/>
    <w:rsid w:val="005721D8"/>
    <w:rsid w:val="00580A20"/>
    <w:rsid w:val="00582232"/>
    <w:rsid w:val="00587CF5"/>
    <w:rsid w:val="005972DF"/>
    <w:rsid w:val="005A1985"/>
    <w:rsid w:val="005A3303"/>
    <w:rsid w:val="005A4401"/>
    <w:rsid w:val="005B02BD"/>
    <w:rsid w:val="005B5738"/>
    <w:rsid w:val="005C2E52"/>
    <w:rsid w:val="005D0619"/>
    <w:rsid w:val="005D5C75"/>
    <w:rsid w:val="005E0003"/>
    <w:rsid w:val="005E15AC"/>
    <w:rsid w:val="005E2AE5"/>
    <w:rsid w:val="005E417B"/>
    <w:rsid w:val="005F2795"/>
    <w:rsid w:val="005F2B73"/>
    <w:rsid w:val="005F391B"/>
    <w:rsid w:val="00617318"/>
    <w:rsid w:val="006173CB"/>
    <w:rsid w:val="00621DFF"/>
    <w:rsid w:val="006232C3"/>
    <w:rsid w:val="00627021"/>
    <w:rsid w:val="0063085F"/>
    <w:rsid w:val="0063301D"/>
    <w:rsid w:val="006334A0"/>
    <w:rsid w:val="00636B97"/>
    <w:rsid w:val="00644908"/>
    <w:rsid w:val="006468C1"/>
    <w:rsid w:val="00656509"/>
    <w:rsid w:val="00661670"/>
    <w:rsid w:val="00664BF8"/>
    <w:rsid w:val="00664C62"/>
    <w:rsid w:val="00670BAA"/>
    <w:rsid w:val="006712F6"/>
    <w:rsid w:val="00674F51"/>
    <w:rsid w:val="006758DE"/>
    <w:rsid w:val="0068389C"/>
    <w:rsid w:val="00685813"/>
    <w:rsid w:val="00693480"/>
    <w:rsid w:val="006962D6"/>
    <w:rsid w:val="006A6D23"/>
    <w:rsid w:val="006B32A8"/>
    <w:rsid w:val="006B3D7A"/>
    <w:rsid w:val="006C2D66"/>
    <w:rsid w:val="006D2303"/>
    <w:rsid w:val="006D4998"/>
    <w:rsid w:val="006D5756"/>
    <w:rsid w:val="006E36FA"/>
    <w:rsid w:val="006F630F"/>
    <w:rsid w:val="00703B3C"/>
    <w:rsid w:val="007104BE"/>
    <w:rsid w:val="007117DA"/>
    <w:rsid w:val="00712949"/>
    <w:rsid w:val="00717F11"/>
    <w:rsid w:val="0072033D"/>
    <w:rsid w:val="007205AD"/>
    <w:rsid w:val="007239F3"/>
    <w:rsid w:val="007273A5"/>
    <w:rsid w:val="007307F4"/>
    <w:rsid w:val="0073781A"/>
    <w:rsid w:val="00743F9E"/>
    <w:rsid w:val="0074486D"/>
    <w:rsid w:val="00744885"/>
    <w:rsid w:val="00751B36"/>
    <w:rsid w:val="00752432"/>
    <w:rsid w:val="00761010"/>
    <w:rsid w:val="007611B0"/>
    <w:rsid w:val="00764775"/>
    <w:rsid w:val="00765930"/>
    <w:rsid w:val="007739DA"/>
    <w:rsid w:val="0077652E"/>
    <w:rsid w:val="00777D6E"/>
    <w:rsid w:val="00784106"/>
    <w:rsid w:val="0078487E"/>
    <w:rsid w:val="007873EE"/>
    <w:rsid w:val="00792C8C"/>
    <w:rsid w:val="00792FF1"/>
    <w:rsid w:val="007A1920"/>
    <w:rsid w:val="007B07C7"/>
    <w:rsid w:val="007B117F"/>
    <w:rsid w:val="007B4533"/>
    <w:rsid w:val="007C0A8B"/>
    <w:rsid w:val="007C155C"/>
    <w:rsid w:val="007C2ADF"/>
    <w:rsid w:val="007D00E3"/>
    <w:rsid w:val="007D267F"/>
    <w:rsid w:val="007D2CEE"/>
    <w:rsid w:val="007D2DB9"/>
    <w:rsid w:val="007E003A"/>
    <w:rsid w:val="007E10A9"/>
    <w:rsid w:val="007E2E26"/>
    <w:rsid w:val="007E6E37"/>
    <w:rsid w:val="007F5BEB"/>
    <w:rsid w:val="008030DF"/>
    <w:rsid w:val="0080616E"/>
    <w:rsid w:val="00806D1C"/>
    <w:rsid w:val="008105EE"/>
    <w:rsid w:val="008124AA"/>
    <w:rsid w:val="0081403C"/>
    <w:rsid w:val="00816FE2"/>
    <w:rsid w:val="00823508"/>
    <w:rsid w:val="00825CC7"/>
    <w:rsid w:val="008408EF"/>
    <w:rsid w:val="00840D6E"/>
    <w:rsid w:val="00845399"/>
    <w:rsid w:val="00845719"/>
    <w:rsid w:val="0084783E"/>
    <w:rsid w:val="00847B5E"/>
    <w:rsid w:val="00850276"/>
    <w:rsid w:val="008556DB"/>
    <w:rsid w:val="00866B0C"/>
    <w:rsid w:val="00875486"/>
    <w:rsid w:val="008761FC"/>
    <w:rsid w:val="00884835"/>
    <w:rsid w:val="008902D5"/>
    <w:rsid w:val="00893796"/>
    <w:rsid w:val="00893F22"/>
    <w:rsid w:val="00897E4E"/>
    <w:rsid w:val="008A3EFC"/>
    <w:rsid w:val="008B0080"/>
    <w:rsid w:val="008B524B"/>
    <w:rsid w:val="008B6877"/>
    <w:rsid w:val="008B6B88"/>
    <w:rsid w:val="008C083C"/>
    <w:rsid w:val="008C23F0"/>
    <w:rsid w:val="008C2815"/>
    <w:rsid w:val="008C566A"/>
    <w:rsid w:val="008C5E48"/>
    <w:rsid w:val="008D0F3B"/>
    <w:rsid w:val="008D231C"/>
    <w:rsid w:val="008E4FA8"/>
    <w:rsid w:val="008E58A9"/>
    <w:rsid w:val="008F0343"/>
    <w:rsid w:val="008F07B1"/>
    <w:rsid w:val="008F133B"/>
    <w:rsid w:val="008F4412"/>
    <w:rsid w:val="008F455B"/>
    <w:rsid w:val="009001DA"/>
    <w:rsid w:val="00903116"/>
    <w:rsid w:val="00905F3E"/>
    <w:rsid w:val="009100F4"/>
    <w:rsid w:val="009118B2"/>
    <w:rsid w:val="0091275B"/>
    <w:rsid w:val="00917CE9"/>
    <w:rsid w:val="0092468F"/>
    <w:rsid w:val="00943873"/>
    <w:rsid w:val="009453B9"/>
    <w:rsid w:val="00945429"/>
    <w:rsid w:val="00954444"/>
    <w:rsid w:val="00956165"/>
    <w:rsid w:val="00962A8F"/>
    <w:rsid w:val="009650F6"/>
    <w:rsid w:val="00970AF8"/>
    <w:rsid w:val="009758A6"/>
    <w:rsid w:val="00977666"/>
    <w:rsid w:val="009902AF"/>
    <w:rsid w:val="009A7210"/>
    <w:rsid w:val="009B0DC1"/>
    <w:rsid w:val="009B4154"/>
    <w:rsid w:val="009C061A"/>
    <w:rsid w:val="009C746D"/>
    <w:rsid w:val="009D2D2E"/>
    <w:rsid w:val="009D7EBC"/>
    <w:rsid w:val="009E217F"/>
    <w:rsid w:val="009E3094"/>
    <w:rsid w:val="009E7239"/>
    <w:rsid w:val="009F03DB"/>
    <w:rsid w:val="00A0042A"/>
    <w:rsid w:val="00A02AB0"/>
    <w:rsid w:val="00A04306"/>
    <w:rsid w:val="00A06F6E"/>
    <w:rsid w:val="00A11333"/>
    <w:rsid w:val="00A1447C"/>
    <w:rsid w:val="00A15099"/>
    <w:rsid w:val="00A226A3"/>
    <w:rsid w:val="00A304E8"/>
    <w:rsid w:val="00A31D78"/>
    <w:rsid w:val="00A4087F"/>
    <w:rsid w:val="00A40B73"/>
    <w:rsid w:val="00A56A3C"/>
    <w:rsid w:val="00A62306"/>
    <w:rsid w:val="00A63304"/>
    <w:rsid w:val="00A643B6"/>
    <w:rsid w:val="00A66DDD"/>
    <w:rsid w:val="00A67501"/>
    <w:rsid w:val="00A81F74"/>
    <w:rsid w:val="00A83157"/>
    <w:rsid w:val="00A8320D"/>
    <w:rsid w:val="00A838DE"/>
    <w:rsid w:val="00A83A90"/>
    <w:rsid w:val="00A963B5"/>
    <w:rsid w:val="00A96625"/>
    <w:rsid w:val="00A96C3E"/>
    <w:rsid w:val="00A97AF4"/>
    <w:rsid w:val="00AA7134"/>
    <w:rsid w:val="00AA76E4"/>
    <w:rsid w:val="00AB1711"/>
    <w:rsid w:val="00AB1C31"/>
    <w:rsid w:val="00AB3CA5"/>
    <w:rsid w:val="00AC11A9"/>
    <w:rsid w:val="00AC7465"/>
    <w:rsid w:val="00AE31E2"/>
    <w:rsid w:val="00AE4F6D"/>
    <w:rsid w:val="00AE6CD0"/>
    <w:rsid w:val="00AF0CDB"/>
    <w:rsid w:val="00AF6998"/>
    <w:rsid w:val="00B0046B"/>
    <w:rsid w:val="00B04C98"/>
    <w:rsid w:val="00B33854"/>
    <w:rsid w:val="00B40BCE"/>
    <w:rsid w:val="00B42ED7"/>
    <w:rsid w:val="00B51CB1"/>
    <w:rsid w:val="00B51E7C"/>
    <w:rsid w:val="00B57DDB"/>
    <w:rsid w:val="00B63364"/>
    <w:rsid w:val="00B637A4"/>
    <w:rsid w:val="00B71306"/>
    <w:rsid w:val="00B73589"/>
    <w:rsid w:val="00B73ADC"/>
    <w:rsid w:val="00B74EC9"/>
    <w:rsid w:val="00B7513F"/>
    <w:rsid w:val="00B76BE3"/>
    <w:rsid w:val="00B7788E"/>
    <w:rsid w:val="00B83383"/>
    <w:rsid w:val="00B83C43"/>
    <w:rsid w:val="00B9567C"/>
    <w:rsid w:val="00BA227A"/>
    <w:rsid w:val="00BA5C7B"/>
    <w:rsid w:val="00BB7F18"/>
    <w:rsid w:val="00BC7121"/>
    <w:rsid w:val="00BD3188"/>
    <w:rsid w:val="00BD7B0F"/>
    <w:rsid w:val="00BE047E"/>
    <w:rsid w:val="00BE08F7"/>
    <w:rsid w:val="00BE0CF3"/>
    <w:rsid w:val="00BE12EA"/>
    <w:rsid w:val="00BE1795"/>
    <w:rsid w:val="00BE7201"/>
    <w:rsid w:val="00C024E3"/>
    <w:rsid w:val="00C11D72"/>
    <w:rsid w:val="00C12672"/>
    <w:rsid w:val="00C20813"/>
    <w:rsid w:val="00C208E3"/>
    <w:rsid w:val="00C20A6B"/>
    <w:rsid w:val="00C22842"/>
    <w:rsid w:val="00C237CF"/>
    <w:rsid w:val="00C244F5"/>
    <w:rsid w:val="00C27079"/>
    <w:rsid w:val="00C276D1"/>
    <w:rsid w:val="00C32943"/>
    <w:rsid w:val="00C33C16"/>
    <w:rsid w:val="00C34D07"/>
    <w:rsid w:val="00C3799B"/>
    <w:rsid w:val="00C37E8C"/>
    <w:rsid w:val="00C42C8B"/>
    <w:rsid w:val="00C4385F"/>
    <w:rsid w:val="00C43B38"/>
    <w:rsid w:val="00C45DA9"/>
    <w:rsid w:val="00C50530"/>
    <w:rsid w:val="00C57E3E"/>
    <w:rsid w:val="00C70512"/>
    <w:rsid w:val="00C74C3C"/>
    <w:rsid w:val="00C823AA"/>
    <w:rsid w:val="00C82F58"/>
    <w:rsid w:val="00C874A1"/>
    <w:rsid w:val="00CB2EDD"/>
    <w:rsid w:val="00CB5FE0"/>
    <w:rsid w:val="00CC1DB6"/>
    <w:rsid w:val="00CC3356"/>
    <w:rsid w:val="00CC5413"/>
    <w:rsid w:val="00CC5F14"/>
    <w:rsid w:val="00CC7B6C"/>
    <w:rsid w:val="00CD173A"/>
    <w:rsid w:val="00CD1ED9"/>
    <w:rsid w:val="00CD236A"/>
    <w:rsid w:val="00CD4211"/>
    <w:rsid w:val="00CD4E8E"/>
    <w:rsid w:val="00CE094D"/>
    <w:rsid w:val="00CE61EA"/>
    <w:rsid w:val="00CF2EE0"/>
    <w:rsid w:val="00CF32EE"/>
    <w:rsid w:val="00CF450F"/>
    <w:rsid w:val="00D057EC"/>
    <w:rsid w:val="00D07D8E"/>
    <w:rsid w:val="00D168ED"/>
    <w:rsid w:val="00D17A31"/>
    <w:rsid w:val="00D22C4E"/>
    <w:rsid w:val="00D233A2"/>
    <w:rsid w:val="00D27DEF"/>
    <w:rsid w:val="00D3179F"/>
    <w:rsid w:val="00D31876"/>
    <w:rsid w:val="00D34690"/>
    <w:rsid w:val="00D34BAF"/>
    <w:rsid w:val="00D35B8B"/>
    <w:rsid w:val="00D43801"/>
    <w:rsid w:val="00D5217C"/>
    <w:rsid w:val="00D57929"/>
    <w:rsid w:val="00D627A0"/>
    <w:rsid w:val="00D73AED"/>
    <w:rsid w:val="00D80540"/>
    <w:rsid w:val="00D851EE"/>
    <w:rsid w:val="00D86DA4"/>
    <w:rsid w:val="00D947CA"/>
    <w:rsid w:val="00D970B6"/>
    <w:rsid w:val="00D97E7A"/>
    <w:rsid w:val="00DA01FB"/>
    <w:rsid w:val="00DA0FC4"/>
    <w:rsid w:val="00DA5B16"/>
    <w:rsid w:val="00DB2187"/>
    <w:rsid w:val="00DB2CDE"/>
    <w:rsid w:val="00DB3A17"/>
    <w:rsid w:val="00DB3AB6"/>
    <w:rsid w:val="00DC02BC"/>
    <w:rsid w:val="00DC18C5"/>
    <w:rsid w:val="00DC431C"/>
    <w:rsid w:val="00DD0B1E"/>
    <w:rsid w:val="00DD636E"/>
    <w:rsid w:val="00DD7505"/>
    <w:rsid w:val="00DD7EC5"/>
    <w:rsid w:val="00DE1CBD"/>
    <w:rsid w:val="00DE4A44"/>
    <w:rsid w:val="00DF1A6F"/>
    <w:rsid w:val="00DF2E2F"/>
    <w:rsid w:val="00DF5EEE"/>
    <w:rsid w:val="00DF65C0"/>
    <w:rsid w:val="00E013FF"/>
    <w:rsid w:val="00E05F57"/>
    <w:rsid w:val="00E21CA8"/>
    <w:rsid w:val="00E24066"/>
    <w:rsid w:val="00E32C43"/>
    <w:rsid w:val="00E368F9"/>
    <w:rsid w:val="00E5127F"/>
    <w:rsid w:val="00E55C47"/>
    <w:rsid w:val="00E564B1"/>
    <w:rsid w:val="00E608F0"/>
    <w:rsid w:val="00E7459A"/>
    <w:rsid w:val="00E7681D"/>
    <w:rsid w:val="00E80A97"/>
    <w:rsid w:val="00E80C4F"/>
    <w:rsid w:val="00E80C69"/>
    <w:rsid w:val="00E82B70"/>
    <w:rsid w:val="00E86BC4"/>
    <w:rsid w:val="00E93DA7"/>
    <w:rsid w:val="00E94C98"/>
    <w:rsid w:val="00E950EB"/>
    <w:rsid w:val="00E96408"/>
    <w:rsid w:val="00EA0390"/>
    <w:rsid w:val="00EA049F"/>
    <w:rsid w:val="00EA1331"/>
    <w:rsid w:val="00EA1FA2"/>
    <w:rsid w:val="00EA241C"/>
    <w:rsid w:val="00EB51EA"/>
    <w:rsid w:val="00EB6852"/>
    <w:rsid w:val="00EB771B"/>
    <w:rsid w:val="00EC740F"/>
    <w:rsid w:val="00EC7E48"/>
    <w:rsid w:val="00ED049D"/>
    <w:rsid w:val="00ED1604"/>
    <w:rsid w:val="00ED3B0C"/>
    <w:rsid w:val="00ED7B9F"/>
    <w:rsid w:val="00EE63E5"/>
    <w:rsid w:val="00EE658D"/>
    <w:rsid w:val="00F01A43"/>
    <w:rsid w:val="00F12CE7"/>
    <w:rsid w:val="00F12E1C"/>
    <w:rsid w:val="00F217E1"/>
    <w:rsid w:val="00F23FE4"/>
    <w:rsid w:val="00F2646E"/>
    <w:rsid w:val="00F27C5B"/>
    <w:rsid w:val="00F4581F"/>
    <w:rsid w:val="00F46FA2"/>
    <w:rsid w:val="00F5206D"/>
    <w:rsid w:val="00F60165"/>
    <w:rsid w:val="00F60933"/>
    <w:rsid w:val="00F6118B"/>
    <w:rsid w:val="00F630BB"/>
    <w:rsid w:val="00F80F0D"/>
    <w:rsid w:val="00F84D8E"/>
    <w:rsid w:val="00F930CC"/>
    <w:rsid w:val="00F95C97"/>
    <w:rsid w:val="00FB41B6"/>
    <w:rsid w:val="00FB5B67"/>
    <w:rsid w:val="00FB6C26"/>
    <w:rsid w:val="00FC11A1"/>
    <w:rsid w:val="00FC22C9"/>
    <w:rsid w:val="00FC6217"/>
    <w:rsid w:val="00FC7704"/>
    <w:rsid w:val="00FD05F5"/>
    <w:rsid w:val="00FD639A"/>
    <w:rsid w:val="00FE7661"/>
    <w:rsid w:val="00FF3988"/>
    <w:rsid w:val="00FF4950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B9BACC-F0A7-4E32-B106-79947C40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1763A"/>
    <w:rPr>
      <w:szCs w:val="24"/>
    </w:rPr>
  </w:style>
  <w:style w:type="paragraph" w:styleId="Heading1">
    <w:name w:val="heading 1"/>
    <w:basedOn w:val="Normal"/>
    <w:next w:val="Normal"/>
    <w:qFormat/>
    <w:rsid w:val="0011763A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rsid w:val="0011763A"/>
    <w:pPr>
      <w:keepNext/>
      <w:outlineLvl w:val="1"/>
    </w:pPr>
    <w:rPr>
      <w:rFonts w:ascii="Arial" w:hAnsi="Arial"/>
      <w:b/>
      <w:iCs/>
      <w:sz w:val="24"/>
    </w:rPr>
  </w:style>
  <w:style w:type="paragraph" w:styleId="Heading3">
    <w:name w:val="heading 3"/>
    <w:basedOn w:val="Normal"/>
    <w:next w:val="Normal"/>
    <w:qFormat/>
    <w:rsid w:val="0011763A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1763A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qFormat/>
    <w:rsid w:val="0011763A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1763A"/>
    <w:pPr>
      <w:ind w:firstLine="720"/>
      <w:jc w:val="both"/>
    </w:pPr>
    <w:rPr>
      <w:rFonts w:ascii="Century Gothic" w:hAnsi="Century Gothic"/>
    </w:rPr>
  </w:style>
  <w:style w:type="paragraph" w:styleId="BodyTextIndent2">
    <w:name w:val="Body Text Indent 2"/>
    <w:basedOn w:val="Normal"/>
    <w:rsid w:val="0011763A"/>
    <w:pPr>
      <w:ind w:firstLine="720"/>
      <w:jc w:val="both"/>
    </w:pPr>
    <w:rPr>
      <w:rFonts w:ascii="Century Gothic" w:hAnsi="Century Gothic"/>
      <w:sz w:val="18"/>
    </w:rPr>
  </w:style>
  <w:style w:type="paragraph" w:styleId="BodyTextIndent3">
    <w:name w:val="Body Text Indent 3"/>
    <w:basedOn w:val="Normal"/>
    <w:rsid w:val="0011763A"/>
    <w:pPr>
      <w:ind w:left="1800" w:firstLine="360"/>
      <w:jc w:val="both"/>
    </w:pPr>
    <w:rPr>
      <w:rFonts w:ascii="Century Gothic" w:hAnsi="Century Gothic"/>
      <w:sz w:val="18"/>
    </w:rPr>
  </w:style>
  <w:style w:type="table" w:styleId="TableGrid">
    <w:name w:val="Table Grid"/>
    <w:basedOn w:val="TableNormal"/>
    <w:rsid w:val="006308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rsid w:val="002B3311"/>
  </w:style>
  <w:style w:type="character" w:customStyle="1" w:styleId="trans">
    <w:name w:val="trans"/>
    <w:basedOn w:val="DefaultParagraphFont"/>
    <w:rsid w:val="00A62306"/>
  </w:style>
  <w:style w:type="character" w:styleId="Hyperlink">
    <w:name w:val="Hyperlink"/>
    <w:basedOn w:val="DefaultParagraphFont"/>
    <w:uiPriority w:val="99"/>
    <w:unhideWhenUsed/>
    <w:rsid w:val="00DB21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581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AA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7134"/>
    <w:rPr>
      <w:sz w:val="18"/>
      <w:szCs w:val="18"/>
    </w:rPr>
  </w:style>
  <w:style w:type="paragraph" w:styleId="Footer">
    <w:name w:val="footer"/>
    <w:basedOn w:val="Normal"/>
    <w:link w:val="FooterChar"/>
    <w:rsid w:val="00AA71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A7134"/>
    <w:rPr>
      <w:sz w:val="18"/>
      <w:szCs w:val="18"/>
    </w:rPr>
  </w:style>
  <w:style w:type="character" w:customStyle="1" w:styleId="apple-style-span">
    <w:name w:val="apple-style-span"/>
    <w:basedOn w:val="DefaultParagraphFont"/>
    <w:rsid w:val="0052346B"/>
  </w:style>
  <w:style w:type="paragraph" w:styleId="BalloonText">
    <w:name w:val="Balloon Text"/>
    <w:basedOn w:val="Normal"/>
    <w:link w:val="BalloonTextChar"/>
    <w:rsid w:val="00C37E8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7E8C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2432"/>
    <w:rPr>
      <w:i/>
      <w:iCs/>
    </w:rPr>
  </w:style>
  <w:style w:type="character" w:customStyle="1" w:styleId="apple-converted-space">
    <w:name w:val="apple-converted-space"/>
    <w:basedOn w:val="DefaultParagraphFont"/>
    <w:rsid w:val="00752432"/>
  </w:style>
  <w:style w:type="paragraph" w:customStyle="1" w:styleId="style13">
    <w:name w:val="style13"/>
    <w:basedOn w:val="Normal"/>
    <w:rsid w:val="00360713"/>
    <w:pPr>
      <w:spacing w:line="360" w:lineRule="atLeast"/>
      <w:ind w:firstLine="284"/>
      <w:jc w:val="center"/>
    </w:pPr>
    <w:rPr>
      <w:rFonts w:ascii="宋体" w:eastAsia="宋体" w:hAnsi="宋体" w:cs="宋体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60713"/>
    <w:rPr>
      <w:rFonts w:ascii="Times New Roman" w:hAnsi="Times New Roman" w:cs="Times New Roman" w:hint="default"/>
    </w:rPr>
  </w:style>
  <w:style w:type="paragraph" w:customStyle="1" w:styleId="Default">
    <w:name w:val="Default"/>
    <w:rsid w:val="0094542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15638"/>
    <w:pPr>
      <w:spacing w:before="100" w:beforeAutospacing="1" w:after="100" w:afterAutospacing="1"/>
    </w:pPr>
    <w:rPr>
      <w:rFonts w:ascii="宋体" w:eastAsia="宋体" w:hAnsi="宋体" w:cs="宋体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72624">
      <w:bodyDiv w:val="1"/>
      <w:marLeft w:val="600"/>
      <w:marRight w:val="60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473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854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9334">
                          <w:marLeft w:val="180"/>
                          <w:marRight w:val="18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93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327">
              <w:marLeft w:val="150"/>
              <w:marRight w:val="27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14433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CV%20Modern%20And%20Technic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F46547-779D-4479-8B13-CE4D2649A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 And Technical Template.dotx</Template>
  <TotalTime>187</TotalTime>
  <Pages>3</Pages>
  <Words>1886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Stefan Short</vt:lpstr>
    </vt:vector>
  </TitlesOfParts>
  <Company/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 Short</dc:title>
  <dc:creator>微软中国</dc:creator>
  <cp:lastModifiedBy>Shicheng Guo</cp:lastModifiedBy>
  <cp:revision>193</cp:revision>
  <cp:lastPrinted>2014-04-29T19:14:00Z</cp:lastPrinted>
  <dcterms:created xsi:type="dcterms:W3CDTF">2014-04-29T18:37:00Z</dcterms:created>
  <dcterms:modified xsi:type="dcterms:W3CDTF">2016-07-13T07:52:00Z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TC300026531033</vt:lpwstr>
  </property>
</Properties>
</file>