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199" w:rsidRPr="00CA4564" w:rsidRDefault="00F10F0F">
      <w:pPr>
        <w:rPr>
          <w:rFonts w:ascii="Arial" w:hAnsi="Arial" w:cs="Arial"/>
          <w:color w:val="24292E"/>
          <w:sz w:val="22"/>
          <w:szCs w:val="22"/>
          <w:shd w:val="clear" w:color="auto" w:fill="FFFFFF"/>
        </w:rPr>
      </w:pPr>
      <w:r w:rsidRPr="00CA4564">
        <w:rPr>
          <w:rFonts w:ascii="Arial" w:hAnsi="Arial" w:cs="Arial"/>
          <w:color w:val="24292E"/>
          <w:sz w:val="22"/>
          <w:szCs w:val="22"/>
          <w:shd w:val="clear" w:color="auto" w:fill="FFFFFF"/>
        </w:rPr>
        <w:t>A Systematic Survey of Loss-of-Function Variants in Human Genome</w:t>
      </w:r>
      <w:r w:rsidRPr="00CA4564">
        <w:rPr>
          <w:rFonts w:ascii="Arial" w:hAnsi="Arial" w:cs="Arial"/>
          <w:color w:val="24292E"/>
          <w:sz w:val="22"/>
          <w:szCs w:val="22"/>
          <w:shd w:val="clear" w:color="auto" w:fill="FFFFFF"/>
        </w:rPr>
        <w:t>: Update 2019</w:t>
      </w:r>
    </w:p>
    <w:p w:rsidR="00F10F0F" w:rsidRPr="00CA4564" w:rsidRDefault="00F10F0F">
      <w:pPr>
        <w:rPr>
          <w:rFonts w:ascii="Arial" w:hAnsi="Arial" w:cs="Arial"/>
          <w:color w:val="24292E"/>
          <w:sz w:val="22"/>
          <w:szCs w:val="22"/>
          <w:shd w:val="clear" w:color="auto" w:fill="FFFFFF"/>
        </w:rPr>
      </w:pPr>
    </w:p>
    <w:p w:rsidR="00F10F0F" w:rsidRPr="00CA4564" w:rsidRDefault="00F10F0F">
      <w:pPr>
        <w:rPr>
          <w:rFonts w:ascii="Arial" w:hAnsi="Arial" w:cs="Arial"/>
          <w:color w:val="24292E"/>
          <w:sz w:val="22"/>
          <w:szCs w:val="22"/>
          <w:shd w:val="clear" w:color="auto" w:fill="FFFFFF"/>
        </w:rPr>
      </w:pPr>
    </w:p>
    <w:p w:rsidR="00F10F0F" w:rsidRPr="00CA4564" w:rsidRDefault="00F10F0F">
      <w:pPr>
        <w:rPr>
          <w:rFonts w:ascii="Arial" w:hAnsi="Arial" w:cs="Arial"/>
          <w:color w:val="24292E"/>
          <w:sz w:val="22"/>
          <w:szCs w:val="22"/>
          <w:shd w:val="clear" w:color="auto" w:fill="FFFFFF"/>
        </w:rPr>
      </w:pPr>
    </w:p>
    <w:p w:rsidR="00F10F0F" w:rsidRPr="00CA4564" w:rsidRDefault="0099483B">
      <w:pPr>
        <w:rPr>
          <w:rFonts w:ascii="Arial" w:hAnsi="Arial" w:cs="Arial"/>
          <w:color w:val="24292E"/>
          <w:sz w:val="22"/>
          <w:szCs w:val="22"/>
          <w:shd w:val="clear" w:color="auto" w:fill="FFFFFF"/>
        </w:rPr>
      </w:pPr>
      <w:r w:rsidRPr="00CA4564">
        <w:rPr>
          <w:rFonts w:ascii="Arial" w:hAnsi="Arial" w:cs="Arial"/>
          <w:color w:val="24292E"/>
          <w:sz w:val="22"/>
          <w:szCs w:val="22"/>
          <w:shd w:val="clear" w:color="auto" w:fill="FFFFFF"/>
        </w:rPr>
        <w:t>Abstract</w:t>
      </w:r>
    </w:p>
    <w:p w:rsidR="0099483B" w:rsidRPr="00CA4564" w:rsidRDefault="0099483B">
      <w:pPr>
        <w:rPr>
          <w:rFonts w:ascii="Arial" w:hAnsi="Arial" w:cs="Arial"/>
          <w:color w:val="24292E"/>
          <w:sz w:val="22"/>
          <w:szCs w:val="22"/>
          <w:shd w:val="clear" w:color="auto" w:fill="FFFFFF"/>
        </w:rPr>
      </w:pPr>
    </w:p>
    <w:p w:rsidR="0099483B" w:rsidRPr="00CA4564" w:rsidRDefault="0099483B">
      <w:pPr>
        <w:rPr>
          <w:rFonts w:ascii="Arial" w:hAnsi="Arial" w:cs="Arial"/>
          <w:color w:val="24292E"/>
          <w:sz w:val="22"/>
          <w:szCs w:val="22"/>
          <w:shd w:val="clear" w:color="auto" w:fill="FFFFFF"/>
        </w:rPr>
      </w:pPr>
    </w:p>
    <w:p w:rsidR="0099483B" w:rsidRPr="00CA4564" w:rsidRDefault="0099483B">
      <w:pPr>
        <w:rPr>
          <w:rFonts w:ascii="Arial" w:hAnsi="Arial" w:cs="Arial"/>
          <w:color w:val="24292E"/>
          <w:sz w:val="22"/>
          <w:szCs w:val="22"/>
          <w:shd w:val="clear" w:color="auto" w:fill="FFFFFF"/>
        </w:rPr>
      </w:pPr>
    </w:p>
    <w:p w:rsidR="0099483B" w:rsidRPr="00CA4564" w:rsidRDefault="00CA4564" w:rsidP="00CA4564">
      <w:pPr>
        <w:rPr>
          <w:rFonts w:ascii="Arial" w:hAnsi="Arial" w:cs="Arial"/>
          <w:color w:val="24292E"/>
          <w:sz w:val="22"/>
          <w:szCs w:val="22"/>
          <w:shd w:val="clear" w:color="auto" w:fill="FFFFFF"/>
        </w:rPr>
      </w:pPr>
      <w:proofErr w:type="gramStart"/>
      <w:r w:rsidRPr="00CA4564">
        <w:rPr>
          <w:rFonts w:ascii="Arial" w:hAnsi="Arial" w:cs="Arial"/>
          <w:color w:val="24292E"/>
          <w:sz w:val="22"/>
          <w:szCs w:val="22"/>
          <w:shd w:val="clear" w:color="auto" w:fill="FFFFFF"/>
        </w:rPr>
        <w:t>putative</w:t>
      </w:r>
      <w:proofErr w:type="gramEnd"/>
      <w:r w:rsidRPr="00CA4564">
        <w:rPr>
          <w:rFonts w:ascii="Arial" w:hAnsi="Arial" w:cs="Arial"/>
          <w:color w:val="24292E"/>
          <w:sz w:val="22"/>
          <w:szCs w:val="22"/>
          <w:shd w:val="clear" w:color="auto" w:fill="FFFFFF"/>
        </w:rPr>
        <w:t xml:space="preserve"> </w:t>
      </w:r>
      <w:proofErr w:type="spellStart"/>
      <w:r w:rsidRPr="00CA4564">
        <w:rPr>
          <w:rFonts w:ascii="Arial" w:hAnsi="Arial" w:cs="Arial"/>
          <w:color w:val="24292E"/>
          <w:sz w:val="22"/>
          <w:szCs w:val="22"/>
          <w:shd w:val="clear" w:color="auto" w:fill="FFFFFF"/>
        </w:rPr>
        <w:t>Lo</w:t>
      </w:r>
      <w:r w:rsidR="00897407">
        <w:rPr>
          <w:rFonts w:ascii="Arial" w:hAnsi="Arial" w:cs="Arial"/>
          <w:color w:val="24292E"/>
          <w:sz w:val="22"/>
          <w:szCs w:val="22"/>
          <w:shd w:val="clear" w:color="auto" w:fill="FFFFFF"/>
        </w:rPr>
        <w:t>F</w:t>
      </w:r>
      <w:proofErr w:type="spellEnd"/>
      <w:r w:rsidR="00897407">
        <w:rPr>
          <w:rFonts w:ascii="Arial" w:hAnsi="Arial" w:cs="Arial"/>
          <w:color w:val="24292E"/>
          <w:sz w:val="22"/>
          <w:szCs w:val="22"/>
          <w:shd w:val="clear" w:color="auto" w:fill="FFFFFF"/>
        </w:rPr>
        <w:t xml:space="preserve"> (nonsense, splice-disrupting, </w:t>
      </w:r>
      <w:r w:rsidRPr="00CA4564">
        <w:rPr>
          <w:rFonts w:ascii="Arial" w:hAnsi="Arial" w:cs="Arial"/>
          <w:color w:val="24292E"/>
          <w:sz w:val="22"/>
          <w:szCs w:val="22"/>
          <w:shd w:val="clear" w:color="auto" w:fill="FFFFFF"/>
        </w:rPr>
        <w:t>frameshift</w:t>
      </w:r>
      <w:r w:rsidR="00897407">
        <w:rPr>
          <w:rFonts w:ascii="Arial" w:hAnsi="Arial" w:cs="Arial"/>
          <w:color w:val="24292E"/>
          <w:sz w:val="22"/>
          <w:szCs w:val="22"/>
          <w:shd w:val="clear" w:color="auto" w:fill="FFFFFF"/>
        </w:rPr>
        <w:t xml:space="preserve"> and NsynD6/12</w:t>
      </w:r>
      <w:r w:rsidRPr="00CA4564">
        <w:rPr>
          <w:rFonts w:ascii="Arial" w:hAnsi="Arial" w:cs="Arial"/>
          <w:color w:val="24292E"/>
          <w:sz w:val="22"/>
          <w:szCs w:val="22"/>
          <w:shd w:val="clear" w:color="auto" w:fill="FFFFFF"/>
        </w:rPr>
        <w:t>) variants in protein coding</w:t>
      </w:r>
      <w:r w:rsidRPr="00CA4564">
        <w:rPr>
          <w:rFonts w:ascii="Arial" w:hAnsi="Arial" w:cs="Arial"/>
          <w:color w:val="24292E"/>
          <w:sz w:val="22"/>
          <w:szCs w:val="22"/>
          <w:shd w:val="clear" w:color="auto" w:fill="FFFFFF"/>
        </w:rPr>
        <w:t xml:space="preserve"> </w:t>
      </w:r>
      <w:r w:rsidRPr="00CA4564">
        <w:rPr>
          <w:rFonts w:ascii="Arial" w:hAnsi="Arial" w:cs="Arial"/>
          <w:color w:val="24292E"/>
          <w:sz w:val="22"/>
          <w:szCs w:val="22"/>
          <w:shd w:val="clear" w:color="auto" w:fill="FFFFFF"/>
        </w:rPr>
        <w:t>genes</w:t>
      </w:r>
    </w:p>
    <w:p w:rsidR="00CA4564" w:rsidRPr="00CA4564" w:rsidRDefault="00CA4564" w:rsidP="00CA4564">
      <w:pPr>
        <w:rPr>
          <w:rFonts w:ascii="Arial" w:hAnsi="Arial" w:cs="Arial"/>
          <w:color w:val="24292E"/>
          <w:sz w:val="22"/>
          <w:szCs w:val="22"/>
          <w:shd w:val="clear" w:color="auto" w:fill="FFFFFF"/>
        </w:rPr>
      </w:pPr>
    </w:p>
    <w:p w:rsidR="0099483B" w:rsidRPr="00CA4564" w:rsidRDefault="00CA4564">
      <w:pPr>
        <w:rPr>
          <w:rFonts w:ascii="Arial" w:hAnsi="Arial" w:cs="Arial"/>
          <w:color w:val="24292E"/>
          <w:sz w:val="22"/>
          <w:szCs w:val="22"/>
          <w:shd w:val="clear" w:color="auto" w:fill="FFFFFF"/>
        </w:rPr>
      </w:pPr>
      <w:r w:rsidRPr="00CA4564">
        <w:rPr>
          <w:rFonts w:ascii="Arial" w:hAnsi="Arial" w:cs="Arial"/>
          <w:color w:val="24292E"/>
          <w:sz w:val="22"/>
          <w:szCs w:val="22"/>
          <w:shd w:val="clear" w:color="auto" w:fill="FFFFFF"/>
        </w:rPr>
        <w:t>125,748 exomes</w:t>
      </w:r>
      <w:r w:rsidRPr="00CA4564">
        <w:rPr>
          <w:rFonts w:ascii="Arial" w:hAnsi="Arial" w:cs="Arial"/>
          <w:color w:val="24292E"/>
          <w:sz w:val="22"/>
          <w:szCs w:val="22"/>
          <w:shd w:val="clear" w:color="auto" w:fill="FFFFFF"/>
        </w:rPr>
        <w:t xml:space="preserve"> and </w:t>
      </w:r>
      <w:r w:rsidRPr="00CA4564">
        <w:rPr>
          <w:rFonts w:ascii="Arial" w:hAnsi="Arial" w:cs="Arial"/>
          <w:color w:val="24292E"/>
          <w:sz w:val="22"/>
          <w:szCs w:val="22"/>
          <w:shd w:val="clear" w:color="auto" w:fill="FFFFFF"/>
        </w:rPr>
        <w:t>15,708 genomes</w:t>
      </w:r>
    </w:p>
    <w:p w:rsidR="0099483B" w:rsidRPr="00CA4564" w:rsidRDefault="0099483B">
      <w:pPr>
        <w:rPr>
          <w:rFonts w:ascii="Arial" w:hAnsi="Arial" w:cs="Arial"/>
          <w:color w:val="24292E"/>
          <w:sz w:val="22"/>
          <w:szCs w:val="22"/>
          <w:shd w:val="clear" w:color="auto" w:fill="FFFFFF"/>
        </w:rPr>
      </w:pPr>
    </w:p>
    <w:p w:rsidR="0099483B" w:rsidRDefault="0099483B">
      <w:pPr>
        <w:rPr>
          <w:rFonts w:ascii="Arial" w:hAnsi="Arial" w:cs="Arial"/>
          <w:color w:val="24292E"/>
          <w:sz w:val="22"/>
          <w:szCs w:val="22"/>
          <w:shd w:val="clear" w:color="auto" w:fill="FFFFFF"/>
        </w:rPr>
      </w:pPr>
    </w:p>
    <w:p w:rsidR="00E436BE" w:rsidRDefault="00E436BE">
      <w:pPr>
        <w:rPr>
          <w:rFonts w:ascii="Arial" w:hAnsi="Arial" w:cs="Arial"/>
          <w:color w:val="24292E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24292E"/>
          <w:sz w:val="22"/>
          <w:szCs w:val="22"/>
          <w:shd w:val="clear" w:color="auto" w:fill="FFFFFF"/>
        </w:rPr>
        <w:t xml:space="preserve">It was estimated human genome contains ~100 genuine </w:t>
      </w:r>
      <w:proofErr w:type="spellStart"/>
      <w:r>
        <w:rPr>
          <w:rFonts w:ascii="Arial" w:hAnsi="Arial" w:cs="Arial"/>
          <w:color w:val="24292E"/>
          <w:sz w:val="22"/>
          <w:szCs w:val="22"/>
          <w:shd w:val="clear" w:color="auto" w:fill="FFFFFF"/>
        </w:rPr>
        <w:t>LoF</w:t>
      </w:r>
      <w:proofErr w:type="spellEnd"/>
      <w:r>
        <w:rPr>
          <w:rFonts w:ascii="Arial" w:hAnsi="Arial" w:cs="Arial"/>
          <w:color w:val="24292E"/>
          <w:sz w:val="22"/>
          <w:szCs w:val="22"/>
          <w:shd w:val="clear" w:color="auto" w:fill="FFFFFF"/>
        </w:rPr>
        <w:t xml:space="preserve"> variants with ~20 genes completely inactivated </w:t>
      </w:r>
      <w:r>
        <w:rPr>
          <w:rFonts w:ascii="Arial" w:hAnsi="Arial" w:cs="Arial"/>
          <w:color w:val="24292E"/>
          <w:sz w:val="22"/>
          <w:szCs w:val="22"/>
          <w:shd w:val="clear" w:color="auto" w:fill="FFFFFF"/>
        </w:rPr>
        <w:fldChar w:fldCharType="begin">
          <w:fldData xml:space="preserve">PEVuZE5vdGU+PENpdGU+PEF1dGhvcj5NYWNBcnRodXI8L0F1dGhvcj48WWVhcj4yMDEyPC9ZZWFy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</w:fldData>
        </w:fldChar>
      </w:r>
      <w:r>
        <w:rPr>
          <w:rFonts w:ascii="Arial" w:hAnsi="Arial" w:cs="Arial"/>
          <w:color w:val="24292E"/>
          <w:sz w:val="22"/>
          <w:szCs w:val="22"/>
          <w:shd w:val="clear" w:color="auto" w:fill="FFFFFF"/>
        </w:rPr>
        <w:instrText xml:space="preserve"> ADDIN EN.CITE </w:instrText>
      </w:r>
      <w:r>
        <w:rPr>
          <w:rFonts w:ascii="Arial" w:hAnsi="Arial" w:cs="Arial"/>
          <w:color w:val="24292E"/>
          <w:sz w:val="22"/>
          <w:szCs w:val="22"/>
          <w:shd w:val="clear" w:color="auto" w:fill="FFFFFF"/>
        </w:rPr>
        <w:fldChar w:fldCharType="begin">
          <w:fldData xml:space="preserve">PEVuZE5vdGU+PENpdGU+PEF1dGhvcj5NYWNBcnRodXI8L0F1dGhvcj48WWVhcj4yMDEyPC9ZZWFy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</w:fldData>
        </w:fldChar>
      </w:r>
      <w:r>
        <w:rPr>
          <w:rFonts w:ascii="Arial" w:hAnsi="Arial" w:cs="Arial"/>
          <w:color w:val="24292E"/>
          <w:sz w:val="22"/>
          <w:szCs w:val="22"/>
          <w:shd w:val="clear" w:color="auto" w:fill="FFFFFF"/>
        </w:rPr>
        <w:instrText xml:space="preserve"> ADDIN EN.CITE.DATA </w:instrText>
      </w:r>
      <w:r>
        <w:rPr>
          <w:rFonts w:ascii="Arial" w:hAnsi="Arial" w:cs="Arial"/>
          <w:color w:val="24292E"/>
          <w:sz w:val="22"/>
          <w:szCs w:val="22"/>
          <w:shd w:val="clear" w:color="auto" w:fill="FFFFFF"/>
        </w:rPr>
      </w:r>
      <w:r>
        <w:rPr>
          <w:rFonts w:ascii="Arial" w:hAnsi="Arial" w:cs="Arial"/>
          <w:color w:val="24292E"/>
          <w:sz w:val="22"/>
          <w:szCs w:val="22"/>
          <w:shd w:val="clear" w:color="auto" w:fill="FFFFFF"/>
        </w:rPr>
        <w:fldChar w:fldCharType="end"/>
      </w:r>
      <w:r>
        <w:rPr>
          <w:rFonts w:ascii="Arial" w:hAnsi="Arial" w:cs="Arial"/>
          <w:color w:val="24292E"/>
          <w:sz w:val="22"/>
          <w:szCs w:val="22"/>
          <w:shd w:val="clear" w:color="auto" w:fill="FFFFFF"/>
        </w:rPr>
        <w:fldChar w:fldCharType="separate"/>
      </w:r>
      <w:r>
        <w:rPr>
          <w:rFonts w:ascii="Arial" w:hAnsi="Arial" w:cs="Arial"/>
          <w:noProof/>
          <w:color w:val="24292E"/>
          <w:sz w:val="22"/>
          <w:szCs w:val="22"/>
          <w:shd w:val="clear" w:color="auto" w:fill="FFFFFF"/>
        </w:rPr>
        <w:t>(1)</w:t>
      </w:r>
      <w:r>
        <w:rPr>
          <w:rFonts w:ascii="Arial" w:hAnsi="Arial" w:cs="Arial"/>
          <w:color w:val="24292E"/>
          <w:sz w:val="22"/>
          <w:szCs w:val="22"/>
          <w:shd w:val="clear" w:color="auto" w:fill="FFFFFF"/>
        </w:rPr>
        <w:fldChar w:fldCharType="end"/>
      </w:r>
      <w:r>
        <w:rPr>
          <w:rFonts w:ascii="Arial" w:hAnsi="Arial" w:cs="Arial"/>
          <w:color w:val="24292E"/>
          <w:sz w:val="22"/>
          <w:szCs w:val="22"/>
          <w:shd w:val="clear" w:color="auto" w:fill="FFFFFF"/>
        </w:rPr>
        <w:t xml:space="preserve">. </w:t>
      </w:r>
    </w:p>
    <w:p w:rsidR="00E436BE" w:rsidRDefault="00E436BE">
      <w:pPr>
        <w:rPr>
          <w:rFonts w:ascii="Arial" w:hAnsi="Arial" w:cs="Arial"/>
          <w:color w:val="24292E"/>
          <w:sz w:val="22"/>
          <w:szCs w:val="22"/>
          <w:shd w:val="clear" w:color="auto" w:fill="FFFFFF"/>
        </w:rPr>
      </w:pPr>
    </w:p>
    <w:p w:rsidR="00FC7747" w:rsidRDefault="00FC7747">
      <w:pPr>
        <w:rPr>
          <w:rFonts w:ascii="Arial" w:hAnsi="Arial" w:cs="Arial"/>
          <w:color w:val="24292E"/>
          <w:sz w:val="22"/>
          <w:szCs w:val="22"/>
          <w:shd w:val="clear" w:color="auto" w:fill="FFFFFF"/>
        </w:rPr>
      </w:pPr>
    </w:p>
    <w:p w:rsidR="00FC7747" w:rsidRDefault="00FC7747">
      <w:pPr>
        <w:rPr>
          <w:rFonts w:ascii="Arial" w:hAnsi="Arial" w:cs="Arial"/>
          <w:color w:val="24292E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24292E"/>
          <w:sz w:val="22"/>
          <w:szCs w:val="22"/>
          <w:shd w:val="clear" w:color="auto" w:fill="FFFFFF"/>
        </w:rPr>
        <w:t xml:space="preserve">We need to answer these questions: </w:t>
      </w:r>
    </w:p>
    <w:p w:rsidR="00FC7747" w:rsidRDefault="00FC7747">
      <w:pPr>
        <w:rPr>
          <w:rFonts w:ascii="Arial" w:hAnsi="Arial" w:cs="Arial"/>
          <w:color w:val="24292E"/>
          <w:sz w:val="22"/>
          <w:szCs w:val="22"/>
          <w:shd w:val="clear" w:color="auto" w:fill="FFFFFF"/>
        </w:rPr>
      </w:pPr>
    </w:p>
    <w:p w:rsidR="00FC7747" w:rsidRDefault="00FC7747" w:rsidP="00FC7747">
      <w:pPr>
        <w:pStyle w:val="ListParagraph"/>
        <w:numPr>
          <w:ilvl w:val="0"/>
          <w:numId w:val="1"/>
        </w:numPr>
        <w:rPr>
          <w:rFonts w:ascii="Arial" w:hAnsi="Arial" w:cs="Arial"/>
          <w:color w:val="24292E"/>
          <w:sz w:val="22"/>
          <w:szCs w:val="22"/>
          <w:shd w:val="clear" w:color="auto" w:fill="FFFFFF"/>
        </w:rPr>
      </w:pPr>
      <w:r w:rsidRPr="00FC7747">
        <w:rPr>
          <w:rFonts w:ascii="Arial" w:hAnsi="Arial" w:cs="Arial"/>
          <w:color w:val="24292E"/>
          <w:sz w:val="22"/>
          <w:szCs w:val="22"/>
          <w:shd w:val="clear" w:color="auto" w:fill="FFFFFF"/>
        </w:rPr>
        <w:t xml:space="preserve">What’s the difference between LOFTEE and </w:t>
      </w:r>
      <w:proofErr w:type="spellStart"/>
      <w:proofErr w:type="gramStart"/>
      <w:r w:rsidRPr="00FC7747">
        <w:rPr>
          <w:rFonts w:ascii="Arial" w:hAnsi="Arial" w:cs="Arial"/>
          <w:color w:val="24292E"/>
          <w:sz w:val="22"/>
          <w:szCs w:val="22"/>
          <w:shd w:val="clear" w:color="auto" w:fill="FFFFFF"/>
        </w:rPr>
        <w:t>ALoFT</w:t>
      </w:r>
      <w:proofErr w:type="spellEnd"/>
      <w:proofErr w:type="gramEnd"/>
      <w:r w:rsidRPr="00FC7747">
        <w:rPr>
          <w:rFonts w:ascii="Arial" w:hAnsi="Arial" w:cs="Arial"/>
          <w:color w:val="24292E"/>
          <w:sz w:val="22"/>
          <w:szCs w:val="22"/>
          <w:shd w:val="clear" w:color="auto" w:fill="FFFFFF"/>
        </w:rPr>
        <w:t xml:space="preserve"> for the annotation to loss-of-function to </w:t>
      </w:r>
      <w:proofErr w:type="spellStart"/>
      <w:r w:rsidRPr="00FC7747">
        <w:rPr>
          <w:rFonts w:ascii="Arial" w:hAnsi="Arial" w:cs="Arial"/>
          <w:color w:val="24292E"/>
          <w:sz w:val="22"/>
          <w:szCs w:val="22"/>
          <w:shd w:val="clear" w:color="auto" w:fill="FFFFFF"/>
        </w:rPr>
        <w:t>ExAC</w:t>
      </w:r>
      <w:proofErr w:type="spellEnd"/>
      <w:r w:rsidRPr="00FC7747">
        <w:rPr>
          <w:rFonts w:ascii="Arial" w:hAnsi="Arial" w:cs="Arial"/>
          <w:color w:val="24292E"/>
          <w:sz w:val="22"/>
          <w:szCs w:val="22"/>
          <w:shd w:val="clear" w:color="auto" w:fill="FFFFFF"/>
        </w:rPr>
        <w:t xml:space="preserve"> dataset? </w:t>
      </w:r>
    </w:p>
    <w:p w:rsidR="00FC7747" w:rsidRDefault="00FC7747" w:rsidP="00FC7747">
      <w:pPr>
        <w:pStyle w:val="ListParagraph"/>
        <w:numPr>
          <w:ilvl w:val="0"/>
          <w:numId w:val="1"/>
        </w:numPr>
        <w:rPr>
          <w:rFonts w:ascii="Arial" w:hAnsi="Arial" w:cs="Arial"/>
          <w:color w:val="24292E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24292E"/>
          <w:sz w:val="22"/>
          <w:szCs w:val="22"/>
          <w:shd w:val="clear" w:color="auto" w:fill="FFFFFF"/>
        </w:rPr>
        <w:t xml:space="preserve">How much exactly loss-of-function variation in human variants catalog? </w:t>
      </w:r>
    </w:p>
    <w:p w:rsidR="00FC7747" w:rsidRPr="00FC7747" w:rsidRDefault="00FC7747" w:rsidP="00FC7747">
      <w:pPr>
        <w:pStyle w:val="ListParagraph"/>
        <w:numPr>
          <w:ilvl w:val="0"/>
          <w:numId w:val="1"/>
        </w:numPr>
        <w:rPr>
          <w:rFonts w:ascii="Arial" w:hAnsi="Arial" w:cs="Arial"/>
          <w:color w:val="24292E"/>
          <w:sz w:val="22"/>
          <w:szCs w:val="22"/>
          <w:shd w:val="clear" w:color="auto" w:fill="FFFFFF"/>
        </w:rPr>
      </w:pPr>
    </w:p>
    <w:p w:rsidR="00FC7747" w:rsidRDefault="00FC7747">
      <w:pPr>
        <w:rPr>
          <w:rFonts w:ascii="Arial" w:hAnsi="Arial" w:cs="Arial"/>
          <w:color w:val="24292E"/>
          <w:sz w:val="22"/>
          <w:szCs w:val="22"/>
          <w:shd w:val="clear" w:color="auto" w:fill="FFFFFF"/>
        </w:rPr>
      </w:pPr>
    </w:p>
    <w:p w:rsidR="00FC7747" w:rsidRPr="00CA4564" w:rsidRDefault="00FC7747">
      <w:pPr>
        <w:rPr>
          <w:rFonts w:ascii="Arial" w:hAnsi="Arial" w:cs="Arial"/>
          <w:color w:val="24292E"/>
          <w:sz w:val="22"/>
          <w:szCs w:val="22"/>
          <w:shd w:val="clear" w:color="auto" w:fill="FFFFFF"/>
        </w:rPr>
      </w:pPr>
    </w:p>
    <w:p w:rsidR="0099483B" w:rsidRPr="00CA4564" w:rsidRDefault="00897407">
      <w:pPr>
        <w:rPr>
          <w:rFonts w:ascii="Arial" w:hAnsi="Arial" w:cs="Arial"/>
          <w:color w:val="24292E"/>
          <w:sz w:val="22"/>
          <w:szCs w:val="22"/>
          <w:shd w:val="clear" w:color="auto" w:fill="FFFFFF"/>
        </w:rPr>
      </w:pPr>
      <w:r w:rsidRPr="00897407">
        <w:rPr>
          <w:rFonts w:ascii="Arial" w:hAnsi="Arial" w:cs="Arial"/>
          <w:color w:val="24292E"/>
          <w:sz w:val="22"/>
          <w:szCs w:val="22"/>
          <w:shd w:val="clear" w:color="auto" w:fill="FFFFFF"/>
        </w:rPr>
        <w:t>LOFTEE</w:t>
      </w:r>
    </w:p>
    <w:p w:rsidR="0099483B" w:rsidRPr="00CA4564" w:rsidRDefault="0099483B">
      <w:pPr>
        <w:rPr>
          <w:rFonts w:ascii="Arial" w:hAnsi="Arial" w:cs="Arial"/>
          <w:color w:val="24292E"/>
          <w:sz w:val="22"/>
          <w:szCs w:val="22"/>
          <w:shd w:val="clear" w:color="auto" w:fill="FFFFFF"/>
        </w:rPr>
      </w:pPr>
    </w:p>
    <w:p w:rsidR="0099483B" w:rsidRDefault="0099483B">
      <w:pPr>
        <w:rPr>
          <w:rFonts w:ascii="Arial" w:hAnsi="Arial" w:cs="Arial"/>
          <w:color w:val="24292E"/>
          <w:sz w:val="22"/>
          <w:szCs w:val="22"/>
          <w:shd w:val="clear" w:color="auto" w:fill="FFFFFF"/>
        </w:rPr>
      </w:pPr>
    </w:p>
    <w:p w:rsidR="00A804B6" w:rsidRDefault="00A804B6">
      <w:pPr>
        <w:rPr>
          <w:rFonts w:ascii="Arial" w:hAnsi="Arial" w:cs="Arial"/>
          <w:color w:val="24292E"/>
          <w:sz w:val="22"/>
          <w:szCs w:val="22"/>
          <w:shd w:val="clear" w:color="auto" w:fill="FFFFFF"/>
        </w:rPr>
      </w:pPr>
    </w:p>
    <w:p w:rsidR="00A804B6" w:rsidRPr="00272963" w:rsidRDefault="00272963" w:rsidP="00272963">
      <w:pPr>
        <w:rPr>
          <w:rFonts w:ascii="Arial" w:hAnsi="Arial" w:cs="Arial"/>
          <w:color w:val="24292E"/>
          <w:sz w:val="22"/>
          <w:szCs w:val="22"/>
          <w:shd w:val="clear" w:color="auto" w:fill="FFFFFF"/>
        </w:rPr>
      </w:pPr>
      <w:proofErr w:type="spellStart"/>
      <w:r w:rsidRPr="00272963">
        <w:rPr>
          <w:rFonts w:ascii="Arial" w:hAnsi="Arial" w:cs="Arial"/>
          <w:color w:val="24292E"/>
          <w:sz w:val="22"/>
          <w:szCs w:val="22"/>
          <w:shd w:val="clear" w:color="auto" w:fill="FFFFFF"/>
        </w:rPr>
        <w:t>ALoFT</w:t>
      </w:r>
      <w:proofErr w:type="spellEnd"/>
      <w:r w:rsidRPr="00272963">
        <w:rPr>
          <w:rFonts w:ascii="Arial" w:hAnsi="Arial" w:cs="Arial"/>
          <w:color w:val="24292E"/>
          <w:sz w:val="22"/>
          <w:szCs w:val="22"/>
          <w:shd w:val="clear" w:color="auto" w:fill="FFFFFF"/>
        </w:rPr>
        <w:t xml:space="preserve"> and LOFTEE</w:t>
      </w:r>
    </w:p>
    <w:p w:rsidR="00FF3E9D" w:rsidRDefault="00FF3E9D">
      <w:pPr>
        <w:rPr>
          <w:rFonts w:ascii="Arial" w:hAnsi="Arial" w:cs="Arial"/>
          <w:color w:val="24292E"/>
          <w:sz w:val="22"/>
          <w:szCs w:val="22"/>
          <w:shd w:val="clear" w:color="auto" w:fill="FFFFFF"/>
        </w:rPr>
      </w:pPr>
    </w:p>
    <w:p w:rsidR="00D3791F" w:rsidRDefault="00D3791F">
      <w:pPr>
        <w:rPr>
          <w:rFonts w:ascii="Arial" w:hAnsi="Arial" w:cs="Arial"/>
          <w:color w:val="24292E"/>
          <w:sz w:val="22"/>
          <w:szCs w:val="22"/>
          <w:shd w:val="clear" w:color="auto" w:fill="FFFFFF"/>
        </w:rPr>
      </w:pPr>
      <w:bookmarkStart w:id="0" w:name="_GoBack"/>
      <w:bookmarkEnd w:id="0"/>
      <w:r w:rsidRPr="00D3791F">
        <w:rPr>
          <w:rFonts w:ascii="Arial" w:hAnsi="Arial" w:cs="Arial"/>
          <w:color w:val="24292E"/>
          <w:sz w:val="22"/>
          <w:szCs w:val="22"/>
          <w:shd w:val="clear" w:color="auto" w:fill="FFFFFF"/>
        </w:rPr>
        <w:drawing>
          <wp:inline distT="0" distB="0" distL="0" distR="0" wp14:anchorId="5D3DE669" wp14:editId="371CD512">
            <wp:extent cx="4898003" cy="3267603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4337" cy="327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91F" w:rsidRDefault="00D3791F">
      <w:pPr>
        <w:rPr>
          <w:rFonts w:ascii="Arial" w:hAnsi="Arial" w:cs="Arial"/>
          <w:color w:val="24292E"/>
          <w:sz w:val="22"/>
          <w:szCs w:val="22"/>
          <w:shd w:val="clear" w:color="auto" w:fill="FFFFFF"/>
        </w:rPr>
      </w:pPr>
    </w:p>
    <w:p w:rsidR="00D3791F" w:rsidRDefault="00D3791F">
      <w:pPr>
        <w:rPr>
          <w:rFonts w:ascii="Arial" w:hAnsi="Arial" w:cs="Arial"/>
          <w:color w:val="24292E"/>
          <w:sz w:val="22"/>
          <w:szCs w:val="22"/>
          <w:shd w:val="clear" w:color="auto" w:fill="FFFFFF"/>
        </w:rPr>
      </w:pPr>
    </w:p>
    <w:p w:rsidR="00D3791F" w:rsidRDefault="00D3791F">
      <w:pPr>
        <w:rPr>
          <w:rFonts w:ascii="Arial" w:hAnsi="Arial" w:cs="Arial"/>
          <w:color w:val="24292E"/>
          <w:sz w:val="22"/>
          <w:szCs w:val="22"/>
          <w:shd w:val="clear" w:color="auto" w:fill="FFFFFF"/>
        </w:rPr>
      </w:pPr>
    </w:p>
    <w:p w:rsidR="00D3791F" w:rsidRDefault="00D3791F">
      <w:pPr>
        <w:rPr>
          <w:rFonts w:ascii="Arial" w:hAnsi="Arial" w:cs="Arial"/>
          <w:color w:val="24292E"/>
          <w:sz w:val="22"/>
          <w:szCs w:val="22"/>
          <w:shd w:val="clear" w:color="auto" w:fill="FFFFFF"/>
        </w:rPr>
      </w:pPr>
    </w:p>
    <w:p w:rsidR="00D3791F" w:rsidRDefault="00D3791F">
      <w:pPr>
        <w:rPr>
          <w:rFonts w:ascii="Arial" w:hAnsi="Arial" w:cs="Arial"/>
          <w:color w:val="24292E"/>
          <w:sz w:val="22"/>
          <w:szCs w:val="22"/>
          <w:shd w:val="clear" w:color="auto" w:fill="FFFFFF"/>
        </w:rPr>
      </w:pPr>
    </w:p>
    <w:p w:rsidR="00D3791F" w:rsidRDefault="00D3791F">
      <w:pPr>
        <w:rPr>
          <w:rFonts w:ascii="Arial" w:hAnsi="Arial" w:cs="Arial"/>
          <w:color w:val="24292E"/>
          <w:sz w:val="22"/>
          <w:szCs w:val="22"/>
          <w:shd w:val="clear" w:color="auto" w:fill="FFFFFF"/>
        </w:rPr>
      </w:pPr>
    </w:p>
    <w:p w:rsidR="00D3791F" w:rsidRDefault="00D3791F">
      <w:pPr>
        <w:rPr>
          <w:rFonts w:ascii="Arial" w:hAnsi="Arial" w:cs="Arial"/>
          <w:color w:val="24292E"/>
          <w:sz w:val="22"/>
          <w:szCs w:val="22"/>
          <w:shd w:val="clear" w:color="auto" w:fill="FFFFFF"/>
        </w:rPr>
      </w:pPr>
    </w:p>
    <w:p w:rsidR="00D3791F" w:rsidRDefault="00D3791F">
      <w:pPr>
        <w:rPr>
          <w:rFonts w:ascii="Arial" w:hAnsi="Arial" w:cs="Arial"/>
          <w:color w:val="24292E"/>
          <w:sz w:val="22"/>
          <w:szCs w:val="22"/>
          <w:shd w:val="clear" w:color="auto" w:fill="FFFFFF"/>
        </w:rPr>
      </w:pPr>
    </w:p>
    <w:p w:rsidR="00D3791F" w:rsidRDefault="00D3791F">
      <w:pPr>
        <w:rPr>
          <w:rFonts w:ascii="Arial" w:hAnsi="Arial" w:cs="Arial"/>
          <w:color w:val="24292E"/>
          <w:sz w:val="22"/>
          <w:szCs w:val="22"/>
          <w:shd w:val="clear" w:color="auto" w:fill="FFFFFF"/>
        </w:rPr>
      </w:pPr>
    </w:p>
    <w:p w:rsidR="00D3791F" w:rsidRDefault="00D3791F">
      <w:pPr>
        <w:rPr>
          <w:rFonts w:ascii="Arial" w:hAnsi="Arial" w:cs="Arial"/>
          <w:color w:val="24292E"/>
          <w:sz w:val="22"/>
          <w:szCs w:val="22"/>
          <w:shd w:val="clear" w:color="auto" w:fill="FFFFFF"/>
        </w:rPr>
      </w:pPr>
    </w:p>
    <w:p w:rsidR="00D3791F" w:rsidRDefault="00D3791F">
      <w:pPr>
        <w:rPr>
          <w:rFonts w:ascii="Arial" w:hAnsi="Arial" w:cs="Arial"/>
          <w:color w:val="24292E"/>
          <w:sz w:val="22"/>
          <w:szCs w:val="22"/>
          <w:shd w:val="clear" w:color="auto" w:fill="FFFFFF"/>
        </w:rPr>
      </w:pPr>
    </w:p>
    <w:p w:rsidR="00D3791F" w:rsidRDefault="00D3791F">
      <w:pPr>
        <w:rPr>
          <w:rFonts w:ascii="Arial" w:hAnsi="Arial" w:cs="Arial"/>
          <w:color w:val="24292E"/>
          <w:sz w:val="22"/>
          <w:szCs w:val="22"/>
          <w:shd w:val="clear" w:color="auto" w:fill="FFFFFF"/>
        </w:rPr>
      </w:pPr>
    </w:p>
    <w:p w:rsidR="00D3791F" w:rsidRDefault="00D3791F">
      <w:pPr>
        <w:rPr>
          <w:rFonts w:ascii="Arial" w:hAnsi="Arial" w:cs="Arial"/>
          <w:color w:val="24292E"/>
          <w:sz w:val="22"/>
          <w:szCs w:val="22"/>
          <w:shd w:val="clear" w:color="auto" w:fill="FFFFFF"/>
        </w:rPr>
      </w:pPr>
    </w:p>
    <w:p w:rsidR="00D3791F" w:rsidRDefault="00D3791F">
      <w:pPr>
        <w:rPr>
          <w:rFonts w:ascii="Arial" w:hAnsi="Arial" w:cs="Arial"/>
          <w:color w:val="24292E"/>
          <w:sz w:val="22"/>
          <w:szCs w:val="22"/>
          <w:shd w:val="clear" w:color="auto" w:fill="FFFFFF"/>
        </w:rPr>
      </w:pPr>
    </w:p>
    <w:p w:rsidR="00D3791F" w:rsidRDefault="00D3791F">
      <w:pPr>
        <w:rPr>
          <w:rFonts w:ascii="Arial" w:hAnsi="Arial" w:cs="Arial"/>
          <w:color w:val="24292E"/>
          <w:sz w:val="22"/>
          <w:szCs w:val="22"/>
          <w:shd w:val="clear" w:color="auto" w:fill="FFFFFF"/>
        </w:rPr>
      </w:pPr>
    </w:p>
    <w:p w:rsidR="00FF3E9D" w:rsidRDefault="00FF3E9D">
      <w:pPr>
        <w:rPr>
          <w:rFonts w:ascii="Arial" w:hAnsi="Arial" w:cs="Arial"/>
          <w:color w:val="24292E"/>
          <w:sz w:val="22"/>
          <w:szCs w:val="22"/>
          <w:shd w:val="clear" w:color="auto" w:fill="FFFFFF"/>
        </w:rPr>
      </w:pPr>
    </w:p>
    <w:p w:rsidR="00A804B6" w:rsidRPr="00CA4564" w:rsidRDefault="00A804B6">
      <w:pPr>
        <w:rPr>
          <w:rFonts w:ascii="Arial" w:hAnsi="Arial" w:cs="Arial"/>
          <w:color w:val="24292E"/>
          <w:sz w:val="22"/>
          <w:szCs w:val="22"/>
          <w:shd w:val="clear" w:color="auto" w:fill="FFFFFF"/>
        </w:rPr>
      </w:pPr>
    </w:p>
    <w:p w:rsidR="0099483B" w:rsidRPr="00CA4564" w:rsidRDefault="0099483B">
      <w:pPr>
        <w:rPr>
          <w:rFonts w:ascii="Arial" w:hAnsi="Arial" w:cs="Arial"/>
          <w:color w:val="24292E"/>
          <w:sz w:val="22"/>
          <w:szCs w:val="22"/>
          <w:shd w:val="clear" w:color="auto" w:fill="FFFFFF"/>
        </w:rPr>
      </w:pPr>
      <w:r w:rsidRPr="00CA4564">
        <w:rPr>
          <w:rFonts w:ascii="Arial" w:hAnsi="Arial" w:cs="Arial"/>
          <w:color w:val="24292E"/>
          <w:sz w:val="22"/>
          <w:szCs w:val="22"/>
          <w:shd w:val="clear" w:color="auto" w:fill="FFFFFF"/>
        </w:rPr>
        <w:t>Methods</w:t>
      </w:r>
    </w:p>
    <w:p w:rsidR="0099483B" w:rsidRPr="00CA4564" w:rsidRDefault="0099483B">
      <w:pPr>
        <w:rPr>
          <w:rFonts w:ascii="Arial" w:hAnsi="Arial" w:cs="Arial"/>
          <w:color w:val="24292E"/>
          <w:sz w:val="22"/>
          <w:szCs w:val="22"/>
          <w:shd w:val="clear" w:color="auto" w:fill="FFFFFF"/>
        </w:rPr>
      </w:pPr>
    </w:p>
    <w:p w:rsidR="0099483B" w:rsidRPr="00CA4564" w:rsidRDefault="0099483B">
      <w:pPr>
        <w:rPr>
          <w:rFonts w:ascii="Arial" w:hAnsi="Arial" w:cs="Arial"/>
          <w:color w:val="24292E"/>
          <w:sz w:val="22"/>
          <w:szCs w:val="22"/>
          <w:shd w:val="clear" w:color="auto" w:fill="FFFFFF"/>
        </w:rPr>
      </w:pPr>
      <w:r w:rsidRPr="00CA4564">
        <w:rPr>
          <w:rFonts w:ascii="Arial" w:hAnsi="Arial" w:cs="Arial"/>
          <w:color w:val="24292E"/>
          <w:sz w:val="22"/>
          <w:szCs w:val="22"/>
          <w:shd w:val="clear" w:color="auto" w:fill="FFFFFF"/>
        </w:rPr>
        <w:t xml:space="preserve">Dataset. </w:t>
      </w:r>
      <w:r w:rsidR="00A804B6">
        <w:rPr>
          <w:rFonts w:ascii="Arial" w:hAnsi="Arial" w:cs="Arial"/>
          <w:color w:val="24292E"/>
          <w:sz w:val="22"/>
          <w:szCs w:val="22"/>
          <w:shd w:val="clear" w:color="auto" w:fill="FFFFFF"/>
        </w:rPr>
        <w:t xml:space="preserve"> </w:t>
      </w:r>
      <w:hyperlink r:id="rId6" w:history="1">
        <w:r w:rsidRPr="00CA4564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ftp://ftp.1000genomes.ebi.ac.uk/vol1/ftp/phase3/integrated_sv_map/ALL.wgs.mergedSV.v8.20130502.svs.genotypes.vcf.gz</w:t>
        </w:r>
      </w:hyperlink>
    </w:p>
    <w:p w:rsidR="0099483B" w:rsidRPr="00CA4564" w:rsidRDefault="0099483B">
      <w:pPr>
        <w:rPr>
          <w:rFonts w:ascii="Arial" w:hAnsi="Arial" w:cs="Arial"/>
          <w:color w:val="24292E"/>
          <w:sz w:val="22"/>
          <w:szCs w:val="22"/>
          <w:shd w:val="clear" w:color="auto" w:fill="FFFFFF"/>
        </w:rPr>
      </w:pPr>
      <w:hyperlink r:id="rId7" w:history="1">
        <w:r w:rsidRPr="00CA4564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ftp://ftp.1000genomes.ebi.ac.uk/vol1/ftp/phase3/integrated_sv_map/ALL.wgs.mergedSV.v8.20130502.svs.genotypes.vcf.gz.tbi</w:t>
        </w:r>
      </w:hyperlink>
    </w:p>
    <w:p w:rsidR="0099483B" w:rsidRPr="00CA4564" w:rsidRDefault="0099483B">
      <w:pPr>
        <w:rPr>
          <w:rFonts w:ascii="Arial" w:hAnsi="Arial" w:cs="Arial"/>
          <w:color w:val="24292E"/>
          <w:sz w:val="22"/>
          <w:szCs w:val="22"/>
          <w:shd w:val="clear" w:color="auto" w:fill="FFFFFF"/>
        </w:rPr>
      </w:pPr>
    </w:p>
    <w:p w:rsidR="00A804B6" w:rsidRPr="00CA4564" w:rsidRDefault="00A804B6" w:rsidP="00A804B6">
      <w:pPr>
        <w:rPr>
          <w:rFonts w:ascii="Arial" w:hAnsi="Arial" w:cs="Arial"/>
          <w:color w:val="24292E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24292E"/>
          <w:sz w:val="22"/>
          <w:szCs w:val="22"/>
          <w:shd w:val="clear" w:color="auto" w:fill="FFFFFF"/>
        </w:rPr>
        <w:t xml:space="preserve">Software. </w:t>
      </w:r>
      <w:r w:rsidRPr="00897407">
        <w:rPr>
          <w:rFonts w:ascii="Arial" w:hAnsi="Arial" w:cs="Arial"/>
          <w:color w:val="24292E"/>
          <w:sz w:val="22"/>
          <w:szCs w:val="22"/>
          <w:shd w:val="clear" w:color="auto" w:fill="FFFFFF"/>
        </w:rPr>
        <w:t>LOFTEE</w:t>
      </w:r>
    </w:p>
    <w:p w:rsidR="0099483B" w:rsidRDefault="0099483B">
      <w:pPr>
        <w:rPr>
          <w:rFonts w:ascii="Arial" w:hAnsi="Arial" w:cs="Arial"/>
          <w:color w:val="24292E"/>
          <w:sz w:val="22"/>
          <w:szCs w:val="22"/>
          <w:shd w:val="clear" w:color="auto" w:fill="FFFFFF"/>
        </w:rPr>
      </w:pPr>
    </w:p>
    <w:p w:rsidR="00A804B6" w:rsidRPr="00CA4564" w:rsidRDefault="00A804B6">
      <w:pPr>
        <w:rPr>
          <w:rFonts w:ascii="Arial" w:hAnsi="Arial" w:cs="Arial"/>
          <w:color w:val="24292E"/>
          <w:sz w:val="22"/>
          <w:szCs w:val="22"/>
          <w:shd w:val="clear" w:color="auto" w:fill="FFFFFF"/>
        </w:rPr>
      </w:pPr>
    </w:p>
    <w:p w:rsidR="00F10F0F" w:rsidRPr="00CA4564" w:rsidRDefault="00F10F0F">
      <w:pPr>
        <w:rPr>
          <w:rFonts w:ascii="Arial" w:hAnsi="Arial" w:cs="Arial"/>
          <w:color w:val="24292E"/>
          <w:sz w:val="22"/>
          <w:szCs w:val="22"/>
          <w:shd w:val="clear" w:color="auto" w:fill="FFFFFF"/>
        </w:rPr>
      </w:pPr>
    </w:p>
    <w:p w:rsidR="00E436BE" w:rsidRDefault="00E436BE">
      <w:pPr>
        <w:rPr>
          <w:rFonts w:ascii="Arial" w:hAnsi="Arial" w:cs="Arial"/>
          <w:sz w:val="22"/>
          <w:szCs w:val="22"/>
        </w:rPr>
      </w:pPr>
    </w:p>
    <w:p w:rsidR="00E436BE" w:rsidRDefault="00E436BE">
      <w:pPr>
        <w:rPr>
          <w:rFonts w:ascii="Arial" w:hAnsi="Arial" w:cs="Arial"/>
          <w:sz w:val="22"/>
          <w:szCs w:val="22"/>
        </w:rPr>
      </w:pPr>
    </w:p>
    <w:p w:rsidR="00E436BE" w:rsidRPr="00E436BE" w:rsidRDefault="00E436BE" w:rsidP="00E436BE">
      <w:pPr>
        <w:pStyle w:val="EndNoteBibliography"/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ADDIN EN.REFLIST </w:instrText>
      </w:r>
      <w:r>
        <w:rPr>
          <w:rFonts w:ascii="Arial" w:hAnsi="Arial" w:cs="Arial"/>
          <w:sz w:val="22"/>
          <w:szCs w:val="22"/>
        </w:rPr>
        <w:fldChar w:fldCharType="separate"/>
      </w:r>
      <w:r w:rsidRPr="00E436BE">
        <w:t>1.</w:t>
      </w:r>
      <w:r w:rsidRPr="00E436BE">
        <w:tab/>
        <w:t>MacArthur DG, Balasubramanian S, Frankish A, Huang N, Morris J, Walter K, Jostins L, et al. A systematic survey of loss-of-function variants in human protein-coding genes. Science 2012;335:823-828.</w:t>
      </w:r>
    </w:p>
    <w:p w:rsidR="00F10F0F" w:rsidRPr="00CA4564" w:rsidRDefault="00E436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end"/>
      </w:r>
    </w:p>
    <w:sectPr w:rsidR="00F10F0F" w:rsidRPr="00CA4564" w:rsidSect="00F10F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316FD"/>
    <w:multiLevelType w:val="hybridMultilevel"/>
    <w:tmpl w:val="AFFAA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epatolog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rpe9xp9a5trtnez0x2pvee92e99dw0wpv5d&quot;&gt;My EndNote Library&lt;record-ids&gt;&lt;item&gt;4635&lt;/item&gt;&lt;/record-ids&gt;&lt;/item&gt;&lt;/Libraries&gt;"/>
  </w:docVars>
  <w:rsids>
    <w:rsidRoot w:val="00F10F0F"/>
    <w:rsid w:val="00272963"/>
    <w:rsid w:val="003B6199"/>
    <w:rsid w:val="00897407"/>
    <w:rsid w:val="0099483B"/>
    <w:rsid w:val="00A804B6"/>
    <w:rsid w:val="00CA4564"/>
    <w:rsid w:val="00D3791F"/>
    <w:rsid w:val="00E436BE"/>
    <w:rsid w:val="00F10F0F"/>
    <w:rsid w:val="00FC7747"/>
    <w:rsid w:val="00FF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64F861"/>
  <w15:chartTrackingRefBased/>
  <w15:docId w15:val="{717DDAF4-42A0-4B1A-8B27-975E8A137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27296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9483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2963"/>
    <w:rPr>
      <w:b/>
      <w:bCs/>
      <w:kern w:val="36"/>
      <w:sz w:val="48"/>
      <w:szCs w:val="48"/>
    </w:rPr>
  </w:style>
  <w:style w:type="paragraph" w:customStyle="1" w:styleId="EndNoteBibliographyTitle">
    <w:name w:val="EndNote Bibliography Title"/>
    <w:basedOn w:val="Normal"/>
    <w:link w:val="EndNoteBibliographyTitleChar"/>
    <w:rsid w:val="00E436BE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436BE"/>
    <w:rPr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E436BE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E436BE"/>
    <w:rPr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FC7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9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tp://ftp.1000genomes.ebi.ac.uk/vol1/ftp/phase3/integrated_sv_map/ALL.wgs.mergedSV.v8.20130502.svs.genotypes.vcf.gz.tb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ftp.1000genomes.ebi.ac.uk/vol1/ftp/phase3/integrated_sv_map/ALL.wgs.mergedSV.v8.20130502.svs.genotypes.vcf.gz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B4BA9C22.dotm</Template>
  <TotalTime>1234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6</cp:revision>
  <dcterms:created xsi:type="dcterms:W3CDTF">2019-06-20T05:08:00Z</dcterms:created>
  <dcterms:modified xsi:type="dcterms:W3CDTF">2019-06-24T00:56:00Z</dcterms:modified>
</cp:coreProperties>
</file>