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01" w:rsidRPr="00B80A46" w:rsidRDefault="00041E01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>Gout</w:t>
      </w:r>
    </w:p>
    <w:p w:rsidR="00041E01" w:rsidRPr="00B80A46" w:rsidRDefault="00041E01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3E442B" w:rsidRPr="00B80A46" w:rsidRDefault="003E442B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gramStart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>rs7927466</w:t>
      </w:r>
      <w:proofErr w:type="gramEnd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of </w:t>
      </w:r>
      <w:r w:rsidRPr="00B80A46">
        <w:rPr>
          <w:rFonts w:ascii="Arial" w:hAnsi="Arial" w:cs="Arial"/>
          <w:i/>
          <w:iCs/>
          <w:sz w:val="22"/>
          <w:szCs w:val="22"/>
        </w:rPr>
        <w:t>CNTN5</w:t>
      </w:r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  </w:t>
      </w:r>
    </w:p>
    <w:p w:rsidR="004E0B16" w:rsidRPr="00B80A46" w:rsidRDefault="003E442B">
      <w:pPr>
        <w:rPr>
          <w:rFonts w:ascii="Arial" w:hAnsi="Arial" w:cs="Arial"/>
          <w:i/>
          <w:iCs/>
          <w:sz w:val="22"/>
          <w:szCs w:val="22"/>
        </w:rPr>
      </w:pPr>
      <w:proofErr w:type="gramStart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>rs9952962</w:t>
      </w:r>
      <w:proofErr w:type="gramEnd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of </w:t>
      </w:r>
      <w:r w:rsidRPr="00B80A46">
        <w:rPr>
          <w:rFonts w:ascii="Arial" w:hAnsi="Arial" w:cs="Arial"/>
          <w:i/>
          <w:iCs/>
          <w:sz w:val="22"/>
          <w:szCs w:val="22"/>
        </w:rPr>
        <w:t>MIR302F</w:t>
      </w:r>
    </w:p>
    <w:p w:rsidR="003E442B" w:rsidRPr="00B80A46" w:rsidRDefault="003E442B">
      <w:pPr>
        <w:rPr>
          <w:rFonts w:ascii="Arial" w:hAnsi="Arial" w:cs="Arial"/>
          <w:i/>
          <w:iCs/>
          <w:sz w:val="22"/>
          <w:szCs w:val="22"/>
        </w:rPr>
      </w:pPr>
      <w:proofErr w:type="gramStart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>rs12980365</w:t>
      </w:r>
      <w:proofErr w:type="gramEnd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of </w:t>
      </w:r>
      <w:r w:rsidRPr="00B80A46">
        <w:rPr>
          <w:rFonts w:ascii="Arial" w:hAnsi="Arial" w:cs="Arial"/>
          <w:i/>
          <w:iCs/>
          <w:sz w:val="22"/>
          <w:szCs w:val="22"/>
        </w:rPr>
        <w:t>ZNF724</w:t>
      </w:r>
    </w:p>
    <w:p w:rsidR="003E442B" w:rsidRPr="00B80A46" w:rsidRDefault="003E442B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gramStart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>rs671</w:t>
      </w:r>
      <w:proofErr w:type="gramEnd"/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of </w:t>
      </w:r>
      <w:r w:rsidRPr="00B80A46">
        <w:rPr>
          <w:rFonts w:ascii="Arial" w:hAnsi="Arial" w:cs="Arial"/>
          <w:color w:val="333333"/>
          <w:sz w:val="22"/>
          <w:szCs w:val="22"/>
          <w:shd w:val="clear" w:color="auto" w:fill="FFFFFF"/>
        </w:rPr>
        <w:t>ALDH2</w:t>
      </w:r>
    </w:p>
    <w:p w:rsidR="00041E01" w:rsidRPr="00B80A46" w:rsidRDefault="00041E01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1843"/>
        <w:gridCol w:w="681"/>
        <w:gridCol w:w="1085"/>
      </w:tblGrid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Variant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Nearest Gene(s)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MAF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P-value</w:t>
            </w:r>
          </w:p>
        </w:tc>
      </w:tr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4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4:89,054,667 A / G (rs4148155)</w:t>
              </w:r>
            </w:hyperlink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ABCG2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0.11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1.5e-197</w:t>
            </w:r>
          </w:p>
        </w:tc>
      </w:tr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5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4:9,939,205 G / A (rs938558)</w:t>
              </w:r>
            </w:hyperlink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SLC2A9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0.73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2.6e-88</w:t>
            </w:r>
          </w:p>
        </w:tc>
      </w:tr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6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2:27,730,940 T / C (rs1260326)</w:t>
              </w:r>
            </w:hyperlink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GCKR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0.61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3.8e-28</w:t>
            </w:r>
          </w:p>
        </w:tc>
      </w:tr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7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11:64,353,029 A / G (rs561193)</w:t>
              </w:r>
            </w:hyperlink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SLC22A12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0.28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3.7e-21</w:t>
            </w:r>
          </w:p>
        </w:tc>
      </w:tr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8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6:25,813,150 G / A (rs1165196)</w:t>
              </w:r>
            </w:hyperlink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SLC17A1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0.57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9.4e-20</w:t>
            </w:r>
          </w:p>
        </w:tc>
      </w:tr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9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4:100,239,319 T / C (rs1229984)</w:t>
              </w:r>
            </w:hyperlink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ADH1B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0.98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3.6e-18</w:t>
            </w:r>
          </w:p>
        </w:tc>
      </w:tr>
      <w:tr w:rsidR="00B80A46" w:rsidRPr="00B80A46" w:rsidTr="00B80A46"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0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12:57,843,711 G / A (rs2229357)</w:t>
              </w:r>
            </w:hyperlink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INHBC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0.24</w:t>
            </w:r>
          </w:p>
        </w:tc>
        <w:tc>
          <w:tcPr>
            <w:tcW w:w="0" w:type="auto"/>
            <w:hideMark/>
          </w:tcPr>
          <w:p w:rsidR="00041E01" w:rsidRPr="00B80A46" w:rsidRDefault="00041E01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9.8e-15</w:t>
            </w:r>
          </w:p>
        </w:tc>
      </w:tr>
    </w:tbl>
    <w:p w:rsidR="0082012B" w:rsidRDefault="0082012B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3865"/>
        <w:gridCol w:w="1890"/>
        <w:gridCol w:w="990"/>
        <w:gridCol w:w="1080"/>
      </w:tblGrid>
      <w:tr w:rsidR="00B80A46" w:rsidRPr="00B80A46" w:rsidTr="0082012B">
        <w:trPr>
          <w:trHeight w:val="303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Variant</w:t>
            </w:r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Nearest Gene(s)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MAF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P-value</w:t>
            </w:r>
          </w:p>
        </w:tc>
      </w:tr>
      <w:tr w:rsidR="00B80A46" w:rsidRPr="00B80A46" w:rsidTr="0082012B">
        <w:trPr>
          <w:trHeight w:val="295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1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1:157,873,708 A / C (rs187487242)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CD5L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0.0011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2.0e-21</w:t>
            </w:r>
          </w:p>
        </w:tc>
      </w:tr>
      <w:tr w:rsidR="00B80A46" w:rsidRPr="00B80A46" w:rsidTr="0082012B">
        <w:trPr>
          <w:trHeight w:val="295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2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3:143,599,418 G / A (rs139365737)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SLC9A9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0.0011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2.8e-15</w:t>
            </w:r>
          </w:p>
        </w:tc>
      </w:tr>
      <w:tr w:rsidR="00B80A46" w:rsidRPr="00B80A46" w:rsidTr="0082012B">
        <w:trPr>
          <w:trHeight w:val="295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3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11:77,463,878 A / G (rs553269512)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RSF1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0.0012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2.6e-14</w:t>
            </w:r>
          </w:p>
        </w:tc>
      </w:tr>
      <w:tr w:rsidR="00B80A46" w:rsidRPr="00B80A46" w:rsidTr="0082012B">
        <w:trPr>
          <w:trHeight w:val="295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4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7:16,667,251 T / C (rs139001681)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ANKMY2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0.0014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2.7e-14</w:t>
            </w:r>
          </w:p>
        </w:tc>
      </w:tr>
      <w:tr w:rsidR="00B80A46" w:rsidRPr="00B80A46" w:rsidTr="0082012B">
        <w:trPr>
          <w:trHeight w:val="295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5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3:689,006 C / T (rs531526846)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CHL1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0.0011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4.4e-14</w:t>
            </w:r>
          </w:p>
        </w:tc>
      </w:tr>
      <w:tr w:rsidR="00B80A46" w:rsidRPr="00B80A46" w:rsidTr="0082012B">
        <w:trPr>
          <w:trHeight w:val="303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6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15:35,292,622 C / A (rs181597348)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ZNF770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0.0012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4.6e-14</w:t>
            </w:r>
          </w:p>
        </w:tc>
      </w:tr>
      <w:tr w:rsidR="00B80A46" w:rsidRPr="00B80A46" w:rsidTr="0082012B">
        <w:trPr>
          <w:trHeight w:val="295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7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9:10,278,636 A / T (rs35572094)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PTPRD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0.0017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1.1e-13</w:t>
            </w:r>
          </w:p>
        </w:tc>
      </w:tr>
      <w:tr w:rsidR="00B80A46" w:rsidRPr="00B80A46" w:rsidTr="0082012B">
        <w:trPr>
          <w:trHeight w:val="295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8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2:124,820,816 C / A (rs140067156)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CNTNAP5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0.0014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3.5e-13</w:t>
            </w:r>
          </w:p>
        </w:tc>
      </w:tr>
      <w:tr w:rsidR="00B80A46" w:rsidRPr="00B80A46" w:rsidTr="0082012B">
        <w:trPr>
          <w:trHeight w:val="286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19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6:85,260,185 C / T (rs539807164)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TBX18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0.0011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4.1e-13</w:t>
            </w:r>
          </w:p>
        </w:tc>
      </w:tr>
      <w:tr w:rsidR="00B80A46" w:rsidRPr="00B80A46" w:rsidTr="0082012B">
        <w:trPr>
          <w:trHeight w:val="286"/>
        </w:trPr>
        <w:tc>
          <w:tcPr>
            <w:tcW w:w="3865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hyperlink r:id="rId20" w:history="1">
              <w:r w:rsidRPr="00B80A46">
                <w:rPr>
                  <w:rFonts w:ascii="Arial" w:hAnsi="Arial" w:cs="Arial"/>
                  <w:color w:val="333333"/>
                  <w:sz w:val="22"/>
                  <w:szCs w:val="22"/>
                  <w:shd w:val="clear" w:color="auto" w:fill="FFFFFF"/>
                </w:rPr>
                <w:t>8:135,067,691 C / G (rs747973821)</w:t>
              </w:r>
            </w:hyperlink>
          </w:p>
        </w:tc>
        <w:tc>
          <w:tcPr>
            <w:tcW w:w="18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ZFAT</w:t>
            </w:r>
          </w:p>
        </w:tc>
        <w:tc>
          <w:tcPr>
            <w:tcW w:w="99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0.0012</w:t>
            </w:r>
          </w:p>
        </w:tc>
        <w:tc>
          <w:tcPr>
            <w:tcW w:w="1080" w:type="dxa"/>
            <w:hideMark/>
          </w:tcPr>
          <w:p w:rsidR="00B80A46" w:rsidRPr="00B80A46" w:rsidRDefault="00B80A46" w:rsidP="00B80A46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B80A46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7.5e-13</w:t>
            </w:r>
          </w:p>
        </w:tc>
      </w:tr>
    </w:tbl>
    <w:p w:rsidR="00B80A46" w:rsidRPr="00B80A46" w:rsidRDefault="00B80A46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sectPr w:rsidR="00B80A46" w:rsidRPr="00B80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2B"/>
    <w:rsid w:val="00041E01"/>
    <w:rsid w:val="003E442B"/>
    <w:rsid w:val="004E0B16"/>
    <w:rsid w:val="004F78D5"/>
    <w:rsid w:val="0082012B"/>
    <w:rsid w:val="00B80A46"/>
    <w:rsid w:val="00E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F9059"/>
  <w15:chartTrackingRefBased/>
  <w15:docId w15:val="{9843C557-727B-45DC-A135-621B4A56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442B"/>
    <w:rPr>
      <w:i/>
      <w:iCs/>
    </w:rPr>
  </w:style>
  <w:style w:type="character" w:styleId="Hyperlink">
    <w:name w:val="Hyperlink"/>
    <w:basedOn w:val="DefaultParagraphFont"/>
    <w:uiPriority w:val="99"/>
    <w:unhideWhenUsed/>
    <w:rsid w:val="00041E01"/>
    <w:rPr>
      <w:color w:val="0000FF"/>
      <w:u w:val="single"/>
    </w:rPr>
  </w:style>
  <w:style w:type="table" w:styleId="TableGrid">
    <w:name w:val="Table Grid"/>
    <w:basedOn w:val="TableNormal"/>
    <w:rsid w:val="00B8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web.sph.umich.edu:5000/variant/6-25813150-G-A" TargetMode="External"/><Relationship Id="rId13" Type="http://schemas.openxmlformats.org/officeDocument/2006/relationships/hyperlink" Target="http://pheweb.sph.umich.edu:5000/variant/11-77463878-A-G" TargetMode="External"/><Relationship Id="rId18" Type="http://schemas.openxmlformats.org/officeDocument/2006/relationships/hyperlink" Target="http://pheweb.sph.umich.edu:5000/variant/2-124820816-C-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pheweb.sph.umich.edu:5000/variant/11-64353029-A-G" TargetMode="External"/><Relationship Id="rId12" Type="http://schemas.openxmlformats.org/officeDocument/2006/relationships/hyperlink" Target="http://pheweb.sph.umich.edu:5000/variant/3-143599418-G-A" TargetMode="External"/><Relationship Id="rId17" Type="http://schemas.openxmlformats.org/officeDocument/2006/relationships/hyperlink" Target="http://pheweb.sph.umich.edu:5000/variant/9-10278636-A-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heweb.sph.umich.edu:5000/variant/15-35292622-C-A" TargetMode="External"/><Relationship Id="rId20" Type="http://schemas.openxmlformats.org/officeDocument/2006/relationships/hyperlink" Target="http://pheweb.sph.umich.edu:5000/variant/8-135067691-C-G" TargetMode="External"/><Relationship Id="rId1" Type="http://schemas.openxmlformats.org/officeDocument/2006/relationships/styles" Target="styles.xml"/><Relationship Id="rId6" Type="http://schemas.openxmlformats.org/officeDocument/2006/relationships/hyperlink" Target="http://pheweb.sph.umich.edu:5000/variant/2-27730940-T-C" TargetMode="External"/><Relationship Id="rId11" Type="http://schemas.openxmlformats.org/officeDocument/2006/relationships/hyperlink" Target="http://pheweb.sph.umich.edu:5000/variant/1-157873708-A-C" TargetMode="External"/><Relationship Id="rId5" Type="http://schemas.openxmlformats.org/officeDocument/2006/relationships/hyperlink" Target="http://pheweb.sph.umich.edu:5000/variant/4-9939205-G-A" TargetMode="External"/><Relationship Id="rId15" Type="http://schemas.openxmlformats.org/officeDocument/2006/relationships/hyperlink" Target="http://pheweb.sph.umich.edu:5000/variant/3-689006-C-T" TargetMode="External"/><Relationship Id="rId10" Type="http://schemas.openxmlformats.org/officeDocument/2006/relationships/hyperlink" Target="http://pheweb.sph.umich.edu:5000/variant/12-57843711-G-A" TargetMode="External"/><Relationship Id="rId19" Type="http://schemas.openxmlformats.org/officeDocument/2006/relationships/hyperlink" Target="http://pheweb.sph.umich.edu:5000/variant/6-85260185-C-T" TargetMode="External"/><Relationship Id="rId4" Type="http://schemas.openxmlformats.org/officeDocument/2006/relationships/hyperlink" Target="http://pheweb.sph.umich.edu:5000/variant/4-89054667-A-G" TargetMode="External"/><Relationship Id="rId9" Type="http://schemas.openxmlformats.org/officeDocument/2006/relationships/hyperlink" Target="http://pheweb.sph.umich.edu:5000/variant/4-100239319-T-C" TargetMode="External"/><Relationship Id="rId14" Type="http://schemas.openxmlformats.org/officeDocument/2006/relationships/hyperlink" Target="http://pheweb.sph.umich.edu:5000/variant/7-16667251-T-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6A83A768.dotm</Template>
  <TotalTime>51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2019-08-23T17:44:00Z</dcterms:created>
  <dcterms:modified xsi:type="dcterms:W3CDTF">2019-08-23T20:28:00Z</dcterms:modified>
</cp:coreProperties>
</file>