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1C66" w:rsidRPr="0057536E" w:rsidRDefault="00D91C66" w:rsidP="00D91C66">
      <w:pPr>
        <w:shd w:val="clear" w:color="auto" w:fill="FFFFFF"/>
        <w:rPr>
          <w:rFonts w:ascii="Arial" w:hAnsi="Arial" w:cs="Arial"/>
          <w:color w:val="222222"/>
          <w:sz w:val="22"/>
          <w:szCs w:val="22"/>
        </w:rPr>
      </w:pPr>
      <w:r w:rsidRPr="0057536E">
        <w:rPr>
          <w:rFonts w:ascii="Arial" w:hAnsi="Arial" w:cs="Arial"/>
          <w:color w:val="222222"/>
          <w:sz w:val="22"/>
          <w:szCs w:val="22"/>
        </w:rPr>
        <w:t xml:space="preserve">Hi Shicheng, as Mary Sienko sets up your flight/hotel for Dec 15-16, I wanted to </w:t>
      </w:r>
      <w:proofErr w:type="gramStart"/>
      <w:r w:rsidRPr="0057536E">
        <w:rPr>
          <w:rFonts w:ascii="Arial" w:hAnsi="Arial" w:cs="Arial"/>
          <w:color w:val="222222"/>
          <w:sz w:val="22"/>
          <w:szCs w:val="22"/>
        </w:rPr>
        <w:t>touch base</w:t>
      </w:r>
      <w:proofErr w:type="gramEnd"/>
      <w:r w:rsidRPr="0057536E">
        <w:rPr>
          <w:rFonts w:ascii="Arial" w:hAnsi="Arial" w:cs="Arial"/>
          <w:color w:val="222222"/>
          <w:sz w:val="22"/>
          <w:szCs w:val="22"/>
        </w:rPr>
        <w:t xml:space="preserve"> on your presentation.  Please prepare a 40-min talk, allowing 15-20 min for </w:t>
      </w:r>
      <w:proofErr w:type="spellStart"/>
      <w:r w:rsidRPr="0057536E">
        <w:rPr>
          <w:rFonts w:ascii="Arial" w:hAnsi="Arial" w:cs="Arial"/>
          <w:color w:val="222222"/>
          <w:sz w:val="22"/>
          <w:szCs w:val="22"/>
        </w:rPr>
        <w:t>QnA</w:t>
      </w:r>
      <w:proofErr w:type="spellEnd"/>
      <w:r w:rsidRPr="0057536E">
        <w:rPr>
          <w:rFonts w:ascii="Arial" w:hAnsi="Arial" w:cs="Arial"/>
          <w:color w:val="222222"/>
          <w:sz w:val="22"/>
          <w:szCs w:val="22"/>
        </w:rPr>
        <w:t xml:space="preserve"> (seminar will be 1 </w:t>
      </w:r>
      <w:proofErr w:type="spellStart"/>
      <w:r w:rsidRPr="0057536E">
        <w:rPr>
          <w:rFonts w:ascii="Arial" w:hAnsi="Arial" w:cs="Arial"/>
          <w:color w:val="222222"/>
          <w:sz w:val="22"/>
          <w:szCs w:val="22"/>
        </w:rPr>
        <w:t>hr</w:t>
      </w:r>
      <w:proofErr w:type="spellEnd"/>
      <w:r w:rsidRPr="0057536E">
        <w:rPr>
          <w:rFonts w:ascii="Arial" w:hAnsi="Arial" w:cs="Arial"/>
          <w:color w:val="222222"/>
          <w:sz w:val="22"/>
          <w:szCs w:val="22"/>
        </w:rPr>
        <w:t xml:space="preserve"> total).  </w:t>
      </w:r>
    </w:p>
    <w:p w:rsidR="00D91C66" w:rsidRPr="0057536E" w:rsidRDefault="00D91C66" w:rsidP="00D91C66">
      <w:pPr>
        <w:shd w:val="clear" w:color="auto" w:fill="FFFFFF"/>
        <w:rPr>
          <w:rFonts w:ascii="Arial" w:hAnsi="Arial" w:cs="Arial"/>
          <w:color w:val="222222"/>
          <w:sz w:val="22"/>
          <w:szCs w:val="22"/>
        </w:rPr>
      </w:pPr>
    </w:p>
    <w:p w:rsidR="00D91C66" w:rsidRPr="0057536E" w:rsidRDefault="00D91C66" w:rsidP="00D91C66">
      <w:pPr>
        <w:shd w:val="clear" w:color="auto" w:fill="FFFFFF"/>
        <w:rPr>
          <w:rFonts w:ascii="Arial" w:hAnsi="Arial" w:cs="Arial"/>
          <w:color w:val="222222"/>
          <w:sz w:val="22"/>
          <w:szCs w:val="22"/>
        </w:rPr>
      </w:pPr>
      <w:r w:rsidRPr="0057536E">
        <w:rPr>
          <w:rFonts w:ascii="Arial" w:hAnsi="Arial" w:cs="Arial"/>
          <w:color w:val="222222"/>
          <w:sz w:val="22"/>
          <w:szCs w:val="22"/>
        </w:rPr>
        <w:t>For your talk, I recommend you tailor it to how you would use statistica</w:t>
      </w:r>
      <w:r w:rsidRPr="0057536E">
        <w:rPr>
          <w:rFonts w:ascii="Arial" w:hAnsi="Arial" w:cs="Arial"/>
          <w:color w:val="222222"/>
          <w:sz w:val="22"/>
          <w:szCs w:val="22"/>
        </w:rPr>
        <w:t xml:space="preserve">l methods to analyze population </w:t>
      </w:r>
      <w:r w:rsidRPr="0057536E">
        <w:rPr>
          <w:rFonts w:ascii="Arial" w:hAnsi="Arial" w:cs="Arial"/>
          <w:color w:val="222222"/>
          <w:sz w:val="22"/>
          <w:szCs w:val="22"/>
        </w:rPr>
        <w:t>based cohort data (</w:t>
      </w:r>
      <w:proofErr w:type="spellStart"/>
      <w:r w:rsidRPr="0057536E">
        <w:rPr>
          <w:rFonts w:ascii="Arial" w:hAnsi="Arial" w:cs="Arial"/>
          <w:color w:val="222222"/>
          <w:sz w:val="22"/>
          <w:szCs w:val="22"/>
        </w:rPr>
        <w:t>eg</w:t>
      </w:r>
      <w:proofErr w:type="spellEnd"/>
      <w:r w:rsidRPr="0057536E">
        <w:rPr>
          <w:rFonts w:ascii="Arial" w:hAnsi="Arial" w:cs="Arial"/>
          <w:color w:val="222222"/>
          <w:sz w:val="22"/>
          <w:szCs w:val="22"/>
        </w:rPr>
        <w:t>. U</w:t>
      </w:r>
      <w:r w:rsidR="00C34FE8" w:rsidRPr="0057536E">
        <w:rPr>
          <w:rFonts w:ascii="Arial" w:hAnsi="Arial" w:cs="Arial"/>
          <w:color w:val="222222"/>
          <w:sz w:val="22"/>
          <w:szCs w:val="22"/>
        </w:rPr>
        <w:t>K B</w:t>
      </w:r>
      <w:r w:rsidR="000770B0" w:rsidRPr="0057536E">
        <w:rPr>
          <w:rFonts w:ascii="Arial" w:hAnsi="Arial" w:cs="Arial"/>
          <w:color w:val="222222"/>
          <w:sz w:val="22"/>
          <w:szCs w:val="22"/>
        </w:rPr>
        <w:t xml:space="preserve">iobank, </w:t>
      </w:r>
      <w:proofErr w:type="spellStart"/>
      <w:r w:rsidR="000770B0" w:rsidRPr="0057536E">
        <w:rPr>
          <w:rFonts w:ascii="Arial" w:hAnsi="Arial" w:cs="Arial"/>
          <w:color w:val="222222"/>
          <w:sz w:val="22"/>
          <w:szCs w:val="22"/>
        </w:rPr>
        <w:t>FinnGen</w:t>
      </w:r>
      <w:proofErr w:type="spellEnd"/>
      <w:r w:rsidR="000770B0" w:rsidRPr="0057536E">
        <w:rPr>
          <w:rFonts w:ascii="Arial" w:hAnsi="Arial" w:cs="Arial"/>
          <w:color w:val="222222"/>
          <w:sz w:val="22"/>
          <w:szCs w:val="22"/>
        </w:rPr>
        <w:t xml:space="preserve">, </w:t>
      </w:r>
      <w:proofErr w:type="spellStart"/>
      <w:r w:rsidR="000770B0" w:rsidRPr="0057536E">
        <w:rPr>
          <w:rFonts w:ascii="Arial" w:hAnsi="Arial" w:cs="Arial"/>
          <w:color w:val="222222"/>
          <w:sz w:val="22"/>
          <w:szCs w:val="22"/>
        </w:rPr>
        <w:t>AllofUs</w:t>
      </w:r>
      <w:proofErr w:type="spellEnd"/>
      <w:r w:rsidR="000770B0" w:rsidRPr="0057536E">
        <w:rPr>
          <w:rFonts w:ascii="Arial" w:hAnsi="Arial" w:cs="Arial"/>
          <w:color w:val="222222"/>
          <w:sz w:val="22"/>
          <w:szCs w:val="22"/>
        </w:rPr>
        <w:t>, MCRI</w:t>
      </w:r>
      <w:r w:rsidRPr="0057536E">
        <w:rPr>
          <w:rFonts w:ascii="Arial" w:hAnsi="Arial" w:cs="Arial"/>
          <w:color w:val="222222"/>
          <w:sz w:val="22"/>
          <w:szCs w:val="22"/>
        </w:rPr>
        <w:t xml:space="preserve">) with the aim of novel target identification.  </w:t>
      </w:r>
    </w:p>
    <w:p w:rsidR="00D91C66" w:rsidRPr="0057536E" w:rsidRDefault="00D91C66" w:rsidP="00D91C66">
      <w:pPr>
        <w:shd w:val="clear" w:color="auto" w:fill="FFFFFF"/>
        <w:rPr>
          <w:rFonts w:ascii="Arial" w:hAnsi="Arial" w:cs="Arial"/>
          <w:color w:val="222222"/>
          <w:sz w:val="22"/>
          <w:szCs w:val="22"/>
        </w:rPr>
      </w:pPr>
    </w:p>
    <w:p w:rsidR="00D91C66" w:rsidRPr="0057536E" w:rsidRDefault="00D91C66" w:rsidP="00D91C66">
      <w:pPr>
        <w:shd w:val="clear" w:color="auto" w:fill="FFFFFF"/>
        <w:rPr>
          <w:rFonts w:ascii="Arial" w:hAnsi="Arial" w:cs="Arial"/>
          <w:color w:val="222222"/>
          <w:sz w:val="22"/>
          <w:szCs w:val="22"/>
        </w:rPr>
      </w:pPr>
      <w:r w:rsidRPr="0057536E">
        <w:rPr>
          <w:rFonts w:ascii="Arial" w:hAnsi="Arial" w:cs="Arial"/>
          <w:color w:val="222222"/>
          <w:sz w:val="22"/>
          <w:szCs w:val="22"/>
        </w:rPr>
        <w:t xml:space="preserve">Right now, we have access to UK Biobank data - </w:t>
      </w:r>
      <w:proofErr w:type="gramStart"/>
      <w:r w:rsidRPr="0057536E">
        <w:rPr>
          <w:rFonts w:ascii="Arial" w:hAnsi="Arial" w:cs="Arial"/>
          <w:color w:val="222222"/>
          <w:sz w:val="22"/>
          <w:szCs w:val="22"/>
        </w:rPr>
        <w:t>take a look</w:t>
      </w:r>
      <w:proofErr w:type="gramEnd"/>
      <w:r w:rsidRPr="0057536E">
        <w:rPr>
          <w:rFonts w:ascii="Arial" w:hAnsi="Arial" w:cs="Arial"/>
          <w:color w:val="222222"/>
          <w:sz w:val="22"/>
          <w:szCs w:val="22"/>
        </w:rPr>
        <w:t xml:space="preserve"> at the UK Biobank Data Showcase, which provides a detailed listing (and some summary stats</w:t>
      </w:r>
      <w:r w:rsidRPr="0057536E">
        <w:rPr>
          <w:rFonts w:ascii="Arial" w:hAnsi="Arial" w:cs="Arial"/>
          <w:color w:val="222222"/>
          <w:sz w:val="22"/>
          <w:szCs w:val="22"/>
        </w:rPr>
        <w:t xml:space="preserve">) of the types of data that are </w:t>
      </w:r>
      <w:r w:rsidRPr="0057536E">
        <w:rPr>
          <w:rFonts w:ascii="Arial" w:hAnsi="Arial" w:cs="Arial"/>
          <w:color w:val="222222"/>
          <w:sz w:val="22"/>
          <w:szCs w:val="22"/>
        </w:rPr>
        <w:t>available.  </w:t>
      </w:r>
      <w:proofErr w:type="gramStart"/>
      <w:r w:rsidRPr="0057536E">
        <w:rPr>
          <w:rFonts w:ascii="Arial" w:hAnsi="Arial" w:cs="Arial"/>
          <w:color w:val="222222"/>
          <w:sz w:val="22"/>
          <w:szCs w:val="22"/>
        </w:rPr>
        <w:t>There have also been numerous publications that provide this information.</w:t>
      </w:r>
      <w:proofErr w:type="gramEnd"/>
      <w:r w:rsidRPr="0057536E">
        <w:rPr>
          <w:rFonts w:ascii="Arial" w:hAnsi="Arial" w:cs="Arial"/>
          <w:color w:val="222222"/>
          <w:sz w:val="22"/>
          <w:szCs w:val="22"/>
        </w:rPr>
        <w:t xml:space="preserve">  I know </w:t>
      </w:r>
      <w:proofErr w:type="gramStart"/>
      <w:r w:rsidRPr="0057536E">
        <w:rPr>
          <w:rFonts w:ascii="Arial" w:hAnsi="Arial" w:cs="Arial"/>
          <w:color w:val="222222"/>
          <w:sz w:val="22"/>
          <w:szCs w:val="22"/>
        </w:rPr>
        <w:t>you’ve</w:t>
      </w:r>
      <w:proofErr w:type="gramEnd"/>
      <w:r w:rsidRPr="0057536E">
        <w:rPr>
          <w:rFonts w:ascii="Arial" w:hAnsi="Arial" w:cs="Arial"/>
          <w:color w:val="222222"/>
          <w:sz w:val="22"/>
          <w:szCs w:val="22"/>
        </w:rPr>
        <w:t xml:space="preserve"> worked with WES data from Marshfield Clinic, so you may have some familiarity with the complexities of EMR-based phenotype data, and linking it to large-scale genomic data for statistical analysis.  </w:t>
      </w:r>
    </w:p>
    <w:p w:rsidR="00D91C66" w:rsidRPr="0057536E" w:rsidRDefault="00D91C66" w:rsidP="00D91C66">
      <w:pPr>
        <w:shd w:val="clear" w:color="auto" w:fill="FFFFFF"/>
        <w:rPr>
          <w:rFonts w:ascii="Arial" w:hAnsi="Arial" w:cs="Arial"/>
          <w:color w:val="222222"/>
          <w:sz w:val="22"/>
          <w:szCs w:val="22"/>
        </w:rPr>
      </w:pPr>
    </w:p>
    <w:p w:rsidR="001D499E" w:rsidRPr="0057536E" w:rsidRDefault="00D91C66" w:rsidP="00D91C66">
      <w:pPr>
        <w:shd w:val="clear" w:color="auto" w:fill="FFFFFF"/>
        <w:rPr>
          <w:rFonts w:ascii="Arial" w:hAnsi="Arial" w:cs="Arial"/>
          <w:color w:val="222222"/>
          <w:sz w:val="22"/>
          <w:szCs w:val="22"/>
        </w:rPr>
      </w:pPr>
      <w:r w:rsidRPr="0057536E">
        <w:rPr>
          <w:rFonts w:ascii="Arial" w:hAnsi="Arial" w:cs="Arial"/>
          <w:color w:val="222222"/>
          <w:sz w:val="22"/>
          <w:szCs w:val="22"/>
        </w:rPr>
        <w:t xml:space="preserve">Please take time </w:t>
      </w:r>
      <w:proofErr w:type="gramStart"/>
      <w:r w:rsidRPr="0057536E">
        <w:rPr>
          <w:rFonts w:ascii="Arial" w:hAnsi="Arial" w:cs="Arial"/>
          <w:color w:val="222222"/>
          <w:sz w:val="22"/>
          <w:szCs w:val="22"/>
        </w:rPr>
        <w:t>to carefully consider</w:t>
      </w:r>
      <w:proofErr w:type="gramEnd"/>
      <w:r w:rsidRPr="0057536E">
        <w:rPr>
          <w:rFonts w:ascii="Arial" w:hAnsi="Arial" w:cs="Arial"/>
          <w:color w:val="222222"/>
          <w:sz w:val="22"/>
          <w:szCs w:val="22"/>
        </w:rPr>
        <w:t xml:space="preserve"> the phenotype data - what considerations must be made when using these data for analysis?  What statistical tools can you apply?  What considerations must be made (and downstream analyses must be done) if you were to identify a novel variant-disease relationship?  </w:t>
      </w:r>
    </w:p>
    <w:p w:rsidR="001D499E" w:rsidRPr="0057536E" w:rsidRDefault="001D499E" w:rsidP="00D91C66">
      <w:pPr>
        <w:shd w:val="clear" w:color="auto" w:fill="FFFFFF"/>
        <w:rPr>
          <w:rFonts w:ascii="Arial" w:hAnsi="Arial" w:cs="Arial"/>
          <w:color w:val="222222"/>
          <w:sz w:val="22"/>
          <w:szCs w:val="22"/>
        </w:rPr>
      </w:pPr>
    </w:p>
    <w:p w:rsidR="00D91C66" w:rsidRPr="0057536E" w:rsidRDefault="00D91C66" w:rsidP="00D91C66">
      <w:pPr>
        <w:shd w:val="clear" w:color="auto" w:fill="FFFFFF"/>
        <w:rPr>
          <w:rFonts w:ascii="Arial" w:hAnsi="Arial" w:cs="Arial"/>
          <w:color w:val="222222"/>
          <w:sz w:val="22"/>
          <w:szCs w:val="22"/>
        </w:rPr>
      </w:pPr>
      <w:r w:rsidRPr="0057536E">
        <w:rPr>
          <w:rFonts w:ascii="Arial" w:hAnsi="Arial" w:cs="Arial"/>
          <w:color w:val="222222"/>
          <w:sz w:val="22"/>
          <w:szCs w:val="22"/>
        </w:rPr>
        <w:t xml:space="preserve">Provide examples from your own research that demonstrate your knowledge (if based on target discovery for drug development and/or UK Biobank data, that would be great, but if not, feel free to give other examples and explain how you could extend your work at Marshfield Clinic to achieve our goals).  </w:t>
      </w:r>
    </w:p>
    <w:p w:rsidR="00D91C66" w:rsidRPr="0057536E" w:rsidRDefault="00D91C66" w:rsidP="00D91C66">
      <w:pPr>
        <w:shd w:val="clear" w:color="auto" w:fill="FFFFFF"/>
        <w:rPr>
          <w:rFonts w:ascii="Arial" w:hAnsi="Arial" w:cs="Arial"/>
          <w:color w:val="222222"/>
          <w:sz w:val="22"/>
          <w:szCs w:val="22"/>
        </w:rPr>
      </w:pPr>
    </w:p>
    <w:p w:rsidR="00D91C66" w:rsidRPr="0057536E" w:rsidRDefault="00D91C66" w:rsidP="00D91C66">
      <w:pPr>
        <w:shd w:val="clear" w:color="auto" w:fill="FFFFFF"/>
        <w:rPr>
          <w:rFonts w:ascii="Arial" w:hAnsi="Arial" w:cs="Arial"/>
          <w:color w:val="222222"/>
          <w:sz w:val="22"/>
          <w:szCs w:val="22"/>
        </w:rPr>
      </w:pPr>
      <w:r w:rsidRPr="0057536E">
        <w:rPr>
          <w:rFonts w:ascii="Arial" w:hAnsi="Arial" w:cs="Arial"/>
          <w:color w:val="222222"/>
          <w:sz w:val="22"/>
          <w:szCs w:val="22"/>
        </w:rPr>
        <w:t xml:space="preserve">Please include examples of novel approaches </w:t>
      </w:r>
      <w:proofErr w:type="gramStart"/>
      <w:r w:rsidRPr="0057536E">
        <w:rPr>
          <w:rFonts w:ascii="Arial" w:hAnsi="Arial" w:cs="Arial"/>
          <w:color w:val="222222"/>
          <w:sz w:val="22"/>
          <w:szCs w:val="22"/>
        </w:rPr>
        <w:t>that are particularly relevant (</w:t>
      </w:r>
      <w:proofErr w:type="spellStart"/>
      <w:r w:rsidRPr="0057536E">
        <w:rPr>
          <w:rFonts w:ascii="Arial" w:hAnsi="Arial" w:cs="Arial"/>
          <w:color w:val="222222"/>
          <w:sz w:val="22"/>
          <w:szCs w:val="22"/>
        </w:rPr>
        <w:t>eg</w:t>
      </w:r>
      <w:proofErr w:type="spellEnd"/>
      <w:r w:rsidRPr="0057536E">
        <w:rPr>
          <w:rFonts w:ascii="Arial" w:hAnsi="Arial" w:cs="Arial"/>
          <w:color w:val="222222"/>
          <w:sz w:val="22"/>
          <w:szCs w:val="22"/>
        </w:rPr>
        <w:t>. your approach that leveraged compound heterozygosity to</w:t>
      </w:r>
      <w:r w:rsidRPr="0057536E">
        <w:rPr>
          <w:rFonts w:ascii="Arial" w:hAnsi="Arial" w:cs="Arial"/>
          <w:color w:val="222222"/>
          <w:sz w:val="22"/>
          <w:szCs w:val="22"/>
        </w:rPr>
        <w:t xml:space="preserve"> identify novel targets in iron </w:t>
      </w:r>
      <w:r w:rsidRPr="0057536E">
        <w:rPr>
          <w:rFonts w:ascii="Arial" w:hAnsi="Arial" w:cs="Arial"/>
          <w:color w:val="222222"/>
          <w:sz w:val="22"/>
          <w:szCs w:val="22"/>
        </w:rPr>
        <w:t>overload/</w:t>
      </w:r>
      <w:r w:rsidR="00D22414">
        <w:rPr>
          <w:rFonts w:ascii="Arial" w:hAnsi="Arial" w:cs="Arial"/>
          <w:color w:val="222222"/>
          <w:sz w:val="22"/>
          <w:szCs w:val="22"/>
        </w:rPr>
        <w:t xml:space="preserve"> </w:t>
      </w:r>
      <w:r w:rsidRPr="0057536E">
        <w:rPr>
          <w:rFonts w:ascii="Arial" w:hAnsi="Arial" w:cs="Arial"/>
          <w:color w:val="222222"/>
          <w:sz w:val="22"/>
          <w:szCs w:val="22"/>
        </w:rPr>
        <w:t>hemochromatosis)</w:t>
      </w:r>
      <w:proofErr w:type="gramEnd"/>
      <w:r w:rsidRPr="0057536E">
        <w:rPr>
          <w:rFonts w:ascii="Arial" w:hAnsi="Arial" w:cs="Arial"/>
          <w:color w:val="222222"/>
          <w:sz w:val="22"/>
          <w:szCs w:val="22"/>
        </w:rPr>
        <w:t>.  </w:t>
      </w:r>
    </w:p>
    <w:p w:rsidR="00D91C66" w:rsidRPr="0057536E" w:rsidRDefault="00D91C66" w:rsidP="00D91C66">
      <w:pPr>
        <w:shd w:val="clear" w:color="auto" w:fill="FFFFFF"/>
        <w:rPr>
          <w:rFonts w:ascii="Arial" w:hAnsi="Arial" w:cs="Arial"/>
          <w:color w:val="222222"/>
          <w:sz w:val="22"/>
          <w:szCs w:val="22"/>
        </w:rPr>
      </w:pPr>
    </w:p>
    <w:p w:rsidR="00D91C66" w:rsidRPr="0057536E" w:rsidRDefault="00D91C66" w:rsidP="00D91C66">
      <w:pPr>
        <w:shd w:val="clear" w:color="auto" w:fill="FFFFFF"/>
        <w:rPr>
          <w:rFonts w:ascii="Arial" w:hAnsi="Arial" w:cs="Arial"/>
          <w:color w:val="222222"/>
          <w:sz w:val="22"/>
          <w:szCs w:val="22"/>
        </w:rPr>
      </w:pPr>
      <w:r w:rsidRPr="0057536E">
        <w:rPr>
          <w:rFonts w:ascii="Arial" w:hAnsi="Arial" w:cs="Arial"/>
          <w:color w:val="222222"/>
          <w:sz w:val="22"/>
          <w:szCs w:val="22"/>
        </w:rPr>
        <w:t>Also keep in mind our therapeutic areas include oncology and immunology, so examples from your work in those areas would also be good.</w:t>
      </w:r>
    </w:p>
    <w:p w:rsidR="00D91C66" w:rsidRPr="0057536E" w:rsidRDefault="00D91C66" w:rsidP="0057536E">
      <w:pPr>
        <w:shd w:val="clear" w:color="auto" w:fill="FFFFFF"/>
        <w:rPr>
          <w:rFonts w:ascii="Arial" w:hAnsi="Arial" w:cs="Arial"/>
          <w:color w:val="222222"/>
          <w:sz w:val="22"/>
          <w:szCs w:val="22"/>
        </w:rPr>
      </w:pPr>
    </w:p>
    <w:p w:rsidR="00D91C66" w:rsidRPr="0057536E" w:rsidRDefault="00D91C66" w:rsidP="0057536E">
      <w:pPr>
        <w:shd w:val="clear" w:color="auto" w:fill="FFFFFF"/>
        <w:rPr>
          <w:rFonts w:ascii="Arial" w:hAnsi="Arial" w:cs="Arial"/>
          <w:color w:val="222222"/>
          <w:sz w:val="22"/>
          <w:szCs w:val="22"/>
        </w:rPr>
      </w:pPr>
      <w:r w:rsidRPr="0057536E">
        <w:rPr>
          <w:rFonts w:ascii="Arial" w:hAnsi="Arial" w:cs="Arial"/>
          <w:color w:val="222222"/>
          <w:sz w:val="22"/>
          <w:szCs w:val="22"/>
        </w:rPr>
        <w:t>Please let me know if you have any questions.  Looking forward to meeting you onsite next week!</w:t>
      </w:r>
    </w:p>
    <w:p w:rsidR="00D91C66" w:rsidRPr="0057536E" w:rsidRDefault="00D91C66" w:rsidP="0057536E">
      <w:pPr>
        <w:shd w:val="clear" w:color="auto" w:fill="FFFFFF"/>
        <w:rPr>
          <w:rFonts w:ascii="Arial" w:hAnsi="Arial" w:cs="Arial"/>
          <w:color w:val="222222"/>
          <w:sz w:val="22"/>
          <w:szCs w:val="22"/>
        </w:rPr>
      </w:pPr>
      <w:r w:rsidRPr="0057536E">
        <w:rPr>
          <w:rFonts w:ascii="Arial" w:hAnsi="Arial" w:cs="Arial"/>
          <w:color w:val="222222"/>
          <w:sz w:val="22"/>
          <w:szCs w:val="22"/>
        </w:rPr>
        <w:t> </w:t>
      </w:r>
    </w:p>
    <w:p w:rsidR="00784AE8" w:rsidRPr="0057536E" w:rsidRDefault="00784AE8" w:rsidP="0057536E">
      <w:pPr>
        <w:shd w:val="clear" w:color="auto" w:fill="FFFFFF"/>
        <w:rPr>
          <w:rFonts w:ascii="Arial" w:hAnsi="Arial" w:cs="Arial"/>
          <w:color w:val="222222"/>
          <w:sz w:val="22"/>
          <w:szCs w:val="22"/>
        </w:rPr>
      </w:pPr>
    </w:p>
    <w:p w:rsidR="0057536E" w:rsidRDefault="0057536E" w:rsidP="0057536E">
      <w:pPr>
        <w:shd w:val="clear" w:color="auto" w:fill="FFFFFF"/>
        <w:rPr>
          <w:rFonts w:ascii="Arial" w:hAnsi="Arial" w:cs="Arial"/>
          <w:color w:val="222222"/>
          <w:sz w:val="22"/>
          <w:szCs w:val="22"/>
        </w:rPr>
      </w:pPr>
      <w:r>
        <w:rPr>
          <w:rFonts w:ascii="Arial" w:hAnsi="Arial" w:cs="Arial"/>
          <w:color w:val="222222"/>
          <w:sz w:val="22"/>
          <w:szCs w:val="22"/>
        </w:rPr>
        <w:t xml:space="preserve">Harold’s Comments: </w:t>
      </w:r>
    </w:p>
    <w:p w:rsidR="0057536E" w:rsidRPr="0057536E" w:rsidRDefault="0057536E" w:rsidP="0057536E">
      <w:pPr>
        <w:shd w:val="clear" w:color="auto" w:fill="FFFFFF"/>
        <w:rPr>
          <w:rFonts w:ascii="Arial" w:hAnsi="Arial" w:cs="Arial"/>
          <w:color w:val="222222"/>
          <w:sz w:val="22"/>
          <w:szCs w:val="22"/>
        </w:rPr>
      </w:pPr>
    </w:p>
    <w:p w:rsidR="0057536E" w:rsidRPr="0057536E" w:rsidRDefault="0057536E" w:rsidP="0057536E">
      <w:pPr>
        <w:shd w:val="clear" w:color="auto" w:fill="FFFFFF"/>
        <w:rPr>
          <w:rFonts w:ascii="Arial" w:hAnsi="Arial" w:cs="Arial"/>
          <w:color w:val="222222"/>
          <w:sz w:val="22"/>
          <w:szCs w:val="22"/>
        </w:rPr>
      </w:pPr>
      <w:r w:rsidRPr="0057536E">
        <w:rPr>
          <w:rFonts w:ascii="Arial" w:hAnsi="Arial" w:cs="Arial"/>
          <w:color w:val="222222"/>
          <w:sz w:val="22"/>
          <w:szCs w:val="22"/>
        </w:rPr>
        <w:t xml:space="preserve">I just have a quick look at the </w:t>
      </w:r>
      <w:bookmarkStart w:id="0" w:name="_GoBack"/>
      <w:bookmarkEnd w:id="0"/>
      <w:r w:rsidR="003A2F93" w:rsidRPr="0057536E">
        <w:rPr>
          <w:rFonts w:ascii="Arial" w:hAnsi="Arial" w:cs="Arial"/>
          <w:color w:val="222222"/>
          <w:sz w:val="22"/>
          <w:szCs w:val="22"/>
        </w:rPr>
        <w:t>letter;</w:t>
      </w:r>
      <w:r w:rsidRPr="0057536E">
        <w:rPr>
          <w:rFonts w:ascii="Arial" w:hAnsi="Arial" w:cs="Arial"/>
          <w:color w:val="222222"/>
          <w:sz w:val="22"/>
          <w:szCs w:val="22"/>
        </w:rPr>
        <w:t xml:space="preserve"> I think MH provides you a very detailed thing that you could/should talk about during your talk, especially the ability to demonstrate </w:t>
      </w:r>
    </w:p>
    <w:p w:rsidR="0057536E" w:rsidRPr="0057536E" w:rsidRDefault="0057536E" w:rsidP="0057536E">
      <w:pPr>
        <w:shd w:val="clear" w:color="auto" w:fill="FFFFFF"/>
        <w:rPr>
          <w:rFonts w:ascii="Arial" w:hAnsi="Arial" w:cs="Arial"/>
          <w:color w:val="222222"/>
          <w:sz w:val="22"/>
          <w:szCs w:val="22"/>
        </w:rPr>
      </w:pPr>
    </w:p>
    <w:p w:rsidR="0057536E" w:rsidRPr="0057536E" w:rsidRDefault="0057536E" w:rsidP="0057536E">
      <w:pPr>
        <w:shd w:val="clear" w:color="auto" w:fill="FFFFFF"/>
        <w:rPr>
          <w:rFonts w:ascii="Arial" w:hAnsi="Arial" w:cs="Arial"/>
          <w:color w:val="222222"/>
          <w:sz w:val="22"/>
          <w:szCs w:val="22"/>
        </w:rPr>
      </w:pPr>
      <w:r w:rsidRPr="0057536E">
        <w:rPr>
          <w:rFonts w:ascii="Arial" w:hAnsi="Arial" w:cs="Arial"/>
          <w:color w:val="222222"/>
          <w:sz w:val="22"/>
          <w:szCs w:val="22"/>
        </w:rPr>
        <w:t xml:space="preserve">1) </w:t>
      </w:r>
      <w:r w:rsidR="002105B1">
        <w:rPr>
          <w:rFonts w:ascii="Arial" w:hAnsi="Arial" w:cs="Arial"/>
          <w:color w:val="222222"/>
          <w:sz w:val="22"/>
          <w:szCs w:val="22"/>
        </w:rPr>
        <w:t>S</w:t>
      </w:r>
      <w:r w:rsidRPr="0057536E">
        <w:rPr>
          <w:rFonts w:ascii="Arial" w:hAnsi="Arial" w:cs="Arial"/>
          <w:color w:val="222222"/>
          <w:sz w:val="22"/>
          <w:szCs w:val="22"/>
        </w:rPr>
        <w:t xml:space="preserve">tatistical genetic methods you have developed to deal with genetic associations especially related to target discovery and validation </w:t>
      </w:r>
    </w:p>
    <w:p w:rsidR="0057536E" w:rsidRPr="0057536E" w:rsidRDefault="0057536E" w:rsidP="0057536E">
      <w:pPr>
        <w:shd w:val="clear" w:color="auto" w:fill="FFFFFF"/>
        <w:rPr>
          <w:rFonts w:ascii="Arial" w:hAnsi="Arial" w:cs="Arial"/>
          <w:color w:val="222222"/>
          <w:sz w:val="22"/>
          <w:szCs w:val="22"/>
        </w:rPr>
      </w:pPr>
    </w:p>
    <w:p w:rsidR="0057536E" w:rsidRPr="0057536E" w:rsidRDefault="0057536E" w:rsidP="0057536E">
      <w:pPr>
        <w:shd w:val="clear" w:color="auto" w:fill="FFFFFF"/>
        <w:rPr>
          <w:rFonts w:ascii="Arial" w:hAnsi="Arial" w:cs="Arial"/>
          <w:color w:val="222222"/>
          <w:sz w:val="22"/>
          <w:szCs w:val="22"/>
        </w:rPr>
      </w:pPr>
      <w:r w:rsidRPr="0057536E">
        <w:rPr>
          <w:rFonts w:ascii="Arial" w:hAnsi="Arial" w:cs="Arial"/>
          <w:color w:val="222222"/>
          <w:sz w:val="22"/>
          <w:szCs w:val="22"/>
        </w:rPr>
        <w:t xml:space="preserve">2) </w:t>
      </w:r>
      <w:r w:rsidR="002105B1">
        <w:rPr>
          <w:rFonts w:ascii="Arial" w:hAnsi="Arial" w:cs="Arial"/>
          <w:color w:val="222222"/>
          <w:sz w:val="22"/>
          <w:szCs w:val="22"/>
        </w:rPr>
        <w:t>Y</w:t>
      </w:r>
      <w:r w:rsidRPr="0057536E">
        <w:rPr>
          <w:rFonts w:ascii="Arial" w:hAnsi="Arial" w:cs="Arial"/>
          <w:color w:val="222222"/>
          <w:sz w:val="22"/>
          <w:szCs w:val="22"/>
        </w:rPr>
        <w:t xml:space="preserve">ou current training and experiences with EMR data and domain knowledge of immunology or oncology which could be a broad working knowledge about these </w:t>
      </w:r>
    </w:p>
    <w:p w:rsidR="0057536E" w:rsidRPr="0057536E" w:rsidRDefault="0057536E" w:rsidP="0057536E">
      <w:pPr>
        <w:shd w:val="clear" w:color="auto" w:fill="FFFFFF"/>
        <w:rPr>
          <w:rFonts w:ascii="Arial" w:hAnsi="Arial" w:cs="Arial"/>
          <w:color w:val="222222"/>
          <w:sz w:val="22"/>
          <w:szCs w:val="22"/>
        </w:rPr>
      </w:pPr>
    </w:p>
    <w:p w:rsidR="0057536E" w:rsidRPr="0057536E" w:rsidRDefault="0057536E" w:rsidP="0057536E">
      <w:pPr>
        <w:shd w:val="clear" w:color="auto" w:fill="FFFFFF"/>
        <w:rPr>
          <w:rFonts w:ascii="Arial" w:hAnsi="Arial" w:cs="Arial"/>
          <w:color w:val="222222"/>
          <w:sz w:val="22"/>
          <w:szCs w:val="22"/>
        </w:rPr>
      </w:pPr>
      <w:proofErr w:type="gramStart"/>
      <w:r w:rsidRPr="0057536E">
        <w:rPr>
          <w:rFonts w:ascii="Arial" w:hAnsi="Arial" w:cs="Arial"/>
          <w:color w:val="222222"/>
          <w:sz w:val="22"/>
          <w:szCs w:val="22"/>
        </w:rPr>
        <w:t xml:space="preserve">3) </w:t>
      </w:r>
      <w:r w:rsidR="002105B1">
        <w:rPr>
          <w:rFonts w:ascii="Arial" w:hAnsi="Arial" w:cs="Arial"/>
          <w:color w:val="222222"/>
          <w:sz w:val="22"/>
          <w:szCs w:val="22"/>
        </w:rPr>
        <w:t>Y</w:t>
      </w:r>
      <w:r w:rsidRPr="0057536E">
        <w:rPr>
          <w:rFonts w:ascii="Arial" w:hAnsi="Arial" w:cs="Arial"/>
          <w:color w:val="222222"/>
          <w:sz w:val="22"/>
          <w:szCs w:val="22"/>
        </w:rPr>
        <w:t xml:space="preserve">our thoughts about the analyses you might propose to help using UKBB data  I think you might have to pay attention to the recent papers that have published regarding to UKBB, most of them are in </w:t>
      </w:r>
      <w:proofErr w:type="spellStart"/>
      <w:r w:rsidRPr="0057536E">
        <w:rPr>
          <w:rFonts w:ascii="Arial" w:hAnsi="Arial" w:cs="Arial"/>
          <w:color w:val="222222"/>
          <w:sz w:val="22"/>
          <w:szCs w:val="22"/>
        </w:rPr>
        <w:t>bioxriv</w:t>
      </w:r>
      <w:proofErr w:type="spellEnd"/>
      <w:r w:rsidRPr="0057536E">
        <w:rPr>
          <w:rFonts w:ascii="Arial" w:hAnsi="Arial" w:cs="Arial"/>
          <w:color w:val="222222"/>
          <w:sz w:val="22"/>
          <w:szCs w:val="22"/>
        </w:rPr>
        <w:t xml:space="preserve"> and you could read them for free, Also, prepare to answer questions about the limitation of using UKBB and how you could deal with it.</w:t>
      </w:r>
      <w:proofErr w:type="gramEnd"/>
      <w:r w:rsidRPr="0057536E">
        <w:rPr>
          <w:rFonts w:ascii="Arial" w:hAnsi="Arial" w:cs="Arial"/>
          <w:color w:val="222222"/>
          <w:sz w:val="22"/>
          <w:szCs w:val="22"/>
        </w:rPr>
        <w:t xml:space="preserve"> </w:t>
      </w:r>
    </w:p>
    <w:p w:rsidR="0057536E" w:rsidRPr="0057536E" w:rsidRDefault="0057536E" w:rsidP="0057536E">
      <w:pPr>
        <w:shd w:val="clear" w:color="auto" w:fill="FFFFFF"/>
        <w:rPr>
          <w:rFonts w:ascii="Arial" w:hAnsi="Arial" w:cs="Arial"/>
          <w:color w:val="222222"/>
          <w:sz w:val="22"/>
          <w:szCs w:val="22"/>
        </w:rPr>
      </w:pPr>
    </w:p>
    <w:p w:rsidR="0057536E" w:rsidRPr="0057536E" w:rsidRDefault="0057536E" w:rsidP="0057536E">
      <w:pPr>
        <w:shd w:val="clear" w:color="auto" w:fill="FFFFFF"/>
        <w:rPr>
          <w:rFonts w:ascii="Arial" w:hAnsi="Arial" w:cs="Arial"/>
          <w:color w:val="222222"/>
          <w:sz w:val="22"/>
          <w:szCs w:val="22"/>
        </w:rPr>
      </w:pPr>
      <w:r w:rsidRPr="0057536E">
        <w:rPr>
          <w:rFonts w:ascii="Arial" w:hAnsi="Arial" w:cs="Arial"/>
          <w:color w:val="222222"/>
          <w:sz w:val="22"/>
          <w:szCs w:val="22"/>
        </w:rPr>
        <w:t>PS: not all the people with your talk at JNJ would agree to use UKBB as the source of target discovery and validation, they might challenge you with these difficult questions, just be prepared.</w:t>
      </w:r>
    </w:p>
    <w:p w:rsidR="0057536E" w:rsidRPr="0057536E" w:rsidRDefault="0057536E" w:rsidP="0057536E">
      <w:pPr>
        <w:shd w:val="clear" w:color="auto" w:fill="FFFFFF"/>
        <w:rPr>
          <w:rFonts w:ascii="Arial" w:hAnsi="Arial" w:cs="Arial"/>
          <w:color w:val="222222"/>
          <w:sz w:val="22"/>
          <w:szCs w:val="22"/>
        </w:rPr>
      </w:pPr>
    </w:p>
    <w:p w:rsidR="0057536E" w:rsidRPr="0057536E" w:rsidRDefault="0057536E" w:rsidP="0057536E">
      <w:pPr>
        <w:shd w:val="clear" w:color="auto" w:fill="FFFFFF"/>
        <w:rPr>
          <w:rFonts w:ascii="Arial" w:hAnsi="Arial" w:cs="Arial"/>
          <w:color w:val="222222"/>
          <w:sz w:val="22"/>
          <w:szCs w:val="22"/>
        </w:rPr>
      </w:pPr>
      <w:r w:rsidRPr="0057536E">
        <w:rPr>
          <w:rFonts w:ascii="Arial" w:hAnsi="Arial" w:cs="Arial"/>
          <w:color w:val="222222"/>
          <w:sz w:val="22"/>
          <w:szCs w:val="22"/>
        </w:rPr>
        <w:t>I would suggest that you spend 2/3 of time to talk about your current project and prepare some of your thoughts for another 1/3, using your current method or knowledge to solve or provide some solutions you might have for using UKBB. You might include some current methods published in the papers and your method you think worth testing and trying and why.</w:t>
      </w:r>
    </w:p>
    <w:p w:rsidR="0057536E" w:rsidRPr="0057536E" w:rsidRDefault="0057536E" w:rsidP="0057536E">
      <w:pPr>
        <w:shd w:val="clear" w:color="auto" w:fill="FFFFFF"/>
        <w:rPr>
          <w:rFonts w:ascii="Arial" w:hAnsi="Arial" w:cs="Arial"/>
          <w:color w:val="222222"/>
          <w:sz w:val="22"/>
          <w:szCs w:val="22"/>
        </w:rPr>
      </w:pPr>
    </w:p>
    <w:p w:rsidR="0057536E" w:rsidRPr="0057536E" w:rsidRDefault="0057536E" w:rsidP="0057536E">
      <w:pPr>
        <w:shd w:val="clear" w:color="auto" w:fill="FFFFFF"/>
        <w:rPr>
          <w:rFonts w:ascii="Arial" w:hAnsi="Arial" w:cs="Arial"/>
          <w:color w:val="222222"/>
          <w:sz w:val="22"/>
          <w:szCs w:val="22"/>
        </w:rPr>
      </w:pPr>
      <w:r w:rsidRPr="0057536E">
        <w:rPr>
          <w:rFonts w:ascii="Arial" w:hAnsi="Arial" w:cs="Arial"/>
          <w:color w:val="222222"/>
          <w:sz w:val="22"/>
          <w:szCs w:val="22"/>
        </w:rPr>
        <w:t xml:space="preserve">By the way, prepare some questions about the position </w:t>
      </w:r>
      <w:proofErr w:type="gramStart"/>
      <w:r w:rsidRPr="0057536E">
        <w:rPr>
          <w:rFonts w:ascii="Arial" w:hAnsi="Arial" w:cs="Arial"/>
          <w:color w:val="222222"/>
          <w:sz w:val="22"/>
          <w:szCs w:val="22"/>
        </w:rPr>
        <w:t>and also</w:t>
      </w:r>
      <w:proofErr w:type="gramEnd"/>
      <w:r w:rsidRPr="0057536E">
        <w:rPr>
          <w:rFonts w:ascii="Arial" w:hAnsi="Arial" w:cs="Arial"/>
          <w:color w:val="222222"/>
          <w:sz w:val="22"/>
          <w:szCs w:val="22"/>
        </w:rPr>
        <w:t xml:space="preserve"> ask about other opportunities this position would have besides the UKBB project, usually, they expect you to have multiple projects at the same time.</w:t>
      </w:r>
    </w:p>
    <w:sectPr w:rsidR="0057536E" w:rsidRPr="0057536E" w:rsidSect="00D91C6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1002AFF" w:usb1="C000E47F" w:usb2="0000002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C66"/>
    <w:rsid w:val="000770B0"/>
    <w:rsid w:val="001D499E"/>
    <w:rsid w:val="002105B1"/>
    <w:rsid w:val="002E037A"/>
    <w:rsid w:val="003A2F93"/>
    <w:rsid w:val="0057536E"/>
    <w:rsid w:val="00784AE8"/>
    <w:rsid w:val="00C34FE8"/>
    <w:rsid w:val="00D22414"/>
    <w:rsid w:val="00D4750B"/>
    <w:rsid w:val="00D91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A425D1"/>
  <w15:chartTrackingRefBased/>
  <w15:docId w15:val="{A204688C-C973-4959-A280-8B896BFC5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57536E"/>
    <w:rPr>
      <w:rFonts w:ascii="Segoe UI" w:hAnsi="Segoe UI" w:cs="Segoe UI"/>
      <w:sz w:val="18"/>
      <w:szCs w:val="18"/>
    </w:rPr>
  </w:style>
  <w:style w:type="character" w:customStyle="1" w:styleId="BalloonTextChar">
    <w:name w:val="Balloon Text Char"/>
    <w:basedOn w:val="DefaultParagraphFont"/>
    <w:link w:val="BalloonText"/>
    <w:rsid w:val="0057536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2173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5C0C6492.dotm</Template>
  <TotalTime>211</TotalTime>
  <Pages>1</Pages>
  <Words>529</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MCHS</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Shicheng</dc:creator>
  <cp:keywords/>
  <dc:description/>
  <cp:lastModifiedBy>Guo, Shicheng</cp:lastModifiedBy>
  <cp:revision>7</cp:revision>
  <cp:lastPrinted>2019-12-10T01:39:00Z</cp:lastPrinted>
  <dcterms:created xsi:type="dcterms:W3CDTF">2019-12-09T16:32:00Z</dcterms:created>
  <dcterms:modified xsi:type="dcterms:W3CDTF">2019-12-10T03:33:00Z</dcterms:modified>
</cp:coreProperties>
</file>