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213" w:rsidRDefault="00131213" w:rsidP="001312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Update:</w:t>
      </w:r>
    </w:p>
    <w:p w:rsidR="00131213" w:rsidRDefault="00131213" w:rsidP="00131213">
      <w:pPr>
        <w:rPr>
          <w:rFonts w:ascii="Arial" w:hAnsi="Arial" w:cs="Arial"/>
          <w:color w:val="000000"/>
          <w:sz w:val="20"/>
          <w:szCs w:val="20"/>
          <w:shd w:val="clear" w:color="auto" w:fill="FFFFFF"/>
        </w:rPr>
      </w:pPr>
    </w:p>
    <w:p w:rsidR="006F735B" w:rsidRPr="006F735B" w:rsidRDefault="006F735B" w:rsidP="006F735B">
      <w:pPr>
        <w:pStyle w:val="ListParagraph"/>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Five-fold cross-validation wrapped logistic regression</w:t>
      </w:r>
    </w:p>
    <w:p w:rsidR="006F735B" w:rsidRDefault="006F735B" w:rsidP="00131213">
      <w:pPr>
        <w:rPr>
          <w:rFonts w:ascii="Arial" w:hAnsi="Arial" w:cs="Arial"/>
          <w:color w:val="000000"/>
          <w:sz w:val="20"/>
          <w:szCs w:val="20"/>
          <w:shd w:val="clear" w:color="auto" w:fill="FFFFFF"/>
        </w:rPr>
      </w:pPr>
    </w:p>
    <w:p w:rsidR="00131213" w:rsidRDefault="00131213" w:rsidP="001312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Five-fold cross-validation combined with logistic regression were used to show the prediction performance for low-pass WGBS data. The detailed procedure is that DNA methylation data were divided into 5 equal parts and each of them as the test dataset and the remaining as the training dataset. In the training stage, prediction model was fitted with feature selection of AIC criteria with </w:t>
      </w:r>
      <w:r w:rsidRPr="009D4C1D">
        <w:rPr>
          <w:rFonts w:ascii="Arial" w:hAnsi="Arial" w:cs="Arial"/>
          <w:color w:val="000000"/>
          <w:sz w:val="20"/>
          <w:szCs w:val="20"/>
          <w:shd w:val="clear" w:color="auto" w:fill="FFFFFF"/>
        </w:rPr>
        <w:t>for</w:t>
      </w:r>
      <w:r>
        <w:rPr>
          <w:rFonts w:ascii="Arial" w:hAnsi="Arial" w:cs="Arial"/>
          <w:color w:val="000000"/>
          <w:sz w:val="20"/>
          <w:szCs w:val="20"/>
          <w:shd w:val="clear" w:color="auto" w:fill="FFFFFF"/>
        </w:rPr>
        <w:t>ward and backward selection in R.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w:t>
      </w:r>
      <w:r w:rsidR="00724465">
        <w:rPr>
          <w:rFonts w:ascii="Arial" w:hAnsi="Arial" w:cs="Arial"/>
          <w:color w:val="000000"/>
          <w:sz w:val="20"/>
          <w:szCs w:val="20"/>
          <w:shd w:val="clear" w:color="auto" w:fill="FFFFFF"/>
        </w:rPr>
        <w:t xml:space="preserve">vity, specificity and accuracy. We found the sensitivity, specificity and accuracy in train were 65.0%, 98.7% and 94.2% and, in test dataset, they were 71.2%, 98.0% and 91.4% respectively. </w:t>
      </w:r>
    </w:p>
    <w:p w:rsidR="00131213" w:rsidRDefault="00131213"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724465" w:rsidRDefault="00724465" w:rsidP="004C647A">
      <w:pPr>
        <w:pStyle w:val="HTMLPreformatted"/>
        <w:shd w:val="clear" w:color="auto" w:fill="FFFFFF"/>
        <w:wordWrap w:val="0"/>
        <w:spacing w:line="205" w:lineRule="atLeast"/>
        <w:rPr>
          <w:rFonts w:ascii="Arial" w:hAnsi="Arial" w:cs="Arial"/>
          <w:color w:val="000000"/>
          <w:sz w:val="22"/>
          <w:bdr w:val="none" w:sz="0" w:space="0" w:color="auto" w:frame="1"/>
        </w:rPr>
      </w:pPr>
      <w:r>
        <w:rPr>
          <w:rFonts w:ascii="Arial" w:hAnsi="Arial" w:cs="Arial"/>
          <w:color w:val="000000"/>
          <w:sz w:val="22"/>
          <w:bdr w:val="none" w:sz="0" w:space="0" w:color="auto" w:frame="1"/>
        </w:rPr>
        <w:t xml:space="preserve">Table 1. </w:t>
      </w:r>
      <w:r w:rsidR="00F7252E">
        <w:rPr>
          <w:rFonts w:ascii="Arial" w:hAnsi="Arial" w:cs="Arial"/>
          <w:color w:val="000000"/>
          <w:sz w:val="22"/>
          <w:bdr w:val="none" w:sz="0" w:space="0" w:color="auto" w:frame="1"/>
        </w:rPr>
        <w:t>Prediction</w:t>
      </w:r>
      <w:r>
        <w:rPr>
          <w:rFonts w:ascii="Arial" w:hAnsi="Arial" w:cs="Arial"/>
          <w:color w:val="000000"/>
          <w:sz w:val="22"/>
          <w:bdr w:val="none" w:sz="0" w:space="0" w:color="auto" w:frame="1"/>
        </w:rPr>
        <w:t xml:space="preserve"> performance with Five-fold cross-validation with logistic regression with low-pass WGBS</w:t>
      </w:r>
    </w:p>
    <w:tbl>
      <w:tblPr>
        <w:tblStyle w:val="GridTable1Light-Accent2"/>
        <w:tblW w:w="8220" w:type="dxa"/>
        <w:tblLook w:val="04A0" w:firstRow="1" w:lastRow="0" w:firstColumn="1" w:lastColumn="0" w:noHBand="0" w:noVBand="1"/>
      </w:tblPr>
      <w:tblGrid>
        <w:gridCol w:w="960"/>
        <w:gridCol w:w="1387"/>
        <w:gridCol w:w="1387"/>
        <w:gridCol w:w="1387"/>
        <w:gridCol w:w="1387"/>
        <w:gridCol w:w="1387"/>
        <w:gridCol w:w="1053"/>
      </w:tblGrid>
      <w:tr w:rsidR="006F735B" w:rsidTr="006F73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rPr>
                <w:sz w:val="20"/>
                <w:szCs w:val="20"/>
              </w:rPr>
            </w:pPr>
          </w:p>
        </w:tc>
        <w:tc>
          <w:tcPr>
            <w:tcW w:w="12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Sen.train</w:t>
            </w:r>
            <w:proofErr w:type="spellEnd"/>
          </w:p>
        </w:tc>
        <w:tc>
          <w:tcPr>
            <w:tcW w:w="12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Spe.train</w:t>
            </w:r>
            <w:proofErr w:type="spellEnd"/>
          </w:p>
        </w:tc>
        <w:tc>
          <w:tcPr>
            <w:tcW w:w="12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Accu.train</w:t>
            </w:r>
            <w:proofErr w:type="spellEnd"/>
          </w:p>
        </w:tc>
        <w:tc>
          <w:tcPr>
            <w:tcW w:w="12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Sen.test</w:t>
            </w:r>
            <w:proofErr w:type="spellEnd"/>
          </w:p>
        </w:tc>
        <w:tc>
          <w:tcPr>
            <w:tcW w:w="12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Spe.test</w:t>
            </w:r>
            <w:proofErr w:type="spellEnd"/>
          </w:p>
        </w:tc>
        <w:tc>
          <w:tcPr>
            <w:tcW w:w="960" w:type="dxa"/>
            <w:noWrap/>
            <w:hideMark/>
          </w:tcPr>
          <w:p w:rsidR="006F735B" w:rsidRDefault="006F735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Acc.test</w:t>
            </w:r>
            <w:proofErr w:type="spellEnd"/>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0.714285714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0.954545455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0.953488372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0.727273</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0.888888889</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0.571428571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0.972222222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0.906976744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0.953488372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0.888888889</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0.972972973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0.973684211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0.906976744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9</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10</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0.571428571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0.972972973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0.909090909</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0.888888889</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0.953488372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0.973684211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0.953488372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0.954545455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0.972972973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0.714285714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0.972222222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0.973684211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0.909090909</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0.714285714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0.972222222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19</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0.973684211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20</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0.714285714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0.972972973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0.931818182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0.571428571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0.972972973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0.906976744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0.931818182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0.953488372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0.954545455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0.833333333</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0.571428571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0.972222222</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0.906976744</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0.973684211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0.930232558</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0.666666667</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0.909091</w:t>
            </w:r>
          </w:p>
        </w:tc>
      </w:tr>
      <w:tr w:rsidR="006F735B" w:rsidTr="006F735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F735B" w:rsidRDefault="006F735B">
            <w:pPr>
              <w:jc w:val="right"/>
              <w:rPr>
                <w:rFonts w:ascii="Calibri" w:hAnsi="Calibri" w:cs="Calibri"/>
                <w:color w:val="000000"/>
                <w:sz w:val="22"/>
                <w:szCs w:val="22"/>
              </w:rPr>
            </w:pPr>
            <w:r>
              <w:rPr>
                <w:rFonts w:ascii="Calibri" w:hAnsi="Calibri" w:cs="Calibri"/>
                <w:color w:val="000000"/>
                <w:sz w:val="22"/>
                <w:szCs w:val="22"/>
              </w:rPr>
              <w:t>29</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0.976744186</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0.75</w:t>
            </w:r>
          </w:p>
        </w:tc>
        <w:tc>
          <w:tcPr>
            <w:tcW w:w="12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0.857142857</w:t>
            </w:r>
          </w:p>
        </w:tc>
        <w:tc>
          <w:tcPr>
            <w:tcW w:w="960" w:type="dxa"/>
            <w:noWrap/>
            <w:hideMark/>
          </w:tcPr>
          <w:p w:rsidR="006F735B" w:rsidRDefault="006F735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0.818182</w:t>
            </w:r>
          </w:p>
        </w:tc>
      </w:tr>
    </w:tbl>
    <w:p w:rsidR="006F735B" w:rsidRDefault="006F735B"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6F735B" w:rsidRDefault="006F735B"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6F735B" w:rsidRDefault="006F735B"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6F735B" w:rsidRDefault="006F735B"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6F735B" w:rsidRDefault="006F735B"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131213" w:rsidRDefault="00131213"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131213" w:rsidRDefault="00131213"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1416E9" w:rsidRPr="0096591A" w:rsidRDefault="001416E9" w:rsidP="0096591A">
      <w:pPr>
        <w:pStyle w:val="ListParagraph"/>
        <w:numPr>
          <w:ilvl w:val="0"/>
          <w:numId w:val="1"/>
        </w:numPr>
        <w:rPr>
          <w:rFonts w:ascii="Arial" w:hAnsi="Arial" w:cs="Arial"/>
          <w:color w:val="000000"/>
          <w:sz w:val="20"/>
          <w:szCs w:val="20"/>
          <w:shd w:val="clear" w:color="auto" w:fill="FFFFFF"/>
        </w:rPr>
      </w:pPr>
      <w:r w:rsidRPr="0096591A">
        <w:rPr>
          <w:rFonts w:ascii="Arial" w:hAnsi="Arial" w:cs="Arial"/>
          <w:color w:val="000000"/>
          <w:sz w:val="20"/>
          <w:szCs w:val="20"/>
          <w:shd w:val="clear" w:color="auto" w:fill="FFFFFF"/>
        </w:rPr>
        <w:t>Five-fold cross-validation wrapped</w:t>
      </w:r>
      <w:r w:rsidRPr="0096591A">
        <w:rPr>
          <w:rFonts w:ascii="Arial" w:hAnsi="Arial" w:cs="Arial"/>
          <w:color w:val="000000"/>
          <w:sz w:val="20"/>
          <w:szCs w:val="20"/>
          <w:shd w:val="clear" w:color="auto" w:fill="FFFFFF"/>
        </w:rPr>
        <w:t xml:space="preserve"> random Forest</w:t>
      </w:r>
    </w:p>
    <w:p w:rsidR="001416E9" w:rsidRDefault="001416E9" w:rsidP="004C647A">
      <w:pPr>
        <w:pStyle w:val="HTMLPreformatted"/>
        <w:shd w:val="clear" w:color="auto" w:fill="FFFFFF"/>
        <w:wordWrap w:val="0"/>
        <w:spacing w:line="205" w:lineRule="atLeast"/>
        <w:rPr>
          <w:rFonts w:ascii="Arial" w:hAnsi="Arial" w:cs="Arial"/>
          <w:color w:val="000000"/>
          <w:sz w:val="22"/>
          <w:bdr w:val="none" w:sz="0" w:space="0" w:color="auto" w:frame="1"/>
        </w:rPr>
      </w:pPr>
    </w:p>
    <w:p w:rsidR="00396C06" w:rsidRDefault="0009188F" w:rsidP="004C647A">
      <w:pPr>
        <w:pStyle w:val="HTMLPreformatted"/>
        <w:shd w:val="clear" w:color="auto" w:fill="FFFFFF"/>
        <w:wordWrap w:val="0"/>
        <w:spacing w:line="205" w:lineRule="atLeast"/>
        <w:rPr>
          <w:rFonts w:ascii="Arial" w:hAnsi="Arial" w:cs="Arial"/>
          <w:sz w:val="22"/>
        </w:rPr>
      </w:pPr>
      <w:r>
        <w:rPr>
          <w:rFonts w:ascii="Arial" w:hAnsi="Arial" w:cs="Arial"/>
          <w:color w:val="000000"/>
          <w:sz w:val="22"/>
          <w:bdr w:val="none" w:sz="0" w:space="0" w:color="auto" w:frame="1"/>
        </w:rPr>
        <w:t xml:space="preserve">We </w:t>
      </w:r>
      <w:r w:rsidR="00C01898">
        <w:rPr>
          <w:rFonts w:ascii="Arial" w:hAnsi="Arial" w:cs="Arial"/>
          <w:color w:val="000000"/>
          <w:sz w:val="22"/>
          <w:bdr w:val="none" w:sz="0" w:space="0" w:color="auto" w:frame="1"/>
        </w:rPr>
        <w:t>applied random forest</w:t>
      </w:r>
      <w:r w:rsidR="004D5C15">
        <w:rPr>
          <w:rFonts w:ascii="Arial" w:hAnsi="Arial" w:cs="Arial"/>
          <w:color w:val="000000"/>
          <w:sz w:val="22"/>
          <w:bdr w:val="none" w:sz="0" w:space="0" w:color="auto" w:frame="1"/>
        </w:rPr>
        <w:t xml:space="preserve"> (RF)</w:t>
      </w:r>
      <w:r w:rsidR="00C01898">
        <w:rPr>
          <w:rFonts w:ascii="Arial" w:hAnsi="Arial" w:cs="Arial"/>
          <w:color w:val="000000"/>
          <w:sz w:val="22"/>
          <w:bdr w:val="none" w:sz="0" w:space="0" w:color="auto" w:frame="1"/>
        </w:rPr>
        <w:t xml:space="preserve"> to test the prediction performance of the low-pass WGBD data </w:t>
      </w:r>
      <w:r>
        <w:rPr>
          <w:rFonts w:ascii="Arial" w:hAnsi="Arial" w:cs="Arial"/>
          <w:color w:val="000000"/>
          <w:sz w:val="22"/>
          <w:bdr w:val="none" w:sz="0" w:space="0" w:color="auto" w:frame="1"/>
        </w:rPr>
        <w:t xml:space="preserve">and we found the </w:t>
      </w:r>
      <w:r w:rsidR="00F016F0">
        <w:rPr>
          <w:rFonts w:ascii="Arial" w:hAnsi="Arial" w:cs="Arial"/>
          <w:color w:val="000000"/>
          <w:sz w:val="22"/>
          <w:bdr w:val="none" w:sz="0" w:space="0" w:color="auto" w:frame="1"/>
        </w:rPr>
        <w:t>overall</w:t>
      </w:r>
      <w:r>
        <w:rPr>
          <w:rFonts w:ascii="Arial" w:hAnsi="Arial" w:cs="Arial"/>
          <w:color w:val="000000"/>
          <w:sz w:val="22"/>
          <w:bdr w:val="none" w:sz="0" w:space="0" w:color="auto" w:frame="1"/>
        </w:rPr>
        <w:t xml:space="preserve"> </w:t>
      </w:r>
      <w:r w:rsidR="00C01898">
        <w:rPr>
          <w:rFonts w:ascii="Arial" w:hAnsi="Arial" w:cs="Arial"/>
          <w:color w:val="000000"/>
          <w:sz w:val="22"/>
          <w:bdr w:val="none" w:sz="0" w:space="0" w:color="auto" w:frame="1"/>
        </w:rPr>
        <w:t xml:space="preserve">out-of-bag prediction </w:t>
      </w:r>
      <w:r>
        <w:rPr>
          <w:rFonts w:ascii="Arial" w:hAnsi="Arial" w:cs="Arial"/>
          <w:color w:val="000000"/>
          <w:sz w:val="22"/>
          <w:bdr w:val="none" w:sz="0" w:space="0" w:color="auto" w:frame="1"/>
        </w:rPr>
        <w:t xml:space="preserve">accuracy was 92.16%. We noticed </w:t>
      </w:r>
      <w:r w:rsidR="00EC1480" w:rsidRPr="00EC1480">
        <w:rPr>
          <w:rFonts w:ascii="Arial" w:hAnsi="Arial" w:cs="Arial"/>
          <w:color w:val="000000"/>
          <w:sz w:val="22"/>
          <w:bdr w:val="none" w:sz="0" w:space="0" w:color="auto" w:frame="1"/>
        </w:rPr>
        <w:t xml:space="preserve">1 of 43 non-HCC sample was predicted to HCC while 8 HCC was predicted to non-HCC and 3 mistake classified HCC samples were all belong to early HCC. </w:t>
      </w:r>
      <w:r w:rsidR="007D38C5">
        <w:rPr>
          <w:rFonts w:ascii="Arial" w:hAnsi="Arial" w:cs="Arial"/>
          <w:color w:val="000000"/>
          <w:sz w:val="22"/>
          <w:bdr w:val="none" w:sz="0" w:space="0" w:color="auto" w:frame="1"/>
        </w:rPr>
        <w:t xml:space="preserve">We also applied </w:t>
      </w:r>
      <w:r w:rsidR="00F016F0">
        <w:rPr>
          <w:rFonts w:ascii="Arial" w:hAnsi="Arial" w:cs="Arial"/>
          <w:color w:val="000000"/>
          <w:sz w:val="22"/>
          <w:bdr w:val="none" w:sz="0" w:space="0" w:color="auto" w:frame="1"/>
        </w:rPr>
        <w:t>five-fold cross-validate</w:t>
      </w:r>
      <w:r w:rsidR="0068403E">
        <w:rPr>
          <w:rFonts w:ascii="Arial" w:hAnsi="Arial" w:cs="Arial"/>
          <w:color w:val="000000"/>
          <w:sz w:val="22"/>
          <w:bdr w:val="none" w:sz="0" w:space="0" w:color="auto" w:frame="1"/>
        </w:rPr>
        <w:t xml:space="preserve"> and with 100 random resampling</w:t>
      </w:r>
      <w:r w:rsidR="00F016F0">
        <w:rPr>
          <w:rFonts w:ascii="Arial" w:hAnsi="Arial" w:cs="Arial"/>
          <w:color w:val="000000"/>
          <w:sz w:val="22"/>
          <w:bdr w:val="none" w:sz="0" w:space="0" w:color="auto" w:frame="1"/>
        </w:rPr>
        <w:t xml:space="preserve"> </w:t>
      </w:r>
      <w:r w:rsidR="004D5C15">
        <w:rPr>
          <w:rFonts w:ascii="Arial" w:hAnsi="Arial" w:cs="Arial"/>
          <w:color w:val="000000"/>
          <w:sz w:val="22"/>
          <w:bdr w:val="none" w:sz="0" w:space="0" w:color="auto" w:frame="1"/>
        </w:rPr>
        <w:t xml:space="preserve">in RF approach and </w:t>
      </w:r>
      <w:r w:rsidR="00B426BB">
        <w:rPr>
          <w:rFonts w:ascii="Arial" w:hAnsi="Arial" w:cs="Arial"/>
          <w:color w:val="000000"/>
          <w:sz w:val="22"/>
          <w:bdr w:val="none" w:sz="0" w:space="0" w:color="auto" w:frame="1"/>
        </w:rPr>
        <w:t xml:space="preserve">find the average sensitivity, specificity and accuracy in test </w:t>
      </w:r>
      <w:r w:rsidR="00F016F0">
        <w:rPr>
          <w:rFonts w:ascii="Arial" w:hAnsi="Arial" w:cs="Arial"/>
          <w:color w:val="000000"/>
          <w:sz w:val="22"/>
          <w:bdr w:val="none" w:sz="0" w:space="0" w:color="auto" w:frame="1"/>
        </w:rPr>
        <w:t>data</w:t>
      </w:r>
      <w:r w:rsidR="00B426BB">
        <w:rPr>
          <w:rFonts w:ascii="Arial" w:hAnsi="Arial" w:cs="Arial"/>
          <w:color w:val="000000"/>
          <w:sz w:val="22"/>
          <w:bdr w:val="none" w:sz="0" w:space="0" w:color="auto" w:frame="1"/>
        </w:rPr>
        <w:t xml:space="preserve">set </w:t>
      </w:r>
      <w:r w:rsidR="00AC0498">
        <w:rPr>
          <w:rFonts w:ascii="Arial" w:hAnsi="Arial" w:cs="Arial"/>
          <w:color w:val="000000"/>
          <w:sz w:val="22"/>
          <w:bdr w:val="none" w:sz="0" w:space="0" w:color="auto" w:frame="1"/>
        </w:rPr>
        <w:t xml:space="preserve">were 62.5%, </w:t>
      </w:r>
      <w:r w:rsidR="004C647A" w:rsidRPr="004C647A">
        <w:rPr>
          <w:rFonts w:ascii="Arial" w:hAnsi="Arial" w:cs="Arial"/>
          <w:sz w:val="22"/>
        </w:rPr>
        <w:t>97.6% and 91.1%</w:t>
      </w:r>
      <w:r w:rsidR="004C647A">
        <w:rPr>
          <w:rFonts w:ascii="Arial" w:hAnsi="Arial" w:cs="Arial"/>
          <w:sz w:val="22"/>
        </w:rPr>
        <w:t xml:space="preserve"> respectively. </w:t>
      </w:r>
    </w:p>
    <w:p w:rsidR="00132DE9" w:rsidRDefault="00132DE9" w:rsidP="004C647A">
      <w:pPr>
        <w:pStyle w:val="HTMLPreformatted"/>
        <w:shd w:val="clear" w:color="auto" w:fill="FFFFFF"/>
        <w:wordWrap w:val="0"/>
        <w:spacing w:line="205" w:lineRule="atLeast"/>
        <w:rPr>
          <w:rFonts w:ascii="Arial" w:hAnsi="Arial" w:cs="Arial"/>
          <w:sz w:val="22"/>
        </w:rPr>
      </w:pPr>
    </w:p>
    <w:p w:rsidR="0047596B" w:rsidRDefault="0047596B" w:rsidP="004C647A">
      <w:pPr>
        <w:pStyle w:val="HTMLPreformatted"/>
        <w:shd w:val="clear" w:color="auto" w:fill="FFFFFF"/>
        <w:wordWrap w:val="0"/>
        <w:spacing w:line="205" w:lineRule="atLeast"/>
        <w:rPr>
          <w:rFonts w:ascii="Arial" w:hAnsi="Arial" w:cs="Arial"/>
          <w:sz w:val="22"/>
        </w:rPr>
      </w:pPr>
    </w:p>
    <w:p w:rsidR="00132DE9" w:rsidRDefault="0047596B" w:rsidP="004C647A">
      <w:pPr>
        <w:pStyle w:val="HTMLPreformatted"/>
        <w:shd w:val="clear" w:color="auto" w:fill="FFFFFF"/>
        <w:wordWrap w:val="0"/>
        <w:spacing w:line="205" w:lineRule="atLeast"/>
        <w:rPr>
          <w:rFonts w:ascii="Arial" w:hAnsi="Arial" w:cs="Arial"/>
          <w:sz w:val="22"/>
        </w:rPr>
      </w:pPr>
      <w:r>
        <w:rPr>
          <w:rFonts w:ascii="Arial" w:hAnsi="Arial" w:cs="Arial"/>
          <w:sz w:val="22"/>
        </w:rPr>
        <w:t xml:space="preserve">Table: </w:t>
      </w:r>
      <w:r w:rsidR="00132DE9">
        <w:rPr>
          <w:rFonts w:ascii="Arial" w:hAnsi="Arial" w:cs="Arial"/>
          <w:sz w:val="22"/>
        </w:rPr>
        <w:t xml:space="preserve">Here, show the first 40 times </w:t>
      </w:r>
      <w:r>
        <w:rPr>
          <w:rFonts w:ascii="Arial" w:hAnsi="Arial" w:cs="Arial"/>
          <w:sz w:val="22"/>
        </w:rPr>
        <w:t xml:space="preserve">RF </w:t>
      </w:r>
      <w:r w:rsidR="00132DE9">
        <w:rPr>
          <w:rFonts w:ascii="Arial" w:hAnsi="Arial" w:cs="Arial"/>
          <w:sz w:val="22"/>
        </w:rPr>
        <w:t xml:space="preserve">prediction </w:t>
      </w:r>
      <w:r>
        <w:rPr>
          <w:rFonts w:ascii="Arial" w:hAnsi="Arial" w:cs="Arial"/>
          <w:sz w:val="22"/>
        </w:rPr>
        <w:t>details</w:t>
      </w:r>
      <w:r w:rsidR="00132DE9">
        <w:rPr>
          <w:rFonts w:ascii="Arial" w:hAnsi="Arial" w:cs="Arial"/>
          <w:sz w:val="22"/>
        </w:rPr>
        <w:t>:</w:t>
      </w:r>
    </w:p>
    <w:tbl>
      <w:tblPr>
        <w:tblStyle w:val="GridTable1Light-Accent2"/>
        <w:tblW w:w="7499" w:type="dxa"/>
        <w:tblLook w:val="04A0" w:firstRow="1" w:lastRow="0" w:firstColumn="1" w:lastColumn="0" w:noHBand="0" w:noVBand="1"/>
      </w:tblPr>
      <w:tblGrid>
        <w:gridCol w:w="440"/>
        <w:gridCol w:w="1043"/>
        <w:gridCol w:w="1043"/>
        <w:gridCol w:w="1146"/>
        <w:gridCol w:w="1387"/>
        <w:gridCol w:w="1053"/>
        <w:gridCol w:w="1387"/>
      </w:tblGrid>
      <w:tr w:rsidR="00396C06" w:rsidTr="00132DE9">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rPr>
                <w:sz w:val="20"/>
                <w:szCs w:val="20"/>
              </w:rPr>
            </w:pPr>
          </w:p>
        </w:tc>
        <w:tc>
          <w:tcPr>
            <w:tcW w:w="1043"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Spe.train</w:t>
            </w:r>
            <w:proofErr w:type="spellEnd"/>
          </w:p>
        </w:tc>
        <w:tc>
          <w:tcPr>
            <w:tcW w:w="1043"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Sen.train</w:t>
            </w:r>
            <w:proofErr w:type="spellEnd"/>
          </w:p>
        </w:tc>
        <w:tc>
          <w:tcPr>
            <w:tcW w:w="1146"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Accu.train</w:t>
            </w:r>
            <w:proofErr w:type="spellEnd"/>
          </w:p>
        </w:tc>
        <w:tc>
          <w:tcPr>
            <w:tcW w:w="1387"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Spe.test</w:t>
            </w:r>
            <w:proofErr w:type="spellEnd"/>
          </w:p>
        </w:tc>
        <w:tc>
          <w:tcPr>
            <w:tcW w:w="1053"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Sen.test</w:t>
            </w:r>
            <w:proofErr w:type="spellEnd"/>
          </w:p>
        </w:tc>
        <w:tc>
          <w:tcPr>
            <w:tcW w:w="1387" w:type="dxa"/>
            <w:noWrap/>
            <w:hideMark/>
          </w:tcPr>
          <w:p w:rsidR="00396C06" w:rsidRDefault="00396C0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Acc.test</w:t>
            </w:r>
            <w:proofErr w:type="spellEnd"/>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2</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3</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0.888888889</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0.818181818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4</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0.818181818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5</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0.833333333</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6</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7</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0.909090909</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8</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9</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0.875</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10</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0.818181818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12</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13</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14</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0.875</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15</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16</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0.666667</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0.909090909</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17</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0.818181818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18</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19</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0.818181818</w:t>
            </w:r>
          </w:p>
        </w:tc>
      </w:tr>
      <w:tr w:rsidR="00396C06" w:rsidTr="00132DE9">
        <w:trPr>
          <w:trHeight w:val="246"/>
        </w:trPr>
        <w:tc>
          <w:tcPr>
            <w:cnfStyle w:val="001000000000" w:firstRow="0" w:lastRow="0" w:firstColumn="1" w:lastColumn="0" w:oddVBand="0" w:evenVBand="0" w:oddHBand="0" w:evenHBand="0" w:firstRowFirstColumn="0" w:firstRowLastColumn="0" w:lastRowFirstColumn="0" w:lastRowLastColumn="0"/>
            <w:tcW w:w="440" w:type="dxa"/>
            <w:noWrap/>
            <w:hideMark/>
          </w:tcPr>
          <w:p w:rsidR="00396C06" w:rsidRDefault="00396C06">
            <w:pPr>
              <w:jc w:val="right"/>
              <w:rPr>
                <w:rFonts w:ascii="Calibri" w:hAnsi="Calibri" w:cs="Calibri"/>
                <w:color w:val="000000"/>
                <w:sz w:val="22"/>
                <w:szCs w:val="22"/>
              </w:rPr>
            </w:pPr>
            <w:r>
              <w:rPr>
                <w:rFonts w:ascii="Calibri" w:hAnsi="Calibri" w:cs="Calibri"/>
                <w:color w:val="000000"/>
                <w:sz w:val="22"/>
                <w:szCs w:val="22"/>
              </w:rPr>
              <w:t>20</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4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46"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053"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c>
          <w:tcPr>
            <w:tcW w:w="1387" w:type="dxa"/>
            <w:noWrap/>
            <w:hideMark/>
          </w:tcPr>
          <w:p w:rsidR="00396C06" w:rsidRDefault="00396C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0.909090909</w:t>
            </w:r>
          </w:p>
        </w:tc>
      </w:tr>
    </w:tbl>
    <w:p w:rsidR="00024FBE" w:rsidRDefault="00024FBE" w:rsidP="00091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Arial" w:hAnsi="Arial" w:cs="Arial"/>
          <w:color w:val="000000"/>
          <w:sz w:val="22"/>
          <w:szCs w:val="20"/>
          <w:bdr w:val="none" w:sz="0" w:space="0" w:color="auto" w:frame="1"/>
        </w:rPr>
      </w:pPr>
    </w:p>
    <w:p w:rsidR="00024FBE" w:rsidRPr="0096591A" w:rsidRDefault="0096591A" w:rsidP="009659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Arial" w:hAnsi="Arial" w:cs="Arial"/>
          <w:color w:val="000000"/>
          <w:sz w:val="22"/>
          <w:szCs w:val="20"/>
          <w:bdr w:val="none" w:sz="0" w:space="0" w:color="auto" w:frame="1"/>
        </w:rPr>
      </w:pPr>
      <w:r>
        <w:rPr>
          <w:rFonts w:ascii="Arial" w:hAnsi="Arial" w:cs="Arial"/>
          <w:color w:val="000000"/>
          <w:sz w:val="22"/>
          <w:szCs w:val="20"/>
          <w:bdr w:val="none" w:sz="0" w:space="0" w:color="auto" w:frame="1"/>
        </w:rPr>
        <w:t>PCA analysis to genome-wide low-pass WGBS HCC dataset.</w:t>
      </w:r>
    </w:p>
    <w:p w:rsidR="0043755D" w:rsidRDefault="0096591A" w:rsidP="001F3D1F">
      <w:pPr>
        <w:pStyle w:val="HTMLPreformatted"/>
        <w:shd w:val="clear" w:color="auto" w:fill="FFFFFF"/>
        <w:wordWrap w:val="0"/>
        <w:spacing w:line="205" w:lineRule="atLeast"/>
        <w:rPr>
          <w:rFonts w:ascii="Arial" w:hAnsi="Arial" w:cs="Arial"/>
          <w:color w:val="000000"/>
          <w:sz w:val="22"/>
          <w:bdr w:val="none" w:sz="0" w:space="0" w:color="auto" w:frame="1"/>
        </w:rPr>
      </w:pPr>
      <w:r>
        <w:rPr>
          <w:rFonts w:ascii="Arial" w:hAnsi="Arial" w:cs="Arial"/>
          <w:noProof/>
          <w:color w:val="000000"/>
          <w:sz w:val="22"/>
          <w:bdr w:val="none" w:sz="0" w:space="0" w:color="auto" w:frame="1"/>
        </w:rPr>
        <w:drawing>
          <wp:inline distT="0" distB="0" distL="0" distR="0" wp14:anchorId="2782D8A9" wp14:editId="61BE9965">
            <wp:extent cx="6128725" cy="320965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7093" cy="3214042"/>
                    </a:xfrm>
                    <a:prstGeom prst="rect">
                      <a:avLst/>
                    </a:prstGeom>
                    <a:noFill/>
                  </pic:spPr>
                </pic:pic>
              </a:graphicData>
            </a:graphic>
          </wp:inline>
        </w:drawing>
      </w:r>
      <w:bookmarkStart w:id="0" w:name="_GoBack"/>
      <w:bookmarkEnd w:id="0"/>
    </w:p>
    <w:sectPr w:rsidR="0043755D" w:rsidSect="00896C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320EE"/>
    <w:multiLevelType w:val="hybridMultilevel"/>
    <w:tmpl w:val="EE84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66B1E"/>
    <w:multiLevelType w:val="hybridMultilevel"/>
    <w:tmpl w:val="EE84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49"/>
    <w:rsid w:val="00024FBE"/>
    <w:rsid w:val="0009188F"/>
    <w:rsid w:val="00131213"/>
    <w:rsid w:val="00132DE9"/>
    <w:rsid w:val="001416E9"/>
    <w:rsid w:val="00144FE1"/>
    <w:rsid w:val="001F3D1F"/>
    <w:rsid w:val="002C6FE4"/>
    <w:rsid w:val="00396C06"/>
    <w:rsid w:val="0043755D"/>
    <w:rsid w:val="0047596B"/>
    <w:rsid w:val="004C647A"/>
    <w:rsid w:val="004D5C15"/>
    <w:rsid w:val="004E7E2F"/>
    <w:rsid w:val="00587949"/>
    <w:rsid w:val="0068403E"/>
    <w:rsid w:val="006F735B"/>
    <w:rsid w:val="00724465"/>
    <w:rsid w:val="007D38C5"/>
    <w:rsid w:val="00896CA2"/>
    <w:rsid w:val="009250FE"/>
    <w:rsid w:val="0096591A"/>
    <w:rsid w:val="00A37861"/>
    <w:rsid w:val="00AC0498"/>
    <w:rsid w:val="00B426BB"/>
    <w:rsid w:val="00B56F3D"/>
    <w:rsid w:val="00B60017"/>
    <w:rsid w:val="00B739C3"/>
    <w:rsid w:val="00B928F2"/>
    <w:rsid w:val="00C01898"/>
    <w:rsid w:val="00DC7722"/>
    <w:rsid w:val="00EC1480"/>
    <w:rsid w:val="00EF22CF"/>
    <w:rsid w:val="00F016F0"/>
    <w:rsid w:val="00F4209F"/>
    <w:rsid w:val="00F7252E"/>
    <w:rsid w:val="00FA4C65"/>
    <w:rsid w:val="00FB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795B0"/>
  <w15:chartTrackingRefBased/>
  <w15:docId w15:val="{48545604-E925-4A51-A37D-BB78097E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8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87949"/>
    <w:rPr>
      <w:rFonts w:ascii="Courier New" w:hAnsi="Courier New" w:cs="Courier New"/>
    </w:rPr>
  </w:style>
  <w:style w:type="character" w:customStyle="1" w:styleId="gnkrckgcgsb">
    <w:name w:val="gnkrckgcgsb"/>
    <w:basedOn w:val="DefaultParagraphFont"/>
    <w:rsid w:val="00587949"/>
  </w:style>
  <w:style w:type="table" w:styleId="GridTable1Light-Accent2">
    <w:name w:val="Grid Table 1 Light Accent 2"/>
    <w:basedOn w:val="TableNormal"/>
    <w:uiPriority w:val="46"/>
    <w:rsid w:val="00396C0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F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6739">
      <w:bodyDiv w:val="1"/>
      <w:marLeft w:val="0"/>
      <w:marRight w:val="0"/>
      <w:marTop w:val="0"/>
      <w:marBottom w:val="0"/>
      <w:divBdr>
        <w:top w:val="none" w:sz="0" w:space="0" w:color="auto"/>
        <w:left w:val="none" w:sz="0" w:space="0" w:color="auto"/>
        <w:bottom w:val="none" w:sz="0" w:space="0" w:color="auto"/>
        <w:right w:val="none" w:sz="0" w:space="0" w:color="auto"/>
      </w:divBdr>
    </w:div>
    <w:div w:id="1171456816">
      <w:bodyDiv w:val="1"/>
      <w:marLeft w:val="0"/>
      <w:marRight w:val="0"/>
      <w:marTop w:val="0"/>
      <w:marBottom w:val="0"/>
      <w:divBdr>
        <w:top w:val="none" w:sz="0" w:space="0" w:color="auto"/>
        <w:left w:val="none" w:sz="0" w:space="0" w:color="auto"/>
        <w:bottom w:val="none" w:sz="0" w:space="0" w:color="auto"/>
        <w:right w:val="none" w:sz="0" w:space="0" w:color="auto"/>
      </w:divBdr>
    </w:div>
    <w:div w:id="1400790060">
      <w:bodyDiv w:val="1"/>
      <w:marLeft w:val="0"/>
      <w:marRight w:val="0"/>
      <w:marTop w:val="0"/>
      <w:marBottom w:val="0"/>
      <w:divBdr>
        <w:top w:val="none" w:sz="0" w:space="0" w:color="auto"/>
        <w:left w:val="none" w:sz="0" w:space="0" w:color="auto"/>
        <w:bottom w:val="none" w:sz="0" w:space="0" w:color="auto"/>
        <w:right w:val="none" w:sz="0" w:space="0" w:color="auto"/>
      </w:divBdr>
    </w:div>
    <w:div w:id="15023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2C940CD8.dotm</Template>
  <TotalTime>1056</TotalTime>
  <Pages>2</Pages>
  <Words>640</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9</cp:revision>
  <dcterms:created xsi:type="dcterms:W3CDTF">2019-05-02T03:07:00Z</dcterms:created>
  <dcterms:modified xsi:type="dcterms:W3CDTF">2019-05-03T06:26:00Z</dcterms:modified>
</cp:coreProperties>
</file>