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04" w:rsidRDefault="00D152CD" w:rsidP="002401E3">
      <w:pPr>
        <w:pStyle w:val="Default"/>
        <w:jc w:val="both"/>
        <w:rPr>
          <w:i/>
          <w:iCs/>
        </w:rPr>
      </w:pPr>
      <w:r w:rsidRPr="00D152CD">
        <w:rPr>
          <w:i/>
          <w:iCs/>
        </w:rPr>
        <w:t xml:space="preserve">Science Advances </w:t>
      </w:r>
    </w:p>
    <w:p w:rsidR="002401E3" w:rsidRDefault="00543B04" w:rsidP="002401E3">
      <w:pPr>
        <w:pStyle w:val="Default"/>
        <w:jc w:val="both"/>
      </w:pPr>
      <w:r>
        <w:t>11</w:t>
      </w:r>
      <w:r w:rsidR="002401E3" w:rsidRPr="00D152CD">
        <w:t xml:space="preserve"> </w:t>
      </w:r>
      <w:r>
        <w:t>June</w:t>
      </w:r>
      <w:r w:rsidR="00D152CD" w:rsidRPr="00D152CD">
        <w:t xml:space="preserve"> 2019</w:t>
      </w:r>
      <w:r w:rsidR="002401E3" w:rsidRPr="00D152CD">
        <w:t xml:space="preserve"> </w:t>
      </w:r>
    </w:p>
    <w:p w:rsidR="002401E3" w:rsidRPr="00D152CD" w:rsidRDefault="002401E3" w:rsidP="002401E3">
      <w:pPr>
        <w:pStyle w:val="Default"/>
        <w:jc w:val="both"/>
      </w:pPr>
    </w:p>
    <w:p w:rsidR="002401E3" w:rsidRPr="00D152CD" w:rsidRDefault="002401E3" w:rsidP="002401E3">
      <w:pPr>
        <w:pStyle w:val="Default"/>
        <w:jc w:val="both"/>
      </w:pPr>
      <w:r w:rsidRPr="00D152CD">
        <w:t xml:space="preserve">Dear Editor, </w:t>
      </w:r>
    </w:p>
    <w:p w:rsidR="002401E3" w:rsidRDefault="002401E3" w:rsidP="002401E3">
      <w:pPr>
        <w:pStyle w:val="Default"/>
        <w:jc w:val="both"/>
      </w:pPr>
    </w:p>
    <w:p w:rsidR="00074701" w:rsidRPr="00D152CD" w:rsidRDefault="00074701" w:rsidP="002401E3">
      <w:pPr>
        <w:pStyle w:val="Default"/>
        <w:jc w:val="both"/>
      </w:pPr>
    </w:p>
    <w:p w:rsidR="002401E3" w:rsidRPr="00D152CD" w:rsidRDefault="002401E3" w:rsidP="002401E3">
      <w:pPr>
        <w:pStyle w:val="Default"/>
        <w:jc w:val="both"/>
      </w:pPr>
      <w:r w:rsidRPr="00D152CD">
        <w:t>I am submitting the Letter entitled “</w:t>
      </w:r>
      <w:r w:rsidR="00336D1F" w:rsidRPr="00336D1F">
        <w:t>Circulating cell-free DNA based low-pass genome-wide bisulfite sequencing aids non-invasive surveillance to Hepatocellular carcinoma</w:t>
      </w:r>
      <w:r w:rsidRPr="00D152CD">
        <w:t xml:space="preserve">” on behalf of all authors for consideration of publication in </w:t>
      </w:r>
      <w:r w:rsidR="00336D1F">
        <w:t>Science Advance</w:t>
      </w:r>
      <w:r w:rsidRPr="00D152CD">
        <w:t xml:space="preserve">. </w:t>
      </w:r>
    </w:p>
    <w:p w:rsidR="002401E3" w:rsidRPr="00D152CD" w:rsidRDefault="002401E3" w:rsidP="002401E3">
      <w:pPr>
        <w:pStyle w:val="Default"/>
        <w:jc w:val="both"/>
      </w:pPr>
    </w:p>
    <w:p w:rsidR="002401E3" w:rsidRPr="00D152CD" w:rsidRDefault="00336D1F" w:rsidP="002401E3">
      <w:pPr>
        <w:pStyle w:val="Default"/>
        <w:jc w:val="both"/>
      </w:pPr>
      <w:r>
        <w:t xml:space="preserve">Circulating cell-free DNA has been demonstrated to provide a </w:t>
      </w:r>
      <w:r w:rsidRPr="00336D1F">
        <w:t>promising</w:t>
      </w:r>
      <w:r>
        <w:t xml:space="preserve"> opportunity for non-invasive cancer diagnosis, especially DNA methylation in circulating cell-free DNA which have been demonstrated in cancer diagnosis and tissue-of-origin mapping. We know that g</w:t>
      </w:r>
      <w:r w:rsidR="000C02F0" w:rsidRPr="00D152CD">
        <w:t xml:space="preserve">enome-wide DNA hypo-methylation </w:t>
      </w:r>
      <w:r>
        <w:t>is</w:t>
      </w:r>
      <w:r w:rsidR="000C02F0" w:rsidRPr="00D152CD">
        <w:t xml:space="preserve"> the hallmark phe</w:t>
      </w:r>
      <w:r>
        <w:t xml:space="preserve">notypes of human cancer genome and therefore can be applied in cell-free based cancer diagnosis. </w:t>
      </w:r>
      <w:r w:rsidR="000C02F0" w:rsidRPr="00D152CD">
        <w:t xml:space="preserve">However, the amount of cell-free DNA is too limited for conventional </w:t>
      </w:r>
      <w:r w:rsidR="00951EF3" w:rsidRPr="00D152CD">
        <w:t xml:space="preserve">high-depth/coverage </w:t>
      </w:r>
      <w:r w:rsidR="000C02F0" w:rsidRPr="00D152CD">
        <w:t xml:space="preserve">genome-wide </w:t>
      </w:r>
      <w:r w:rsidR="00FC70FE" w:rsidRPr="00D152CD">
        <w:t xml:space="preserve">bisulfite </w:t>
      </w:r>
      <w:r w:rsidR="000C02F0" w:rsidRPr="00D152CD">
        <w:t>sequencing</w:t>
      </w:r>
      <w:r w:rsidR="00951EF3" w:rsidRPr="00D152CD">
        <w:t xml:space="preserve"> (WGBS)</w:t>
      </w:r>
      <w:r w:rsidR="000C02F0" w:rsidRPr="00D152CD">
        <w:t xml:space="preserve">.  </w:t>
      </w:r>
      <w:r w:rsidR="002401E3" w:rsidRPr="00D152CD">
        <w:t xml:space="preserve">In this original manuscript, we proposed a novel strategy to </w:t>
      </w:r>
      <w:r w:rsidR="000C02F0" w:rsidRPr="00D152CD">
        <w:t xml:space="preserve">apply low-pass </w:t>
      </w:r>
      <w:r w:rsidR="00951EF3" w:rsidRPr="00D152CD">
        <w:t>WGBS</w:t>
      </w:r>
      <w:r>
        <w:t xml:space="preserve"> to monitor DNA methylation levels in cell-free DNA fragments. </w:t>
      </w:r>
      <w:r w:rsidR="000C02F0" w:rsidRPr="00D152CD">
        <w:t>We develop</w:t>
      </w:r>
      <w:r w:rsidR="00BD5E50">
        <w:t>ed a novel measurement of Long-region hypo-methylation</w:t>
      </w:r>
      <w:r w:rsidR="000C02F0" w:rsidRPr="00D152CD">
        <w:t xml:space="preserve"> to be the biomarker for cancer surveillance ranging from </w:t>
      </w:r>
      <w:r w:rsidR="00951EF3" w:rsidRPr="00D152CD">
        <w:t xml:space="preserve">hepatitis, cirrhosis, early stage HCC and advanced HCC. We find low-pass </w:t>
      </w:r>
      <w:r w:rsidR="00090A47" w:rsidRPr="00D152CD">
        <w:t>based WGBS could provide stable and powerful diagnosis for</w:t>
      </w:r>
      <w:r w:rsidR="0079425E" w:rsidRPr="00D152CD">
        <w:t xml:space="preserve"> </w:t>
      </w:r>
      <w:r w:rsidR="00090A47" w:rsidRPr="00D152CD">
        <w:t xml:space="preserve">HCC. Furthermore, </w:t>
      </w:r>
      <w:r w:rsidR="00E36D33" w:rsidRPr="00D152CD">
        <w:t>the</w:t>
      </w:r>
      <w:r w:rsidR="00206929" w:rsidRPr="00D152CD">
        <w:t xml:space="preserve"> method </w:t>
      </w:r>
      <w:r w:rsidR="00E36D33" w:rsidRPr="00D152CD">
        <w:t xml:space="preserve">provided a stable approach </w:t>
      </w:r>
      <w:r w:rsidR="00206929" w:rsidRPr="00D152CD">
        <w:t xml:space="preserve">for surgery </w:t>
      </w:r>
      <w:r w:rsidR="00E36D33" w:rsidRPr="00D152CD">
        <w:t xml:space="preserve">quality </w:t>
      </w:r>
      <w:r w:rsidR="00206929" w:rsidRPr="00D152CD">
        <w:t xml:space="preserve">evaluation. We also </w:t>
      </w:r>
      <w:r w:rsidR="00E36D33" w:rsidRPr="00D152CD">
        <w:t>found over-represented differential</w:t>
      </w:r>
      <w:bookmarkStart w:id="0" w:name="_GoBack"/>
      <w:bookmarkEnd w:id="0"/>
      <w:r w:rsidR="00E36D33" w:rsidRPr="00D152CD">
        <w:t xml:space="preserve"> methylation </w:t>
      </w:r>
      <w:proofErr w:type="spellStart"/>
      <w:r w:rsidR="00E36D33" w:rsidRPr="00D152CD">
        <w:t>CpGs</w:t>
      </w:r>
      <w:proofErr w:type="spellEnd"/>
      <w:r w:rsidR="00E36D33" w:rsidRPr="00D152CD">
        <w:t xml:space="preserve"> based on low-pass WGBS data enriched in HBV integration regions </w:t>
      </w:r>
      <w:r w:rsidR="00DD171B" w:rsidRPr="00D152CD">
        <w:t>which is the most important risk factors of liver cancer, indicating our method is suitable for HCC diagnosis and clinica</w:t>
      </w:r>
      <w:r w:rsidR="000E3CEC" w:rsidRPr="00D152CD">
        <w:t xml:space="preserve">l decision-making with low-cost characteristic. </w:t>
      </w:r>
      <w:r w:rsidR="00BD5E50">
        <w:t xml:space="preserve">HBV integration based DNA methylation regions showed better prediction performance (AUC=0.93). </w:t>
      </w:r>
      <w:r w:rsidR="00D152CD" w:rsidRPr="00D152CD">
        <w:t>Since the novel strategy and interesting findings, w</w:t>
      </w:r>
      <w:r w:rsidR="002401E3" w:rsidRPr="00D152CD">
        <w:t xml:space="preserve">e believe the readers of </w:t>
      </w:r>
      <w:r w:rsidR="00D152CD" w:rsidRPr="00BD5E50">
        <w:t xml:space="preserve">Science Advances </w:t>
      </w:r>
      <w:r w:rsidR="002401E3" w:rsidRPr="00D152CD">
        <w:t xml:space="preserve">will find this manuscript highly interesting. </w:t>
      </w:r>
    </w:p>
    <w:p w:rsidR="002401E3" w:rsidRPr="00D152CD" w:rsidRDefault="002401E3" w:rsidP="002401E3">
      <w:pPr>
        <w:pStyle w:val="Default"/>
        <w:jc w:val="both"/>
      </w:pPr>
    </w:p>
    <w:p w:rsidR="002401E3" w:rsidRPr="00D152CD" w:rsidRDefault="002401E3" w:rsidP="002401E3">
      <w:pPr>
        <w:pStyle w:val="Default"/>
        <w:jc w:val="both"/>
      </w:pPr>
      <w:r w:rsidRPr="00D152CD">
        <w:t xml:space="preserve">This manuscript has not been submitted elsewhere. Thank you for your consideration. </w:t>
      </w:r>
    </w:p>
    <w:p w:rsidR="002401E3" w:rsidRPr="00BD5E50" w:rsidRDefault="002401E3" w:rsidP="002401E3">
      <w:pPr>
        <w:pStyle w:val="Default"/>
        <w:jc w:val="both"/>
      </w:pPr>
    </w:p>
    <w:p w:rsidR="000C02F0" w:rsidRPr="00D152CD" w:rsidRDefault="000C02F0" w:rsidP="00BD5E50">
      <w:pPr>
        <w:pStyle w:val="Default"/>
        <w:jc w:val="both"/>
      </w:pPr>
      <w:r w:rsidRPr="00D152CD">
        <w:t>Sincerely,</w:t>
      </w:r>
    </w:p>
    <w:sectPr w:rsidR="000C02F0" w:rsidRPr="00D152CD" w:rsidSect="00543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3"/>
    <w:rsid w:val="00074701"/>
    <w:rsid w:val="00090A47"/>
    <w:rsid w:val="000C02F0"/>
    <w:rsid w:val="000E3CEC"/>
    <w:rsid w:val="001B2B2E"/>
    <w:rsid w:val="00206929"/>
    <w:rsid w:val="002401E3"/>
    <w:rsid w:val="00302F77"/>
    <w:rsid w:val="00336D1F"/>
    <w:rsid w:val="00543B04"/>
    <w:rsid w:val="0079425E"/>
    <w:rsid w:val="00951EF3"/>
    <w:rsid w:val="00A87BF9"/>
    <w:rsid w:val="00B339E5"/>
    <w:rsid w:val="00BD5E50"/>
    <w:rsid w:val="00CE06CA"/>
    <w:rsid w:val="00CF556F"/>
    <w:rsid w:val="00D152CD"/>
    <w:rsid w:val="00DD171B"/>
    <w:rsid w:val="00E36D33"/>
    <w:rsid w:val="00F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5C5A0"/>
  <w15:chartTrackingRefBased/>
  <w15:docId w15:val="{05C3A3C3-FDF3-4B9F-970A-03667D89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01E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0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6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18E50A04.dotm</Template>
  <TotalTime>22</TotalTime>
  <Pages>1</Pages>
  <Words>267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dcterms:created xsi:type="dcterms:W3CDTF">2019-03-29T04:52:00Z</dcterms:created>
  <dcterms:modified xsi:type="dcterms:W3CDTF">2019-06-11T22:48:00Z</dcterms:modified>
</cp:coreProperties>
</file>