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199" w:rsidRDefault="003F6980" w:rsidP="003F6980">
      <w:r>
        <w:t>G</w:t>
      </w:r>
      <w:r w:rsidRPr="003F6980">
        <w:t>enetic and</w:t>
      </w:r>
      <w:r>
        <w:t xml:space="preserve"> Epigenetic Pathogenesis of R</w:t>
      </w:r>
      <w:r w:rsidRPr="003F6980">
        <w:t>heumatoid Arthritis</w:t>
      </w:r>
    </w:p>
    <w:p w:rsidR="003F6980" w:rsidRDefault="003F6980" w:rsidP="003F6980"/>
    <w:p w:rsidR="003F6980" w:rsidRDefault="003F6980" w:rsidP="003F6980"/>
    <w:p w:rsidR="003F6980" w:rsidRDefault="003F6980" w:rsidP="003F6980">
      <w:r>
        <w:t>Abstract</w:t>
      </w:r>
    </w:p>
    <w:p w:rsidR="003F6980" w:rsidRDefault="003F6980" w:rsidP="003F6980"/>
    <w:p w:rsidR="003F6980" w:rsidRDefault="003F6980" w:rsidP="003F6980"/>
    <w:p w:rsidR="003F6980" w:rsidRDefault="003F6980" w:rsidP="003F6980"/>
    <w:p w:rsidR="003F6980" w:rsidRDefault="003F6980" w:rsidP="003F6980"/>
    <w:p w:rsidR="003F6980" w:rsidRDefault="003F6980" w:rsidP="003F6980"/>
    <w:p w:rsidR="003F6980" w:rsidRDefault="003F6980" w:rsidP="003F6980"/>
    <w:p w:rsidR="003F6980" w:rsidRDefault="003F6980" w:rsidP="003F6980"/>
    <w:p w:rsidR="003F6980" w:rsidRDefault="003F6980" w:rsidP="003F6980"/>
    <w:p w:rsidR="003F6980" w:rsidRDefault="003F6980" w:rsidP="003F6980">
      <w:bookmarkStart w:id="0" w:name="_GoBack"/>
      <w:bookmarkEnd w:id="0"/>
    </w:p>
    <w:p w:rsidR="003F6980" w:rsidRDefault="003F6980" w:rsidP="003F6980"/>
    <w:p w:rsidR="003F6980" w:rsidRPr="003F6980" w:rsidRDefault="003F6980" w:rsidP="003F6980"/>
    <w:sectPr w:rsidR="003F6980" w:rsidRPr="003F6980" w:rsidSect="003F69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80"/>
    <w:rsid w:val="003B6199"/>
    <w:rsid w:val="003F6980"/>
    <w:rsid w:val="007C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67B8D"/>
  <w15:chartTrackingRefBased/>
  <w15:docId w15:val="{34821D2B-BCBE-44DE-A3E6-B62410F7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B4BA9C22.dotm</Template>
  <TotalTime>9</TotalTime>
  <Pages>1</Pages>
  <Words>8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2019-06-21T04:59:00Z</dcterms:created>
  <dcterms:modified xsi:type="dcterms:W3CDTF">2019-06-21T06:49:00Z</dcterms:modified>
</cp:coreProperties>
</file>