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83" w:rsidRPr="008C7D3B" w:rsidRDefault="00020483" w:rsidP="00020483">
      <w:pPr>
        <w:pStyle w:val="Default"/>
        <w:spacing w:before="300"/>
        <w:ind w:left="560"/>
        <w:jc w:val="center"/>
        <w:rPr>
          <w:rFonts w:ascii="楷体_GB2312" w:eastAsia="楷体_GB2312" w:cs="楷体_GB2312"/>
          <w:b/>
          <w:sz w:val="30"/>
          <w:szCs w:val="30"/>
        </w:rPr>
      </w:pPr>
      <w:r w:rsidRPr="008C7D3B">
        <w:rPr>
          <w:rFonts w:ascii="楷体_GB2312" w:eastAsia="楷体_GB2312" w:cs="楷体_GB2312" w:hint="eastAsia"/>
          <w:b/>
          <w:sz w:val="30"/>
          <w:szCs w:val="30"/>
        </w:rPr>
        <w:t>晶能生物（上海）技术有限责任公司</w:t>
      </w:r>
    </w:p>
    <w:p w:rsidR="00020483" w:rsidRDefault="00020483" w:rsidP="00020483">
      <w:pPr>
        <w:pStyle w:val="Default"/>
        <w:spacing w:before="100"/>
        <w:ind w:left="560"/>
        <w:jc w:val="center"/>
        <w:rPr>
          <w:rFonts w:ascii="楷体_GB2312" w:eastAsia="楷体_GB2312" w:cs="楷体_GB2312"/>
          <w:sz w:val="44"/>
          <w:szCs w:val="44"/>
        </w:rPr>
      </w:pPr>
      <w:proofErr w:type="spellStart"/>
      <w:r w:rsidRPr="008C7D3B">
        <w:rPr>
          <w:rFonts w:ascii="楷体_GB2312" w:eastAsia="楷体_GB2312" w:cs="楷体_GB2312"/>
          <w:b/>
          <w:sz w:val="30"/>
          <w:szCs w:val="30"/>
        </w:rPr>
        <w:t>IlluminaBeadChip</w:t>
      </w:r>
      <w:proofErr w:type="spellEnd"/>
      <w:r w:rsidRPr="008C7D3B">
        <w:rPr>
          <w:rFonts w:ascii="楷体_GB2312" w:eastAsia="楷体_GB2312" w:cs="楷体_GB2312" w:hint="eastAsia"/>
          <w:b/>
          <w:sz w:val="30"/>
          <w:szCs w:val="30"/>
        </w:rPr>
        <w:t>数据结果光盘说明</w:t>
      </w:r>
    </w:p>
    <w:p w:rsidR="00020483" w:rsidRDefault="00020483" w:rsidP="00020483">
      <w:pPr>
        <w:pStyle w:val="Default"/>
        <w:ind w:left="560"/>
        <w:jc w:val="both"/>
        <w:rPr>
          <w:rFonts w:ascii="楷体_GB2312" w:eastAsia="楷体_GB2312" w:cs="楷体_GB2312"/>
          <w:sz w:val="32"/>
          <w:szCs w:val="32"/>
        </w:rPr>
      </w:pPr>
      <w:r>
        <w:rPr>
          <w:rFonts w:ascii="楷体_GB2312" w:eastAsia="楷体_GB2312" w:cs="楷体_GB2312" w:hint="eastAsia"/>
          <w:sz w:val="32"/>
          <w:szCs w:val="32"/>
        </w:rPr>
        <w:t>一、服务记录</w:t>
      </w:r>
    </w:p>
    <w:p w:rsidR="00020483" w:rsidRDefault="00020483" w:rsidP="00020483">
      <w:pPr>
        <w:pStyle w:val="Default"/>
        <w:ind w:left="5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客户姓名：</w:t>
      </w:r>
      <w:r w:rsidR="00B010A4">
        <w:rPr>
          <w:rFonts w:ascii="楷体_GB2312" w:eastAsia="楷体_GB2312" w:cs="楷体_GB2312"/>
          <w:sz w:val="23"/>
          <w:szCs w:val="23"/>
        </w:rPr>
        <w:t xml:space="preserve"> </w:t>
      </w:r>
      <w:r w:rsidR="00796FAD">
        <w:rPr>
          <w:rFonts w:ascii="楷体_GB2312" w:eastAsia="楷体_GB2312" w:cs="楷体_GB2312" w:hint="eastAsia"/>
          <w:sz w:val="23"/>
          <w:szCs w:val="23"/>
        </w:rPr>
        <w:t>何东仪</w:t>
      </w:r>
    </w:p>
    <w:p w:rsidR="0072579A" w:rsidRPr="00796FAD" w:rsidRDefault="00020483" w:rsidP="00796FAD">
      <w:pPr>
        <w:widowControl/>
        <w:ind w:firstLineChars="250" w:firstLine="575"/>
        <w:rPr>
          <w:color w:val="000000"/>
          <w:sz w:val="24"/>
          <w:szCs w:val="24"/>
        </w:rPr>
      </w:pPr>
      <w:r>
        <w:rPr>
          <w:rFonts w:ascii="楷体_GB2312" w:eastAsia="楷体_GB2312" w:cs="楷体_GB2312" w:hint="eastAsia"/>
          <w:sz w:val="23"/>
          <w:szCs w:val="23"/>
        </w:rPr>
        <w:t>单位名称：</w:t>
      </w:r>
      <w:r w:rsidR="00796FAD">
        <w:rPr>
          <w:rFonts w:hint="eastAsia"/>
          <w:color w:val="000000"/>
          <w:sz w:val="24"/>
          <w:szCs w:val="24"/>
        </w:rPr>
        <w:t>上海市光中西医结合医院</w:t>
      </w:r>
    </w:p>
    <w:p w:rsidR="00020483" w:rsidRDefault="0072579A" w:rsidP="00020483">
      <w:pPr>
        <w:pStyle w:val="Default"/>
        <w:ind w:left="5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合同号：</w:t>
      </w:r>
      <w:r w:rsidR="00796FAD">
        <w:rPr>
          <w:rFonts w:hint="eastAsia"/>
        </w:rPr>
        <w:t>GA0123MC03-1-CH</w:t>
      </w:r>
    </w:p>
    <w:p w:rsidR="00020483" w:rsidRDefault="00020483" w:rsidP="00020483">
      <w:pPr>
        <w:pStyle w:val="Default"/>
        <w:ind w:left="560"/>
        <w:jc w:val="both"/>
        <w:rPr>
          <w:rFonts w:eastAsia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芯片类型及样本数量：</w:t>
      </w:r>
      <w:r w:rsidR="00B8169F" w:rsidRPr="00D43599">
        <w:rPr>
          <w:rFonts w:eastAsia="楷体_GB2312" w:hint="eastAsia"/>
          <w:b/>
          <w:bCs/>
          <w:sz w:val="23"/>
          <w:szCs w:val="23"/>
        </w:rPr>
        <w:t>HumanMetylation</w:t>
      </w:r>
      <w:r w:rsidR="000539DB" w:rsidRPr="00D43599">
        <w:rPr>
          <w:rFonts w:eastAsia="楷体_GB2312" w:hint="eastAsia"/>
          <w:b/>
          <w:bCs/>
          <w:sz w:val="23"/>
          <w:szCs w:val="23"/>
        </w:rPr>
        <w:t>450K</w:t>
      </w:r>
      <w:r w:rsidR="00B8169F" w:rsidRPr="00D43599">
        <w:rPr>
          <w:rFonts w:eastAsia="楷体_GB2312" w:hint="eastAsia"/>
          <w:b/>
          <w:bCs/>
          <w:sz w:val="23"/>
          <w:szCs w:val="23"/>
        </w:rPr>
        <w:t>，</w:t>
      </w:r>
      <w:r w:rsidR="00B8169F" w:rsidRPr="00D43599">
        <w:rPr>
          <w:rFonts w:eastAsia="楷体_GB2312" w:hint="eastAsia"/>
          <w:b/>
          <w:bCs/>
          <w:sz w:val="23"/>
          <w:szCs w:val="23"/>
        </w:rPr>
        <w:t>V1.0</w:t>
      </w:r>
      <w:r w:rsidR="009D70CB" w:rsidRPr="00D43599">
        <w:rPr>
          <w:rFonts w:eastAsia="楷体_GB2312" w:hint="eastAsia"/>
          <w:b/>
          <w:bCs/>
          <w:sz w:val="23"/>
          <w:szCs w:val="23"/>
        </w:rPr>
        <w:t>，共</w:t>
      </w:r>
      <w:r w:rsidR="00796FAD">
        <w:rPr>
          <w:rFonts w:eastAsia="楷体_GB2312" w:hint="eastAsia"/>
          <w:b/>
          <w:bCs/>
          <w:sz w:val="23"/>
          <w:szCs w:val="23"/>
        </w:rPr>
        <w:t>12</w:t>
      </w:r>
      <w:r w:rsidR="0072579A">
        <w:rPr>
          <w:rFonts w:eastAsia="楷体_GB2312" w:hint="eastAsia"/>
          <w:b/>
          <w:bCs/>
          <w:sz w:val="23"/>
          <w:szCs w:val="23"/>
        </w:rPr>
        <w:t xml:space="preserve"> </w:t>
      </w:r>
      <w:proofErr w:type="gramStart"/>
      <w:r w:rsidR="009D70CB" w:rsidRPr="00D43599">
        <w:rPr>
          <w:rFonts w:eastAsia="楷体_GB2312" w:hint="eastAsia"/>
          <w:b/>
          <w:bCs/>
          <w:sz w:val="23"/>
          <w:szCs w:val="23"/>
        </w:rPr>
        <w:t>个</w:t>
      </w:r>
      <w:proofErr w:type="gramEnd"/>
      <w:r w:rsidR="009D70CB" w:rsidRPr="00D43599">
        <w:rPr>
          <w:rFonts w:eastAsia="楷体_GB2312" w:hint="eastAsia"/>
          <w:b/>
          <w:bCs/>
          <w:sz w:val="23"/>
          <w:szCs w:val="23"/>
        </w:rPr>
        <w:t>样品</w:t>
      </w:r>
    </w:p>
    <w:p w:rsidR="008C7D3B" w:rsidRDefault="00020483" w:rsidP="008C7D3B">
      <w:pPr>
        <w:pStyle w:val="Default"/>
        <w:ind w:left="560"/>
        <w:jc w:val="both"/>
        <w:rPr>
          <w:rFonts w:ascii="楷体_GB2312" w:eastAsia="楷体_GB2312" w:cs="楷体_GB2312"/>
          <w:sz w:val="32"/>
          <w:szCs w:val="32"/>
        </w:rPr>
      </w:pPr>
      <w:r>
        <w:rPr>
          <w:rFonts w:ascii="楷体_GB2312" w:eastAsia="楷体_GB2312" w:cs="楷体_GB2312" w:hint="eastAsia"/>
          <w:sz w:val="32"/>
          <w:szCs w:val="32"/>
        </w:rPr>
        <w:t>二、光盘中文件列表及说明</w:t>
      </w:r>
    </w:p>
    <w:p w:rsidR="00F8311E" w:rsidRDefault="00020483" w:rsidP="008C7D3B">
      <w:pPr>
        <w:pStyle w:val="Default"/>
        <w:ind w:left="5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Wingdings" w:eastAsia="楷体_GB2312" w:hAnsi="Wingdings" w:cs="Wingdings"/>
          <w:sz w:val="23"/>
          <w:szCs w:val="23"/>
        </w:rPr>
        <w:t></w:t>
      </w:r>
      <w:r>
        <w:rPr>
          <w:rFonts w:ascii="Wingdings" w:eastAsia="楷体_GB2312" w:hAnsi="Wingdings" w:cs="Wingdings"/>
          <w:sz w:val="23"/>
          <w:szCs w:val="23"/>
        </w:rPr>
        <w:t></w:t>
      </w:r>
      <w:proofErr w:type="spellStart"/>
      <w:r>
        <w:rPr>
          <w:rFonts w:eastAsia="楷体_GB2312"/>
          <w:sz w:val="23"/>
          <w:szCs w:val="23"/>
        </w:rPr>
        <w:t>BeadChip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芯片实验方法存放于</w:t>
      </w:r>
      <w:r>
        <w:rPr>
          <w:rFonts w:ascii="楷体_GB2312" w:eastAsia="楷体_GB2312" w:cs="楷体_GB2312"/>
          <w:sz w:val="23"/>
          <w:szCs w:val="23"/>
        </w:rPr>
        <w:t>“</w:t>
      </w:r>
      <w:r>
        <w:rPr>
          <w:rFonts w:eastAsia="楷体_GB2312"/>
          <w:sz w:val="23"/>
          <w:szCs w:val="23"/>
        </w:rPr>
        <w:t>Manual</w:t>
      </w:r>
      <w:r>
        <w:rPr>
          <w:rFonts w:ascii="楷体_GB2312" w:eastAsia="楷体_GB2312" w:cs="楷体_GB2312"/>
          <w:sz w:val="23"/>
          <w:szCs w:val="23"/>
        </w:rPr>
        <w:t>”</w:t>
      </w:r>
      <w:r>
        <w:rPr>
          <w:rFonts w:ascii="楷体_GB2312" w:eastAsia="楷体_GB2312" w:cs="楷体_GB2312" w:hint="eastAsia"/>
          <w:sz w:val="23"/>
          <w:szCs w:val="23"/>
        </w:rPr>
        <w:t>文件夹下，其中包括《</w:t>
      </w:r>
      <w:proofErr w:type="spellStart"/>
      <w:r w:rsidR="007456EB" w:rsidRPr="000D2C66">
        <w:rPr>
          <w:rFonts w:eastAsia="楷体_GB2312" w:hint="eastAsia"/>
          <w:b/>
          <w:bCs/>
          <w:sz w:val="23"/>
          <w:szCs w:val="23"/>
        </w:rPr>
        <w:t>QIAmap</w:t>
      </w:r>
      <w:proofErr w:type="spellEnd"/>
      <w:r w:rsidR="007456EB" w:rsidRPr="000D2C66">
        <w:rPr>
          <w:rFonts w:eastAsia="楷体_GB2312" w:hint="eastAsia"/>
          <w:b/>
          <w:bCs/>
          <w:sz w:val="23"/>
          <w:szCs w:val="23"/>
        </w:rPr>
        <w:t xml:space="preserve"> DNA mini Kit</w:t>
      </w:r>
      <w:r>
        <w:rPr>
          <w:rFonts w:eastAsia="楷体_GB2312"/>
          <w:b/>
          <w:bCs/>
          <w:sz w:val="23"/>
          <w:szCs w:val="23"/>
        </w:rPr>
        <w:t>.PDF</w:t>
      </w:r>
      <w:r>
        <w:rPr>
          <w:rFonts w:ascii="楷体_GB2312" w:eastAsia="楷体_GB2312" w:cs="楷体_GB2312" w:hint="eastAsia"/>
          <w:sz w:val="23"/>
          <w:szCs w:val="23"/>
        </w:rPr>
        <w:t>》、《</w:t>
      </w:r>
      <w:proofErr w:type="spellStart"/>
      <w:r>
        <w:rPr>
          <w:rFonts w:eastAsia="楷体_GB2312"/>
          <w:b/>
          <w:bCs/>
          <w:sz w:val="23"/>
          <w:szCs w:val="23"/>
        </w:rPr>
        <w:t>BeadChip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实验流程</w:t>
      </w:r>
      <w:r>
        <w:rPr>
          <w:rFonts w:eastAsia="楷体_GB2312"/>
          <w:b/>
          <w:bCs/>
          <w:sz w:val="23"/>
          <w:szCs w:val="23"/>
        </w:rPr>
        <w:t>.PDF</w:t>
      </w:r>
      <w:r>
        <w:rPr>
          <w:rFonts w:ascii="楷体_GB2312" w:eastAsia="楷体_GB2312" w:cs="楷体_GB2312" w:hint="eastAsia"/>
          <w:sz w:val="23"/>
          <w:szCs w:val="23"/>
        </w:rPr>
        <w:t>》、《</w:t>
      </w:r>
      <w:r w:rsidR="00564C71">
        <w:rPr>
          <w:rFonts w:eastAsia="楷体_GB2312" w:hint="eastAsia"/>
          <w:b/>
          <w:bCs/>
          <w:sz w:val="23"/>
          <w:szCs w:val="23"/>
        </w:rPr>
        <w:t>EZ DNA methylation Kit</w:t>
      </w:r>
      <w:r>
        <w:rPr>
          <w:rFonts w:eastAsia="楷体_GB2312"/>
          <w:b/>
          <w:bCs/>
          <w:sz w:val="23"/>
          <w:szCs w:val="23"/>
        </w:rPr>
        <w:t>.PDF</w:t>
      </w:r>
      <w:r>
        <w:rPr>
          <w:rFonts w:ascii="楷体_GB2312" w:eastAsia="楷体_GB2312" w:cs="楷体_GB2312" w:hint="eastAsia"/>
          <w:sz w:val="23"/>
          <w:szCs w:val="23"/>
        </w:rPr>
        <w:t>》等的中英文版，以方便客户使用。</w:t>
      </w:r>
      <w:r w:rsidR="00066C4A">
        <w:rPr>
          <w:rFonts w:ascii="楷体_GB2312" w:eastAsia="楷体_GB2312" w:cs="楷体_GB2312" w:hint="eastAsia"/>
          <w:sz w:val="23"/>
          <w:szCs w:val="23"/>
        </w:rPr>
        <w:t>《</w:t>
      </w:r>
      <w:r w:rsidR="00066C4A" w:rsidRPr="00066C4A">
        <w:rPr>
          <w:rFonts w:ascii="楷体_GB2312" w:eastAsia="楷体_GB2312" w:cs="楷体_GB2312"/>
          <w:sz w:val="23"/>
          <w:szCs w:val="23"/>
        </w:rPr>
        <w:t>GenomeStudio_Methylation_v1.8_User_Guide_11319130_B.pdf</w:t>
      </w:r>
      <w:r w:rsidR="00066C4A">
        <w:rPr>
          <w:rFonts w:ascii="楷体_GB2312" w:eastAsia="楷体_GB2312" w:cs="楷体_GB2312" w:hint="eastAsia"/>
          <w:sz w:val="23"/>
          <w:szCs w:val="23"/>
        </w:rPr>
        <w:t xml:space="preserve"> 》是</w:t>
      </w:r>
      <w:proofErr w:type="spellStart"/>
      <w:r w:rsidR="00066C4A">
        <w:rPr>
          <w:rFonts w:ascii="楷体_GB2312" w:eastAsia="楷体_GB2312" w:cs="楷体_GB2312" w:hint="eastAsia"/>
          <w:sz w:val="23"/>
          <w:szCs w:val="23"/>
        </w:rPr>
        <w:t>illumina</w:t>
      </w:r>
      <w:proofErr w:type="spellEnd"/>
      <w:r w:rsidR="00066C4A">
        <w:rPr>
          <w:rFonts w:ascii="楷体_GB2312" w:eastAsia="楷体_GB2312" w:cs="楷体_GB2312" w:hint="eastAsia"/>
          <w:sz w:val="23"/>
          <w:szCs w:val="23"/>
        </w:rPr>
        <w:t>分析软件</w:t>
      </w:r>
      <w:proofErr w:type="spellStart"/>
      <w:r w:rsidR="00066C4A">
        <w:rPr>
          <w:rFonts w:ascii="楷体_GB2312" w:eastAsia="楷体_GB2312" w:cs="楷体_GB2312" w:hint="eastAsia"/>
          <w:sz w:val="23"/>
          <w:szCs w:val="23"/>
        </w:rPr>
        <w:t>GenomeStudio</w:t>
      </w:r>
      <w:proofErr w:type="spellEnd"/>
      <w:r w:rsidR="00066C4A">
        <w:rPr>
          <w:rFonts w:ascii="楷体_GB2312" w:eastAsia="楷体_GB2312" w:cs="楷体_GB2312" w:hint="eastAsia"/>
          <w:sz w:val="23"/>
          <w:szCs w:val="23"/>
        </w:rPr>
        <w:t>用户说明；</w:t>
      </w:r>
    </w:p>
    <w:p w:rsidR="00F8311E" w:rsidRDefault="00020483" w:rsidP="00F8311E">
      <w:pPr>
        <w:pStyle w:val="Default"/>
        <w:ind w:left="5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Wingdings" w:eastAsia="楷体_GB2312" w:hAnsi="Wingdings" w:cs="Wingdings"/>
          <w:sz w:val="23"/>
          <w:szCs w:val="23"/>
        </w:rPr>
        <w:t></w:t>
      </w:r>
      <w:r>
        <w:rPr>
          <w:rFonts w:ascii="Wingdings" w:eastAsia="楷体_GB2312" w:hAnsi="Wingdings" w:cs="Wingdings"/>
          <w:sz w:val="23"/>
          <w:szCs w:val="23"/>
        </w:rPr>
        <w:t></w:t>
      </w:r>
      <w:proofErr w:type="gramStart"/>
      <w:r w:rsidR="00F8311E">
        <w:rPr>
          <w:rFonts w:ascii="楷体_GB2312" w:eastAsia="楷体_GB2312" w:cs="楷体_GB2312" w:hint="eastAsia"/>
          <w:sz w:val="23"/>
          <w:szCs w:val="23"/>
        </w:rPr>
        <w:t>“</w:t>
      </w:r>
      <w:proofErr w:type="gramEnd"/>
      <w:r w:rsidR="00EC0A76">
        <w:rPr>
          <w:rFonts w:ascii="楷体_GB2312" w:eastAsia="楷体_GB2312" w:cs="楷体_GB2312" w:hint="eastAsia"/>
          <w:sz w:val="23"/>
          <w:szCs w:val="23"/>
        </w:rPr>
        <w:t>Product File“中”</w:t>
      </w:r>
      <w:r w:rsidR="00F8311E" w:rsidRPr="00066C4A">
        <w:rPr>
          <w:rFonts w:ascii="楷体_GB2312" w:eastAsia="楷体_GB2312" w:cs="楷体_GB2312"/>
          <w:sz w:val="23"/>
          <w:szCs w:val="23"/>
        </w:rPr>
        <w:t>HumanMethylation450_15017482_v[1].1.1.bpm.txt</w:t>
      </w:r>
      <w:proofErr w:type="gramStart"/>
      <w:r w:rsidR="00F8311E">
        <w:rPr>
          <w:rFonts w:ascii="楷体_GB2312" w:eastAsia="楷体_GB2312" w:cs="楷体_GB2312" w:hint="eastAsia"/>
          <w:sz w:val="23"/>
          <w:szCs w:val="23"/>
        </w:rPr>
        <w:t>”</w:t>
      </w:r>
      <w:proofErr w:type="gramEnd"/>
      <w:r w:rsidR="00F8311E">
        <w:rPr>
          <w:rFonts w:ascii="楷体_GB2312" w:eastAsia="楷体_GB2312" w:cs="楷体_GB2312" w:hint="eastAsia"/>
          <w:sz w:val="23"/>
          <w:szCs w:val="23"/>
        </w:rPr>
        <w:t>是芯片上的探针信息等。</w:t>
      </w:r>
    </w:p>
    <w:p w:rsidR="00F8311E" w:rsidRDefault="00020483" w:rsidP="008C7D3B">
      <w:pPr>
        <w:pStyle w:val="Default"/>
        <w:ind w:left="5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Wingdings" w:eastAsia="楷体_GB2312" w:hAnsi="Wingdings" w:cs="Wingdings"/>
          <w:sz w:val="32"/>
          <w:szCs w:val="32"/>
        </w:rPr>
        <w:t></w:t>
      </w:r>
      <w:r>
        <w:rPr>
          <w:rFonts w:ascii="Wingdings" w:eastAsia="楷体_GB2312" w:hAnsi="Wingdings" w:cs="Wingdings"/>
          <w:sz w:val="32"/>
          <w:szCs w:val="32"/>
        </w:rPr>
        <w:t></w:t>
      </w:r>
      <w:r>
        <w:rPr>
          <w:rFonts w:ascii="楷体_GB2312" w:eastAsia="楷体_GB2312" w:hAnsi="Wingdings" w:cs="楷体_GB2312" w:hint="eastAsia"/>
          <w:sz w:val="23"/>
          <w:szCs w:val="23"/>
        </w:rPr>
        <w:t>实验结果数据存放于</w:t>
      </w:r>
      <w:r>
        <w:rPr>
          <w:rFonts w:eastAsia="楷体_GB2312"/>
          <w:sz w:val="23"/>
          <w:szCs w:val="23"/>
        </w:rPr>
        <w:t>“Data Results”</w:t>
      </w:r>
      <w:r>
        <w:rPr>
          <w:rFonts w:ascii="楷体_GB2312" w:eastAsia="楷体_GB2312" w:cs="楷体_GB2312" w:hint="eastAsia"/>
          <w:sz w:val="23"/>
          <w:szCs w:val="23"/>
        </w:rPr>
        <w:t>目录下，分别为</w:t>
      </w:r>
    </w:p>
    <w:p w:rsidR="00F8311E" w:rsidRDefault="00F8311E" w:rsidP="008C7D3B">
      <w:pPr>
        <w:pStyle w:val="Default"/>
        <w:ind w:left="5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“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Iscan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 xml:space="preserve"> Raw Data”文件夹下为扫描的</w:t>
      </w:r>
      <w:r w:rsidR="00D43599">
        <w:rPr>
          <w:rFonts w:ascii="楷体_GB2312" w:eastAsia="楷体_GB2312" w:cs="楷体_GB2312" w:hint="eastAsia"/>
          <w:sz w:val="23"/>
          <w:szCs w:val="23"/>
        </w:rPr>
        <w:t>原始数据：包括</w:t>
      </w:r>
      <w:r>
        <w:rPr>
          <w:rFonts w:ascii="楷体_GB2312" w:eastAsia="楷体_GB2312" w:cs="楷体_GB2312" w:hint="eastAsia"/>
          <w:sz w:val="23"/>
          <w:szCs w:val="23"/>
        </w:rPr>
        <w:t>信号值</w:t>
      </w:r>
      <w:r w:rsidR="00D43599" w:rsidRPr="00D43599">
        <w:rPr>
          <w:rFonts w:eastAsia="楷体_GB2312" w:hint="eastAsia"/>
          <w:sz w:val="23"/>
          <w:szCs w:val="23"/>
        </w:rPr>
        <w:t>IDAT</w:t>
      </w:r>
      <w:r w:rsidR="00D43599">
        <w:rPr>
          <w:rFonts w:ascii="楷体_GB2312" w:eastAsia="楷体_GB2312" w:cs="楷体_GB2312" w:hint="eastAsia"/>
          <w:sz w:val="23"/>
          <w:szCs w:val="23"/>
        </w:rPr>
        <w:t>文件和扫描图</w:t>
      </w:r>
      <w:r w:rsidR="00D43599" w:rsidRPr="00D43599">
        <w:rPr>
          <w:rFonts w:eastAsia="楷体_GB2312" w:hint="eastAsia"/>
          <w:sz w:val="23"/>
          <w:szCs w:val="23"/>
        </w:rPr>
        <w:t>JPEG</w:t>
      </w:r>
      <w:r w:rsidR="00D43599">
        <w:rPr>
          <w:rFonts w:ascii="楷体_GB2312" w:eastAsia="楷体_GB2312" w:cs="楷体_GB2312" w:hint="eastAsia"/>
          <w:sz w:val="23"/>
          <w:szCs w:val="23"/>
        </w:rPr>
        <w:t>文件</w:t>
      </w:r>
      <w:r w:rsidR="00020483">
        <w:rPr>
          <w:rFonts w:ascii="楷体_GB2312" w:eastAsia="楷体_GB2312" w:cs="楷体_GB2312" w:hint="eastAsia"/>
          <w:sz w:val="23"/>
          <w:szCs w:val="23"/>
        </w:rPr>
        <w:t>；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idat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文件需要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illumina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的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genomestudio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软件才能读取。</w:t>
      </w:r>
    </w:p>
    <w:p w:rsidR="00FE3E81" w:rsidRDefault="00FE3E81" w:rsidP="00351621">
      <w:pPr>
        <w:ind w:leftChars="220" w:left="462"/>
        <w:rPr>
          <w:rFonts w:ascii="楷体_GB2312" w:eastAsia="楷体_GB2312" w:cs="楷体_GB2312"/>
          <w:sz w:val="23"/>
          <w:szCs w:val="23"/>
        </w:rPr>
      </w:pPr>
    </w:p>
    <w:p w:rsidR="00904A0E" w:rsidRDefault="00904A0E" w:rsidP="00904A0E">
      <w:pPr>
        <w:pStyle w:val="Default"/>
        <w:ind w:left="5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“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Iscan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 xml:space="preserve"> Raw Data”文件夹下为扫描的原始数据：包括信号值</w:t>
      </w:r>
      <w:r w:rsidRPr="00D43599">
        <w:rPr>
          <w:rFonts w:eastAsia="楷体_GB2312" w:hint="eastAsia"/>
          <w:sz w:val="23"/>
          <w:szCs w:val="23"/>
        </w:rPr>
        <w:t>IDAT</w:t>
      </w:r>
      <w:r>
        <w:rPr>
          <w:rFonts w:ascii="楷体_GB2312" w:eastAsia="楷体_GB2312" w:cs="楷体_GB2312" w:hint="eastAsia"/>
          <w:sz w:val="23"/>
          <w:szCs w:val="23"/>
        </w:rPr>
        <w:t>文件和扫描图</w:t>
      </w:r>
      <w:r w:rsidRPr="00D43599">
        <w:rPr>
          <w:rFonts w:eastAsia="楷体_GB2312" w:hint="eastAsia"/>
          <w:sz w:val="23"/>
          <w:szCs w:val="23"/>
        </w:rPr>
        <w:t>JPEG</w:t>
      </w:r>
      <w:r>
        <w:rPr>
          <w:rFonts w:ascii="楷体_GB2312" w:eastAsia="楷体_GB2312" w:cs="楷体_GB2312" w:hint="eastAsia"/>
          <w:sz w:val="23"/>
          <w:szCs w:val="23"/>
        </w:rPr>
        <w:t>文件；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idat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文件需要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illumina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的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genomestudio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软件才能读取。</w:t>
      </w:r>
    </w:p>
    <w:p w:rsidR="00904A0E" w:rsidRDefault="00904A0E" w:rsidP="00904A0E">
      <w:pPr>
        <w:ind w:leftChars="220" w:left="462"/>
        <w:rPr>
          <w:rFonts w:ascii="楷体_GB2312" w:eastAsia="楷体_GB2312" w:cs="楷体_GB2312"/>
          <w:sz w:val="23"/>
          <w:szCs w:val="23"/>
        </w:rPr>
      </w:pPr>
    </w:p>
    <w:p w:rsidR="00904A0E" w:rsidRDefault="00904A0E" w:rsidP="00904A0E">
      <w:pPr>
        <w:ind w:leftChars="220" w:left="462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“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Genmoestudio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 xml:space="preserve"> Export Report”是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genomestudio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导出txt格式的原始数据，包含每个样本平均beta值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avg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 xml:space="preserve"> beta，检测信号P值detection 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pval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值，和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SampleTable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。</w:t>
      </w:r>
    </w:p>
    <w:p w:rsidR="00904A0E" w:rsidRPr="00351621" w:rsidRDefault="00904A0E" w:rsidP="00904A0E">
      <w:pPr>
        <w:ind w:leftChars="220" w:left="462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其中，</w:t>
      </w:r>
      <w:r w:rsidRPr="00351621">
        <w:rPr>
          <w:rFonts w:ascii="楷体_GB2312" w:eastAsia="楷体_GB2312" w:cs="楷体_GB2312"/>
          <w:sz w:val="23"/>
          <w:szCs w:val="23"/>
        </w:rPr>
        <w:t xml:space="preserve"> </w:t>
      </w:r>
      <w:bookmarkStart w:id="0" w:name="_GoBack"/>
      <w:bookmarkEnd w:id="0"/>
    </w:p>
    <w:p w:rsidR="00904A0E" w:rsidRDefault="00904A0E" w:rsidP="00904A0E">
      <w:pPr>
        <w:widowControl/>
        <w:ind w:leftChars="220" w:left="462"/>
        <w:jc w:val="left"/>
        <w:rPr>
          <w:rFonts w:ascii="楷体_GB2312" w:eastAsia="楷体_GB2312" w:cs="楷体_GB2312"/>
          <w:sz w:val="23"/>
          <w:szCs w:val="23"/>
        </w:rPr>
      </w:pPr>
      <w:proofErr w:type="spellStart"/>
      <w:r>
        <w:rPr>
          <w:rFonts w:ascii="楷体_GB2312" w:eastAsia="楷体_GB2312" w:cs="楷体_GB2312"/>
          <w:sz w:val="23"/>
          <w:szCs w:val="23"/>
        </w:rPr>
        <w:t>TableControl</w:t>
      </w:r>
      <w:r w:rsidRPr="00351621">
        <w:rPr>
          <w:rFonts w:ascii="楷体_GB2312" w:eastAsia="楷体_GB2312" w:cs="楷体_GB2312"/>
          <w:sz w:val="23"/>
          <w:szCs w:val="23"/>
        </w:rPr>
        <w:t>_controlnorm_bg</w:t>
      </w:r>
      <w:proofErr w:type="spellEnd"/>
      <w:r w:rsidRPr="00351621">
        <w:rPr>
          <w:rFonts w:ascii="楷体_GB2312" w:eastAsia="楷体_GB2312" w:cs="楷体_GB2312"/>
          <w:sz w:val="23"/>
          <w:szCs w:val="23"/>
        </w:rPr>
        <w:t>是control均一化</w:t>
      </w:r>
      <w:r>
        <w:rPr>
          <w:rFonts w:ascii="楷体_GB2312" w:eastAsia="楷体_GB2312" w:cs="楷体_GB2312" w:hint="eastAsia"/>
          <w:sz w:val="23"/>
          <w:szCs w:val="23"/>
        </w:rPr>
        <w:t>处理</w:t>
      </w:r>
      <w:r w:rsidRPr="00351621">
        <w:rPr>
          <w:rFonts w:ascii="楷体_GB2312" w:eastAsia="楷体_GB2312" w:cs="楷体_GB2312"/>
          <w:sz w:val="23"/>
          <w:szCs w:val="23"/>
        </w:rPr>
        <w:t>，减去背景后每个样本的</w:t>
      </w:r>
      <w:r>
        <w:rPr>
          <w:rFonts w:ascii="楷体_GB2312" w:eastAsia="楷体_GB2312" w:cs="楷体_GB2312" w:hint="eastAsia"/>
          <w:sz w:val="23"/>
          <w:szCs w:val="23"/>
        </w:rPr>
        <w:t>平均beta值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avg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 xml:space="preserve"> beta，检测信号P值detection 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pval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值，</w:t>
      </w:r>
      <w:r w:rsidRPr="00351621">
        <w:rPr>
          <w:rFonts w:ascii="楷体_GB2312" w:eastAsia="楷体_GB2312" w:cs="楷体_GB2312"/>
          <w:sz w:val="23"/>
          <w:szCs w:val="23"/>
        </w:rPr>
        <w:t>；</w:t>
      </w:r>
    </w:p>
    <w:p w:rsidR="00904A0E" w:rsidRDefault="00904A0E" w:rsidP="00904A0E">
      <w:pPr>
        <w:widowControl/>
        <w:ind w:leftChars="220" w:left="462"/>
        <w:jc w:val="left"/>
        <w:rPr>
          <w:rFonts w:ascii="楷体_GB2312" w:eastAsia="楷体_GB2312" w:cs="楷体_GB2312"/>
          <w:sz w:val="23"/>
          <w:szCs w:val="23"/>
        </w:rPr>
      </w:pPr>
      <w:proofErr w:type="spellStart"/>
      <w:r>
        <w:rPr>
          <w:rFonts w:ascii="楷体_GB2312" w:eastAsia="楷体_GB2312" w:cs="楷体_GB2312"/>
          <w:sz w:val="23"/>
          <w:szCs w:val="23"/>
        </w:rPr>
        <w:t>TableControl</w:t>
      </w:r>
      <w:r w:rsidRPr="00351621">
        <w:rPr>
          <w:rFonts w:ascii="楷体_GB2312" w:eastAsia="楷体_GB2312" w:cs="楷体_GB2312"/>
          <w:sz w:val="23"/>
          <w:szCs w:val="23"/>
        </w:rPr>
        <w:t>_</w:t>
      </w:r>
      <w:r>
        <w:rPr>
          <w:rFonts w:ascii="楷体_GB2312" w:eastAsia="楷体_GB2312" w:cs="楷体_GB2312" w:hint="eastAsia"/>
          <w:sz w:val="23"/>
          <w:szCs w:val="23"/>
        </w:rPr>
        <w:t>none</w:t>
      </w:r>
      <w:r w:rsidRPr="00351621">
        <w:rPr>
          <w:rFonts w:ascii="楷体_GB2312" w:eastAsia="楷体_GB2312" w:cs="楷体_GB2312"/>
          <w:sz w:val="23"/>
          <w:szCs w:val="23"/>
        </w:rPr>
        <w:t>norm</w:t>
      </w:r>
      <w:proofErr w:type="spellEnd"/>
      <w:r w:rsidRPr="00351621">
        <w:rPr>
          <w:rFonts w:ascii="楷体_GB2312" w:eastAsia="楷体_GB2312" w:cs="楷体_GB2312"/>
          <w:sz w:val="23"/>
          <w:szCs w:val="23"/>
        </w:rPr>
        <w:t>_</w:t>
      </w:r>
      <w:r w:rsidRPr="00845E34">
        <w:t xml:space="preserve"> </w:t>
      </w:r>
      <w:proofErr w:type="spellStart"/>
      <w:r w:rsidRPr="00845E34">
        <w:rPr>
          <w:rFonts w:ascii="楷体_GB2312" w:eastAsia="楷体_GB2312" w:cs="楷体_GB2312"/>
          <w:sz w:val="23"/>
          <w:szCs w:val="23"/>
        </w:rPr>
        <w:t>nobkgd</w:t>
      </w:r>
      <w:proofErr w:type="spellEnd"/>
      <w:r w:rsidRPr="00351621">
        <w:rPr>
          <w:rFonts w:ascii="楷体_GB2312" w:eastAsia="楷体_GB2312" w:cs="楷体_GB2312"/>
          <w:sz w:val="23"/>
          <w:szCs w:val="23"/>
        </w:rPr>
        <w:t>是</w:t>
      </w:r>
      <w:r>
        <w:rPr>
          <w:rFonts w:ascii="楷体_GB2312" w:eastAsia="楷体_GB2312" w:cs="楷体_GB2312" w:hint="eastAsia"/>
          <w:sz w:val="23"/>
          <w:szCs w:val="23"/>
        </w:rPr>
        <w:t>未经</w:t>
      </w:r>
      <w:r w:rsidRPr="00351621">
        <w:rPr>
          <w:rFonts w:ascii="楷体_GB2312" w:eastAsia="楷体_GB2312" w:cs="楷体_GB2312"/>
          <w:sz w:val="23"/>
          <w:szCs w:val="23"/>
        </w:rPr>
        <w:t>均一化</w:t>
      </w:r>
      <w:r>
        <w:rPr>
          <w:rFonts w:ascii="楷体_GB2312" w:eastAsia="楷体_GB2312" w:cs="楷体_GB2312" w:hint="eastAsia"/>
          <w:sz w:val="23"/>
          <w:szCs w:val="23"/>
        </w:rPr>
        <w:t>处理</w:t>
      </w:r>
      <w:r w:rsidRPr="00351621">
        <w:rPr>
          <w:rFonts w:ascii="楷体_GB2312" w:eastAsia="楷体_GB2312" w:cs="楷体_GB2312"/>
          <w:sz w:val="23"/>
          <w:szCs w:val="23"/>
        </w:rPr>
        <w:t>，</w:t>
      </w:r>
      <w:r>
        <w:rPr>
          <w:rFonts w:ascii="楷体_GB2312" w:eastAsia="楷体_GB2312" w:cs="楷体_GB2312" w:hint="eastAsia"/>
          <w:sz w:val="23"/>
          <w:szCs w:val="23"/>
        </w:rPr>
        <w:t>未</w:t>
      </w:r>
      <w:r w:rsidRPr="00351621">
        <w:rPr>
          <w:rFonts w:ascii="楷体_GB2312" w:eastAsia="楷体_GB2312" w:cs="楷体_GB2312"/>
          <w:sz w:val="23"/>
          <w:szCs w:val="23"/>
        </w:rPr>
        <w:t>减去背景每个样本的</w:t>
      </w:r>
      <w:r>
        <w:rPr>
          <w:rFonts w:ascii="楷体_GB2312" w:eastAsia="楷体_GB2312" w:cs="楷体_GB2312" w:hint="eastAsia"/>
          <w:sz w:val="23"/>
          <w:szCs w:val="23"/>
        </w:rPr>
        <w:t>平均信号值平均beta值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avg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 xml:space="preserve"> beta，检测信号P值detection </w:t>
      </w:r>
      <w:proofErr w:type="spellStart"/>
      <w:r>
        <w:rPr>
          <w:rFonts w:ascii="楷体_GB2312" w:eastAsia="楷体_GB2312" w:cs="楷体_GB2312" w:hint="eastAsia"/>
          <w:sz w:val="23"/>
          <w:szCs w:val="23"/>
        </w:rPr>
        <w:t>pval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值</w:t>
      </w:r>
      <w:r w:rsidRPr="00351621">
        <w:rPr>
          <w:rFonts w:ascii="楷体_GB2312" w:eastAsia="楷体_GB2312" w:cs="楷体_GB2312"/>
          <w:sz w:val="23"/>
          <w:szCs w:val="23"/>
        </w:rPr>
        <w:t>；</w:t>
      </w:r>
    </w:p>
    <w:p w:rsidR="00FE3E81" w:rsidRPr="00904A0E" w:rsidRDefault="00FE3E81" w:rsidP="00351621">
      <w:pPr>
        <w:pStyle w:val="Default"/>
        <w:ind w:firstLineChars="200" w:firstLine="460"/>
        <w:jc w:val="both"/>
        <w:rPr>
          <w:rFonts w:ascii="楷体_GB2312" w:eastAsia="楷体_GB2312" w:cs="楷体_GB2312"/>
          <w:sz w:val="23"/>
          <w:szCs w:val="23"/>
        </w:rPr>
      </w:pPr>
    </w:p>
    <w:p w:rsidR="00020483" w:rsidRDefault="00F8311E" w:rsidP="00351621">
      <w:pPr>
        <w:pStyle w:val="Default"/>
        <w:ind w:firstLineChars="200" w:firstLine="46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“</w:t>
      </w:r>
      <w:r w:rsidR="00724791">
        <w:rPr>
          <w:rFonts w:ascii="楷体_GB2312" w:eastAsia="楷体_GB2312" w:cs="楷体_GB2312" w:hint="eastAsia"/>
          <w:sz w:val="23"/>
          <w:szCs w:val="23"/>
        </w:rPr>
        <w:t>Analysis Report</w:t>
      </w:r>
      <w:r>
        <w:rPr>
          <w:rFonts w:ascii="楷体_GB2312" w:eastAsia="楷体_GB2312" w:cs="楷体_GB2312" w:hint="eastAsia"/>
          <w:sz w:val="23"/>
          <w:szCs w:val="23"/>
        </w:rPr>
        <w:t>”是</w:t>
      </w:r>
      <w:r w:rsidR="00351621">
        <w:rPr>
          <w:rFonts w:ascii="楷体_GB2312" w:eastAsia="楷体_GB2312" w:cs="楷体_GB2312" w:hint="eastAsia"/>
          <w:sz w:val="23"/>
          <w:szCs w:val="23"/>
        </w:rPr>
        <w:t>甲基</w:t>
      </w:r>
      <w:proofErr w:type="gramStart"/>
      <w:r w:rsidR="00351621">
        <w:rPr>
          <w:rFonts w:ascii="楷体_GB2312" w:eastAsia="楷体_GB2312" w:cs="楷体_GB2312" w:hint="eastAsia"/>
          <w:sz w:val="23"/>
          <w:szCs w:val="23"/>
        </w:rPr>
        <w:t>化数据</w:t>
      </w:r>
      <w:proofErr w:type="gramEnd"/>
      <w:r w:rsidR="00D346B6">
        <w:rPr>
          <w:rFonts w:ascii="楷体_GB2312" w:eastAsia="楷体_GB2312" w:cs="楷体_GB2312"/>
          <w:sz w:val="23"/>
          <w:szCs w:val="23"/>
        </w:rPr>
        <w:t>GO和Pathway</w:t>
      </w:r>
      <w:r w:rsidR="00351621">
        <w:rPr>
          <w:rFonts w:ascii="楷体_GB2312" w:eastAsia="楷体_GB2312" w:cs="楷体_GB2312" w:hint="eastAsia"/>
          <w:sz w:val="23"/>
          <w:szCs w:val="23"/>
        </w:rPr>
        <w:t>分析报告</w:t>
      </w:r>
      <w:r w:rsidR="00D346B6">
        <w:rPr>
          <w:rFonts w:ascii="楷体_GB2312" w:eastAsia="楷体_GB2312" w:cs="楷体_GB2312"/>
          <w:sz w:val="23"/>
          <w:szCs w:val="23"/>
        </w:rPr>
        <w:t>，说明见</w:t>
      </w:r>
      <w:r w:rsidR="002367B6">
        <w:rPr>
          <w:rFonts w:ascii="楷体_GB2312" w:eastAsia="楷体_GB2312" w:cs="楷体_GB2312" w:hint="eastAsia"/>
          <w:sz w:val="23"/>
          <w:szCs w:val="23"/>
        </w:rPr>
        <w:t>甲基化分析结果</w:t>
      </w:r>
      <w:r w:rsidR="00351621">
        <w:rPr>
          <w:rFonts w:ascii="楷体_GB2312" w:eastAsia="楷体_GB2312" w:cs="楷体_GB2312" w:hint="eastAsia"/>
          <w:sz w:val="23"/>
          <w:szCs w:val="23"/>
        </w:rPr>
        <w:t>。</w:t>
      </w:r>
    </w:p>
    <w:p w:rsidR="00316D59" w:rsidRPr="00C55BF2" w:rsidRDefault="00316D59" w:rsidP="00351621">
      <w:pPr>
        <w:pStyle w:val="Default"/>
        <w:tabs>
          <w:tab w:val="center" w:pos="4433"/>
        </w:tabs>
        <w:spacing w:before="300" w:after="300"/>
        <w:jc w:val="both"/>
        <w:rPr>
          <w:rFonts w:ascii="楷体_GB2312" w:eastAsia="楷体_GB2312" w:cs="楷体_GB2312"/>
          <w:sz w:val="32"/>
          <w:szCs w:val="32"/>
        </w:rPr>
      </w:pPr>
    </w:p>
    <w:p w:rsidR="00F74D1C" w:rsidRDefault="00F74D1C" w:rsidP="00351621">
      <w:pPr>
        <w:pStyle w:val="Default"/>
        <w:tabs>
          <w:tab w:val="center" w:pos="4433"/>
        </w:tabs>
        <w:spacing w:before="300" w:after="300"/>
        <w:jc w:val="both"/>
        <w:rPr>
          <w:rFonts w:ascii="楷体_GB2312" w:eastAsia="楷体_GB2312" w:cs="楷体_GB2312"/>
          <w:sz w:val="32"/>
          <w:szCs w:val="32"/>
        </w:rPr>
      </w:pPr>
    </w:p>
    <w:p w:rsidR="00316D59" w:rsidRDefault="00FE3E81" w:rsidP="00351621">
      <w:pPr>
        <w:pStyle w:val="Default"/>
        <w:tabs>
          <w:tab w:val="center" w:pos="4433"/>
        </w:tabs>
        <w:spacing w:before="300" w:after="300"/>
        <w:jc w:val="both"/>
        <w:rPr>
          <w:rFonts w:ascii="楷体_GB2312" w:eastAsia="楷体_GB2312" w:cs="楷体_GB2312"/>
          <w:sz w:val="32"/>
          <w:szCs w:val="32"/>
        </w:rPr>
      </w:pPr>
      <w:r>
        <w:rPr>
          <w:rFonts w:ascii="楷体_GB2312" w:eastAsia="楷体_GB2312" w:cs="楷体_GB2312" w:hint="eastAsia"/>
          <w:sz w:val="32"/>
          <w:szCs w:val="32"/>
        </w:rPr>
        <w:t>三</w:t>
      </w:r>
      <w:r w:rsidR="00D346B6">
        <w:rPr>
          <w:rFonts w:ascii="楷体_GB2312" w:eastAsia="楷体_GB2312" w:cs="楷体_GB2312" w:hint="eastAsia"/>
          <w:sz w:val="32"/>
          <w:szCs w:val="32"/>
        </w:rPr>
        <w:t>、</w:t>
      </w:r>
      <w:r w:rsidR="00020483">
        <w:rPr>
          <w:rFonts w:ascii="楷体_GB2312" w:eastAsia="楷体_GB2312" w:cs="楷体_GB2312" w:hint="eastAsia"/>
          <w:sz w:val="32"/>
          <w:szCs w:val="32"/>
        </w:rPr>
        <w:t>数据结果</w:t>
      </w:r>
      <w:r w:rsidR="008C7D3B">
        <w:rPr>
          <w:rFonts w:ascii="楷体_GB2312" w:eastAsia="楷体_GB2312" w:cs="楷体_GB2312"/>
          <w:sz w:val="32"/>
          <w:szCs w:val="32"/>
        </w:rPr>
        <w:tab/>
      </w:r>
    </w:p>
    <w:p w:rsidR="001766E9" w:rsidRPr="00F8311E" w:rsidRDefault="003A3BF3" w:rsidP="00351621">
      <w:pPr>
        <w:pStyle w:val="Default"/>
        <w:tabs>
          <w:tab w:val="center" w:pos="4433"/>
        </w:tabs>
        <w:spacing w:before="300" w:after="300"/>
        <w:jc w:val="both"/>
        <w:rPr>
          <w:rFonts w:ascii="楷体_GB2312" w:eastAsia="楷体_GB2312" w:cs="楷体_GB2312"/>
          <w:sz w:val="32"/>
          <w:szCs w:val="32"/>
        </w:rPr>
      </w:pPr>
      <w:r>
        <w:rPr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、实验说明表：</w:t>
      </w:r>
    </w:p>
    <w:tbl>
      <w:tblPr>
        <w:tblW w:w="9401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27"/>
        <w:gridCol w:w="1984"/>
        <w:gridCol w:w="3094"/>
      </w:tblGrid>
      <w:tr w:rsidR="003A3BF3" w:rsidTr="001871E1">
        <w:trPr>
          <w:trHeight w:val="119"/>
        </w:trPr>
        <w:tc>
          <w:tcPr>
            <w:tcW w:w="2196" w:type="dxa"/>
          </w:tcPr>
          <w:p w:rsidR="003A3BF3" w:rsidRDefault="003A3BF3">
            <w:pPr>
              <w:pStyle w:val="Default"/>
              <w:jc w:val="center"/>
              <w:rPr>
                <w:rFonts w:ascii="楷体_GB2312" w:eastAsia="楷体_GB2312" w:cs="楷体_GB2312"/>
                <w:sz w:val="23"/>
                <w:szCs w:val="23"/>
              </w:rPr>
            </w:pPr>
            <w:r>
              <w:rPr>
                <w:rFonts w:ascii="楷体_GB2312" w:eastAsia="楷体_GB2312" w:cs="楷体_GB2312" w:hint="eastAsia"/>
                <w:sz w:val="23"/>
                <w:szCs w:val="23"/>
              </w:rPr>
              <w:t>芯片条形码编号</w:t>
            </w:r>
          </w:p>
        </w:tc>
        <w:tc>
          <w:tcPr>
            <w:tcW w:w="2127" w:type="dxa"/>
          </w:tcPr>
          <w:p w:rsidR="003A3BF3" w:rsidRDefault="003A3BF3">
            <w:pPr>
              <w:pStyle w:val="Default"/>
              <w:jc w:val="center"/>
              <w:rPr>
                <w:rFonts w:ascii="楷体_GB2312" w:eastAsia="楷体_GB2312" w:cs="楷体_GB2312"/>
                <w:sz w:val="23"/>
                <w:szCs w:val="23"/>
              </w:rPr>
            </w:pPr>
            <w:r>
              <w:rPr>
                <w:rFonts w:ascii="楷体_GB2312" w:eastAsia="楷体_GB2312" w:cs="楷体_GB2312" w:hint="eastAsia"/>
                <w:sz w:val="23"/>
                <w:szCs w:val="23"/>
              </w:rPr>
              <w:t>杂交位置编号</w:t>
            </w:r>
          </w:p>
        </w:tc>
        <w:tc>
          <w:tcPr>
            <w:tcW w:w="1984" w:type="dxa"/>
          </w:tcPr>
          <w:p w:rsidR="003A3BF3" w:rsidRDefault="003A3BF3">
            <w:pPr>
              <w:pStyle w:val="Default"/>
              <w:jc w:val="center"/>
              <w:rPr>
                <w:rFonts w:ascii="楷体_GB2312" w:eastAsia="楷体_GB2312" w:cs="楷体_GB2312"/>
                <w:sz w:val="23"/>
                <w:szCs w:val="23"/>
              </w:rPr>
            </w:pPr>
            <w:r>
              <w:rPr>
                <w:rFonts w:ascii="楷体_GB2312" w:eastAsia="楷体_GB2312" w:cs="楷体_GB2312" w:hint="eastAsia"/>
                <w:sz w:val="23"/>
                <w:szCs w:val="23"/>
              </w:rPr>
              <w:t>样本编号</w:t>
            </w:r>
          </w:p>
        </w:tc>
        <w:tc>
          <w:tcPr>
            <w:tcW w:w="3094" w:type="dxa"/>
          </w:tcPr>
          <w:p w:rsidR="003A3BF3" w:rsidRDefault="003A3BF3">
            <w:pPr>
              <w:pStyle w:val="Default"/>
              <w:jc w:val="center"/>
              <w:rPr>
                <w:rFonts w:ascii="楷体_GB2312" w:eastAsia="楷体_GB2312" w:cs="楷体_GB2312"/>
                <w:sz w:val="23"/>
                <w:szCs w:val="23"/>
              </w:rPr>
            </w:pPr>
            <w:r>
              <w:rPr>
                <w:rFonts w:ascii="楷体_GB2312" w:eastAsia="楷体_GB2312" w:cs="楷体_GB2312" w:hint="eastAsia"/>
                <w:sz w:val="23"/>
                <w:szCs w:val="23"/>
              </w:rPr>
              <w:t>芯片类型</w:t>
            </w:r>
          </w:p>
        </w:tc>
      </w:tr>
      <w:tr w:rsidR="002C63BA" w:rsidTr="001871E1">
        <w:trPr>
          <w:trHeight w:val="307"/>
        </w:trPr>
        <w:tc>
          <w:tcPr>
            <w:tcW w:w="2196" w:type="dxa"/>
            <w:vMerge w:val="restart"/>
          </w:tcPr>
          <w:p w:rsidR="002C63BA" w:rsidRPr="004F3735" w:rsidRDefault="002C63BA" w:rsidP="002663E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sz w:val="22"/>
                <w:szCs w:val="22"/>
              </w:rPr>
              <w:t>3999547166</w:t>
            </w: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3999547166_R01C01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jiankangJ1</w:t>
            </w:r>
          </w:p>
        </w:tc>
        <w:tc>
          <w:tcPr>
            <w:tcW w:w="3094" w:type="dxa"/>
            <w:vMerge w:val="restart"/>
          </w:tcPr>
          <w:p w:rsidR="002C63BA" w:rsidRDefault="002C63BA">
            <w:pPr>
              <w:pStyle w:val="Default"/>
              <w:jc w:val="center"/>
              <w:rPr>
                <w:rFonts w:eastAsia="楷体_GB2312"/>
                <w:b/>
                <w:bCs/>
                <w:sz w:val="23"/>
                <w:szCs w:val="23"/>
              </w:rPr>
            </w:pPr>
            <w:r w:rsidRPr="00D43599">
              <w:rPr>
                <w:rFonts w:eastAsia="楷体_GB2312" w:hint="eastAsia"/>
                <w:b/>
                <w:bCs/>
                <w:sz w:val="23"/>
                <w:szCs w:val="23"/>
              </w:rPr>
              <w:t>HumanMetylation450K</w:t>
            </w:r>
            <w:r>
              <w:rPr>
                <w:rFonts w:eastAsia="楷体_GB2312" w:hint="eastAsia"/>
                <w:b/>
                <w:bCs/>
                <w:sz w:val="23"/>
                <w:szCs w:val="23"/>
              </w:rPr>
              <w:t>，</w:t>
            </w:r>
            <w:r>
              <w:rPr>
                <w:rFonts w:eastAsia="楷体_GB2312" w:hint="eastAsia"/>
                <w:b/>
                <w:bCs/>
                <w:sz w:val="23"/>
                <w:szCs w:val="23"/>
              </w:rPr>
              <w:t>v1</w:t>
            </w:r>
          </w:p>
          <w:p w:rsidR="002C63BA" w:rsidRPr="00D43599" w:rsidRDefault="002C63BA">
            <w:pPr>
              <w:pStyle w:val="Default"/>
              <w:jc w:val="center"/>
              <w:rPr>
                <w:rFonts w:eastAsia="楷体_GB2312"/>
                <w:b/>
                <w:bCs/>
                <w:sz w:val="23"/>
                <w:szCs w:val="23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3999547166_R01C02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panlingB4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3999547166_R02C01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wangqiruB1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3999547166_R02C02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guomengruJ5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3999547166_R03C01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jiankangJ2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3999547166_R03C02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jiangyinhuaB5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3999547166_R04C01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songjinfangB2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3999547166_R04C02</w:t>
            </w:r>
          </w:p>
        </w:tc>
        <w:tc>
          <w:tcPr>
            <w:tcW w:w="1984" w:type="dxa"/>
            <w:vAlign w:val="center"/>
          </w:tcPr>
          <w:p w:rsidR="002C63BA" w:rsidRDefault="002C63BA" w:rsidP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zhuliminJ3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3999547166_R05C01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zhufaqinB3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3999547166_R05C02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lizhuolingJ6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3999547166_R06C01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tongpingJ4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  <w:tr w:rsidR="002C63BA" w:rsidTr="001871E1">
        <w:trPr>
          <w:trHeight w:val="157"/>
        </w:trPr>
        <w:tc>
          <w:tcPr>
            <w:tcW w:w="2196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  <w:tc>
          <w:tcPr>
            <w:tcW w:w="2127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3999547166_R06C02</w:t>
            </w:r>
          </w:p>
        </w:tc>
        <w:tc>
          <w:tcPr>
            <w:tcW w:w="1984" w:type="dxa"/>
            <w:vAlign w:val="center"/>
          </w:tcPr>
          <w:p w:rsidR="002C63BA" w:rsidRDefault="002C63B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zoumeixinB6</w:t>
            </w:r>
          </w:p>
        </w:tc>
        <w:tc>
          <w:tcPr>
            <w:tcW w:w="3094" w:type="dxa"/>
            <w:vMerge/>
          </w:tcPr>
          <w:p w:rsidR="002C63BA" w:rsidRDefault="002C63BA">
            <w:pPr>
              <w:pStyle w:val="Default"/>
              <w:rPr>
                <w:color w:val="auto"/>
              </w:rPr>
            </w:pPr>
          </w:p>
        </w:tc>
      </w:tr>
    </w:tbl>
    <w:p w:rsidR="00FE3E81" w:rsidRDefault="00FE3E81" w:rsidP="00FE3E81">
      <w:pPr>
        <w:pStyle w:val="Default"/>
        <w:jc w:val="both"/>
        <w:rPr>
          <w:rFonts w:ascii="楷体_GB2312" w:eastAsia="楷体_GB2312" w:hAnsi="Trebuchet MS" w:cs="楷体_GB2312"/>
          <w:sz w:val="23"/>
          <w:szCs w:val="23"/>
        </w:rPr>
      </w:pPr>
    </w:p>
    <w:p w:rsidR="00FE3E81" w:rsidRDefault="00FE3E81" w:rsidP="00FE3E81">
      <w:pPr>
        <w:pStyle w:val="Default"/>
        <w:spacing w:after="140"/>
        <w:jc w:val="both"/>
        <w:rPr>
          <w:sz w:val="28"/>
          <w:szCs w:val="28"/>
        </w:rPr>
      </w:pPr>
    </w:p>
    <w:p w:rsidR="00FE3E81" w:rsidRDefault="00351621" w:rsidP="00FE3E81">
      <w:pPr>
        <w:pStyle w:val="Default"/>
        <w:spacing w:after="140"/>
        <w:jc w:val="both"/>
        <w:rPr>
          <w:rFonts w:ascii="楷体_GB2312" w:eastAsia="楷体_GB2312" w:cs="楷体_GB2312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74E8F">
        <w:rPr>
          <w:rFonts w:ascii="楷体_GB2312" w:eastAsia="楷体_GB2312" w:cs="楷体_GB2312" w:hint="eastAsia"/>
          <w:sz w:val="28"/>
          <w:szCs w:val="28"/>
        </w:rPr>
        <w:t>、</w:t>
      </w:r>
      <w:r w:rsidR="00FE3E81">
        <w:rPr>
          <w:rFonts w:ascii="楷体_GB2312" w:eastAsia="楷体_GB2312" w:cs="楷体_GB2312" w:hint="eastAsia"/>
          <w:sz w:val="28"/>
          <w:szCs w:val="28"/>
        </w:rPr>
        <w:t>筛选标准简要说明及结果</w:t>
      </w:r>
    </w:p>
    <w:p w:rsidR="00FE3E81" w:rsidRDefault="00FE3E81" w:rsidP="00FE3E81">
      <w:pPr>
        <w:pStyle w:val="Default"/>
        <w:numPr>
          <w:ilvl w:val="0"/>
          <w:numId w:val="4"/>
        </w:numPr>
        <w:spacing w:before="140" w:after="14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根据原始数据的表现选择归一化方法，可选择的归一化方法有如下</w:t>
      </w:r>
      <w:r>
        <w:rPr>
          <w:rFonts w:eastAsia="楷体_GB2312" w:hint="eastAsia"/>
          <w:sz w:val="23"/>
          <w:szCs w:val="23"/>
        </w:rPr>
        <w:t>2</w:t>
      </w:r>
      <w:r>
        <w:rPr>
          <w:rFonts w:ascii="楷体_GB2312" w:eastAsia="楷体_GB2312" w:cs="楷体_GB2312" w:hint="eastAsia"/>
          <w:sz w:val="23"/>
          <w:szCs w:val="23"/>
        </w:rPr>
        <w:t>种：</w:t>
      </w:r>
    </w:p>
    <w:p w:rsidR="00FE3E81" w:rsidRDefault="00FE3E81" w:rsidP="00FE3E81">
      <w:pPr>
        <w:pStyle w:val="Default"/>
        <w:numPr>
          <w:ilvl w:val="1"/>
          <w:numId w:val="4"/>
        </w:numPr>
        <w:spacing w:before="140" w:after="40"/>
        <w:ind w:left="845"/>
        <w:rPr>
          <w:rFonts w:ascii="Trebuchet MS" w:eastAsia="楷体_GB2312" w:hAnsi="Trebuchet MS" w:cs="Trebuchet MS"/>
          <w:sz w:val="23"/>
          <w:szCs w:val="23"/>
        </w:rPr>
      </w:pPr>
      <w:r>
        <w:rPr>
          <w:rFonts w:ascii="Trebuchet MS,Italic" w:eastAsia="Trebuchet MS,Italic" w:cs="Trebuchet MS,Italic"/>
          <w:i/>
          <w:iCs/>
          <w:sz w:val="23"/>
          <w:szCs w:val="23"/>
        </w:rPr>
        <w:t>N</w:t>
      </w:r>
      <w:r>
        <w:rPr>
          <w:rFonts w:ascii="Trebuchet MS,Italic" w:eastAsia="Trebuchet MS,Italic" w:cs="Trebuchet MS,Italic" w:hint="eastAsia"/>
          <w:i/>
          <w:iCs/>
          <w:sz w:val="23"/>
          <w:szCs w:val="23"/>
        </w:rPr>
        <w:t>one</w:t>
      </w:r>
    </w:p>
    <w:p w:rsidR="00FE3E81" w:rsidRDefault="00FE3E81" w:rsidP="00FE3E81">
      <w:pPr>
        <w:pStyle w:val="Default"/>
        <w:numPr>
          <w:ilvl w:val="1"/>
          <w:numId w:val="4"/>
        </w:numPr>
        <w:spacing w:before="140" w:after="40"/>
        <w:ind w:left="845"/>
        <w:rPr>
          <w:rFonts w:ascii="Trebuchet MS" w:eastAsia="楷体_GB2312" w:hAnsi="Trebuchet MS" w:cs="Trebuchet MS"/>
          <w:sz w:val="23"/>
          <w:szCs w:val="23"/>
        </w:rPr>
      </w:pPr>
      <w:r>
        <w:rPr>
          <w:rFonts w:ascii="Trebuchet MS,Italic" w:eastAsia="Trebuchet MS,Italic" w:cs="Trebuchet MS,Italic"/>
          <w:i/>
          <w:iCs/>
          <w:sz w:val="23"/>
          <w:szCs w:val="23"/>
        </w:rPr>
        <w:t>C</w:t>
      </w:r>
      <w:r>
        <w:rPr>
          <w:rFonts w:ascii="Trebuchet MS,Italic" w:eastAsia="Trebuchet MS,Italic" w:cs="Trebuchet MS,Italic" w:hint="eastAsia"/>
          <w:i/>
          <w:iCs/>
          <w:sz w:val="23"/>
          <w:szCs w:val="23"/>
        </w:rPr>
        <w:t>ontrol</w:t>
      </w:r>
    </w:p>
    <w:p w:rsidR="00FE3E81" w:rsidRDefault="00FE3E81" w:rsidP="00FE3E81">
      <w:pPr>
        <w:pStyle w:val="Default"/>
        <w:spacing w:before="140" w:after="140"/>
        <w:ind w:left="1260"/>
        <w:jc w:val="both"/>
        <w:rPr>
          <w:rFonts w:ascii="Trebuchet MS" w:eastAsia="楷体_GB2312" w:hAnsi="Trebuchet MS" w:cs="Trebuchet MS"/>
          <w:sz w:val="23"/>
          <w:szCs w:val="23"/>
        </w:rPr>
      </w:pPr>
      <w:r>
        <w:rPr>
          <w:rFonts w:ascii="楷体_GB2312" w:eastAsia="楷体_GB2312" w:hAnsi="Trebuchet MS" w:cs="楷体_GB2312" w:hint="eastAsia"/>
          <w:sz w:val="23"/>
          <w:szCs w:val="23"/>
        </w:rPr>
        <w:t>本实验选择的归一化方法为：</w:t>
      </w:r>
      <w:proofErr w:type="gramStart"/>
      <w:r>
        <w:rPr>
          <w:rFonts w:ascii="Trebuchet MS,Italic" w:eastAsia="Trebuchet MS,Italic" w:cs="Trebuchet MS,Italic" w:hint="eastAsia"/>
          <w:i/>
          <w:iCs/>
          <w:sz w:val="23"/>
          <w:szCs w:val="23"/>
        </w:rPr>
        <w:t>control</w:t>
      </w:r>
      <w:proofErr w:type="gramEnd"/>
    </w:p>
    <w:p w:rsidR="00FE3E81" w:rsidRDefault="00FE3E81" w:rsidP="00FE3E81">
      <w:pPr>
        <w:pStyle w:val="Default"/>
        <w:numPr>
          <w:ilvl w:val="0"/>
          <w:numId w:val="4"/>
        </w:numPr>
        <w:spacing w:before="140" w:after="40"/>
        <w:jc w:val="both"/>
        <w:rPr>
          <w:rFonts w:ascii="楷体_GB2312" w:eastAsia="楷体_GB2312" w:cs="楷体_GB2312"/>
          <w:sz w:val="23"/>
          <w:szCs w:val="23"/>
        </w:rPr>
      </w:pPr>
      <w:r>
        <w:rPr>
          <w:rFonts w:ascii="楷体_GB2312" w:eastAsia="楷体_GB2312" w:cs="楷体_GB2312" w:hint="eastAsia"/>
          <w:sz w:val="23"/>
          <w:szCs w:val="23"/>
        </w:rPr>
        <w:t>通过芯片图像分析软件对芯片灰度扫描图进行分析，可以得到芯片上每个基因点的原始信号值，即所有有效重复点的前景信号值减去背景信号值的平均信号值（</w:t>
      </w:r>
      <w:proofErr w:type="spellStart"/>
      <w:r>
        <w:rPr>
          <w:rFonts w:eastAsia="楷体_GB2312"/>
          <w:sz w:val="23"/>
          <w:szCs w:val="23"/>
        </w:rPr>
        <w:t>Avg_</w:t>
      </w:r>
      <w:r>
        <w:rPr>
          <w:rFonts w:eastAsia="楷体_GB2312" w:hint="eastAsia"/>
          <w:sz w:val="23"/>
          <w:szCs w:val="23"/>
        </w:rPr>
        <w:t>Beta</w:t>
      </w:r>
      <w:proofErr w:type="spellEnd"/>
      <w:r>
        <w:rPr>
          <w:rFonts w:ascii="楷体_GB2312" w:eastAsia="楷体_GB2312" w:cs="楷体_GB2312" w:hint="eastAsia"/>
          <w:sz w:val="23"/>
          <w:szCs w:val="23"/>
        </w:rPr>
        <w:t>）</w:t>
      </w:r>
      <w:r>
        <w:rPr>
          <w:rFonts w:eastAsia="楷体_GB2312"/>
          <w:sz w:val="23"/>
          <w:szCs w:val="23"/>
        </w:rPr>
        <w:t xml:space="preserve">, Detection </w:t>
      </w:r>
      <w:proofErr w:type="spellStart"/>
      <w:r>
        <w:rPr>
          <w:rFonts w:eastAsia="楷体_GB2312"/>
          <w:sz w:val="23"/>
          <w:szCs w:val="23"/>
        </w:rPr>
        <w:t>Pval</w:t>
      </w:r>
      <w:proofErr w:type="spellEnd"/>
      <w:r>
        <w:rPr>
          <w:rFonts w:eastAsia="楷体_GB2312"/>
          <w:sz w:val="23"/>
          <w:szCs w:val="23"/>
        </w:rPr>
        <w:t>,</w:t>
      </w:r>
      <w:r>
        <w:rPr>
          <w:rFonts w:ascii="楷体_GB2312" w:eastAsia="楷体_GB2312" w:cs="楷体_GB2312" w:hint="eastAsia"/>
          <w:sz w:val="23"/>
          <w:szCs w:val="23"/>
        </w:rPr>
        <w:t>等。我们根据这些参数值进行后续的数值分析。</w:t>
      </w:r>
    </w:p>
    <w:p w:rsidR="00FE3E81" w:rsidRPr="00B010A4" w:rsidRDefault="00FE3E81" w:rsidP="00B74E8F">
      <w:pPr>
        <w:pStyle w:val="Default"/>
        <w:ind w:left="700"/>
        <w:jc w:val="both"/>
        <w:rPr>
          <w:rFonts w:ascii="楷体_GB2312" w:eastAsia="楷体_GB2312" w:cs="楷体_GB2312"/>
          <w:sz w:val="28"/>
          <w:szCs w:val="28"/>
        </w:rPr>
      </w:pPr>
    </w:p>
    <w:p w:rsidR="00B74E8F" w:rsidRDefault="00FE3E81" w:rsidP="00FE3E81">
      <w:pPr>
        <w:pStyle w:val="Default"/>
        <w:jc w:val="both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3、</w:t>
      </w:r>
      <w:r w:rsidR="00B74E8F">
        <w:rPr>
          <w:rFonts w:eastAsia="楷体_GB2312"/>
          <w:sz w:val="28"/>
          <w:szCs w:val="28"/>
        </w:rPr>
        <w:t>Excel</w:t>
      </w:r>
      <w:r w:rsidR="00B74E8F">
        <w:rPr>
          <w:rFonts w:ascii="楷体_GB2312" w:eastAsia="楷体_GB2312" w:cs="楷体_GB2312" w:hint="eastAsia"/>
          <w:sz w:val="28"/>
          <w:szCs w:val="28"/>
        </w:rPr>
        <w:t>文件中的数据字段含义说明</w:t>
      </w:r>
    </w:p>
    <w:p w:rsidR="00851F18" w:rsidRPr="00851F18" w:rsidRDefault="00851F18" w:rsidP="00851F18">
      <w:pPr>
        <w:pStyle w:val="Default"/>
        <w:numPr>
          <w:ilvl w:val="0"/>
          <w:numId w:val="5"/>
        </w:numPr>
        <w:jc w:val="both"/>
        <w:rPr>
          <w:rFonts w:ascii="楷体_GB2312" w:eastAsia="楷体_GB2312" w:hAnsiTheme="minorHAnsi" w:cs="楷体_GB2312"/>
          <w:color w:val="auto"/>
          <w:kern w:val="2"/>
          <w:sz w:val="23"/>
          <w:szCs w:val="23"/>
        </w:rPr>
      </w:pPr>
      <w:proofErr w:type="spellStart"/>
      <w:r w:rsidRPr="00851F18">
        <w:rPr>
          <w:rFonts w:ascii="楷体_GB2312" w:eastAsia="楷体_GB2312" w:hAnsiTheme="minorHAnsi" w:cs="楷体_GB2312" w:hint="eastAsia"/>
          <w:color w:val="auto"/>
          <w:kern w:val="2"/>
          <w:sz w:val="23"/>
          <w:szCs w:val="23"/>
        </w:rPr>
        <w:lastRenderedPageBreak/>
        <w:t>Tabel</w:t>
      </w:r>
      <w:proofErr w:type="spellEnd"/>
      <w:r w:rsidRPr="00851F18">
        <w:rPr>
          <w:rFonts w:ascii="楷体_GB2312" w:eastAsia="楷体_GB2312" w:hAnsiTheme="minorHAnsi" w:cs="楷体_GB2312" w:hint="eastAsia"/>
          <w:color w:val="auto"/>
          <w:kern w:val="2"/>
          <w:sz w:val="23"/>
          <w:szCs w:val="23"/>
        </w:rPr>
        <w:t xml:space="preserve"> Control注释如下：</w:t>
      </w:r>
    </w:p>
    <w:p w:rsidR="005F3178" w:rsidRDefault="005F3178" w:rsidP="00B74E8F">
      <w:pPr>
        <w:pStyle w:val="Default"/>
        <w:ind w:left="700"/>
        <w:jc w:val="both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noProof/>
          <w:sz w:val="28"/>
          <w:szCs w:val="28"/>
        </w:rPr>
        <w:drawing>
          <wp:inline distT="0" distB="0" distL="0" distR="0">
            <wp:extent cx="5826975" cy="2438400"/>
            <wp:effectExtent l="19050" t="0" r="23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8" w:rsidRDefault="005F3178" w:rsidP="005F3178">
      <w:pPr>
        <w:pStyle w:val="Default"/>
        <w:ind w:left="700"/>
        <w:jc w:val="both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noProof/>
          <w:sz w:val="28"/>
          <w:szCs w:val="28"/>
        </w:rPr>
        <w:lastRenderedPageBreak/>
        <w:drawing>
          <wp:inline distT="0" distB="0" distL="0" distR="0">
            <wp:extent cx="5795581" cy="7600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81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8" w:rsidRDefault="005F3178" w:rsidP="00B74E8F">
      <w:pPr>
        <w:pStyle w:val="Default"/>
        <w:ind w:left="700"/>
        <w:jc w:val="both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noProof/>
          <w:sz w:val="28"/>
          <w:szCs w:val="28"/>
        </w:rPr>
        <w:lastRenderedPageBreak/>
        <w:drawing>
          <wp:inline distT="0" distB="0" distL="0" distR="0">
            <wp:extent cx="5768860" cy="7554459"/>
            <wp:effectExtent l="19050" t="0" r="32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60" cy="755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8" w:rsidRDefault="005F3178" w:rsidP="00B74E8F">
      <w:pPr>
        <w:pStyle w:val="Default"/>
        <w:ind w:left="700"/>
        <w:jc w:val="both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noProof/>
          <w:sz w:val="28"/>
          <w:szCs w:val="28"/>
        </w:rPr>
        <w:lastRenderedPageBreak/>
        <w:drawing>
          <wp:inline distT="0" distB="0" distL="0" distR="0">
            <wp:extent cx="5939834" cy="7381875"/>
            <wp:effectExtent l="19050" t="0" r="376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34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8" w:rsidRDefault="005F3178" w:rsidP="00B74E8F">
      <w:pPr>
        <w:pStyle w:val="Default"/>
        <w:ind w:left="700"/>
        <w:jc w:val="both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noProof/>
          <w:sz w:val="28"/>
          <w:szCs w:val="28"/>
        </w:rPr>
        <w:lastRenderedPageBreak/>
        <w:drawing>
          <wp:inline distT="0" distB="0" distL="0" distR="0">
            <wp:extent cx="5469326" cy="2657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2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F3" w:rsidRPr="00851F18" w:rsidRDefault="00851F18" w:rsidP="00851F18">
      <w:pPr>
        <w:pStyle w:val="Default"/>
        <w:numPr>
          <w:ilvl w:val="0"/>
          <w:numId w:val="5"/>
        </w:numPr>
        <w:jc w:val="both"/>
        <w:rPr>
          <w:rFonts w:ascii="楷体_GB2312" w:eastAsia="楷体_GB2312" w:hAnsiTheme="minorHAnsi" w:cs="楷体_GB2312"/>
          <w:color w:val="auto"/>
          <w:kern w:val="2"/>
          <w:sz w:val="23"/>
          <w:szCs w:val="23"/>
        </w:rPr>
      </w:pPr>
      <w:r w:rsidRPr="00851F18">
        <w:rPr>
          <w:rFonts w:ascii="楷体_GB2312" w:eastAsia="楷体_GB2312" w:hAnsiTheme="minorHAnsi" w:cs="楷体_GB2312" w:hint="eastAsia"/>
          <w:color w:val="auto"/>
          <w:kern w:val="2"/>
          <w:sz w:val="23"/>
          <w:szCs w:val="23"/>
        </w:rPr>
        <w:t>Samples Table</w:t>
      </w:r>
      <w:r>
        <w:rPr>
          <w:rFonts w:ascii="楷体_GB2312" w:eastAsia="楷体_GB2312" w:hAnsiTheme="minorHAnsi" w:cs="楷体_GB2312" w:hint="eastAsia"/>
          <w:color w:val="auto"/>
          <w:kern w:val="2"/>
          <w:sz w:val="23"/>
          <w:szCs w:val="23"/>
        </w:rPr>
        <w:t>注释</w:t>
      </w:r>
      <w:r w:rsidRPr="00851F18">
        <w:rPr>
          <w:rFonts w:ascii="楷体_GB2312" w:eastAsia="楷体_GB2312" w:hAnsiTheme="minorHAnsi" w:cs="楷体_GB2312" w:hint="eastAsia"/>
          <w:color w:val="auto"/>
          <w:kern w:val="2"/>
          <w:sz w:val="23"/>
          <w:szCs w:val="23"/>
        </w:rPr>
        <w:t>如下</w:t>
      </w:r>
    </w:p>
    <w:p w:rsidR="00851F18" w:rsidRDefault="00851F18" w:rsidP="009A473B">
      <w:pPr>
        <w:ind w:leftChars="330" w:left="903" w:hangingChars="100" w:hanging="210"/>
      </w:pPr>
      <w:r>
        <w:rPr>
          <w:noProof/>
        </w:rPr>
        <w:drawing>
          <wp:inline distT="0" distB="0" distL="0" distR="0">
            <wp:extent cx="5612770" cy="4610100"/>
            <wp:effectExtent l="19050" t="0" r="698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7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18" w:rsidRDefault="00851F18" w:rsidP="009A473B">
      <w:pPr>
        <w:ind w:leftChars="330" w:left="903" w:hangingChars="100" w:hanging="210"/>
      </w:pPr>
      <w:r>
        <w:rPr>
          <w:noProof/>
        </w:rPr>
        <w:lastRenderedPageBreak/>
        <w:drawing>
          <wp:inline distT="0" distB="0" distL="0" distR="0">
            <wp:extent cx="5653957" cy="7334250"/>
            <wp:effectExtent l="19050" t="0" r="3893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57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18" w:rsidRDefault="00851F18" w:rsidP="009A473B">
      <w:pPr>
        <w:ind w:leftChars="330" w:left="903" w:hangingChars="100" w:hanging="210"/>
      </w:pPr>
      <w:r>
        <w:rPr>
          <w:noProof/>
        </w:rPr>
        <w:lastRenderedPageBreak/>
        <w:drawing>
          <wp:inline distT="0" distB="0" distL="0" distR="0">
            <wp:extent cx="5847792" cy="7239000"/>
            <wp:effectExtent l="19050" t="0" r="558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92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18" w:rsidRPr="00B74E8F" w:rsidRDefault="00851F18" w:rsidP="009A473B">
      <w:pPr>
        <w:ind w:leftChars="330" w:left="903" w:hangingChars="100" w:hanging="210"/>
      </w:pPr>
      <w:r>
        <w:rPr>
          <w:noProof/>
        </w:rPr>
        <w:lastRenderedPageBreak/>
        <w:drawing>
          <wp:inline distT="0" distB="0" distL="0" distR="0">
            <wp:extent cx="5602068" cy="426720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68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F18" w:rsidRPr="00B74E8F" w:rsidSect="00F743C1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166" w:rsidRDefault="00A22166" w:rsidP="00020483">
      <w:r>
        <w:separator/>
      </w:r>
    </w:p>
  </w:endnote>
  <w:endnote w:type="continuationSeparator" w:id="0">
    <w:p w:rsidR="00A22166" w:rsidRDefault="00A22166" w:rsidP="0002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,Italic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32" w:rsidRDefault="002B4432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10403205</wp:posOffset>
          </wp:positionV>
          <wp:extent cx="7600950" cy="285750"/>
          <wp:effectExtent l="19050" t="0" r="0" b="0"/>
          <wp:wrapTight wrapText="bothSides">
            <wp:wrapPolygon edited="0">
              <wp:start x="-54" y="0"/>
              <wp:lineTo x="-54" y="20160"/>
              <wp:lineTo x="21600" y="20160"/>
              <wp:lineTo x="21600" y="0"/>
              <wp:lineTo x="-54" y="0"/>
            </wp:wrapPolygon>
          </wp:wrapTight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029"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166" w:rsidRDefault="00A22166" w:rsidP="00020483">
      <w:r>
        <w:separator/>
      </w:r>
    </w:p>
  </w:footnote>
  <w:footnote w:type="continuationSeparator" w:id="0">
    <w:p w:rsidR="00A22166" w:rsidRDefault="00A22166" w:rsidP="00020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32" w:rsidRDefault="002B4432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-1123950</wp:posOffset>
          </wp:positionH>
          <wp:positionV relativeFrom="paragraph">
            <wp:posOffset>-540385</wp:posOffset>
          </wp:positionV>
          <wp:extent cx="7905750" cy="200025"/>
          <wp:effectExtent l="19050" t="0" r="0" b="0"/>
          <wp:wrapTight wrapText="bothSides">
            <wp:wrapPolygon edited="0">
              <wp:start x="-52" y="0"/>
              <wp:lineTo x="-52" y="20571"/>
              <wp:lineTo x="21600" y="20571"/>
              <wp:lineTo x="21600" y="0"/>
              <wp:lineTo x="-52" y="0"/>
            </wp:wrapPolygon>
          </wp:wrapTight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F08"/>
    <w:multiLevelType w:val="hybridMultilevel"/>
    <w:tmpl w:val="CF32686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262817B0"/>
    <w:multiLevelType w:val="hybridMultilevel"/>
    <w:tmpl w:val="E7CC3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9B5FE9"/>
    <w:multiLevelType w:val="hybridMultilevel"/>
    <w:tmpl w:val="B846E274"/>
    <w:lvl w:ilvl="0" w:tplc="877C011E">
      <w:start w:val="1"/>
      <w:numFmt w:val="decimal"/>
      <w:lvlText w:val="%1）"/>
      <w:lvlJc w:val="left"/>
      <w:pPr>
        <w:ind w:left="1060" w:hanging="360"/>
      </w:pPr>
      <w:rPr>
        <w:rFonts w:ascii="Times New Roman" w:cs="Times New Roman" w:hint="default"/>
      </w:rPr>
    </w:lvl>
    <w:lvl w:ilvl="1" w:tplc="0182157A">
      <w:start w:val="1"/>
      <w:numFmt w:val="bullet"/>
      <w:lvlText w:val="•"/>
      <w:lvlJc w:val="left"/>
      <w:pPr>
        <w:ind w:left="1480" w:hanging="360"/>
      </w:pPr>
      <w:rPr>
        <w:rFonts w:ascii="Trebuchet MS" w:eastAsia="楷体_GB2312" w:hAnsi="Trebuchet MS" w:cs="Trebuchet MS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>
    <w:nsid w:val="5FEF11FA"/>
    <w:multiLevelType w:val="hybridMultilevel"/>
    <w:tmpl w:val="A23C7270"/>
    <w:lvl w:ilvl="0" w:tplc="877C011E">
      <w:start w:val="1"/>
      <w:numFmt w:val="decimal"/>
      <w:lvlText w:val="%1）"/>
      <w:lvlJc w:val="left"/>
      <w:pPr>
        <w:ind w:left="1060" w:hanging="360"/>
      </w:pPr>
      <w:rPr>
        <w:rFonts w:asci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8D2B70"/>
    <w:multiLevelType w:val="hybridMultilevel"/>
    <w:tmpl w:val="A48039A8"/>
    <w:lvl w:ilvl="0" w:tplc="877C011E">
      <w:start w:val="1"/>
      <w:numFmt w:val="decimal"/>
      <w:lvlText w:val="%1）"/>
      <w:lvlJc w:val="left"/>
      <w:pPr>
        <w:ind w:left="1120" w:hanging="4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83"/>
    <w:rsid w:val="000025ED"/>
    <w:rsid w:val="00007E00"/>
    <w:rsid w:val="00011797"/>
    <w:rsid w:val="00013894"/>
    <w:rsid w:val="00016667"/>
    <w:rsid w:val="00020483"/>
    <w:rsid w:val="00024EC4"/>
    <w:rsid w:val="000255C9"/>
    <w:rsid w:val="00025C39"/>
    <w:rsid w:val="00027D23"/>
    <w:rsid w:val="0003089B"/>
    <w:rsid w:val="00034F0C"/>
    <w:rsid w:val="00036337"/>
    <w:rsid w:val="000404A6"/>
    <w:rsid w:val="00040531"/>
    <w:rsid w:val="0004209D"/>
    <w:rsid w:val="00042D08"/>
    <w:rsid w:val="000443A9"/>
    <w:rsid w:val="00045A37"/>
    <w:rsid w:val="000526E3"/>
    <w:rsid w:val="00053884"/>
    <w:rsid w:val="000539DB"/>
    <w:rsid w:val="00057292"/>
    <w:rsid w:val="00061411"/>
    <w:rsid w:val="00065742"/>
    <w:rsid w:val="00065D97"/>
    <w:rsid w:val="00065F48"/>
    <w:rsid w:val="000660A0"/>
    <w:rsid w:val="00066C4A"/>
    <w:rsid w:val="00067BD3"/>
    <w:rsid w:val="0007105A"/>
    <w:rsid w:val="000734DC"/>
    <w:rsid w:val="000739FC"/>
    <w:rsid w:val="0007425D"/>
    <w:rsid w:val="000745F7"/>
    <w:rsid w:val="000773D0"/>
    <w:rsid w:val="000825A6"/>
    <w:rsid w:val="000831EB"/>
    <w:rsid w:val="000876D3"/>
    <w:rsid w:val="00091B9D"/>
    <w:rsid w:val="00096488"/>
    <w:rsid w:val="00096B13"/>
    <w:rsid w:val="000A1B2D"/>
    <w:rsid w:val="000B05C6"/>
    <w:rsid w:val="000B1B7A"/>
    <w:rsid w:val="000B43DC"/>
    <w:rsid w:val="000B4472"/>
    <w:rsid w:val="000B55C8"/>
    <w:rsid w:val="000C013F"/>
    <w:rsid w:val="000C2B29"/>
    <w:rsid w:val="000C4665"/>
    <w:rsid w:val="000C67B2"/>
    <w:rsid w:val="000C6A5E"/>
    <w:rsid w:val="000D2C66"/>
    <w:rsid w:val="000D3FF3"/>
    <w:rsid w:val="000D6E0A"/>
    <w:rsid w:val="000D73AF"/>
    <w:rsid w:val="000E1D54"/>
    <w:rsid w:val="000E39C3"/>
    <w:rsid w:val="000E45D7"/>
    <w:rsid w:val="000E5D54"/>
    <w:rsid w:val="000E7314"/>
    <w:rsid w:val="000F0AD2"/>
    <w:rsid w:val="000F7B09"/>
    <w:rsid w:val="00100163"/>
    <w:rsid w:val="0010299A"/>
    <w:rsid w:val="00104C7F"/>
    <w:rsid w:val="00110178"/>
    <w:rsid w:val="00110DE0"/>
    <w:rsid w:val="00115539"/>
    <w:rsid w:val="00116A4B"/>
    <w:rsid w:val="00126573"/>
    <w:rsid w:val="00133EF6"/>
    <w:rsid w:val="001354BC"/>
    <w:rsid w:val="00140882"/>
    <w:rsid w:val="00141A00"/>
    <w:rsid w:val="00144C72"/>
    <w:rsid w:val="00144ED1"/>
    <w:rsid w:val="00151B60"/>
    <w:rsid w:val="00160860"/>
    <w:rsid w:val="00160E66"/>
    <w:rsid w:val="0017064A"/>
    <w:rsid w:val="00174E4B"/>
    <w:rsid w:val="0017600C"/>
    <w:rsid w:val="001766E9"/>
    <w:rsid w:val="00180934"/>
    <w:rsid w:val="00180F49"/>
    <w:rsid w:val="00181438"/>
    <w:rsid w:val="001845FA"/>
    <w:rsid w:val="001852CE"/>
    <w:rsid w:val="00186447"/>
    <w:rsid w:val="001871E1"/>
    <w:rsid w:val="00187AEE"/>
    <w:rsid w:val="001924EA"/>
    <w:rsid w:val="001A011C"/>
    <w:rsid w:val="001A4591"/>
    <w:rsid w:val="001A4970"/>
    <w:rsid w:val="001A656D"/>
    <w:rsid w:val="001B24F7"/>
    <w:rsid w:val="001B47E3"/>
    <w:rsid w:val="001B4C2B"/>
    <w:rsid w:val="001B56B5"/>
    <w:rsid w:val="001B5C75"/>
    <w:rsid w:val="001B60A9"/>
    <w:rsid w:val="001B779D"/>
    <w:rsid w:val="001C0614"/>
    <w:rsid w:val="001C1B1F"/>
    <w:rsid w:val="001C42E0"/>
    <w:rsid w:val="001C7893"/>
    <w:rsid w:val="001D15B9"/>
    <w:rsid w:val="001E1061"/>
    <w:rsid w:val="001E34AB"/>
    <w:rsid w:val="001E45A4"/>
    <w:rsid w:val="001F0410"/>
    <w:rsid w:val="001F0CB6"/>
    <w:rsid w:val="001F1715"/>
    <w:rsid w:val="002016A3"/>
    <w:rsid w:val="002021A0"/>
    <w:rsid w:val="00204F23"/>
    <w:rsid w:val="00205EDB"/>
    <w:rsid w:val="00206F04"/>
    <w:rsid w:val="00216EF3"/>
    <w:rsid w:val="0021771E"/>
    <w:rsid w:val="00225136"/>
    <w:rsid w:val="002272B8"/>
    <w:rsid w:val="002367B6"/>
    <w:rsid w:val="00242131"/>
    <w:rsid w:val="002431FB"/>
    <w:rsid w:val="00244032"/>
    <w:rsid w:val="00245454"/>
    <w:rsid w:val="0024747B"/>
    <w:rsid w:val="00247C58"/>
    <w:rsid w:val="00251A2C"/>
    <w:rsid w:val="0025295F"/>
    <w:rsid w:val="00252B55"/>
    <w:rsid w:val="00252C6F"/>
    <w:rsid w:val="00254164"/>
    <w:rsid w:val="0026198F"/>
    <w:rsid w:val="00263604"/>
    <w:rsid w:val="002647E2"/>
    <w:rsid w:val="002647F8"/>
    <w:rsid w:val="002663E3"/>
    <w:rsid w:val="00270023"/>
    <w:rsid w:val="00271430"/>
    <w:rsid w:val="00271773"/>
    <w:rsid w:val="00280C1F"/>
    <w:rsid w:val="00285818"/>
    <w:rsid w:val="00286534"/>
    <w:rsid w:val="002876C1"/>
    <w:rsid w:val="00294360"/>
    <w:rsid w:val="00297AD6"/>
    <w:rsid w:val="002A3B24"/>
    <w:rsid w:val="002A78DF"/>
    <w:rsid w:val="002B0503"/>
    <w:rsid w:val="002B4432"/>
    <w:rsid w:val="002B50B3"/>
    <w:rsid w:val="002B7C00"/>
    <w:rsid w:val="002B7FB0"/>
    <w:rsid w:val="002C3616"/>
    <w:rsid w:val="002C361A"/>
    <w:rsid w:val="002C392C"/>
    <w:rsid w:val="002C512B"/>
    <w:rsid w:val="002C58F7"/>
    <w:rsid w:val="002C63BA"/>
    <w:rsid w:val="002D0569"/>
    <w:rsid w:val="002D2B07"/>
    <w:rsid w:val="002D3D5D"/>
    <w:rsid w:val="002D3E84"/>
    <w:rsid w:val="002D4DF3"/>
    <w:rsid w:val="002D68B3"/>
    <w:rsid w:val="002D6BC4"/>
    <w:rsid w:val="002E6162"/>
    <w:rsid w:val="002F1001"/>
    <w:rsid w:val="002F3865"/>
    <w:rsid w:val="002F73B9"/>
    <w:rsid w:val="002F7A19"/>
    <w:rsid w:val="00301E74"/>
    <w:rsid w:val="00310198"/>
    <w:rsid w:val="003113B9"/>
    <w:rsid w:val="00316D59"/>
    <w:rsid w:val="003174EB"/>
    <w:rsid w:val="003246F4"/>
    <w:rsid w:val="003262F9"/>
    <w:rsid w:val="003263D0"/>
    <w:rsid w:val="0033584B"/>
    <w:rsid w:val="0033625F"/>
    <w:rsid w:val="00351621"/>
    <w:rsid w:val="003531DF"/>
    <w:rsid w:val="00355AE6"/>
    <w:rsid w:val="0035671B"/>
    <w:rsid w:val="003654A8"/>
    <w:rsid w:val="00370AF8"/>
    <w:rsid w:val="00372502"/>
    <w:rsid w:val="00373922"/>
    <w:rsid w:val="003812FB"/>
    <w:rsid w:val="0039325F"/>
    <w:rsid w:val="00394805"/>
    <w:rsid w:val="003954F8"/>
    <w:rsid w:val="003A223E"/>
    <w:rsid w:val="003A3BF3"/>
    <w:rsid w:val="003B0DEE"/>
    <w:rsid w:val="003B1580"/>
    <w:rsid w:val="003B1DF2"/>
    <w:rsid w:val="003B4B2F"/>
    <w:rsid w:val="003B5209"/>
    <w:rsid w:val="003C5462"/>
    <w:rsid w:val="003D3970"/>
    <w:rsid w:val="003D4E55"/>
    <w:rsid w:val="003D7536"/>
    <w:rsid w:val="003E0F85"/>
    <w:rsid w:val="003E2591"/>
    <w:rsid w:val="003E6AD7"/>
    <w:rsid w:val="003E749C"/>
    <w:rsid w:val="003F3674"/>
    <w:rsid w:val="00401009"/>
    <w:rsid w:val="00402A3A"/>
    <w:rsid w:val="00406F2D"/>
    <w:rsid w:val="0041121E"/>
    <w:rsid w:val="00411394"/>
    <w:rsid w:val="00413276"/>
    <w:rsid w:val="004135B3"/>
    <w:rsid w:val="004162B8"/>
    <w:rsid w:val="004218B6"/>
    <w:rsid w:val="00426AFB"/>
    <w:rsid w:val="00427FF4"/>
    <w:rsid w:val="00430135"/>
    <w:rsid w:val="0043143A"/>
    <w:rsid w:val="004379EB"/>
    <w:rsid w:val="0044309D"/>
    <w:rsid w:val="004446FF"/>
    <w:rsid w:val="00447896"/>
    <w:rsid w:val="00451A27"/>
    <w:rsid w:val="004623EF"/>
    <w:rsid w:val="004659E2"/>
    <w:rsid w:val="00466E62"/>
    <w:rsid w:val="00472A71"/>
    <w:rsid w:val="0048167D"/>
    <w:rsid w:val="00481862"/>
    <w:rsid w:val="004822B1"/>
    <w:rsid w:val="00483264"/>
    <w:rsid w:val="00485E13"/>
    <w:rsid w:val="004955B3"/>
    <w:rsid w:val="00496576"/>
    <w:rsid w:val="004B002F"/>
    <w:rsid w:val="004B00E1"/>
    <w:rsid w:val="004B1F41"/>
    <w:rsid w:val="004B2472"/>
    <w:rsid w:val="004B269B"/>
    <w:rsid w:val="004B5973"/>
    <w:rsid w:val="004C386F"/>
    <w:rsid w:val="004C4C75"/>
    <w:rsid w:val="004D00D8"/>
    <w:rsid w:val="004D234F"/>
    <w:rsid w:val="004D2E68"/>
    <w:rsid w:val="004D3453"/>
    <w:rsid w:val="004D446B"/>
    <w:rsid w:val="004D4F24"/>
    <w:rsid w:val="004D53A8"/>
    <w:rsid w:val="004E3410"/>
    <w:rsid w:val="004E43D5"/>
    <w:rsid w:val="004F3735"/>
    <w:rsid w:val="004F69A2"/>
    <w:rsid w:val="00502D24"/>
    <w:rsid w:val="005034BC"/>
    <w:rsid w:val="00503B10"/>
    <w:rsid w:val="005141F4"/>
    <w:rsid w:val="00521265"/>
    <w:rsid w:val="00524D2B"/>
    <w:rsid w:val="00537580"/>
    <w:rsid w:val="00545941"/>
    <w:rsid w:val="005520B4"/>
    <w:rsid w:val="005543E3"/>
    <w:rsid w:val="0055762F"/>
    <w:rsid w:val="00560A96"/>
    <w:rsid w:val="00560E1D"/>
    <w:rsid w:val="00561C06"/>
    <w:rsid w:val="00563991"/>
    <w:rsid w:val="005644DD"/>
    <w:rsid w:val="00564C71"/>
    <w:rsid w:val="0056643B"/>
    <w:rsid w:val="00570328"/>
    <w:rsid w:val="00572061"/>
    <w:rsid w:val="005726F1"/>
    <w:rsid w:val="0057303D"/>
    <w:rsid w:val="00574407"/>
    <w:rsid w:val="00582048"/>
    <w:rsid w:val="0058796F"/>
    <w:rsid w:val="00591610"/>
    <w:rsid w:val="00592EE4"/>
    <w:rsid w:val="00592F78"/>
    <w:rsid w:val="00597D14"/>
    <w:rsid w:val="005A1DEF"/>
    <w:rsid w:val="005B1C8D"/>
    <w:rsid w:val="005C3D2C"/>
    <w:rsid w:val="005C7498"/>
    <w:rsid w:val="005D0061"/>
    <w:rsid w:val="005D1C1C"/>
    <w:rsid w:val="005D6B6E"/>
    <w:rsid w:val="005D7F3B"/>
    <w:rsid w:val="005E5DC7"/>
    <w:rsid w:val="005F3178"/>
    <w:rsid w:val="00603C11"/>
    <w:rsid w:val="0060534A"/>
    <w:rsid w:val="00607093"/>
    <w:rsid w:val="0061060D"/>
    <w:rsid w:val="0061212A"/>
    <w:rsid w:val="0061237E"/>
    <w:rsid w:val="006133EF"/>
    <w:rsid w:val="00624EBF"/>
    <w:rsid w:val="0063117F"/>
    <w:rsid w:val="006359AF"/>
    <w:rsid w:val="006407C7"/>
    <w:rsid w:val="0064229D"/>
    <w:rsid w:val="006433A5"/>
    <w:rsid w:val="0065154B"/>
    <w:rsid w:val="00651BD7"/>
    <w:rsid w:val="00651E12"/>
    <w:rsid w:val="00654B30"/>
    <w:rsid w:val="00655254"/>
    <w:rsid w:val="00661BC8"/>
    <w:rsid w:val="00664CF4"/>
    <w:rsid w:val="00665DDF"/>
    <w:rsid w:val="0066790F"/>
    <w:rsid w:val="00667B0B"/>
    <w:rsid w:val="0067201C"/>
    <w:rsid w:val="00684D2E"/>
    <w:rsid w:val="006907C0"/>
    <w:rsid w:val="006949C8"/>
    <w:rsid w:val="006A3A1F"/>
    <w:rsid w:val="006B04DF"/>
    <w:rsid w:val="006B142F"/>
    <w:rsid w:val="006B1432"/>
    <w:rsid w:val="006B4893"/>
    <w:rsid w:val="006B54AD"/>
    <w:rsid w:val="006B7393"/>
    <w:rsid w:val="006C1B84"/>
    <w:rsid w:val="006E0C5E"/>
    <w:rsid w:val="006E102C"/>
    <w:rsid w:val="006E2E0E"/>
    <w:rsid w:val="006E6657"/>
    <w:rsid w:val="006F10C4"/>
    <w:rsid w:val="006F296D"/>
    <w:rsid w:val="006F39C5"/>
    <w:rsid w:val="006F4597"/>
    <w:rsid w:val="006F4CF9"/>
    <w:rsid w:val="006F5AFC"/>
    <w:rsid w:val="00703343"/>
    <w:rsid w:val="007112F4"/>
    <w:rsid w:val="00713B74"/>
    <w:rsid w:val="00714007"/>
    <w:rsid w:val="00716EAD"/>
    <w:rsid w:val="0072249E"/>
    <w:rsid w:val="00722F19"/>
    <w:rsid w:val="00723E64"/>
    <w:rsid w:val="00724351"/>
    <w:rsid w:val="007246D9"/>
    <w:rsid w:val="00724791"/>
    <w:rsid w:val="0072579A"/>
    <w:rsid w:val="00725C60"/>
    <w:rsid w:val="00734416"/>
    <w:rsid w:val="00735B15"/>
    <w:rsid w:val="0074395B"/>
    <w:rsid w:val="0074532D"/>
    <w:rsid w:val="007456EB"/>
    <w:rsid w:val="00754294"/>
    <w:rsid w:val="00755C7D"/>
    <w:rsid w:val="0076136C"/>
    <w:rsid w:val="007625BD"/>
    <w:rsid w:val="007644C2"/>
    <w:rsid w:val="007647A1"/>
    <w:rsid w:val="00764B57"/>
    <w:rsid w:val="007657DD"/>
    <w:rsid w:val="00766C70"/>
    <w:rsid w:val="00766CEB"/>
    <w:rsid w:val="00770D11"/>
    <w:rsid w:val="00772168"/>
    <w:rsid w:val="0077288B"/>
    <w:rsid w:val="00772B53"/>
    <w:rsid w:val="00773CCB"/>
    <w:rsid w:val="00773EFA"/>
    <w:rsid w:val="00774F23"/>
    <w:rsid w:val="00776D64"/>
    <w:rsid w:val="0078059E"/>
    <w:rsid w:val="00781AA9"/>
    <w:rsid w:val="007912AC"/>
    <w:rsid w:val="00791F83"/>
    <w:rsid w:val="00794C78"/>
    <w:rsid w:val="007957E9"/>
    <w:rsid w:val="00796FAD"/>
    <w:rsid w:val="007978B7"/>
    <w:rsid w:val="007A39B0"/>
    <w:rsid w:val="007A3DBD"/>
    <w:rsid w:val="007A42EE"/>
    <w:rsid w:val="007A6749"/>
    <w:rsid w:val="007B271C"/>
    <w:rsid w:val="007B7368"/>
    <w:rsid w:val="007C40BD"/>
    <w:rsid w:val="007C50A2"/>
    <w:rsid w:val="007C6118"/>
    <w:rsid w:val="007C7571"/>
    <w:rsid w:val="007D2D89"/>
    <w:rsid w:val="007E0BD8"/>
    <w:rsid w:val="007E17DB"/>
    <w:rsid w:val="007E25FB"/>
    <w:rsid w:val="007E3834"/>
    <w:rsid w:val="007F3B52"/>
    <w:rsid w:val="007F4C93"/>
    <w:rsid w:val="007F7647"/>
    <w:rsid w:val="007F7C78"/>
    <w:rsid w:val="00800061"/>
    <w:rsid w:val="008000B8"/>
    <w:rsid w:val="008036E3"/>
    <w:rsid w:val="008061AE"/>
    <w:rsid w:val="00813EB6"/>
    <w:rsid w:val="008144BE"/>
    <w:rsid w:val="00820E0A"/>
    <w:rsid w:val="0082102F"/>
    <w:rsid w:val="00821E26"/>
    <w:rsid w:val="00823550"/>
    <w:rsid w:val="00825600"/>
    <w:rsid w:val="00825DEE"/>
    <w:rsid w:val="00826029"/>
    <w:rsid w:val="00832996"/>
    <w:rsid w:val="008431D9"/>
    <w:rsid w:val="00844816"/>
    <w:rsid w:val="00850742"/>
    <w:rsid w:val="00851DEC"/>
    <w:rsid w:val="00851F18"/>
    <w:rsid w:val="00852D59"/>
    <w:rsid w:val="00853BAB"/>
    <w:rsid w:val="00853D31"/>
    <w:rsid w:val="00860133"/>
    <w:rsid w:val="00862F55"/>
    <w:rsid w:val="0086719E"/>
    <w:rsid w:val="00873B6A"/>
    <w:rsid w:val="00876B28"/>
    <w:rsid w:val="00881E1E"/>
    <w:rsid w:val="008A115C"/>
    <w:rsid w:val="008B09CE"/>
    <w:rsid w:val="008B31D6"/>
    <w:rsid w:val="008B617F"/>
    <w:rsid w:val="008B7B21"/>
    <w:rsid w:val="008B7D5F"/>
    <w:rsid w:val="008C002D"/>
    <w:rsid w:val="008C51B0"/>
    <w:rsid w:val="008C7D3B"/>
    <w:rsid w:val="008D2A89"/>
    <w:rsid w:val="008D4503"/>
    <w:rsid w:val="008D466E"/>
    <w:rsid w:val="008D4FC2"/>
    <w:rsid w:val="008D5483"/>
    <w:rsid w:val="008D63C4"/>
    <w:rsid w:val="008E004F"/>
    <w:rsid w:val="008E3255"/>
    <w:rsid w:val="008E5764"/>
    <w:rsid w:val="008E7202"/>
    <w:rsid w:val="008F46F7"/>
    <w:rsid w:val="008F7CC0"/>
    <w:rsid w:val="00900313"/>
    <w:rsid w:val="009012B4"/>
    <w:rsid w:val="009042C0"/>
    <w:rsid w:val="00904357"/>
    <w:rsid w:val="00904A0E"/>
    <w:rsid w:val="0090598C"/>
    <w:rsid w:val="00906CDD"/>
    <w:rsid w:val="00907F93"/>
    <w:rsid w:val="00911F46"/>
    <w:rsid w:val="00922459"/>
    <w:rsid w:val="0092247A"/>
    <w:rsid w:val="009321FA"/>
    <w:rsid w:val="009369B4"/>
    <w:rsid w:val="00944FEE"/>
    <w:rsid w:val="00955529"/>
    <w:rsid w:val="009556E1"/>
    <w:rsid w:val="009613BC"/>
    <w:rsid w:val="00965CCB"/>
    <w:rsid w:val="009712C8"/>
    <w:rsid w:val="00972CB7"/>
    <w:rsid w:val="009744B8"/>
    <w:rsid w:val="00977B78"/>
    <w:rsid w:val="00980789"/>
    <w:rsid w:val="00987F80"/>
    <w:rsid w:val="00991561"/>
    <w:rsid w:val="00992F21"/>
    <w:rsid w:val="009A473B"/>
    <w:rsid w:val="009A7CCC"/>
    <w:rsid w:val="009B27EE"/>
    <w:rsid w:val="009B3AA1"/>
    <w:rsid w:val="009C3A48"/>
    <w:rsid w:val="009C563C"/>
    <w:rsid w:val="009C7260"/>
    <w:rsid w:val="009D2BDE"/>
    <w:rsid w:val="009D70CB"/>
    <w:rsid w:val="009E132D"/>
    <w:rsid w:val="009E5279"/>
    <w:rsid w:val="009E5DA7"/>
    <w:rsid w:val="009E7899"/>
    <w:rsid w:val="009F1756"/>
    <w:rsid w:val="009F304C"/>
    <w:rsid w:val="009F35C9"/>
    <w:rsid w:val="009F3B69"/>
    <w:rsid w:val="009F3CAC"/>
    <w:rsid w:val="009F6DB7"/>
    <w:rsid w:val="00A0161A"/>
    <w:rsid w:val="00A035E3"/>
    <w:rsid w:val="00A049CA"/>
    <w:rsid w:val="00A10891"/>
    <w:rsid w:val="00A12D0F"/>
    <w:rsid w:val="00A13939"/>
    <w:rsid w:val="00A15717"/>
    <w:rsid w:val="00A20160"/>
    <w:rsid w:val="00A22166"/>
    <w:rsid w:val="00A24528"/>
    <w:rsid w:val="00A24A55"/>
    <w:rsid w:val="00A269B8"/>
    <w:rsid w:val="00A31464"/>
    <w:rsid w:val="00A324CA"/>
    <w:rsid w:val="00A33C1F"/>
    <w:rsid w:val="00A41D75"/>
    <w:rsid w:val="00A42EBD"/>
    <w:rsid w:val="00A5309F"/>
    <w:rsid w:val="00A547FB"/>
    <w:rsid w:val="00A55FC7"/>
    <w:rsid w:val="00A56761"/>
    <w:rsid w:val="00A64901"/>
    <w:rsid w:val="00A86922"/>
    <w:rsid w:val="00A950FC"/>
    <w:rsid w:val="00A964E4"/>
    <w:rsid w:val="00AA0990"/>
    <w:rsid w:val="00AA3D8C"/>
    <w:rsid w:val="00AB3C17"/>
    <w:rsid w:val="00AB6A70"/>
    <w:rsid w:val="00AC6FB5"/>
    <w:rsid w:val="00AD0893"/>
    <w:rsid w:val="00AE5700"/>
    <w:rsid w:val="00AE7431"/>
    <w:rsid w:val="00AE7FAD"/>
    <w:rsid w:val="00AF05FD"/>
    <w:rsid w:val="00AF2321"/>
    <w:rsid w:val="00AF7678"/>
    <w:rsid w:val="00B010A4"/>
    <w:rsid w:val="00B01FD4"/>
    <w:rsid w:val="00B02F76"/>
    <w:rsid w:val="00B05C03"/>
    <w:rsid w:val="00B1615E"/>
    <w:rsid w:val="00B2124A"/>
    <w:rsid w:val="00B26639"/>
    <w:rsid w:val="00B26A52"/>
    <w:rsid w:val="00B3210B"/>
    <w:rsid w:val="00B33DA8"/>
    <w:rsid w:val="00B362FF"/>
    <w:rsid w:val="00B47027"/>
    <w:rsid w:val="00B521DE"/>
    <w:rsid w:val="00B53789"/>
    <w:rsid w:val="00B53F13"/>
    <w:rsid w:val="00B54735"/>
    <w:rsid w:val="00B55208"/>
    <w:rsid w:val="00B57EC8"/>
    <w:rsid w:val="00B64D4C"/>
    <w:rsid w:val="00B71C00"/>
    <w:rsid w:val="00B7241F"/>
    <w:rsid w:val="00B74DF7"/>
    <w:rsid w:val="00B74E8F"/>
    <w:rsid w:val="00B8169F"/>
    <w:rsid w:val="00B87C8E"/>
    <w:rsid w:val="00B934F2"/>
    <w:rsid w:val="00BA0001"/>
    <w:rsid w:val="00BA5092"/>
    <w:rsid w:val="00BA5B55"/>
    <w:rsid w:val="00BA6DB8"/>
    <w:rsid w:val="00BA7CC9"/>
    <w:rsid w:val="00BB1A5A"/>
    <w:rsid w:val="00BB2AAD"/>
    <w:rsid w:val="00BB4992"/>
    <w:rsid w:val="00BC076E"/>
    <w:rsid w:val="00BC4EBB"/>
    <w:rsid w:val="00BD1C1A"/>
    <w:rsid w:val="00BD203F"/>
    <w:rsid w:val="00BD2A0C"/>
    <w:rsid w:val="00BD59DD"/>
    <w:rsid w:val="00BE0279"/>
    <w:rsid w:val="00BF5D32"/>
    <w:rsid w:val="00BF618D"/>
    <w:rsid w:val="00BF6E7B"/>
    <w:rsid w:val="00BF7EDD"/>
    <w:rsid w:val="00C00D1F"/>
    <w:rsid w:val="00C01EAB"/>
    <w:rsid w:val="00C0413B"/>
    <w:rsid w:val="00C04D7B"/>
    <w:rsid w:val="00C04E8F"/>
    <w:rsid w:val="00C050A4"/>
    <w:rsid w:val="00C061BC"/>
    <w:rsid w:val="00C10399"/>
    <w:rsid w:val="00C361C3"/>
    <w:rsid w:val="00C41A3E"/>
    <w:rsid w:val="00C4258E"/>
    <w:rsid w:val="00C45B5E"/>
    <w:rsid w:val="00C52B1B"/>
    <w:rsid w:val="00C55BF2"/>
    <w:rsid w:val="00C57A05"/>
    <w:rsid w:val="00C65B9E"/>
    <w:rsid w:val="00C73E57"/>
    <w:rsid w:val="00C74329"/>
    <w:rsid w:val="00C74531"/>
    <w:rsid w:val="00C745A5"/>
    <w:rsid w:val="00C773AD"/>
    <w:rsid w:val="00C84764"/>
    <w:rsid w:val="00C910FC"/>
    <w:rsid w:val="00C93F63"/>
    <w:rsid w:val="00CA640C"/>
    <w:rsid w:val="00CA735C"/>
    <w:rsid w:val="00CB0BFC"/>
    <w:rsid w:val="00CB224B"/>
    <w:rsid w:val="00CB2F19"/>
    <w:rsid w:val="00CB405F"/>
    <w:rsid w:val="00CB4670"/>
    <w:rsid w:val="00CB6D9C"/>
    <w:rsid w:val="00CD2604"/>
    <w:rsid w:val="00CD44FC"/>
    <w:rsid w:val="00CE1CBE"/>
    <w:rsid w:val="00CE2A42"/>
    <w:rsid w:val="00CE5F58"/>
    <w:rsid w:val="00CF0886"/>
    <w:rsid w:val="00CF1382"/>
    <w:rsid w:val="00CF3670"/>
    <w:rsid w:val="00CF6530"/>
    <w:rsid w:val="00D01FF0"/>
    <w:rsid w:val="00D030C2"/>
    <w:rsid w:val="00D03AFD"/>
    <w:rsid w:val="00D044E6"/>
    <w:rsid w:val="00D12278"/>
    <w:rsid w:val="00D22DF9"/>
    <w:rsid w:val="00D26532"/>
    <w:rsid w:val="00D273B2"/>
    <w:rsid w:val="00D319B3"/>
    <w:rsid w:val="00D323CA"/>
    <w:rsid w:val="00D32B0E"/>
    <w:rsid w:val="00D346B6"/>
    <w:rsid w:val="00D347B3"/>
    <w:rsid w:val="00D3767F"/>
    <w:rsid w:val="00D43599"/>
    <w:rsid w:val="00D45778"/>
    <w:rsid w:val="00D47DAA"/>
    <w:rsid w:val="00D50628"/>
    <w:rsid w:val="00D52B12"/>
    <w:rsid w:val="00D57596"/>
    <w:rsid w:val="00D5767D"/>
    <w:rsid w:val="00D675C6"/>
    <w:rsid w:val="00D748A9"/>
    <w:rsid w:val="00D75B2C"/>
    <w:rsid w:val="00D82BB8"/>
    <w:rsid w:val="00D85566"/>
    <w:rsid w:val="00D86916"/>
    <w:rsid w:val="00D9144E"/>
    <w:rsid w:val="00D93051"/>
    <w:rsid w:val="00D962CA"/>
    <w:rsid w:val="00D96C9F"/>
    <w:rsid w:val="00DA09FD"/>
    <w:rsid w:val="00DB1BCD"/>
    <w:rsid w:val="00DB562B"/>
    <w:rsid w:val="00DC2755"/>
    <w:rsid w:val="00DC4520"/>
    <w:rsid w:val="00DC5561"/>
    <w:rsid w:val="00DC56EC"/>
    <w:rsid w:val="00DD20A4"/>
    <w:rsid w:val="00DD5A60"/>
    <w:rsid w:val="00DD5E36"/>
    <w:rsid w:val="00DD6A06"/>
    <w:rsid w:val="00DD72F8"/>
    <w:rsid w:val="00DD750D"/>
    <w:rsid w:val="00DD7705"/>
    <w:rsid w:val="00DE31C1"/>
    <w:rsid w:val="00DE3453"/>
    <w:rsid w:val="00DE5107"/>
    <w:rsid w:val="00DE67A3"/>
    <w:rsid w:val="00DF06A8"/>
    <w:rsid w:val="00DF40E4"/>
    <w:rsid w:val="00DF4897"/>
    <w:rsid w:val="00DF77C8"/>
    <w:rsid w:val="00E021B8"/>
    <w:rsid w:val="00E0416E"/>
    <w:rsid w:val="00E04783"/>
    <w:rsid w:val="00E12764"/>
    <w:rsid w:val="00E16DAB"/>
    <w:rsid w:val="00E202C1"/>
    <w:rsid w:val="00E203E0"/>
    <w:rsid w:val="00E21FF4"/>
    <w:rsid w:val="00E22774"/>
    <w:rsid w:val="00E23156"/>
    <w:rsid w:val="00E23E6D"/>
    <w:rsid w:val="00E26736"/>
    <w:rsid w:val="00E30DFB"/>
    <w:rsid w:val="00E311CA"/>
    <w:rsid w:val="00E35D6E"/>
    <w:rsid w:val="00E43185"/>
    <w:rsid w:val="00E44D55"/>
    <w:rsid w:val="00E4664C"/>
    <w:rsid w:val="00E471CA"/>
    <w:rsid w:val="00E512E0"/>
    <w:rsid w:val="00E51EF3"/>
    <w:rsid w:val="00E531BA"/>
    <w:rsid w:val="00E54033"/>
    <w:rsid w:val="00E55D5E"/>
    <w:rsid w:val="00E619BF"/>
    <w:rsid w:val="00E77A6E"/>
    <w:rsid w:val="00E77F00"/>
    <w:rsid w:val="00E812C1"/>
    <w:rsid w:val="00E82403"/>
    <w:rsid w:val="00E85704"/>
    <w:rsid w:val="00E92A63"/>
    <w:rsid w:val="00E944F3"/>
    <w:rsid w:val="00E95072"/>
    <w:rsid w:val="00E96AF3"/>
    <w:rsid w:val="00E9780D"/>
    <w:rsid w:val="00EB0458"/>
    <w:rsid w:val="00EB06FE"/>
    <w:rsid w:val="00EB4138"/>
    <w:rsid w:val="00EB5675"/>
    <w:rsid w:val="00EB7EDB"/>
    <w:rsid w:val="00EC0A76"/>
    <w:rsid w:val="00EC1BF3"/>
    <w:rsid w:val="00EC3F65"/>
    <w:rsid w:val="00EC659D"/>
    <w:rsid w:val="00EC7AB7"/>
    <w:rsid w:val="00ED1BF8"/>
    <w:rsid w:val="00ED1E85"/>
    <w:rsid w:val="00ED1EDC"/>
    <w:rsid w:val="00ED281F"/>
    <w:rsid w:val="00ED4166"/>
    <w:rsid w:val="00ED7302"/>
    <w:rsid w:val="00ED7E28"/>
    <w:rsid w:val="00EE318B"/>
    <w:rsid w:val="00EE429C"/>
    <w:rsid w:val="00EE6CD8"/>
    <w:rsid w:val="00EE6F98"/>
    <w:rsid w:val="00EF0921"/>
    <w:rsid w:val="00EF404C"/>
    <w:rsid w:val="00F0325A"/>
    <w:rsid w:val="00F103F9"/>
    <w:rsid w:val="00F12AFD"/>
    <w:rsid w:val="00F15ADB"/>
    <w:rsid w:val="00F20BC5"/>
    <w:rsid w:val="00F23AC2"/>
    <w:rsid w:val="00F240E3"/>
    <w:rsid w:val="00F24EEF"/>
    <w:rsid w:val="00F27134"/>
    <w:rsid w:val="00F2716F"/>
    <w:rsid w:val="00F348BE"/>
    <w:rsid w:val="00F35A87"/>
    <w:rsid w:val="00F36601"/>
    <w:rsid w:val="00F366C4"/>
    <w:rsid w:val="00F404AD"/>
    <w:rsid w:val="00F5334C"/>
    <w:rsid w:val="00F556E7"/>
    <w:rsid w:val="00F57699"/>
    <w:rsid w:val="00F71D2B"/>
    <w:rsid w:val="00F72D41"/>
    <w:rsid w:val="00F743C1"/>
    <w:rsid w:val="00F74D1C"/>
    <w:rsid w:val="00F75059"/>
    <w:rsid w:val="00F76BEC"/>
    <w:rsid w:val="00F81071"/>
    <w:rsid w:val="00F81EFE"/>
    <w:rsid w:val="00F8311E"/>
    <w:rsid w:val="00F85B17"/>
    <w:rsid w:val="00F877EA"/>
    <w:rsid w:val="00F9452D"/>
    <w:rsid w:val="00F95194"/>
    <w:rsid w:val="00FA0C94"/>
    <w:rsid w:val="00FA58BD"/>
    <w:rsid w:val="00FB5E5F"/>
    <w:rsid w:val="00FC03C6"/>
    <w:rsid w:val="00FC7550"/>
    <w:rsid w:val="00FD1DF0"/>
    <w:rsid w:val="00FD1FCD"/>
    <w:rsid w:val="00FD2715"/>
    <w:rsid w:val="00FE1137"/>
    <w:rsid w:val="00FE3E81"/>
    <w:rsid w:val="00FE5BB4"/>
    <w:rsid w:val="00FE6BFD"/>
    <w:rsid w:val="00FE79AB"/>
    <w:rsid w:val="00FE7A78"/>
    <w:rsid w:val="00FF3456"/>
    <w:rsid w:val="00FF3E7F"/>
    <w:rsid w:val="00FF5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483"/>
    <w:rPr>
      <w:sz w:val="18"/>
      <w:szCs w:val="18"/>
    </w:rPr>
  </w:style>
  <w:style w:type="paragraph" w:customStyle="1" w:styleId="Default">
    <w:name w:val="Default"/>
    <w:rsid w:val="0002048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F31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178"/>
    <w:rPr>
      <w:sz w:val="18"/>
      <w:szCs w:val="18"/>
    </w:rPr>
  </w:style>
  <w:style w:type="paragraph" w:styleId="a6">
    <w:name w:val="List Paragraph"/>
    <w:basedOn w:val="a"/>
    <w:uiPriority w:val="34"/>
    <w:qFormat/>
    <w:rsid w:val="00EB06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483"/>
    <w:rPr>
      <w:sz w:val="18"/>
      <w:szCs w:val="18"/>
    </w:rPr>
  </w:style>
  <w:style w:type="paragraph" w:customStyle="1" w:styleId="Default">
    <w:name w:val="Default"/>
    <w:rsid w:val="0002048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F31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3178"/>
    <w:rPr>
      <w:sz w:val="18"/>
      <w:szCs w:val="18"/>
    </w:rPr>
  </w:style>
  <w:style w:type="paragraph" w:styleId="a6">
    <w:name w:val="List Paragraph"/>
    <w:basedOn w:val="a"/>
    <w:uiPriority w:val="34"/>
    <w:qFormat/>
    <w:rsid w:val="00EB0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886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6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8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3C9AD-CBA9-4F2F-B58E-4B230795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</dc:creator>
  <cp:lastModifiedBy>genenergy</cp:lastModifiedBy>
  <cp:revision>15</cp:revision>
  <cp:lastPrinted>2014-03-17T06:25:00Z</cp:lastPrinted>
  <dcterms:created xsi:type="dcterms:W3CDTF">2013-11-04T00:30:00Z</dcterms:created>
  <dcterms:modified xsi:type="dcterms:W3CDTF">2015-05-18T10:12:00Z</dcterms:modified>
</cp:coreProperties>
</file>