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7CB08E" w14:textId="221CE8B7" w:rsidR="008E30EA" w:rsidRPr="00DE1DBE" w:rsidRDefault="00A83EA1" w:rsidP="006A3B01">
      <w:pPr>
        <w:jc w:val="center"/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Meth</w:t>
      </w:r>
      <w:r w:rsidR="001030B6"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y</w:t>
      </w:r>
      <w:r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lTarget</w:t>
      </w:r>
      <w:r w:rsidR="00D711D8" w:rsidRPr="00DE1DBE"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服务说明</w:t>
      </w:r>
      <w:r w:rsidR="004D478A"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(GS020201</w:t>
      </w:r>
      <w:r w:rsidR="008A3D7E" w:rsidRPr="00DE1DBE">
        <w:rPr>
          <w:rFonts w:ascii="Times New Roman" w:eastAsiaTheme="minorEastAsia" w:hAnsi="Times New Roman"/>
          <w:b/>
          <w:color w:val="000000" w:themeColor="text1"/>
          <w:sz w:val="32"/>
          <w:szCs w:val="32"/>
        </w:rPr>
        <w:t>)</w:t>
      </w:r>
    </w:p>
    <w:p w14:paraId="367B4C6C" w14:textId="0856F5E2" w:rsidR="00D711D8" w:rsidRPr="00DE1DBE" w:rsidRDefault="00074F88" w:rsidP="00AB3389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服务介绍</w:t>
      </w:r>
    </w:p>
    <w:p w14:paraId="5536B148" w14:textId="4F289AD2" w:rsidR="00546E6A" w:rsidRDefault="00546E6A" w:rsidP="00546E6A">
      <w:pPr>
        <w:spacing w:line="360" w:lineRule="auto"/>
        <w:ind w:firstLineChars="200" w:firstLine="400"/>
        <w:rPr>
          <w:rFonts w:ascii="Times New Roman" w:eastAsiaTheme="minorEastAsia" w:hAnsi="Times New Roman"/>
          <w:sz w:val="20"/>
          <w:szCs w:val="20"/>
        </w:rPr>
      </w:pPr>
      <w:r w:rsidRPr="0034186C">
        <w:rPr>
          <w:rFonts w:ascii="Times New Roman" w:eastAsiaTheme="minorEastAsia" w:hAnsi="Times New Roman"/>
          <w:sz w:val="20"/>
          <w:szCs w:val="20"/>
        </w:rPr>
        <w:t>甲基化是一种非常重要的表观遗传学标记信息，参与了包括基因调控、生物发育、疾病等方方面面，并且在大多数癌症中广泛发现甲基化异常。获得检测范围内所有</w:t>
      </w:r>
      <w:r w:rsidRPr="0034186C">
        <w:rPr>
          <w:rFonts w:ascii="Times New Roman" w:eastAsiaTheme="minorEastAsia" w:hAnsi="Times New Roman"/>
          <w:sz w:val="20"/>
          <w:szCs w:val="20"/>
        </w:rPr>
        <w:t>C</w:t>
      </w:r>
      <w:r w:rsidRPr="0034186C">
        <w:rPr>
          <w:rFonts w:ascii="Times New Roman" w:eastAsiaTheme="minorEastAsia" w:hAnsi="Times New Roman"/>
          <w:sz w:val="20"/>
          <w:szCs w:val="20"/>
        </w:rPr>
        <w:t>位点的甲基化水平数据，对于表观遗传学的时空特异性研究具有重要意义。</w:t>
      </w:r>
      <w:r w:rsidRPr="0034186C">
        <w:rPr>
          <w:rFonts w:ascii="Times New Roman" w:eastAsiaTheme="minorEastAsia" w:hAnsi="Times New Roman"/>
          <w:color w:val="000000" w:themeColor="text1"/>
          <w:sz w:val="20"/>
          <w:szCs w:val="20"/>
        </w:rPr>
        <w:t>MethylTarget</w:t>
      </w:r>
      <w:r w:rsidRPr="0034186C">
        <w:rPr>
          <w:rFonts w:ascii="Times New Roman" w:eastAsiaTheme="minorEastAsia" w:hAnsi="Times New Roman"/>
          <w:sz w:val="20"/>
          <w:szCs w:val="20"/>
        </w:rPr>
        <w:t>以二代测序高通量测序平台为基础，结合</w:t>
      </w:r>
      <w:r w:rsidRPr="0034186C">
        <w:rPr>
          <w:rFonts w:ascii="Times New Roman" w:eastAsiaTheme="minorEastAsia" w:hAnsi="Times New Roman"/>
          <w:sz w:val="20"/>
          <w:szCs w:val="20"/>
        </w:rPr>
        <w:t>Bisulfite</w:t>
      </w:r>
      <w:r w:rsidRPr="0034186C">
        <w:rPr>
          <w:rFonts w:ascii="Times New Roman" w:eastAsiaTheme="minorEastAsia" w:hAnsi="Times New Roman"/>
          <w:sz w:val="20"/>
          <w:szCs w:val="20"/>
        </w:rPr>
        <w:t>处理和生物信息数据分析进行低成本、高效率、高准确度的</w:t>
      </w:r>
      <w:r w:rsidRPr="0034186C">
        <w:rPr>
          <w:rFonts w:ascii="Times New Roman" w:eastAsiaTheme="minorEastAsia" w:hAnsi="Times New Roman"/>
          <w:sz w:val="20"/>
          <w:szCs w:val="20"/>
        </w:rPr>
        <w:t>DNA</w:t>
      </w:r>
      <w:r w:rsidRPr="0034186C">
        <w:rPr>
          <w:rFonts w:ascii="Times New Roman" w:eastAsiaTheme="minorEastAsia" w:hAnsi="Times New Roman"/>
          <w:sz w:val="20"/>
          <w:szCs w:val="20"/>
        </w:rPr>
        <w:t>甲基化水平图谱绘制，为癌症、自身免疫等疾病的诊疗提供了有力的帮助。</w:t>
      </w:r>
    </w:p>
    <w:p w14:paraId="78288204" w14:textId="4510D887" w:rsidR="006A3B01" w:rsidRPr="0034186C" w:rsidRDefault="006A3B01" w:rsidP="006A3B01">
      <w:pPr>
        <w:spacing w:line="360" w:lineRule="auto"/>
        <w:ind w:firstLineChars="200" w:firstLine="420"/>
        <w:jc w:val="center"/>
        <w:rPr>
          <w:rFonts w:ascii="Times New Roman" w:eastAsiaTheme="minorEastAsia" w:hAnsi="Times New Roman"/>
          <w:sz w:val="20"/>
          <w:szCs w:val="20"/>
        </w:rPr>
      </w:pPr>
      <w:r w:rsidRPr="00BE014D">
        <w:rPr>
          <w:noProof/>
        </w:rPr>
        <w:drawing>
          <wp:inline distT="0" distB="0" distL="0" distR="0" wp14:anchorId="324F7D4C" wp14:editId="2E86A6AD">
            <wp:extent cx="4331335" cy="194488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20" cy="194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5F78A" w14:textId="77777777" w:rsidR="00FC19B0" w:rsidRPr="00DE1DBE" w:rsidRDefault="00FC19B0" w:rsidP="00AB3389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技术优势</w:t>
      </w:r>
    </w:p>
    <w:p w14:paraId="1CFDCD2E" w14:textId="33225448" w:rsidR="007F20E5" w:rsidRPr="00AD3CBD" w:rsidRDefault="00835A68" w:rsidP="00AD3CBD">
      <w:pPr>
        <w:pStyle w:val="aa"/>
        <w:numPr>
          <w:ilvl w:val="0"/>
          <w:numId w:val="42"/>
        </w:numPr>
        <w:spacing w:line="360" w:lineRule="auto"/>
        <w:ind w:firstLineChars="0"/>
        <w:rPr>
          <w:rFonts w:ascii="Times New Roman" w:eastAsiaTheme="minorEastAsia" w:hAnsi="Times New Roman"/>
          <w:sz w:val="20"/>
          <w:szCs w:val="20"/>
        </w:rPr>
      </w:pPr>
      <w:r w:rsidRPr="00AD3CBD">
        <w:rPr>
          <w:rFonts w:ascii="Times New Roman" w:eastAsiaTheme="minorEastAsia" w:hAnsi="Times New Roman" w:hint="eastAsia"/>
          <w:sz w:val="20"/>
          <w:szCs w:val="20"/>
        </w:rPr>
        <w:t>基于</w:t>
      </w:r>
      <w:r w:rsidRPr="00AD3CBD">
        <w:rPr>
          <w:rFonts w:ascii="Times New Roman" w:eastAsiaTheme="minorEastAsia" w:hAnsi="Times New Roman"/>
          <w:sz w:val="20"/>
          <w:szCs w:val="20"/>
        </w:rPr>
        <w:t>二代测序，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可以</w:t>
      </w:r>
      <w:r w:rsidRPr="00AD3CBD">
        <w:rPr>
          <w:rFonts w:ascii="Times New Roman" w:eastAsiaTheme="minorEastAsia" w:hAnsi="Times New Roman"/>
          <w:sz w:val="20"/>
          <w:szCs w:val="20"/>
        </w:rPr>
        <w:t>获得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目标</w:t>
      </w:r>
      <w:r w:rsidRPr="00AD3CBD">
        <w:rPr>
          <w:rFonts w:ascii="Times New Roman" w:eastAsiaTheme="minorEastAsia" w:hAnsi="Times New Roman"/>
          <w:sz w:val="20"/>
          <w:szCs w:val="20"/>
        </w:rPr>
        <w:t>区域内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所有</w:t>
      </w:r>
      <w:r w:rsidRPr="00AD3CBD">
        <w:rPr>
          <w:rFonts w:ascii="Times New Roman" w:eastAsiaTheme="minorEastAsia" w:hAnsi="Times New Roman"/>
          <w:sz w:val="20"/>
          <w:szCs w:val="20"/>
        </w:rPr>
        <w:t>C</w:t>
      </w:r>
      <w:r w:rsidRPr="00AD3CBD">
        <w:rPr>
          <w:rFonts w:ascii="Times New Roman" w:eastAsiaTheme="minorEastAsia" w:hAnsi="Times New Roman"/>
          <w:sz w:val="20"/>
          <w:szCs w:val="20"/>
        </w:rPr>
        <w:t>的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甲基化</w:t>
      </w:r>
      <w:r w:rsidRPr="00AD3CBD">
        <w:rPr>
          <w:rFonts w:ascii="Times New Roman" w:eastAsiaTheme="minorEastAsia" w:hAnsi="Times New Roman"/>
          <w:sz w:val="20"/>
          <w:szCs w:val="20"/>
        </w:rPr>
        <w:t>数据。</w:t>
      </w:r>
    </w:p>
    <w:p w14:paraId="033434A4" w14:textId="43DDE837" w:rsidR="00835A68" w:rsidRPr="00AD3CBD" w:rsidRDefault="00835A68" w:rsidP="00AD3CBD">
      <w:pPr>
        <w:pStyle w:val="aa"/>
        <w:numPr>
          <w:ilvl w:val="0"/>
          <w:numId w:val="42"/>
        </w:numPr>
        <w:spacing w:line="360" w:lineRule="auto"/>
        <w:ind w:firstLineChars="0"/>
        <w:rPr>
          <w:rFonts w:ascii="Times New Roman" w:eastAsiaTheme="minorEastAsia" w:hAnsi="Times New Roman"/>
          <w:sz w:val="20"/>
          <w:szCs w:val="20"/>
        </w:rPr>
      </w:pPr>
      <w:r w:rsidRPr="00AD3CBD">
        <w:rPr>
          <w:rFonts w:ascii="Times New Roman" w:eastAsiaTheme="minorEastAsia" w:hAnsi="Times New Roman"/>
          <w:sz w:val="20"/>
          <w:szCs w:val="20"/>
        </w:rPr>
        <w:t>~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200</w:t>
      </w:r>
      <w:r w:rsidRPr="00AD3CBD">
        <w:rPr>
          <w:rFonts w:ascii="Times New Roman" w:eastAsiaTheme="minorEastAsia" w:hAnsi="Times New Roman"/>
          <w:sz w:val="20"/>
          <w:szCs w:val="20"/>
        </w:rPr>
        <w:t>×</w:t>
      </w:r>
      <w:r w:rsidRPr="00AD3CBD">
        <w:rPr>
          <w:rFonts w:ascii="Times New Roman" w:eastAsiaTheme="minorEastAsia" w:hAnsi="Times New Roman"/>
          <w:sz w:val="20"/>
          <w:szCs w:val="20"/>
        </w:rPr>
        <w:t>的测序深度，精确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计算</w:t>
      </w:r>
      <w:r w:rsidRPr="00AD3CBD">
        <w:rPr>
          <w:rFonts w:ascii="Times New Roman" w:eastAsiaTheme="minorEastAsia" w:hAnsi="Times New Roman"/>
          <w:sz w:val="20"/>
          <w:szCs w:val="20"/>
        </w:rPr>
        <w:t>每个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位点</w:t>
      </w:r>
      <w:r w:rsidRPr="00AD3CBD">
        <w:rPr>
          <w:rFonts w:ascii="Times New Roman" w:eastAsiaTheme="minorEastAsia" w:hAnsi="Times New Roman"/>
          <w:sz w:val="20"/>
          <w:szCs w:val="20"/>
        </w:rPr>
        <w:t>C</w:t>
      </w:r>
      <w:r w:rsidRPr="00AD3CBD">
        <w:rPr>
          <w:rFonts w:ascii="Times New Roman" w:eastAsiaTheme="minorEastAsia" w:hAnsi="Times New Roman"/>
          <w:sz w:val="20"/>
          <w:szCs w:val="20"/>
        </w:rPr>
        <w:t>的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甲基化</w:t>
      </w:r>
      <w:r w:rsidRPr="00AD3CBD">
        <w:rPr>
          <w:rFonts w:ascii="Times New Roman" w:eastAsiaTheme="minorEastAsia" w:hAnsi="Times New Roman"/>
          <w:sz w:val="20"/>
          <w:szCs w:val="20"/>
        </w:rPr>
        <w:t>程度。</w:t>
      </w:r>
    </w:p>
    <w:p w14:paraId="470820E1" w14:textId="5871D212" w:rsidR="00835A68" w:rsidRPr="00AD3CBD" w:rsidRDefault="00835A68" w:rsidP="00AD3CBD">
      <w:pPr>
        <w:pStyle w:val="aa"/>
        <w:numPr>
          <w:ilvl w:val="0"/>
          <w:numId w:val="42"/>
        </w:numPr>
        <w:spacing w:line="360" w:lineRule="auto"/>
        <w:ind w:firstLineChars="0"/>
        <w:rPr>
          <w:rFonts w:ascii="Times New Roman" w:eastAsiaTheme="minorEastAsia" w:hAnsi="Times New Roman"/>
          <w:sz w:val="20"/>
          <w:szCs w:val="20"/>
        </w:rPr>
      </w:pPr>
      <w:r w:rsidRPr="00AD3CBD">
        <w:rPr>
          <w:rFonts w:ascii="Times New Roman" w:eastAsiaTheme="minorEastAsia" w:hAnsi="Times New Roman" w:hint="eastAsia"/>
          <w:sz w:val="20"/>
          <w:szCs w:val="20"/>
        </w:rPr>
        <w:t>通量高</w:t>
      </w:r>
      <w:r w:rsidRPr="00AD3CBD">
        <w:rPr>
          <w:rFonts w:ascii="Times New Roman" w:eastAsiaTheme="minorEastAsia" w:hAnsi="Times New Roman"/>
          <w:sz w:val="20"/>
          <w:szCs w:val="20"/>
        </w:rPr>
        <w:t>，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可同时</w:t>
      </w:r>
      <w:r w:rsidRPr="00AD3CBD">
        <w:rPr>
          <w:rFonts w:ascii="Times New Roman" w:eastAsiaTheme="minorEastAsia" w:hAnsi="Times New Roman"/>
          <w:sz w:val="20"/>
          <w:szCs w:val="20"/>
        </w:rPr>
        <w:t>对成百上千个</w:t>
      </w:r>
      <w:r w:rsidRPr="00AD3CBD">
        <w:rPr>
          <w:rFonts w:ascii="Times New Roman" w:eastAsiaTheme="minorEastAsia" w:hAnsi="Times New Roman" w:hint="eastAsia"/>
          <w:sz w:val="20"/>
          <w:szCs w:val="20"/>
        </w:rPr>
        <w:t>区域</w:t>
      </w:r>
      <w:r w:rsidRPr="00AD3CBD">
        <w:rPr>
          <w:rFonts w:ascii="Times New Roman" w:eastAsiaTheme="minorEastAsia" w:hAnsi="Times New Roman"/>
          <w:sz w:val="20"/>
          <w:szCs w:val="20"/>
        </w:rPr>
        <w:t>进行甲基化程度分析。</w:t>
      </w:r>
    </w:p>
    <w:p w14:paraId="2069FC71" w14:textId="5824B76B" w:rsidR="001F6FF8" w:rsidRDefault="006A3B01" w:rsidP="001F6FF8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>
        <w:rPr>
          <w:rFonts w:ascii="Times New Roman" w:eastAsiaTheme="minorEastAsia" w:hAnsi="Times New Roman" w:hint="eastAsia"/>
          <w:b/>
          <w:color w:val="000000" w:themeColor="text1"/>
          <w:sz w:val="24"/>
        </w:rPr>
        <w:t>适用范围</w:t>
      </w:r>
    </w:p>
    <w:p w14:paraId="5218441D" w14:textId="61D30EDE" w:rsidR="0082508F" w:rsidRPr="0082508F" w:rsidRDefault="0082508F" w:rsidP="0082508F">
      <w:pPr>
        <w:pStyle w:val="aa"/>
        <w:numPr>
          <w:ilvl w:val="0"/>
          <w:numId w:val="42"/>
        </w:numPr>
        <w:spacing w:line="360" w:lineRule="auto"/>
        <w:ind w:firstLineChars="0"/>
        <w:rPr>
          <w:rFonts w:ascii="Times New Roman" w:eastAsiaTheme="minorEastAsia" w:hAnsi="Times New Roman"/>
          <w:sz w:val="20"/>
          <w:szCs w:val="20"/>
        </w:rPr>
      </w:pPr>
      <w:r w:rsidRPr="0082508F">
        <w:rPr>
          <w:rFonts w:ascii="Times New Roman" w:eastAsiaTheme="minorEastAsia" w:hAnsi="Times New Roman"/>
          <w:sz w:val="20"/>
          <w:szCs w:val="20"/>
        </w:rPr>
        <w:t>大样本多区域的</w:t>
      </w:r>
      <w:r w:rsidRPr="0082508F">
        <w:rPr>
          <w:rFonts w:ascii="Times New Roman" w:eastAsiaTheme="minorEastAsia" w:hAnsi="Times New Roman" w:hint="eastAsia"/>
          <w:sz w:val="20"/>
          <w:szCs w:val="20"/>
        </w:rPr>
        <w:t>DNA</w:t>
      </w:r>
      <w:r w:rsidRPr="0082508F">
        <w:rPr>
          <w:rFonts w:ascii="Times New Roman" w:eastAsiaTheme="minorEastAsia" w:hAnsi="Times New Roman"/>
          <w:sz w:val="20"/>
          <w:szCs w:val="20"/>
        </w:rPr>
        <w:t>甲基化水平检测</w:t>
      </w:r>
    </w:p>
    <w:p w14:paraId="56ACB034" w14:textId="61E55857" w:rsidR="00A83EA1" w:rsidRPr="006A3B01" w:rsidRDefault="006A3B01" w:rsidP="006A3B01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>
        <w:rPr>
          <w:rFonts w:ascii="Times New Roman" w:eastAsiaTheme="minorEastAsia" w:hAnsi="Times New Roman" w:hint="eastAsia"/>
          <w:b/>
          <w:color w:val="000000" w:themeColor="text1"/>
          <w:sz w:val="24"/>
        </w:rPr>
        <w:t>技术参数</w:t>
      </w:r>
    </w:p>
    <w:tbl>
      <w:tblPr>
        <w:tblStyle w:val="-2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2231"/>
        <w:gridCol w:w="1987"/>
        <w:gridCol w:w="2942"/>
      </w:tblGrid>
      <w:tr w:rsidR="00801AD7" w:rsidRPr="00801AD7" w14:paraId="7334AEB3" w14:textId="77777777" w:rsidTr="00801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pct"/>
            <w:vAlign w:val="center"/>
          </w:tcPr>
          <w:p w14:paraId="30D07396" w14:textId="77777777" w:rsidR="00862770" w:rsidRPr="00801AD7" w:rsidRDefault="00862770" w:rsidP="00862770">
            <w:pPr>
              <w:pStyle w:val="aa"/>
              <w:ind w:firstLineChars="0" w:firstLine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801AD7">
              <w:rPr>
                <w:rFonts w:ascii="Times New Roman" w:eastAsiaTheme="minorEastAsia" w:hAnsi="Times New Roman" w:hint="eastAsia"/>
                <w:sz w:val="20"/>
                <w:szCs w:val="20"/>
              </w:rPr>
              <w:t>样本要求</w:t>
            </w:r>
          </w:p>
        </w:tc>
        <w:tc>
          <w:tcPr>
            <w:tcW w:w="1132" w:type="pct"/>
            <w:vAlign w:val="center"/>
          </w:tcPr>
          <w:p w14:paraId="41BE2DD9" w14:textId="6E5FE126" w:rsidR="00862770" w:rsidRPr="00801AD7" w:rsidRDefault="00801AD7" w:rsidP="00862770">
            <w:pPr>
              <w:pStyle w:val="aa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801AD7">
              <w:rPr>
                <w:rFonts w:ascii="Times New Roman" w:eastAsiaTheme="minorEastAsia" w:hAnsi="Times New Roman"/>
                <w:sz w:val="20"/>
                <w:szCs w:val="20"/>
              </w:rPr>
              <w:t>体系要求</w:t>
            </w:r>
          </w:p>
        </w:tc>
        <w:tc>
          <w:tcPr>
            <w:tcW w:w="1008" w:type="pct"/>
            <w:vAlign w:val="center"/>
          </w:tcPr>
          <w:p w14:paraId="47EF10FE" w14:textId="14A60FF0" w:rsidR="00862770" w:rsidRPr="00801AD7" w:rsidRDefault="00862770" w:rsidP="00862770">
            <w:pPr>
              <w:pStyle w:val="aa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801AD7">
              <w:rPr>
                <w:rFonts w:ascii="Times New Roman" w:eastAsiaTheme="minorEastAsia" w:hAnsi="Times New Roman" w:hint="eastAsia"/>
                <w:sz w:val="20"/>
                <w:szCs w:val="20"/>
              </w:rPr>
              <w:t>测序策略</w:t>
            </w:r>
          </w:p>
        </w:tc>
        <w:tc>
          <w:tcPr>
            <w:tcW w:w="1493" w:type="pct"/>
            <w:vAlign w:val="center"/>
          </w:tcPr>
          <w:p w14:paraId="396BAF66" w14:textId="77777777" w:rsidR="00862770" w:rsidRPr="00801AD7" w:rsidRDefault="00862770" w:rsidP="00862770">
            <w:pPr>
              <w:pStyle w:val="aa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801AD7">
              <w:rPr>
                <w:rFonts w:ascii="Times New Roman" w:eastAsiaTheme="minorEastAsia" w:hAnsi="Times New Roman" w:hint="eastAsia"/>
                <w:sz w:val="20"/>
                <w:szCs w:val="20"/>
              </w:rPr>
              <w:t>数据要求</w:t>
            </w:r>
          </w:p>
        </w:tc>
      </w:tr>
      <w:tr w:rsidR="00801AD7" w:rsidRPr="009E3B78" w14:paraId="1824C9B4" w14:textId="77777777" w:rsidTr="00431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pct"/>
          </w:tcPr>
          <w:p w14:paraId="471EF047" w14:textId="77777777" w:rsidR="00862770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</w:pPr>
            <w:r w:rsidRPr="009E3B78">
              <w:rPr>
                <w:rFonts w:ascii="Times New Roman" w:eastAsiaTheme="minorEastAsia" w:hAnsi="Times New Roman" w:hint="eastAsia"/>
                <w:b w:val="0"/>
                <w:color w:val="000000" w:themeColor="text1"/>
                <w:sz w:val="20"/>
                <w:szCs w:val="20"/>
              </w:rPr>
              <w:t>样品类型：</w:t>
            </w:r>
            <w:r w:rsidRPr="009E3B78">
              <w:rPr>
                <w:rFonts w:ascii="Times New Roman" w:eastAsiaTheme="minorEastAsia" w:hAnsi="Times New Roman" w:hint="eastAsia"/>
                <w:b w:val="0"/>
                <w:color w:val="000000" w:themeColor="text1"/>
                <w:sz w:val="20"/>
                <w:szCs w:val="20"/>
              </w:rPr>
              <w:t>DNA</w:t>
            </w:r>
          </w:p>
          <w:p w14:paraId="6375D701" w14:textId="0C0E8609" w:rsidR="00862770" w:rsidRPr="006A3B01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</w:pPr>
            <w:r w:rsidRPr="006A3B01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>样品</w:t>
            </w:r>
            <w:r w:rsidR="00FA6CD0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>需求量：</w:t>
            </w:r>
            <w:r w:rsidR="00FA6CD0">
              <w:rPr>
                <w:rFonts w:ascii="Times New Roman" w:eastAsiaTheme="minorEastAsia" w:hAnsi="Times New Roman" w:hint="eastAsia"/>
                <w:b w:val="0"/>
                <w:color w:val="000000" w:themeColor="text1"/>
                <w:sz w:val="20"/>
                <w:szCs w:val="20"/>
              </w:rPr>
              <w:t>总量</w:t>
            </w:r>
            <w:r w:rsidR="00FA6CD0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 xml:space="preserve">&gt; </w:t>
            </w:r>
            <w:r w:rsidR="0043140A" w:rsidRPr="006A3B01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1µg</w:t>
            </w:r>
            <w:r w:rsidR="0043140A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 xml:space="preserve"> (</w:t>
            </w:r>
            <w:r w:rsidR="0043140A" w:rsidRPr="006A3B01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满足</w:t>
            </w:r>
            <w:r w:rsidR="0043140A" w:rsidRPr="006A3B01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200</w:t>
            </w:r>
            <w:r w:rsidR="0043140A" w:rsidRPr="006A3B01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个目的片段测序</w:t>
            </w:r>
            <w:r w:rsidR="0043140A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)</w:t>
            </w:r>
            <w:r w:rsidR="00FA6CD0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>；浓度</w:t>
            </w:r>
            <w:r w:rsidR="00FA6CD0" w:rsidRPr="00ED0896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≥</w:t>
            </w:r>
            <w:r w:rsidRPr="006A3B01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>20ng/µL</w:t>
            </w:r>
            <w:r w:rsidRPr="006A3B01">
              <w:rPr>
                <w:rFonts w:ascii="Times New Roman" w:eastAsiaTheme="minorEastAsia" w:hAnsi="Times New Roman"/>
                <w:b w:val="0"/>
                <w:color w:val="000000" w:themeColor="text1"/>
                <w:sz w:val="20"/>
                <w:szCs w:val="20"/>
              </w:rPr>
              <w:t>。</w:t>
            </w:r>
          </w:p>
          <w:p w14:paraId="2283E261" w14:textId="77777777" w:rsidR="00862770" w:rsidRPr="0043140A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9E3B78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样品质量：</w:t>
            </w:r>
            <w:r w:rsidRPr="009E3B78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260/280</w:t>
            </w:r>
            <w:r w:rsidRPr="009E3B78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介于</w:t>
            </w:r>
            <w:r w:rsidRPr="009E3B78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1.7-2.0</w:t>
            </w:r>
            <w:r w:rsidRPr="009E3B78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之间</w:t>
            </w:r>
          </w:p>
          <w:p w14:paraId="2F765D5A" w14:textId="389075BC" w:rsidR="0043140A" w:rsidRPr="009E3B78" w:rsidRDefault="0043140A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ED0896">
              <w:rPr>
                <w:rFonts w:ascii="Times New Roman" w:eastAsiaTheme="minorEastAsia" w:hAnsi="Times New Roman" w:hint="eastAsia"/>
                <w:b w:val="0"/>
                <w:sz w:val="20"/>
                <w:szCs w:val="20"/>
              </w:rPr>
              <w:t>样本无明显降解</w:t>
            </w:r>
            <w:r w:rsidRPr="00ED0896">
              <w:rPr>
                <w:rFonts w:ascii="Times New Roman" w:eastAsiaTheme="minorEastAsia" w:hAnsi="Times New Roman"/>
                <w:b w:val="0"/>
                <w:sz w:val="20"/>
                <w:szCs w:val="20"/>
              </w:rPr>
              <w:t>；</w:t>
            </w:r>
          </w:p>
        </w:tc>
        <w:tc>
          <w:tcPr>
            <w:tcW w:w="1132" w:type="pct"/>
          </w:tcPr>
          <w:p w14:paraId="2EA3BDC1" w14:textId="77777777" w:rsidR="00862770" w:rsidRDefault="00801AD7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单个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富集体系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&gt;200</w:t>
            </w: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片段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  <w:p w14:paraId="26E68335" w14:textId="262DAA1C" w:rsidR="00801AD7" w:rsidRDefault="00801AD7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单个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片段</w:t>
            </w:r>
            <w:r w:rsidR="001030B6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~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200-300</w:t>
            </w: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bp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  <w:p w14:paraId="4F3FB1BC" w14:textId="050ACD5C" w:rsidR="00801AD7" w:rsidRPr="00862770" w:rsidRDefault="00EF5099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单次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检测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&gt;500</w:t>
            </w:r>
            <w:r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样本</w:t>
            </w:r>
            <w:r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</w:tc>
        <w:tc>
          <w:tcPr>
            <w:tcW w:w="1008" w:type="pct"/>
          </w:tcPr>
          <w:p w14:paraId="6AE80203" w14:textId="0A74EEDC" w:rsidR="00862770" w:rsidRPr="00862770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测序</w:t>
            </w:r>
            <w:r w:rsidRPr="00862770">
              <w:rPr>
                <w:rFonts w:ascii="Times New Roman" w:eastAsiaTheme="minorEastAsia" w:hAnsi="Times New Roman" w:hint="eastAsia"/>
                <w:color w:val="000000" w:themeColor="text1"/>
                <w:sz w:val="20"/>
                <w:szCs w:val="20"/>
              </w:rPr>
              <w:t>平台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：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Miseq 2×250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或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2×300</w:t>
            </w:r>
            <w:r w:rsidR="00EF5099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  <w:p w14:paraId="61A20F65" w14:textId="42FC1662" w:rsidR="00862770" w:rsidRPr="009E3B78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测序深度：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200×</w:t>
            </w:r>
            <w:r w:rsidR="00EF5099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</w:tc>
        <w:tc>
          <w:tcPr>
            <w:tcW w:w="1493" w:type="pct"/>
          </w:tcPr>
          <w:p w14:paraId="21357B85" w14:textId="291E4609" w:rsidR="00862770" w:rsidRPr="00862770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所有样本目标区域测序深度平均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&gt;200×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，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Q30&gt;80%</w:t>
            </w:r>
            <w:r w:rsidR="00EF5099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  <w:p w14:paraId="1BD07163" w14:textId="62FFF1BA" w:rsidR="00862770" w:rsidRPr="00862770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90%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样本测序深度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&gt;140×</w:t>
            </w:r>
            <w:r w:rsidR="00EF5099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  <w:p w14:paraId="269AB52A" w14:textId="77777777" w:rsidR="00862770" w:rsidRPr="009E3B78" w:rsidRDefault="00862770" w:rsidP="0043140A">
            <w:pPr>
              <w:pStyle w:val="aa"/>
              <w:numPr>
                <w:ilvl w:val="0"/>
                <w:numId w:val="45"/>
              </w:numPr>
              <w:adjustRightInd w:val="0"/>
              <w:snapToGrid w:val="0"/>
              <w:ind w:left="482" w:firstLineChars="0" w:hanging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</w:pP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平均测序深度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&gt;140×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的样本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90%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的目标区域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&gt;2×</w:t>
            </w:r>
            <w:r w:rsidRPr="00862770">
              <w:rPr>
                <w:rFonts w:ascii="Times New Roman" w:eastAsiaTheme="minorEastAsia" w:hAnsi="Times New Roman"/>
                <w:color w:val="000000" w:themeColor="text1"/>
                <w:sz w:val="20"/>
                <w:szCs w:val="20"/>
              </w:rPr>
              <w:t>。</w:t>
            </w:r>
          </w:p>
        </w:tc>
      </w:tr>
    </w:tbl>
    <w:p w14:paraId="19F6EF66" w14:textId="5AB36117" w:rsidR="00172B41" w:rsidRPr="004D478A" w:rsidRDefault="00172B41" w:rsidP="004D478A">
      <w:pPr>
        <w:pStyle w:val="aa"/>
        <w:snapToGrid w:val="0"/>
        <w:ind w:left="360" w:firstLineChars="0" w:firstLine="0"/>
        <w:jc w:val="left"/>
        <w:rPr>
          <w:rFonts w:ascii="Times New Roman" w:hAnsi="Times New Roman"/>
          <w:szCs w:val="21"/>
        </w:rPr>
      </w:pPr>
    </w:p>
    <w:p w14:paraId="037F9540" w14:textId="77777777" w:rsidR="00D711D8" w:rsidRPr="00DE1DBE" w:rsidRDefault="00D711D8" w:rsidP="00AB3389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服务流程</w:t>
      </w:r>
    </w:p>
    <w:p w14:paraId="6FFA2499" w14:textId="4C7157BA" w:rsidR="00172B41" w:rsidRPr="00DE1DBE" w:rsidRDefault="00172B41" w:rsidP="00172B41">
      <w:pPr>
        <w:spacing w:line="360" w:lineRule="auto"/>
        <w:ind w:firstLineChars="200" w:firstLine="400"/>
        <w:rPr>
          <w:rFonts w:ascii="Times New Roman" w:eastAsiaTheme="minorEastAsia" w:hAnsi="Times New Roman"/>
          <w:color w:val="000000" w:themeColor="text1"/>
          <w:sz w:val="20"/>
          <w:szCs w:val="20"/>
        </w:rPr>
      </w:pP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个</w:t>
      </w:r>
      <w:r w:rsidRPr="00DE1DBE">
        <w:rPr>
          <w:rFonts w:ascii="Times New Roman" w:eastAsiaTheme="minorEastAsia" w:hAnsi="Times New Roman"/>
        </w:rPr>
        <w:t>性化测序方案设计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---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样品接收</w:t>
      </w:r>
      <w:r w:rsidR="006A3B01"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---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样品</w:t>
      </w:r>
      <w:r w:rsidR="004D478A">
        <w:rPr>
          <w:rFonts w:ascii="Times New Roman" w:eastAsiaTheme="minorEastAsia" w:hAnsi="Times New Roman"/>
          <w:color w:val="000000" w:themeColor="text1"/>
          <w:sz w:val="20"/>
          <w:szCs w:val="20"/>
        </w:rPr>
        <w:t>DNA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抽提与质检</w:t>
      </w:r>
      <w:r w:rsidR="006A3B01"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---</w:t>
      </w:r>
      <w:r w:rsidR="006A3B01">
        <w:rPr>
          <w:rFonts w:ascii="Times New Roman" w:eastAsiaTheme="minorEastAsia" w:hAnsi="Times New Roman"/>
          <w:color w:val="000000" w:themeColor="text1"/>
          <w:sz w:val="20"/>
          <w:szCs w:val="20"/>
        </w:rPr>
        <w:t>MethylTarget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测序</w:t>
      </w:r>
      <w:r w:rsidR="006A3B01"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---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生物信息分析</w:t>
      </w:r>
      <w:r w:rsidR="006A3B01"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---</w:t>
      </w:r>
      <w:r w:rsidRPr="00DE1DBE">
        <w:rPr>
          <w:rFonts w:ascii="Times New Roman" w:eastAsiaTheme="minorEastAsia" w:hAnsi="Times New Roman"/>
          <w:color w:val="000000" w:themeColor="text1"/>
          <w:sz w:val="20"/>
          <w:szCs w:val="20"/>
        </w:rPr>
        <w:t>项目总结报告</w:t>
      </w:r>
    </w:p>
    <w:p w14:paraId="7A37A3BB" w14:textId="77777777" w:rsidR="00D711D8" w:rsidRPr="00DE1DBE" w:rsidRDefault="00D711D8" w:rsidP="00AB3389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建库测序流程</w:t>
      </w:r>
    </w:p>
    <w:p w14:paraId="7B93BDAF" w14:textId="7644617F" w:rsidR="00D711D8" w:rsidRPr="00DE1DBE" w:rsidRDefault="004D478A" w:rsidP="00D711D8">
      <w:pPr>
        <w:spacing w:line="360" w:lineRule="auto"/>
        <w:ind w:left="400"/>
        <w:jc w:val="center"/>
        <w:rPr>
          <w:rFonts w:ascii="Times New Roman" w:eastAsiaTheme="minorEastAsia" w:hAnsi="Times New Roman"/>
          <w:color w:val="000000" w:themeColor="text1"/>
          <w:sz w:val="24"/>
        </w:rPr>
      </w:pPr>
      <w:r>
        <w:rPr>
          <w:rFonts w:ascii="宋体" w:hAnsi="宋体" w:cs="宋体"/>
          <w:noProof/>
          <w:color w:val="404040"/>
          <w:kern w:val="0"/>
          <w:sz w:val="24"/>
        </w:rPr>
        <w:lastRenderedPageBreak/>
        <w:drawing>
          <wp:inline distT="0" distB="0" distL="0" distR="0" wp14:anchorId="385D4185" wp14:editId="5EF209C5">
            <wp:extent cx="3493135" cy="3288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2" r="7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61" cy="329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B5587" w14:textId="2CA2A9BD" w:rsidR="00D711D8" w:rsidRPr="00DE1DBE" w:rsidRDefault="00D711D8" w:rsidP="00264D23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数据分析流程</w:t>
      </w:r>
    </w:p>
    <w:p w14:paraId="6F897822" w14:textId="2889825E" w:rsidR="00D711D8" w:rsidRPr="00DE1DBE" w:rsidRDefault="004D478A" w:rsidP="00D711D8">
      <w:pPr>
        <w:spacing w:line="360" w:lineRule="auto"/>
        <w:ind w:left="400"/>
        <w:jc w:val="center"/>
        <w:rPr>
          <w:rFonts w:ascii="Times New Roman" w:eastAsiaTheme="minorEastAsia" w:hAnsi="Times New Roman"/>
        </w:rPr>
      </w:pPr>
      <w:r>
        <w:rPr>
          <w:noProof/>
        </w:rPr>
        <w:drawing>
          <wp:inline distT="0" distB="0" distL="0" distR="0" wp14:anchorId="7690AFD3" wp14:editId="4D747549">
            <wp:extent cx="2287129" cy="27825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19" cy="278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44ED" w14:textId="42529D92" w:rsidR="00FC19B0" w:rsidRPr="00DE1DBE" w:rsidRDefault="00E4042A" w:rsidP="00AB3389">
      <w:pPr>
        <w:pStyle w:val="aa"/>
        <w:numPr>
          <w:ilvl w:val="0"/>
          <w:numId w:val="13"/>
        </w:numPr>
        <w:spacing w:line="360" w:lineRule="auto"/>
        <w:ind w:left="482" w:firstLineChars="0" w:hanging="482"/>
        <w:rPr>
          <w:rFonts w:ascii="Times New Roman" w:eastAsiaTheme="minorEastAsia" w:hAnsi="Times New Roman"/>
          <w:b/>
          <w:color w:val="000000" w:themeColor="text1"/>
          <w:sz w:val="24"/>
        </w:rPr>
      </w:pPr>
      <w:r w:rsidRPr="00DE1DBE">
        <w:rPr>
          <w:rFonts w:ascii="Times New Roman" w:eastAsiaTheme="minorEastAsia" w:hAnsi="Times New Roman"/>
          <w:b/>
          <w:color w:val="000000" w:themeColor="text1"/>
          <w:sz w:val="24"/>
        </w:rPr>
        <w:t>结果提供</w:t>
      </w:r>
      <w:r w:rsidR="00FC19B0" w:rsidRPr="00DE1DBE">
        <w:rPr>
          <w:rFonts w:ascii="Times New Roman" w:eastAsiaTheme="minorEastAsia" w:hAnsi="Times New Roman"/>
          <w:b/>
          <w:color w:val="000000" w:themeColor="text1"/>
          <w:sz w:val="24"/>
        </w:rPr>
        <w:t>：</w:t>
      </w:r>
    </w:p>
    <w:p w14:paraId="0C511618" w14:textId="21E7454B" w:rsidR="007F20E5" w:rsidRPr="00986210" w:rsidRDefault="00A83EA1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数据量以及数据</w:t>
      </w:r>
      <w:r w:rsidR="004D478A"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质量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信息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汇总</w:t>
      </w:r>
    </w:p>
    <w:p w14:paraId="4E3311B5" w14:textId="37AAC4C2" w:rsidR="007F20E5" w:rsidRPr="00986210" w:rsidRDefault="00A83EA1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基因有效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数据统计</w:t>
      </w:r>
    </w:p>
    <w:p w14:paraId="2F950EC8" w14:textId="2471BB4E" w:rsidR="007F20E5" w:rsidRPr="00986210" w:rsidRDefault="004D478A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甲基化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位点识别及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CG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、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CHG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和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CHH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的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分布</w:t>
      </w:r>
    </w:p>
    <w:p w14:paraId="2B94A034" w14:textId="6439F89E" w:rsidR="007F20E5" w:rsidRPr="00986210" w:rsidRDefault="004D478A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甲基化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水平估算</w:t>
      </w:r>
    </w:p>
    <w:p w14:paraId="4F685E6E" w14:textId="1B355C1A" w:rsidR="007F20E5" w:rsidRPr="00986210" w:rsidRDefault="004D478A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不同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基因结构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元件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的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5</w:t>
      </w: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mc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水平</w:t>
      </w:r>
    </w:p>
    <w:p w14:paraId="58F9EB6F" w14:textId="0340EF79" w:rsidR="007F20E5" w:rsidRPr="00986210" w:rsidRDefault="004D478A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差异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甲基化区域识别</w:t>
      </w:r>
    </w:p>
    <w:p w14:paraId="0C5F041A" w14:textId="7B8A1DD5" w:rsidR="007F20E5" w:rsidRPr="00986210" w:rsidRDefault="00A83EA1" w:rsidP="00986210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甲基化</w:t>
      </w:r>
      <w:r>
        <w:rPr>
          <w:rFonts w:ascii="Times New Roman" w:eastAsiaTheme="minorEastAsia" w:hAnsi="Times New Roman"/>
          <w:bCs/>
          <w:color w:val="000000" w:themeColor="text1"/>
          <w:sz w:val="20"/>
          <w:szCs w:val="20"/>
        </w:rPr>
        <w:t>单倍型分析</w:t>
      </w:r>
    </w:p>
    <w:p w14:paraId="5ADAADA8" w14:textId="033F0841" w:rsidR="00FC19B0" w:rsidRPr="00507DA2" w:rsidRDefault="007F20E5" w:rsidP="00507DA2">
      <w:pPr>
        <w:pStyle w:val="aa"/>
        <w:numPr>
          <w:ilvl w:val="3"/>
          <w:numId w:val="13"/>
        </w:numPr>
        <w:spacing w:line="360" w:lineRule="auto"/>
        <w:ind w:leftChars="200" w:left="420" w:firstLineChars="0" w:firstLine="0"/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</w:pPr>
      <w:r w:rsidRPr="007F20E5">
        <w:rPr>
          <w:rFonts w:ascii="Times New Roman" w:eastAsiaTheme="minorEastAsia" w:hAnsi="Times New Roman" w:hint="eastAsia"/>
          <w:bCs/>
          <w:color w:val="000000" w:themeColor="text1"/>
          <w:sz w:val="20"/>
          <w:szCs w:val="20"/>
        </w:rPr>
        <w:t>定制化信息分析</w:t>
      </w:r>
      <w:bookmarkStart w:id="0" w:name="_GoBack"/>
      <w:bookmarkEnd w:id="0"/>
    </w:p>
    <w:sectPr w:rsidR="00FC19B0" w:rsidRPr="00507DA2" w:rsidSect="008334CE">
      <w:headerReference w:type="default" r:id="rId12"/>
      <w:footerReference w:type="even" r:id="rId13"/>
      <w:footerReference w:type="default" r:id="rId14"/>
      <w:pgSz w:w="11906" w:h="16838" w:code="9"/>
      <w:pgMar w:top="1134" w:right="1134" w:bottom="1134" w:left="1134" w:header="289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B99F2" w14:textId="77777777" w:rsidR="003B182D" w:rsidRDefault="003B182D" w:rsidP="007F282C">
      <w:pPr>
        <w:outlineLvl w:val="7"/>
        <w:rPr>
          <w:rFonts w:ascii="Cambria" w:hAnsi="Cambria"/>
        </w:rPr>
      </w:pPr>
      <w:r>
        <w:rPr>
          <w:rFonts w:ascii="Cambria" w:hAnsi="Cambria"/>
        </w:rPr>
        <w:separator/>
      </w:r>
    </w:p>
  </w:endnote>
  <w:endnote w:type="continuationSeparator" w:id="0">
    <w:p w14:paraId="51FB041F" w14:textId="77777777" w:rsidR="003B182D" w:rsidRDefault="003B182D" w:rsidP="007F282C">
      <w:pPr>
        <w:outlineLvl w:val="7"/>
        <w:rPr>
          <w:rFonts w:ascii="Cambria" w:hAnsi="Cambria"/>
        </w:rPr>
      </w:pPr>
      <w:r>
        <w:rPr>
          <w:rFonts w:ascii="Cambria" w:hAnsi="Cambr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CC9D3D" w14:textId="77777777" w:rsidR="00094A59" w:rsidRDefault="00094A59" w:rsidP="007F282C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2B9044E" w14:textId="77777777" w:rsidR="00094A59" w:rsidRDefault="00094A59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71760" w14:textId="30876257" w:rsidR="00094A59" w:rsidRPr="00AE4642" w:rsidRDefault="00094A59" w:rsidP="00F520BA">
    <w:pPr>
      <w:pStyle w:val="a6"/>
      <w:jc w:val="center"/>
      <w:rPr>
        <w:rFonts w:ascii="Arial" w:hAnsi="Arial" w:cs="Arial"/>
      </w:rPr>
    </w:pPr>
    <w:r w:rsidRPr="00074F88">
      <w:rPr>
        <w:rFonts w:ascii="Arial" w:hAnsi="Arial" w:cs="Arial"/>
      </w:rPr>
      <w:t xml:space="preserve">Page </w:t>
    </w:r>
    <w:r w:rsidRPr="00074F88">
      <w:rPr>
        <w:rFonts w:ascii="Arial" w:hAnsi="Arial" w:cs="Arial"/>
      </w:rPr>
      <w:fldChar w:fldCharType="begin"/>
    </w:r>
    <w:r w:rsidRPr="00074F88">
      <w:rPr>
        <w:rFonts w:ascii="Arial" w:hAnsi="Arial" w:cs="Arial"/>
      </w:rPr>
      <w:instrText xml:space="preserve"> PAGE </w:instrText>
    </w:r>
    <w:r w:rsidRPr="00074F88">
      <w:rPr>
        <w:rFonts w:ascii="Arial" w:hAnsi="Arial" w:cs="Arial"/>
      </w:rPr>
      <w:fldChar w:fldCharType="separate"/>
    </w:r>
    <w:r w:rsidR="00507DA2">
      <w:rPr>
        <w:rFonts w:ascii="Arial" w:hAnsi="Arial" w:cs="Arial"/>
        <w:noProof/>
      </w:rPr>
      <w:t>1</w:t>
    </w:r>
    <w:r w:rsidRPr="00074F88">
      <w:rPr>
        <w:rFonts w:ascii="Arial" w:hAnsi="Arial" w:cs="Arial"/>
      </w:rPr>
      <w:fldChar w:fldCharType="end"/>
    </w:r>
    <w:r w:rsidRPr="00074F88">
      <w:rPr>
        <w:rFonts w:ascii="Arial" w:hAnsi="Arial" w:cs="Arial"/>
      </w:rPr>
      <w:t xml:space="preserve"> of </w:t>
    </w:r>
    <w:r w:rsidRPr="00074F88">
      <w:rPr>
        <w:rFonts w:ascii="Arial" w:hAnsi="Arial" w:cs="Arial"/>
      </w:rPr>
      <w:fldChar w:fldCharType="begin"/>
    </w:r>
    <w:r w:rsidRPr="00074F88">
      <w:rPr>
        <w:rFonts w:ascii="Arial" w:hAnsi="Arial" w:cs="Arial"/>
      </w:rPr>
      <w:instrText xml:space="preserve"> NUMPAGES </w:instrText>
    </w:r>
    <w:r w:rsidRPr="00074F88">
      <w:rPr>
        <w:rFonts w:ascii="Arial" w:hAnsi="Arial" w:cs="Arial"/>
      </w:rPr>
      <w:fldChar w:fldCharType="separate"/>
    </w:r>
    <w:r w:rsidR="00507DA2">
      <w:rPr>
        <w:rFonts w:ascii="Arial" w:hAnsi="Arial" w:cs="Arial"/>
        <w:noProof/>
      </w:rPr>
      <w:t>1</w:t>
    </w:r>
    <w:r w:rsidRPr="00074F88">
      <w:rPr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B568AC" w14:textId="77777777" w:rsidR="003B182D" w:rsidRDefault="003B182D" w:rsidP="007F282C">
      <w:pPr>
        <w:outlineLvl w:val="7"/>
        <w:rPr>
          <w:rFonts w:ascii="Cambria" w:hAnsi="Cambria"/>
        </w:rPr>
      </w:pPr>
      <w:r>
        <w:rPr>
          <w:rFonts w:ascii="Cambria" w:hAnsi="Cambria"/>
        </w:rPr>
        <w:separator/>
      </w:r>
    </w:p>
  </w:footnote>
  <w:footnote w:type="continuationSeparator" w:id="0">
    <w:p w14:paraId="6623E053" w14:textId="77777777" w:rsidR="003B182D" w:rsidRDefault="003B182D" w:rsidP="007F282C">
      <w:pPr>
        <w:outlineLvl w:val="7"/>
        <w:rPr>
          <w:rFonts w:ascii="Cambria" w:hAnsi="Cambria"/>
        </w:rPr>
      </w:pPr>
      <w:r>
        <w:rPr>
          <w:rFonts w:ascii="Cambria" w:hAnsi="Cambria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983232" w14:textId="77777777" w:rsidR="00094A59" w:rsidRDefault="00094A59">
    <w:pPr>
      <w:pStyle w:val="a4"/>
    </w:pPr>
    <w:r>
      <w:rPr>
        <w:noProof/>
      </w:rPr>
      <w:drawing>
        <wp:inline distT="0" distB="0" distL="0" distR="0" wp14:anchorId="459C939C" wp14:editId="7E09890D">
          <wp:extent cx="1907540" cy="327358"/>
          <wp:effectExtent l="0" t="0" r="0" b="317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公司中英全称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6469" cy="3391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C10BEF"/>
    <w:multiLevelType w:val="multilevel"/>
    <w:tmpl w:val="1298956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0A65529"/>
    <w:multiLevelType w:val="hybridMultilevel"/>
    <w:tmpl w:val="5C76A2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17620BA"/>
    <w:multiLevelType w:val="hybridMultilevel"/>
    <w:tmpl w:val="2A320A68"/>
    <w:lvl w:ilvl="0" w:tplc="0E5C29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21252B"/>
    <w:multiLevelType w:val="hybridMultilevel"/>
    <w:tmpl w:val="A08C8B1A"/>
    <w:lvl w:ilvl="0" w:tplc="FCA4D3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470410C"/>
    <w:multiLevelType w:val="multilevel"/>
    <w:tmpl w:val="F968AA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2.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5E63BFE"/>
    <w:multiLevelType w:val="hybridMultilevel"/>
    <w:tmpl w:val="A07E9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D046780"/>
    <w:multiLevelType w:val="hybridMultilevel"/>
    <w:tmpl w:val="058E8F72"/>
    <w:lvl w:ilvl="0" w:tplc="3894D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3747D3"/>
    <w:multiLevelType w:val="hybridMultilevel"/>
    <w:tmpl w:val="6C06A7F6"/>
    <w:lvl w:ilvl="0" w:tplc="7E82CC3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9142A52"/>
    <w:multiLevelType w:val="hybridMultilevel"/>
    <w:tmpl w:val="A04851E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BDB3D61"/>
    <w:multiLevelType w:val="hybridMultilevel"/>
    <w:tmpl w:val="D91CACFA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1">
      <w:start w:val="1"/>
      <w:numFmt w:val="decimal"/>
      <w:lvlText w:val="%2)"/>
      <w:lvlJc w:val="left"/>
      <w:pPr>
        <w:ind w:left="13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32163B71"/>
    <w:multiLevelType w:val="hybridMultilevel"/>
    <w:tmpl w:val="8E4ECDEE"/>
    <w:lvl w:ilvl="0" w:tplc="0E5C29AC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D64C26"/>
    <w:multiLevelType w:val="hybridMultilevel"/>
    <w:tmpl w:val="47D672B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4D57F18"/>
    <w:multiLevelType w:val="multilevel"/>
    <w:tmpl w:val="1BA4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5AD7629"/>
    <w:multiLevelType w:val="hybridMultilevel"/>
    <w:tmpl w:val="C8308014"/>
    <w:lvl w:ilvl="0" w:tplc="7E82CC30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D44AC2BA">
      <w:start w:val="1"/>
      <w:numFmt w:val="decimal"/>
      <w:lvlText w:val="%2、"/>
      <w:lvlJc w:val="left"/>
      <w:pPr>
        <w:ind w:left="1240" w:hanging="360"/>
      </w:pPr>
      <w:rPr>
        <w:rFonts w:hint="eastAsia"/>
      </w:rPr>
    </w:lvl>
    <w:lvl w:ilvl="2" w:tplc="E18A02B4">
      <w:start w:val="1"/>
      <w:numFmt w:val="decimal"/>
      <w:lvlText w:val="%3）"/>
      <w:lvlJc w:val="left"/>
      <w:pPr>
        <w:ind w:left="1720" w:hanging="360"/>
      </w:pPr>
      <w:rPr>
        <w:rFonts w:hint="default"/>
      </w:rPr>
    </w:lvl>
    <w:lvl w:ilvl="3" w:tplc="20F2520A">
      <w:start w:val="1"/>
      <w:numFmt w:val="decimal"/>
      <w:lvlText w:val="%4)"/>
      <w:lvlJc w:val="left"/>
      <w:pPr>
        <w:ind w:left="3195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6">
    <w:nsid w:val="36453718"/>
    <w:multiLevelType w:val="hybridMultilevel"/>
    <w:tmpl w:val="8EC6E074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D44AC2BA">
      <w:start w:val="1"/>
      <w:numFmt w:val="decimal"/>
      <w:lvlText w:val="%2、"/>
      <w:lvlJc w:val="left"/>
      <w:pPr>
        <w:ind w:left="12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7">
    <w:nsid w:val="36E81AA4"/>
    <w:multiLevelType w:val="hybridMultilevel"/>
    <w:tmpl w:val="55283DB4"/>
    <w:lvl w:ilvl="0" w:tplc="1722BA0A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BEA3F27"/>
    <w:multiLevelType w:val="hybridMultilevel"/>
    <w:tmpl w:val="FD149944"/>
    <w:lvl w:ilvl="0" w:tplc="0E5C29AC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E045E9E"/>
    <w:multiLevelType w:val="hybridMultilevel"/>
    <w:tmpl w:val="DF22BC62"/>
    <w:lvl w:ilvl="0" w:tplc="6694A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20">
    <w:nsid w:val="3F6C4B14"/>
    <w:multiLevelType w:val="hybridMultilevel"/>
    <w:tmpl w:val="448E575A"/>
    <w:lvl w:ilvl="0" w:tplc="0E5C29AC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217305B"/>
    <w:multiLevelType w:val="hybridMultilevel"/>
    <w:tmpl w:val="C9C40CF2"/>
    <w:lvl w:ilvl="0" w:tplc="EBEEC3B0">
      <w:start w:val="1"/>
      <w:numFmt w:val="japaneseCounting"/>
      <w:lvlText w:val="（%1）"/>
      <w:lvlJc w:val="left"/>
      <w:pPr>
        <w:ind w:left="960" w:hanging="96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40F2905"/>
    <w:multiLevelType w:val="hybridMultilevel"/>
    <w:tmpl w:val="FBF0E08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733817"/>
    <w:multiLevelType w:val="hybridMultilevel"/>
    <w:tmpl w:val="1576D87E"/>
    <w:lvl w:ilvl="0" w:tplc="1722BA0A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4">
    <w:nsid w:val="450C2BB5"/>
    <w:multiLevelType w:val="hybridMultilevel"/>
    <w:tmpl w:val="E054AFE6"/>
    <w:lvl w:ilvl="0" w:tplc="0E5C29AC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16254B2"/>
    <w:multiLevelType w:val="hybridMultilevel"/>
    <w:tmpl w:val="41A844BC"/>
    <w:lvl w:ilvl="0" w:tplc="F912E01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2DD2406"/>
    <w:multiLevelType w:val="hybridMultilevel"/>
    <w:tmpl w:val="2A320A68"/>
    <w:lvl w:ilvl="0" w:tplc="0E5C29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5101A33"/>
    <w:multiLevelType w:val="hybridMultilevel"/>
    <w:tmpl w:val="91F01DE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8">
    <w:nsid w:val="5BDE1DE1"/>
    <w:multiLevelType w:val="hybridMultilevel"/>
    <w:tmpl w:val="D748840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1">
      <w:start w:val="1"/>
      <w:numFmt w:val="decimal"/>
      <w:lvlText w:val="%3)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02076EC"/>
    <w:multiLevelType w:val="hybridMultilevel"/>
    <w:tmpl w:val="BB541CF8"/>
    <w:lvl w:ilvl="0" w:tplc="C8FE5748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  <w:sz w:val="28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1456611"/>
    <w:multiLevelType w:val="hybridMultilevel"/>
    <w:tmpl w:val="D91477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67091896"/>
    <w:multiLevelType w:val="hybridMultilevel"/>
    <w:tmpl w:val="CC545610"/>
    <w:lvl w:ilvl="0" w:tplc="7E82CC30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D44AC2BA">
      <w:start w:val="1"/>
      <w:numFmt w:val="decimal"/>
      <w:lvlText w:val="%2、"/>
      <w:lvlJc w:val="left"/>
      <w:pPr>
        <w:ind w:left="12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32">
    <w:nsid w:val="69BA655A"/>
    <w:multiLevelType w:val="hybridMultilevel"/>
    <w:tmpl w:val="CC545610"/>
    <w:lvl w:ilvl="0" w:tplc="7E82CC30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D44AC2BA">
      <w:start w:val="1"/>
      <w:numFmt w:val="decimal"/>
      <w:lvlText w:val="%2、"/>
      <w:lvlJc w:val="left"/>
      <w:pPr>
        <w:ind w:left="12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33">
    <w:nsid w:val="6AA20CFB"/>
    <w:multiLevelType w:val="hybridMultilevel"/>
    <w:tmpl w:val="700AC0B8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4">
    <w:nsid w:val="6CA65A1D"/>
    <w:multiLevelType w:val="multilevel"/>
    <w:tmpl w:val="093CB9A8"/>
    <w:lvl w:ilvl="0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2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40" w:hanging="480"/>
      </w:pPr>
    </w:lvl>
    <w:lvl w:ilvl="3">
      <w:start w:val="1"/>
      <w:numFmt w:val="decimal"/>
      <w:lvlText w:val="%4."/>
      <w:lvlJc w:val="left"/>
      <w:pPr>
        <w:ind w:left="2320" w:hanging="480"/>
      </w:pPr>
    </w:lvl>
    <w:lvl w:ilvl="4">
      <w:start w:val="1"/>
      <w:numFmt w:val="lowerLetter"/>
      <w:lvlText w:val="%5)"/>
      <w:lvlJc w:val="left"/>
      <w:pPr>
        <w:ind w:left="2800" w:hanging="480"/>
      </w:pPr>
    </w:lvl>
    <w:lvl w:ilvl="5">
      <w:start w:val="1"/>
      <w:numFmt w:val="lowerRoman"/>
      <w:lvlText w:val="%6."/>
      <w:lvlJc w:val="right"/>
      <w:pPr>
        <w:ind w:left="3280" w:hanging="480"/>
      </w:pPr>
    </w:lvl>
    <w:lvl w:ilvl="6">
      <w:start w:val="1"/>
      <w:numFmt w:val="decimal"/>
      <w:lvlText w:val="%7."/>
      <w:lvlJc w:val="left"/>
      <w:pPr>
        <w:ind w:left="3760" w:hanging="480"/>
      </w:pPr>
    </w:lvl>
    <w:lvl w:ilvl="7">
      <w:start w:val="1"/>
      <w:numFmt w:val="lowerLetter"/>
      <w:lvlText w:val="%8)"/>
      <w:lvlJc w:val="left"/>
      <w:pPr>
        <w:ind w:left="4240" w:hanging="480"/>
      </w:pPr>
    </w:lvl>
    <w:lvl w:ilvl="8">
      <w:start w:val="1"/>
      <w:numFmt w:val="lowerRoman"/>
      <w:lvlText w:val="%9."/>
      <w:lvlJc w:val="right"/>
      <w:pPr>
        <w:ind w:left="4720" w:hanging="480"/>
      </w:pPr>
    </w:lvl>
  </w:abstractNum>
  <w:abstractNum w:abstractNumId="35">
    <w:nsid w:val="6EAC1D62"/>
    <w:multiLevelType w:val="hybridMultilevel"/>
    <w:tmpl w:val="E5127F6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6">
    <w:nsid w:val="711D2F65"/>
    <w:multiLevelType w:val="hybridMultilevel"/>
    <w:tmpl w:val="2AE60F24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1AF0C104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7">
    <w:nsid w:val="737A58BC"/>
    <w:multiLevelType w:val="multilevel"/>
    <w:tmpl w:val="16FABC10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7043909"/>
    <w:multiLevelType w:val="hybridMultilevel"/>
    <w:tmpl w:val="14D0AE5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73A36AF"/>
    <w:multiLevelType w:val="hybridMultilevel"/>
    <w:tmpl w:val="F726F49E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7D032BA"/>
    <w:multiLevelType w:val="hybridMultilevel"/>
    <w:tmpl w:val="83ACCE40"/>
    <w:lvl w:ilvl="0" w:tplc="0F28C4E8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>
    <w:nsid w:val="7AE21171"/>
    <w:multiLevelType w:val="hybridMultilevel"/>
    <w:tmpl w:val="2A320A68"/>
    <w:lvl w:ilvl="0" w:tplc="0E5C29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FB34380"/>
    <w:multiLevelType w:val="hybridMultilevel"/>
    <w:tmpl w:val="93966CC0"/>
    <w:lvl w:ilvl="0" w:tplc="0E5C29AC">
      <w:start w:val="1"/>
      <w:numFmt w:val="lowerLetter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3">
    <w:nsid w:val="7FFD5E2A"/>
    <w:multiLevelType w:val="multilevel"/>
    <w:tmpl w:val="E85CA18A"/>
    <w:lvl w:ilvl="0">
      <w:start w:val="1"/>
      <w:numFmt w:val="decimal"/>
      <w:lvlText w:val="%1."/>
      <w:lvlJc w:val="left"/>
      <w:pPr>
        <w:ind w:left="1360" w:hanging="480"/>
      </w:pPr>
    </w:lvl>
    <w:lvl w:ilvl="1">
      <w:start w:val="1"/>
      <w:numFmt w:val="decimal"/>
      <w:isLgl/>
      <w:lvlText w:val="%1.%2"/>
      <w:lvlJc w:val="left"/>
      <w:pPr>
        <w:ind w:left="1240" w:hanging="360"/>
      </w:pPr>
      <w:rPr>
        <w:rFonts w:cs="Times New Roman" w:hint="eastAsia"/>
        <w:color w:val="auto"/>
        <w:sz w:val="21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cs="Times New Roman" w:hint="eastAsia"/>
        <w:color w:val="auto"/>
        <w:sz w:val="21"/>
      </w:rPr>
    </w:lvl>
    <w:lvl w:ilvl="3">
      <w:start w:val="1"/>
      <w:numFmt w:val="decimal"/>
      <w:isLgl/>
      <w:lvlText w:val="%1.%2.%3.%4"/>
      <w:lvlJc w:val="left"/>
      <w:pPr>
        <w:ind w:left="1600" w:hanging="720"/>
      </w:pPr>
      <w:rPr>
        <w:rFonts w:cs="Times New Roman" w:hint="eastAsia"/>
        <w:color w:val="auto"/>
        <w:sz w:val="21"/>
      </w:rPr>
    </w:lvl>
    <w:lvl w:ilvl="4">
      <w:start w:val="1"/>
      <w:numFmt w:val="decimal"/>
      <w:isLgl/>
      <w:lvlText w:val="%1.%2.%3.%4.%5"/>
      <w:lvlJc w:val="left"/>
      <w:pPr>
        <w:ind w:left="1960" w:hanging="1080"/>
      </w:pPr>
      <w:rPr>
        <w:rFonts w:cs="Times New Roman" w:hint="eastAsia"/>
        <w:color w:val="auto"/>
        <w:sz w:val="21"/>
      </w:rPr>
    </w:lvl>
    <w:lvl w:ilvl="5">
      <w:start w:val="1"/>
      <w:numFmt w:val="decimal"/>
      <w:isLgl/>
      <w:lvlText w:val="%1.%2.%3.%4.%5.%6"/>
      <w:lvlJc w:val="left"/>
      <w:pPr>
        <w:ind w:left="1960" w:hanging="1080"/>
      </w:pPr>
      <w:rPr>
        <w:rFonts w:cs="Times New Roman" w:hint="eastAsia"/>
        <w:color w:val="auto"/>
        <w:sz w:val="21"/>
      </w:rPr>
    </w:lvl>
    <w:lvl w:ilvl="6">
      <w:start w:val="1"/>
      <w:numFmt w:val="decimal"/>
      <w:isLgl/>
      <w:lvlText w:val="%1.%2.%3.%4.%5.%6.%7"/>
      <w:lvlJc w:val="left"/>
      <w:pPr>
        <w:ind w:left="2320" w:hanging="1440"/>
      </w:pPr>
      <w:rPr>
        <w:rFonts w:cs="Times New Roman" w:hint="eastAsia"/>
        <w:color w:val="auto"/>
        <w:sz w:val="21"/>
      </w:rPr>
    </w:lvl>
    <w:lvl w:ilvl="7">
      <w:start w:val="1"/>
      <w:numFmt w:val="decimal"/>
      <w:isLgl/>
      <w:lvlText w:val="%1.%2.%3.%4.%5.%6.%7.%8"/>
      <w:lvlJc w:val="left"/>
      <w:pPr>
        <w:ind w:left="2320" w:hanging="1440"/>
      </w:pPr>
      <w:rPr>
        <w:rFonts w:cs="Times New Roman" w:hint="eastAsia"/>
        <w:color w:val="auto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cs="Times New Roman" w:hint="eastAsia"/>
        <w:color w:val="auto"/>
        <w:sz w:val="21"/>
      </w:rPr>
    </w:lvl>
  </w:abstractNum>
  <w:num w:numId="1">
    <w:abstractNumId w:val="40"/>
  </w:num>
  <w:num w:numId="2">
    <w:abstractNumId w:val="8"/>
  </w:num>
  <w:num w:numId="3">
    <w:abstractNumId w:val="5"/>
  </w:num>
  <w:num w:numId="4">
    <w:abstractNumId w:val="25"/>
  </w:num>
  <w:num w:numId="5">
    <w:abstractNumId w:val="29"/>
  </w:num>
  <w:num w:numId="6">
    <w:abstractNumId w:val="37"/>
  </w:num>
  <w:num w:numId="7">
    <w:abstractNumId w:val="0"/>
  </w:num>
  <w:num w:numId="8">
    <w:abstractNumId w:val="1"/>
  </w:num>
  <w:num w:numId="9">
    <w:abstractNumId w:val="20"/>
  </w:num>
  <w:num w:numId="10">
    <w:abstractNumId w:val="38"/>
  </w:num>
  <w:num w:numId="11">
    <w:abstractNumId w:val="4"/>
  </w:num>
  <w:num w:numId="12">
    <w:abstractNumId w:val="26"/>
  </w:num>
  <w:num w:numId="13">
    <w:abstractNumId w:val="15"/>
  </w:num>
  <w:num w:numId="14">
    <w:abstractNumId w:val="19"/>
  </w:num>
  <w:num w:numId="15">
    <w:abstractNumId w:val="41"/>
  </w:num>
  <w:num w:numId="16">
    <w:abstractNumId w:val="12"/>
  </w:num>
  <w:num w:numId="17">
    <w:abstractNumId w:val="18"/>
  </w:num>
  <w:num w:numId="18">
    <w:abstractNumId w:val="16"/>
  </w:num>
  <w:num w:numId="19">
    <w:abstractNumId w:val="24"/>
  </w:num>
  <w:num w:numId="20">
    <w:abstractNumId w:val="39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7"/>
  </w:num>
  <w:num w:numId="24">
    <w:abstractNumId w:val="21"/>
  </w:num>
  <w:num w:numId="25">
    <w:abstractNumId w:val="34"/>
  </w:num>
  <w:num w:numId="26">
    <w:abstractNumId w:val="43"/>
  </w:num>
  <w:num w:numId="27">
    <w:abstractNumId w:val="32"/>
  </w:num>
  <w:num w:numId="28">
    <w:abstractNumId w:val="31"/>
  </w:num>
  <w:num w:numId="29">
    <w:abstractNumId w:val="9"/>
  </w:num>
  <w:num w:numId="30">
    <w:abstractNumId w:val="2"/>
  </w:num>
  <w:num w:numId="31">
    <w:abstractNumId w:val="6"/>
  </w:num>
  <w:num w:numId="32">
    <w:abstractNumId w:val="35"/>
  </w:num>
  <w:num w:numId="33">
    <w:abstractNumId w:val="27"/>
  </w:num>
  <w:num w:numId="34">
    <w:abstractNumId w:val="33"/>
  </w:num>
  <w:num w:numId="35">
    <w:abstractNumId w:val="13"/>
  </w:num>
  <w:num w:numId="36">
    <w:abstractNumId w:val="10"/>
  </w:num>
  <w:num w:numId="37">
    <w:abstractNumId w:val="28"/>
  </w:num>
  <w:num w:numId="38">
    <w:abstractNumId w:val="36"/>
  </w:num>
  <w:num w:numId="39">
    <w:abstractNumId w:val="11"/>
  </w:num>
  <w:num w:numId="40">
    <w:abstractNumId w:val="14"/>
  </w:num>
  <w:num w:numId="41">
    <w:abstractNumId w:val="42"/>
  </w:num>
  <w:num w:numId="42">
    <w:abstractNumId w:val="23"/>
  </w:num>
  <w:num w:numId="43">
    <w:abstractNumId w:val="3"/>
  </w:num>
  <w:num w:numId="44">
    <w:abstractNumId w:val="30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8AB"/>
    <w:rsid w:val="000127F1"/>
    <w:rsid w:val="00014559"/>
    <w:rsid w:val="00015489"/>
    <w:rsid w:val="000204D2"/>
    <w:rsid w:val="0004164E"/>
    <w:rsid w:val="000530A5"/>
    <w:rsid w:val="00071EC9"/>
    <w:rsid w:val="0007202A"/>
    <w:rsid w:val="00072165"/>
    <w:rsid w:val="00074F88"/>
    <w:rsid w:val="000858C3"/>
    <w:rsid w:val="00094A59"/>
    <w:rsid w:val="000A0EA8"/>
    <w:rsid w:val="000A390C"/>
    <w:rsid w:val="000C0D28"/>
    <w:rsid w:val="000E3079"/>
    <w:rsid w:val="001030B6"/>
    <w:rsid w:val="001220CF"/>
    <w:rsid w:val="00123423"/>
    <w:rsid w:val="001257DB"/>
    <w:rsid w:val="00127D0C"/>
    <w:rsid w:val="001366DA"/>
    <w:rsid w:val="0014257C"/>
    <w:rsid w:val="001429B8"/>
    <w:rsid w:val="0015154A"/>
    <w:rsid w:val="0015511C"/>
    <w:rsid w:val="0015562E"/>
    <w:rsid w:val="001625A4"/>
    <w:rsid w:val="00172B41"/>
    <w:rsid w:val="001935E0"/>
    <w:rsid w:val="00193B04"/>
    <w:rsid w:val="001A4C6C"/>
    <w:rsid w:val="001B08AB"/>
    <w:rsid w:val="001B0CCA"/>
    <w:rsid w:val="001D648F"/>
    <w:rsid w:val="001E3FA2"/>
    <w:rsid w:val="001F2111"/>
    <w:rsid w:val="001F5190"/>
    <w:rsid w:val="001F6FF8"/>
    <w:rsid w:val="001F7CEB"/>
    <w:rsid w:val="00204AD7"/>
    <w:rsid w:val="002079C3"/>
    <w:rsid w:val="00213922"/>
    <w:rsid w:val="00220D6C"/>
    <w:rsid w:val="00233121"/>
    <w:rsid w:val="00240C85"/>
    <w:rsid w:val="00241700"/>
    <w:rsid w:val="00242ECF"/>
    <w:rsid w:val="002437C9"/>
    <w:rsid w:val="00244845"/>
    <w:rsid w:val="002536B6"/>
    <w:rsid w:val="00255F03"/>
    <w:rsid w:val="00264D23"/>
    <w:rsid w:val="00267C8E"/>
    <w:rsid w:val="00271695"/>
    <w:rsid w:val="00275434"/>
    <w:rsid w:val="002773DD"/>
    <w:rsid w:val="00282065"/>
    <w:rsid w:val="002939B5"/>
    <w:rsid w:val="002A43FA"/>
    <w:rsid w:val="002B2836"/>
    <w:rsid w:val="002B359A"/>
    <w:rsid w:val="002B6007"/>
    <w:rsid w:val="002D5E96"/>
    <w:rsid w:val="002E3006"/>
    <w:rsid w:val="002F2EED"/>
    <w:rsid w:val="002F319F"/>
    <w:rsid w:val="002F6FBB"/>
    <w:rsid w:val="00306337"/>
    <w:rsid w:val="00340002"/>
    <w:rsid w:val="0034186C"/>
    <w:rsid w:val="003471ED"/>
    <w:rsid w:val="00352596"/>
    <w:rsid w:val="0036239D"/>
    <w:rsid w:val="00372476"/>
    <w:rsid w:val="00373A53"/>
    <w:rsid w:val="0039584C"/>
    <w:rsid w:val="00396439"/>
    <w:rsid w:val="003A36BD"/>
    <w:rsid w:val="003A6CF6"/>
    <w:rsid w:val="003B182D"/>
    <w:rsid w:val="003B4634"/>
    <w:rsid w:val="003C215C"/>
    <w:rsid w:val="003C3647"/>
    <w:rsid w:val="003C4431"/>
    <w:rsid w:val="003C469B"/>
    <w:rsid w:val="003C721B"/>
    <w:rsid w:val="003C7A65"/>
    <w:rsid w:val="003D540B"/>
    <w:rsid w:val="003D7D72"/>
    <w:rsid w:val="003F0420"/>
    <w:rsid w:val="003F479B"/>
    <w:rsid w:val="003F5953"/>
    <w:rsid w:val="003F6C40"/>
    <w:rsid w:val="00404DBD"/>
    <w:rsid w:val="00412B48"/>
    <w:rsid w:val="00417467"/>
    <w:rsid w:val="00424281"/>
    <w:rsid w:val="0043140A"/>
    <w:rsid w:val="00437381"/>
    <w:rsid w:val="00441FB2"/>
    <w:rsid w:val="0044626B"/>
    <w:rsid w:val="00447094"/>
    <w:rsid w:val="00451801"/>
    <w:rsid w:val="004527DA"/>
    <w:rsid w:val="00455EAF"/>
    <w:rsid w:val="00460561"/>
    <w:rsid w:val="00461430"/>
    <w:rsid w:val="00470EC1"/>
    <w:rsid w:val="00475662"/>
    <w:rsid w:val="00483BE6"/>
    <w:rsid w:val="004A34E6"/>
    <w:rsid w:val="004A64BC"/>
    <w:rsid w:val="004B7AC2"/>
    <w:rsid w:val="004B7E66"/>
    <w:rsid w:val="004D478A"/>
    <w:rsid w:val="004E2E75"/>
    <w:rsid w:val="00500D01"/>
    <w:rsid w:val="0050196D"/>
    <w:rsid w:val="005058E1"/>
    <w:rsid w:val="00507DA2"/>
    <w:rsid w:val="00522712"/>
    <w:rsid w:val="005267BB"/>
    <w:rsid w:val="00531B9E"/>
    <w:rsid w:val="00535008"/>
    <w:rsid w:val="00536AC0"/>
    <w:rsid w:val="00540FD2"/>
    <w:rsid w:val="0054596E"/>
    <w:rsid w:val="00546E6A"/>
    <w:rsid w:val="005605FB"/>
    <w:rsid w:val="00573509"/>
    <w:rsid w:val="0058115C"/>
    <w:rsid w:val="00582742"/>
    <w:rsid w:val="0058447E"/>
    <w:rsid w:val="00584F57"/>
    <w:rsid w:val="0058690C"/>
    <w:rsid w:val="005931CD"/>
    <w:rsid w:val="005955A0"/>
    <w:rsid w:val="005A038C"/>
    <w:rsid w:val="005A3E31"/>
    <w:rsid w:val="005C53E1"/>
    <w:rsid w:val="005E46F1"/>
    <w:rsid w:val="005F2D93"/>
    <w:rsid w:val="005F3A4F"/>
    <w:rsid w:val="005F568C"/>
    <w:rsid w:val="005F7382"/>
    <w:rsid w:val="006036B3"/>
    <w:rsid w:val="0061600F"/>
    <w:rsid w:val="00620568"/>
    <w:rsid w:val="006215E1"/>
    <w:rsid w:val="00624843"/>
    <w:rsid w:val="00624B93"/>
    <w:rsid w:val="0064217F"/>
    <w:rsid w:val="00643825"/>
    <w:rsid w:val="006466A2"/>
    <w:rsid w:val="00653234"/>
    <w:rsid w:val="00653D51"/>
    <w:rsid w:val="00685602"/>
    <w:rsid w:val="0068612B"/>
    <w:rsid w:val="006862C4"/>
    <w:rsid w:val="006A273A"/>
    <w:rsid w:val="006A3B01"/>
    <w:rsid w:val="006C4F34"/>
    <w:rsid w:val="006D1767"/>
    <w:rsid w:val="006D7D08"/>
    <w:rsid w:val="006E2B2F"/>
    <w:rsid w:val="006F474A"/>
    <w:rsid w:val="00701698"/>
    <w:rsid w:val="00705140"/>
    <w:rsid w:val="007129FA"/>
    <w:rsid w:val="0072414E"/>
    <w:rsid w:val="007328E7"/>
    <w:rsid w:val="0073605E"/>
    <w:rsid w:val="00736B36"/>
    <w:rsid w:val="007423BA"/>
    <w:rsid w:val="00760D79"/>
    <w:rsid w:val="0076383E"/>
    <w:rsid w:val="00764301"/>
    <w:rsid w:val="007650D6"/>
    <w:rsid w:val="0077200D"/>
    <w:rsid w:val="00776702"/>
    <w:rsid w:val="00780E76"/>
    <w:rsid w:val="00787A48"/>
    <w:rsid w:val="00787B2E"/>
    <w:rsid w:val="007A5E3E"/>
    <w:rsid w:val="007C1687"/>
    <w:rsid w:val="007C5741"/>
    <w:rsid w:val="007D33F6"/>
    <w:rsid w:val="007D341C"/>
    <w:rsid w:val="007D5DF5"/>
    <w:rsid w:val="007F20E5"/>
    <w:rsid w:val="007F282C"/>
    <w:rsid w:val="007F4113"/>
    <w:rsid w:val="007F77BE"/>
    <w:rsid w:val="00801AD7"/>
    <w:rsid w:val="00806310"/>
    <w:rsid w:val="0082103F"/>
    <w:rsid w:val="00823396"/>
    <w:rsid w:val="0082508F"/>
    <w:rsid w:val="00831539"/>
    <w:rsid w:val="008332F8"/>
    <w:rsid w:val="008334CE"/>
    <w:rsid w:val="0083403B"/>
    <w:rsid w:val="00834ABF"/>
    <w:rsid w:val="00835A68"/>
    <w:rsid w:val="008372DC"/>
    <w:rsid w:val="00847DE1"/>
    <w:rsid w:val="0085120C"/>
    <w:rsid w:val="0085720E"/>
    <w:rsid w:val="00862770"/>
    <w:rsid w:val="008655E2"/>
    <w:rsid w:val="008666A1"/>
    <w:rsid w:val="008674B3"/>
    <w:rsid w:val="008870D5"/>
    <w:rsid w:val="008A1606"/>
    <w:rsid w:val="008A3551"/>
    <w:rsid w:val="008A3D7E"/>
    <w:rsid w:val="008A73B3"/>
    <w:rsid w:val="008E20EE"/>
    <w:rsid w:val="008E30EA"/>
    <w:rsid w:val="008E49E8"/>
    <w:rsid w:val="008E7139"/>
    <w:rsid w:val="008E7D11"/>
    <w:rsid w:val="008E7E32"/>
    <w:rsid w:val="008F04AC"/>
    <w:rsid w:val="008F21A0"/>
    <w:rsid w:val="008F763E"/>
    <w:rsid w:val="009030E7"/>
    <w:rsid w:val="00903E47"/>
    <w:rsid w:val="0090708D"/>
    <w:rsid w:val="00921306"/>
    <w:rsid w:val="009274F9"/>
    <w:rsid w:val="00934A0D"/>
    <w:rsid w:val="00956881"/>
    <w:rsid w:val="00965493"/>
    <w:rsid w:val="00965F3F"/>
    <w:rsid w:val="00967886"/>
    <w:rsid w:val="00974C09"/>
    <w:rsid w:val="00980B28"/>
    <w:rsid w:val="009813E2"/>
    <w:rsid w:val="00986210"/>
    <w:rsid w:val="00990665"/>
    <w:rsid w:val="00992535"/>
    <w:rsid w:val="0099770C"/>
    <w:rsid w:val="009A24BC"/>
    <w:rsid w:val="009B5ABD"/>
    <w:rsid w:val="009F1281"/>
    <w:rsid w:val="00A0398D"/>
    <w:rsid w:val="00A05DCD"/>
    <w:rsid w:val="00A13515"/>
    <w:rsid w:val="00A22338"/>
    <w:rsid w:val="00A26408"/>
    <w:rsid w:val="00A27E57"/>
    <w:rsid w:val="00A4723D"/>
    <w:rsid w:val="00A51A51"/>
    <w:rsid w:val="00A66095"/>
    <w:rsid w:val="00A662FF"/>
    <w:rsid w:val="00A705B7"/>
    <w:rsid w:val="00A83EA1"/>
    <w:rsid w:val="00A94075"/>
    <w:rsid w:val="00AB3389"/>
    <w:rsid w:val="00AD108C"/>
    <w:rsid w:val="00AD3CBD"/>
    <w:rsid w:val="00AE4642"/>
    <w:rsid w:val="00AF3B62"/>
    <w:rsid w:val="00B00E28"/>
    <w:rsid w:val="00B045E9"/>
    <w:rsid w:val="00B04C22"/>
    <w:rsid w:val="00B06EE2"/>
    <w:rsid w:val="00B24F91"/>
    <w:rsid w:val="00B45CBB"/>
    <w:rsid w:val="00B52D73"/>
    <w:rsid w:val="00B65660"/>
    <w:rsid w:val="00B66BFA"/>
    <w:rsid w:val="00B70A95"/>
    <w:rsid w:val="00B714C3"/>
    <w:rsid w:val="00B72C9E"/>
    <w:rsid w:val="00B90897"/>
    <w:rsid w:val="00BA7ABE"/>
    <w:rsid w:val="00BB34CF"/>
    <w:rsid w:val="00BB5996"/>
    <w:rsid w:val="00BC310E"/>
    <w:rsid w:val="00BD4A6C"/>
    <w:rsid w:val="00BE16A5"/>
    <w:rsid w:val="00BE2BFC"/>
    <w:rsid w:val="00BE4FA4"/>
    <w:rsid w:val="00C01D85"/>
    <w:rsid w:val="00C02149"/>
    <w:rsid w:val="00C07F6C"/>
    <w:rsid w:val="00C11B0D"/>
    <w:rsid w:val="00C15287"/>
    <w:rsid w:val="00C1635F"/>
    <w:rsid w:val="00C40DB6"/>
    <w:rsid w:val="00C46658"/>
    <w:rsid w:val="00C6127D"/>
    <w:rsid w:val="00C65549"/>
    <w:rsid w:val="00C67158"/>
    <w:rsid w:val="00C7146A"/>
    <w:rsid w:val="00CB5BF8"/>
    <w:rsid w:val="00CB689E"/>
    <w:rsid w:val="00CB7B15"/>
    <w:rsid w:val="00CD6271"/>
    <w:rsid w:val="00CD6F5F"/>
    <w:rsid w:val="00CF01C6"/>
    <w:rsid w:val="00CF5421"/>
    <w:rsid w:val="00D0268E"/>
    <w:rsid w:val="00D04727"/>
    <w:rsid w:val="00D07205"/>
    <w:rsid w:val="00D12E63"/>
    <w:rsid w:val="00D133CF"/>
    <w:rsid w:val="00D22A69"/>
    <w:rsid w:val="00D24B87"/>
    <w:rsid w:val="00D54D82"/>
    <w:rsid w:val="00D63CE2"/>
    <w:rsid w:val="00D66EDC"/>
    <w:rsid w:val="00D711D8"/>
    <w:rsid w:val="00D717FC"/>
    <w:rsid w:val="00D82A41"/>
    <w:rsid w:val="00D87F70"/>
    <w:rsid w:val="00D90D2D"/>
    <w:rsid w:val="00DA2E10"/>
    <w:rsid w:val="00DA38F0"/>
    <w:rsid w:val="00DB799F"/>
    <w:rsid w:val="00DC10F8"/>
    <w:rsid w:val="00DD3D8F"/>
    <w:rsid w:val="00DE1DBE"/>
    <w:rsid w:val="00DE4301"/>
    <w:rsid w:val="00E014E0"/>
    <w:rsid w:val="00E03C53"/>
    <w:rsid w:val="00E1681D"/>
    <w:rsid w:val="00E23510"/>
    <w:rsid w:val="00E30A4C"/>
    <w:rsid w:val="00E36DE8"/>
    <w:rsid w:val="00E4042A"/>
    <w:rsid w:val="00E4697C"/>
    <w:rsid w:val="00E51C57"/>
    <w:rsid w:val="00E62512"/>
    <w:rsid w:val="00E757A6"/>
    <w:rsid w:val="00E811F8"/>
    <w:rsid w:val="00E8195D"/>
    <w:rsid w:val="00E953B5"/>
    <w:rsid w:val="00E95A9E"/>
    <w:rsid w:val="00E960E6"/>
    <w:rsid w:val="00E978BF"/>
    <w:rsid w:val="00EA3D62"/>
    <w:rsid w:val="00EA5CC5"/>
    <w:rsid w:val="00EA7AEA"/>
    <w:rsid w:val="00EB1C56"/>
    <w:rsid w:val="00EB4465"/>
    <w:rsid w:val="00EC3F07"/>
    <w:rsid w:val="00ED0429"/>
    <w:rsid w:val="00ED0DD7"/>
    <w:rsid w:val="00ED18D9"/>
    <w:rsid w:val="00ED481D"/>
    <w:rsid w:val="00ED6E20"/>
    <w:rsid w:val="00EE2C99"/>
    <w:rsid w:val="00EF1E1F"/>
    <w:rsid w:val="00EF31C5"/>
    <w:rsid w:val="00EF5099"/>
    <w:rsid w:val="00EF5973"/>
    <w:rsid w:val="00EF656F"/>
    <w:rsid w:val="00F01AE9"/>
    <w:rsid w:val="00F17FA3"/>
    <w:rsid w:val="00F3062A"/>
    <w:rsid w:val="00F37585"/>
    <w:rsid w:val="00F42027"/>
    <w:rsid w:val="00F520BA"/>
    <w:rsid w:val="00F571BF"/>
    <w:rsid w:val="00F84B2E"/>
    <w:rsid w:val="00F961E8"/>
    <w:rsid w:val="00FA3084"/>
    <w:rsid w:val="00FA6CD0"/>
    <w:rsid w:val="00FB224D"/>
    <w:rsid w:val="00FB5559"/>
    <w:rsid w:val="00FB6056"/>
    <w:rsid w:val="00FB7741"/>
    <w:rsid w:val="00FC19B0"/>
    <w:rsid w:val="00FC50BA"/>
    <w:rsid w:val="00FC7861"/>
    <w:rsid w:val="00FD47C2"/>
    <w:rsid w:val="00FE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7FF96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4723D"/>
    <w:pPr>
      <w:widowControl w:val="0"/>
      <w:jc w:val="both"/>
    </w:pPr>
    <w:rPr>
      <w:sz w:val="21"/>
    </w:rPr>
  </w:style>
  <w:style w:type="paragraph" w:styleId="2">
    <w:name w:val="heading 2"/>
    <w:basedOn w:val="a"/>
    <w:next w:val="a"/>
    <w:autoRedefine/>
    <w:qFormat/>
    <w:rsid w:val="00BA7ABE"/>
    <w:pPr>
      <w:widowControl/>
      <w:ind w:right="240"/>
      <w:outlineLvl w:val="1"/>
    </w:pPr>
    <w:rPr>
      <w:kern w:val="0"/>
      <w:szCs w:val="21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60D79"/>
    <w:pPr>
      <w:keepNext/>
      <w:keepLines/>
      <w:spacing w:before="260" w:after="260" w:line="416" w:lineRule="auto"/>
      <w:outlineLvl w:val="2"/>
    </w:pPr>
    <w:rPr>
      <w:rFonts w:eastAsiaTheme="minorEastAsia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08A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rsid w:val="00BA7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BA7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BA7ABE"/>
  </w:style>
  <w:style w:type="paragraph" w:styleId="a8">
    <w:name w:val="Balloon Text"/>
    <w:basedOn w:val="a"/>
    <w:semiHidden/>
    <w:rsid w:val="002B359A"/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8334CE"/>
    <w:rPr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5267BB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123423"/>
    <w:pPr>
      <w:ind w:firstLineChars="200" w:firstLine="420"/>
    </w:pPr>
  </w:style>
  <w:style w:type="paragraph" w:styleId="ab">
    <w:name w:val="Normal (Web)"/>
    <w:basedOn w:val="a"/>
    <w:uiPriority w:val="99"/>
    <w:unhideWhenUsed/>
    <w:rsid w:val="009274F9"/>
    <w:pPr>
      <w:widowControl/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30">
    <w:name w:val="标题 3字符"/>
    <w:basedOn w:val="a0"/>
    <w:link w:val="3"/>
    <w:uiPriority w:val="9"/>
    <w:rsid w:val="00760D7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table" w:styleId="-2">
    <w:name w:val="Light List Accent 2"/>
    <w:basedOn w:val="a1"/>
    <w:uiPriority w:val="61"/>
    <w:rsid w:val="006A3B01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4723D"/>
    <w:pPr>
      <w:widowControl w:val="0"/>
      <w:jc w:val="both"/>
    </w:pPr>
    <w:rPr>
      <w:sz w:val="21"/>
    </w:rPr>
  </w:style>
  <w:style w:type="paragraph" w:styleId="2">
    <w:name w:val="heading 2"/>
    <w:basedOn w:val="a"/>
    <w:next w:val="a"/>
    <w:autoRedefine/>
    <w:qFormat/>
    <w:rsid w:val="00BA7ABE"/>
    <w:pPr>
      <w:widowControl/>
      <w:ind w:right="240"/>
      <w:outlineLvl w:val="1"/>
    </w:pPr>
    <w:rPr>
      <w:kern w:val="0"/>
      <w:szCs w:val="21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60D79"/>
    <w:pPr>
      <w:keepNext/>
      <w:keepLines/>
      <w:spacing w:before="260" w:after="260" w:line="416" w:lineRule="auto"/>
      <w:outlineLvl w:val="2"/>
    </w:pPr>
    <w:rPr>
      <w:rFonts w:eastAsiaTheme="minorEastAsia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08A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rsid w:val="00BA7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BA7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BA7ABE"/>
  </w:style>
  <w:style w:type="paragraph" w:styleId="a8">
    <w:name w:val="Balloon Text"/>
    <w:basedOn w:val="a"/>
    <w:semiHidden/>
    <w:rsid w:val="002B359A"/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8334CE"/>
    <w:rPr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5267BB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123423"/>
    <w:pPr>
      <w:ind w:firstLineChars="200" w:firstLine="420"/>
    </w:pPr>
  </w:style>
  <w:style w:type="paragraph" w:styleId="ab">
    <w:name w:val="Normal (Web)"/>
    <w:basedOn w:val="a"/>
    <w:uiPriority w:val="99"/>
    <w:unhideWhenUsed/>
    <w:rsid w:val="009274F9"/>
    <w:pPr>
      <w:widowControl/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30">
    <w:name w:val="标题 3字符"/>
    <w:basedOn w:val="a0"/>
    <w:link w:val="3"/>
    <w:uiPriority w:val="9"/>
    <w:rsid w:val="00760D7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table" w:styleId="-2">
    <w:name w:val="Light List Accent 2"/>
    <w:basedOn w:val="a1"/>
    <w:uiPriority w:val="61"/>
    <w:rsid w:val="006A3B01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2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24FE21-D023-CC4E-A065-B34890F8F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119</Words>
  <Characters>681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</vt:lpstr>
    </vt:vector>
  </TitlesOfParts>
  <Company>Shanghai Biochip Company</Company>
  <LinksUpToDate>false</LinksUpToDate>
  <CharactersWithSpaces>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wang apple</dc:creator>
  <cp:keywords/>
  <dc:description/>
  <cp:lastModifiedBy>Ying Wang</cp:lastModifiedBy>
  <cp:revision>12</cp:revision>
  <cp:lastPrinted>2015-03-16T04:15:00Z</cp:lastPrinted>
  <dcterms:created xsi:type="dcterms:W3CDTF">2015-05-04T08:07:00Z</dcterms:created>
  <dcterms:modified xsi:type="dcterms:W3CDTF">2015-12-28T06:52:00Z</dcterms:modified>
</cp:coreProperties>
</file>