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AD" w:rsidRPr="005D31BD" w:rsidRDefault="00DA69D2" w:rsidP="00C82D30">
      <w:pPr>
        <w:pStyle w:val="a6"/>
        <w:spacing w:before="0" w:beforeAutospacing="0" w:after="0" w:afterAutospacing="0" w:line="360" w:lineRule="auto"/>
        <w:jc w:val="both"/>
        <w:rPr>
          <w:rFonts w:ascii="Times New Roman" w:hAnsi="Times New Roman" w:cs="Times New Roman"/>
          <w:b/>
          <w:color w:val="000000"/>
          <w:sz w:val="28"/>
          <w:szCs w:val="28"/>
        </w:rPr>
      </w:pPr>
      <w:r w:rsidRPr="005D31BD">
        <w:rPr>
          <w:rFonts w:ascii="Times New Roman" w:hAnsi="Times New Roman" w:cs="Times New Roman"/>
          <w:b/>
          <w:color w:val="000000"/>
          <w:sz w:val="28"/>
          <w:szCs w:val="28"/>
        </w:rPr>
        <w:t xml:space="preserve">Identification and validation of </w:t>
      </w:r>
      <w:r w:rsidR="00F177B0" w:rsidRPr="005D31BD">
        <w:rPr>
          <w:rFonts w:ascii="Times New Roman" w:hAnsi="Times New Roman" w:cs="Times New Roman"/>
          <w:b/>
          <w:color w:val="000000"/>
          <w:sz w:val="28"/>
          <w:szCs w:val="28"/>
        </w:rPr>
        <w:t xml:space="preserve">the </w:t>
      </w:r>
      <w:r w:rsidRPr="005D31BD">
        <w:rPr>
          <w:rFonts w:ascii="Times New Roman" w:hAnsi="Times New Roman" w:cs="Times New Roman"/>
          <w:b/>
          <w:color w:val="000000"/>
          <w:sz w:val="28"/>
          <w:szCs w:val="28"/>
        </w:rPr>
        <w:t xml:space="preserve">methylation </w:t>
      </w:r>
      <w:r w:rsidR="00F177B0" w:rsidRPr="005D31BD">
        <w:rPr>
          <w:rFonts w:ascii="Times New Roman" w:hAnsi="Times New Roman" w:cs="Times New Roman"/>
          <w:b/>
          <w:color w:val="000000"/>
          <w:sz w:val="28"/>
          <w:szCs w:val="28"/>
        </w:rPr>
        <w:t xml:space="preserve">biomarkers </w:t>
      </w:r>
      <w:r w:rsidR="0046042D">
        <w:rPr>
          <w:rFonts w:ascii="Times New Roman" w:hAnsi="Times New Roman" w:cs="Times New Roman"/>
          <w:b/>
          <w:color w:val="000000"/>
          <w:sz w:val="28"/>
          <w:szCs w:val="28"/>
        </w:rPr>
        <w:t>of n</w:t>
      </w:r>
      <w:r w:rsidRPr="005D31BD">
        <w:rPr>
          <w:rFonts w:ascii="Times New Roman" w:hAnsi="Times New Roman" w:cs="Times New Roman"/>
          <w:b/>
          <w:color w:val="000000"/>
          <w:sz w:val="28"/>
          <w:szCs w:val="28"/>
        </w:rPr>
        <w:t>on-small cell lung cancer</w:t>
      </w:r>
      <w:r w:rsidR="003C6922" w:rsidRPr="005D31BD">
        <w:rPr>
          <w:rFonts w:ascii="Times New Roman" w:hAnsi="Times New Roman" w:cs="Times New Roman"/>
          <w:b/>
          <w:color w:val="000000"/>
          <w:sz w:val="28"/>
          <w:szCs w:val="28"/>
        </w:rPr>
        <w:t xml:space="preserve"> (NSCLC)</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Shicheng Guo</w:t>
      </w:r>
      <w:r w:rsidRPr="005D31BD">
        <w:rPr>
          <w:rFonts w:ascii="Times New Roman" w:hAnsi="Times New Roman"/>
          <w:color w:val="000000"/>
          <w:kern w:val="0"/>
          <w:sz w:val="24"/>
          <w:szCs w:val="24"/>
          <w:vertAlign w:val="superscript"/>
        </w:rPr>
        <w:t>1</w:t>
      </w:r>
      <w:r w:rsidR="0066125E"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Fengyang</w:t>
      </w:r>
      <w:proofErr w:type="spellEnd"/>
      <w:r w:rsidRPr="005D31BD">
        <w:rPr>
          <w:rFonts w:ascii="Times New Roman" w:hAnsi="Times New Roman"/>
          <w:color w:val="000000"/>
          <w:kern w:val="0"/>
          <w:sz w:val="24"/>
          <w:szCs w:val="24"/>
        </w:rPr>
        <w:t xml:space="preserve"> Yan</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Jibin</w:t>
      </w:r>
      <w:proofErr w:type="spellEnd"/>
      <w:r w:rsidRPr="005D31BD">
        <w:rPr>
          <w:rFonts w:ascii="Times New Roman" w:hAnsi="Times New Roman"/>
          <w:color w:val="000000"/>
          <w:kern w:val="0"/>
          <w:sz w:val="24"/>
          <w:szCs w:val="24"/>
        </w:rPr>
        <w:t xml:space="preserve"> Xu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Yang Bao</w:t>
      </w:r>
      <w:r w:rsidRPr="005D31BD">
        <w:rPr>
          <w:rFonts w:ascii="Times New Roman" w:hAnsi="Times New Roman"/>
          <w:color w:val="000000"/>
          <w:kern w:val="0"/>
          <w:sz w:val="24"/>
          <w:szCs w:val="24"/>
          <w:vertAlign w:val="superscript"/>
        </w:rPr>
        <w:t>3</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Ji</w:t>
      </w:r>
      <w:proofErr w:type="spellEnd"/>
      <w:r w:rsidRPr="005D31BD">
        <w:rPr>
          <w:rFonts w:ascii="Times New Roman" w:hAnsi="Times New Roman"/>
          <w:color w:val="000000"/>
          <w:kern w:val="0"/>
          <w:sz w:val="24"/>
          <w:szCs w:val="24"/>
        </w:rPr>
        <w:t xml:space="preserve"> Zhu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Xiaotian</w:t>
      </w:r>
      <w:proofErr w:type="spellEnd"/>
      <w:r w:rsidRPr="005D31BD">
        <w:rPr>
          <w:rFonts w:ascii="Times New Roman" w:hAnsi="Times New Roman"/>
          <w:color w:val="000000"/>
          <w:kern w:val="0"/>
          <w:sz w:val="24"/>
          <w:szCs w:val="24"/>
        </w:rPr>
        <w:t xml:space="preserve"> Wang</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Junjie</w:t>
      </w:r>
      <w:proofErr w:type="spellEnd"/>
      <w:r w:rsidRPr="005D31BD">
        <w:rPr>
          <w:rFonts w:ascii="Times New Roman" w:hAnsi="Times New Roman"/>
          <w:color w:val="000000"/>
          <w:kern w:val="0"/>
          <w:sz w:val="24"/>
          <w:szCs w:val="24"/>
        </w:rPr>
        <w:t xml:space="preserve"> Wu</w:t>
      </w:r>
      <w:r w:rsidRPr="005D31BD">
        <w:rPr>
          <w:rFonts w:ascii="Times New Roman" w:hAnsi="Times New Roman"/>
          <w:color w:val="000000"/>
          <w:kern w:val="0"/>
          <w:sz w:val="24"/>
          <w:szCs w:val="24"/>
          <w:vertAlign w:val="superscript"/>
        </w:rPr>
        <w:t>2</w:t>
      </w:r>
      <w:r w:rsidRPr="005D31BD">
        <w:rPr>
          <w:rFonts w:ascii="Times New Roman" w:hAnsi="Times New Roman"/>
          <w:color w:val="000000"/>
          <w:kern w:val="0"/>
          <w:sz w:val="24"/>
          <w:szCs w:val="24"/>
        </w:rPr>
        <w:t>, Yi Li</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Weilin</w:t>
      </w:r>
      <w:proofErr w:type="spellEnd"/>
      <w:r w:rsidRPr="005D31BD">
        <w:rPr>
          <w:rFonts w:ascii="Times New Roman" w:hAnsi="Times New Roman"/>
          <w:color w:val="000000"/>
          <w:kern w:val="0"/>
          <w:sz w:val="24"/>
          <w:szCs w:val="24"/>
        </w:rPr>
        <w:t xml:space="preserve"> Pu</w:t>
      </w:r>
      <w:r w:rsidRPr="005D31BD">
        <w:rPr>
          <w:rFonts w:ascii="Times New Roman" w:hAnsi="Times New Roman"/>
          <w:color w:val="000000"/>
          <w:kern w:val="0"/>
          <w:sz w:val="24"/>
          <w:szCs w:val="24"/>
          <w:vertAlign w:val="superscript"/>
        </w:rPr>
        <w:t>1</w:t>
      </w:r>
      <w:r w:rsidRPr="005D31BD">
        <w:rPr>
          <w:rFonts w:ascii="Times New Roman" w:hAnsi="Times New Roman"/>
          <w:color w:val="000000"/>
          <w:kern w:val="0"/>
          <w:sz w:val="24"/>
          <w:szCs w:val="24"/>
        </w:rPr>
        <w:t>, Yan Liu</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Zhengwen</w:t>
      </w:r>
      <w:proofErr w:type="spellEnd"/>
      <w:r w:rsidRPr="005D31BD">
        <w:rPr>
          <w:rFonts w:ascii="Times New Roman" w:hAnsi="Times New Roman"/>
          <w:color w:val="000000"/>
          <w:kern w:val="0"/>
          <w:sz w:val="24"/>
          <w:szCs w:val="24"/>
        </w:rPr>
        <w:t xml:space="preserve"> Jiang</w:t>
      </w:r>
      <w:r w:rsidRPr="005D31BD">
        <w:rPr>
          <w:rFonts w:ascii="Times New Roman" w:hAnsi="Times New Roman"/>
          <w:color w:val="000000"/>
          <w:kern w:val="0"/>
          <w:sz w:val="24"/>
          <w:szCs w:val="24"/>
          <w:vertAlign w:val="superscript"/>
        </w:rPr>
        <w:t>4</w:t>
      </w:r>
      <w:r w:rsidRPr="005D31BD">
        <w:rPr>
          <w:rFonts w:ascii="Times New Roman" w:hAnsi="Times New Roman"/>
          <w:color w:val="000000"/>
          <w:kern w:val="0"/>
          <w:sz w:val="24"/>
          <w:szCs w:val="24"/>
        </w:rPr>
        <w:t xml:space="preserve">, </w:t>
      </w:r>
      <w:proofErr w:type="spellStart"/>
      <w:r w:rsidR="0051148A" w:rsidRPr="00F772E2">
        <w:rPr>
          <w:rFonts w:ascii="Times New Roman" w:hAnsi="Times New Roman"/>
          <w:color w:val="FF0000"/>
          <w:kern w:val="0"/>
          <w:sz w:val="24"/>
          <w:szCs w:val="24"/>
        </w:rPr>
        <w:t>Yanyun</w:t>
      </w:r>
      <w:proofErr w:type="spellEnd"/>
      <w:r w:rsidR="0051148A" w:rsidRPr="00F772E2">
        <w:rPr>
          <w:rFonts w:ascii="Times New Roman" w:hAnsi="Times New Roman"/>
          <w:color w:val="FF0000"/>
          <w:kern w:val="0"/>
          <w:sz w:val="24"/>
          <w:szCs w:val="24"/>
        </w:rPr>
        <w:t xml:space="preserve"> Ma</w:t>
      </w:r>
      <w:r w:rsidR="0051148A" w:rsidRPr="00F772E2">
        <w:rPr>
          <w:rFonts w:ascii="Times New Roman" w:hAnsi="Times New Roman"/>
          <w:color w:val="FF0000"/>
          <w:kern w:val="0"/>
          <w:sz w:val="24"/>
          <w:szCs w:val="24"/>
          <w:vertAlign w:val="superscript"/>
        </w:rPr>
        <w:t>1</w:t>
      </w:r>
      <w:r w:rsidR="0051148A">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Momiao</w:t>
      </w:r>
      <w:proofErr w:type="spellEnd"/>
      <w:r w:rsidRPr="005D31BD">
        <w:rPr>
          <w:rFonts w:ascii="Times New Roman" w:hAnsi="Times New Roman"/>
          <w:color w:val="000000"/>
          <w:kern w:val="0"/>
          <w:sz w:val="24"/>
          <w:szCs w:val="24"/>
        </w:rPr>
        <w:t xml:space="preserve"> Xiong</w:t>
      </w:r>
      <w:r w:rsidRPr="005D31BD">
        <w:rPr>
          <w:rFonts w:ascii="Times New Roman" w:hAnsi="Times New Roman"/>
          <w:color w:val="000000"/>
          <w:kern w:val="0"/>
          <w:sz w:val="24"/>
          <w:szCs w:val="24"/>
          <w:vertAlign w:val="superscript"/>
        </w:rPr>
        <w:t>5</w:t>
      </w:r>
      <w:r w:rsidRPr="005D31BD">
        <w:rPr>
          <w:rFonts w:ascii="Times New Roman" w:hAnsi="Times New Roman"/>
          <w:color w:val="000000"/>
          <w:kern w:val="0"/>
          <w:sz w:val="24"/>
          <w:szCs w:val="24"/>
        </w:rPr>
        <w:t>, Li Jin</w:t>
      </w:r>
      <w:r w:rsidRPr="005D31BD">
        <w:rPr>
          <w:rFonts w:ascii="Times New Roman" w:hAnsi="Times New Roman"/>
          <w:color w:val="000000"/>
          <w:kern w:val="0"/>
          <w:sz w:val="24"/>
          <w:szCs w:val="24"/>
          <w:vertAlign w:val="superscript"/>
        </w:rPr>
        <w:t>1,6</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Jiucun</w:t>
      </w:r>
      <w:proofErr w:type="spellEnd"/>
      <w:r w:rsidRPr="005D31BD">
        <w:rPr>
          <w:rFonts w:ascii="Times New Roman" w:hAnsi="Times New Roman"/>
          <w:color w:val="000000"/>
          <w:kern w:val="0"/>
          <w:sz w:val="24"/>
          <w:szCs w:val="24"/>
        </w:rPr>
        <w:t xml:space="preserve"> Wang</w:t>
      </w:r>
      <w:r w:rsidRPr="005D31BD">
        <w:rPr>
          <w:rFonts w:ascii="Times New Roman" w:hAnsi="Times New Roman"/>
          <w:color w:val="000000"/>
          <w:kern w:val="0"/>
          <w:sz w:val="24"/>
          <w:szCs w:val="24"/>
          <w:vertAlign w:val="superscript"/>
        </w:rPr>
        <w:t>1,6</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1 </w:t>
      </w:r>
      <w:r w:rsidRPr="005D31BD">
        <w:rPr>
          <w:rFonts w:ascii="Times New Roman" w:hAnsi="Times New Roman" w:cs="Times New Roman"/>
          <w:color w:val="000000"/>
        </w:rPr>
        <w:t xml:space="preserve">State Key Laboratory of Genetic Engineering and Ministry of Education Key Laboratory of Contemporary Anthropology, </w:t>
      </w:r>
      <w:r w:rsidRPr="005D31BD">
        <w:rPr>
          <w:rFonts w:ascii="Times New Roman" w:hAnsi="Times New Roman" w:cs="Times New Roman"/>
        </w:rPr>
        <w:t>Collaborative Innovation Center for Genetics and Development,</w:t>
      </w:r>
      <w:r w:rsidRPr="005D31BD">
        <w:rPr>
          <w:rFonts w:ascii="Times New Roman" w:hAnsi="Times New Roman" w:cs="Times New Roman"/>
          <w:color w:val="000000"/>
        </w:rPr>
        <w:t xml:space="preserve"> School of Life Sciences and Institutes of Biomedical Sciences,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 University, Shanghai 200433, China</w:t>
      </w: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2 </w:t>
      </w:r>
      <w:r w:rsidRPr="005D31BD">
        <w:rPr>
          <w:rFonts w:ascii="Times New Roman" w:hAnsi="Times New Roman" w:cs="Times New Roman"/>
          <w:color w:val="000000"/>
        </w:rPr>
        <w:t>Department of Cardiothoracic Surgery,</w:t>
      </w:r>
      <w:r w:rsidR="00464767" w:rsidRPr="005D31BD">
        <w:rPr>
          <w:rFonts w:ascii="Times New Roman" w:hAnsi="Times New Roman" w:cs="Times New Roman"/>
          <w:color w:val="000000"/>
        </w:rPr>
        <w:t xml:space="preserve"> </w:t>
      </w:r>
      <w:proofErr w:type="spellStart"/>
      <w:r w:rsidR="00464767" w:rsidRPr="005D31BD">
        <w:rPr>
          <w:rFonts w:ascii="Times New Roman" w:hAnsi="Times New Roman" w:cs="Times New Roman"/>
          <w:color w:val="000000"/>
        </w:rPr>
        <w:t>Changhai</w:t>
      </w:r>
      <w:proofErr w:type="spellEnd"/>
      <w:r w:rsidR="00464767" w:rsidRPr="005D31BD">
        <w:rPr>
          <w:rFonts w:ascii="Times New Roman" w:hAnsi="Times New Roman" w:cs="Times New Roman"/>
          <w:color w:val="000000"/>
        </w:rPr>
        <w:t xml:space="preserve"> Hospital of Shanghai</w:t>
      </w:r>
      <w:r w:rsidRPr="005D31BD">
        <w:rPr>
          <w:rFonts w:ascii="Times New Roman" w:hAnsi="Times New Roman" w:cs="Times New Roman"/>
          <w:color w:val="000000"/>
        </w:rPr>
        <w:t>, Shanghai, China</w:t>
      </w: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3 </w:t>
      </w:r>
      <w:r w:rsidRPr="005D31BD">
        <w:rPr>
          <w:rFonts w:ascii="Times New Roman" w:hAnsi="Times New Roman" w:cs="Times New Roman"/>
          <w:color w:val="000000"/>
        </w:rPr>
        <w:t>Yangzhou No.1 People's Hospital, Yangzhou, China</w:t>
      </w: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4 </w:t>
      </w:r>
      <w:r w:rsidRPr="005D31BD">
        <w:rPr>
          <w:rFonts w:ascii="Times New Roman" w:hAnsi="Times New Roman" w:cs="Times New Roman"/>
          <w:color w:val="000000"/>
        </w:rPr>
        <w:t xml:space="preserve">Center for Genetic &amp; Genomic Analysis, </w:t>
      </w:r>
      <w:proofErr w:type="spellStart"/>
      <w:r w:rsidRPr="005D31BD">
        <w:rPr>
          <w:rFonts w:ascii="Times New Roman" w:hAnsi="Times New Roman" w:cs="Times New Roman"/>
          <w:color w:val="000000"/>
        </w:rPr>
        <w:t>Genesky</w:t>
      </w:r>
      <w:proofErr w:type="spellEnd"/>
      <w:r w:rsidRPr="005D31BD">
        <w:rPr>
          <w:rFonts w:ascii="Times New Roman" w:hAnsi="Times New Roman" w:cs="Times New Roman"/>
          <w:color w:val="000000"/>
        </w:rPr>
        <w:t xml:space="preserve"> Biotechnologies Inc., Shanghai</w:t>
      </w:r>
      <w:r w:rsidR="0046042D">
        <w:rPr>
          <w:rFonts w:ascii="Times New Roman" w:hAnsi="Times New Roman" w:cs="Times New Roman"/>
          <w:color w:val="000000"/>
        </w:rPr>
        <w:t>, China</w:t>
      </w: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vertAlign w:val="superscript"/>
        </w:rPr>
      </w:pPr>
      <w:r w:rsidRPr="005D31BD">
        <w:rPr>
          <w:rFonts w:ascii="Times New Roman" w:hAnsi="Times New Roman" w:cs="Times New Roman"/>
          <w:color w:val="000000"/>
          <w:vertAlign w:val="superscript"/>
        </w:rPr>
        <w:t xml:space="preserve">5 </w:t>
      </w:r>
      <w:r w:rsidRPr="005D31BD">
        <w:rPr>
          <w:rFonts w:ascii="Times New Roman" w:hAnsi="Times New Roman" w:cs="Times New Roman"/>
          <w:color w:val="000000"/>
        </w:rPr>
        <w:t xml:space="preserve">Human Genetics Center, </w:t>
      </w:r>
      <w:r w:rsidR="0046042D">
        <w:rPr>
          <w:rFonts w:ascii="Times New Roman" w:hAnsi="Times New Roman" w:cs="Times New Roman"/>
          <w:color w:val="000000"/>
        </w:rPr>
        <w:t xml:space="preserve">The </w:t>
      </w:r>
      <w:r w:rsidRPr="005D31BD">
        <w:rPr>
          <w:rFonts w:ascii="Times New Roman" w:hAnsi="Times New Roman" w:cs="Times New Roman"/>
          <w:color w:val="000000"/>
        </w:rPr>
        <w:t>University of Texas School of Public Health, Houston, Texas</w:t>
      </w:r>
    </w:p>
    <w:p w:rsidR="006671AF" w:rsidRPr="005D31BD" w:rsidRDefault="006671AF" w:rsidP="00C82D30">
      <w:pPr>
        <w:pStyle w:val="a6"/>
        <w:spacing w:before="0" w:beforeAutospacing="0" w:after="0" w:afterAutospacing="0" w:line="360" w:lineRule="auto"/>
        <w:jc w:val="both"/>
        <w:rPr>
          <w:rFonts w:ascii="Times New Roman" w:hAnsi="Times New Roman" w:cs="Times New Roman"/>
          <w:color w:val="000000"/>
        </w:rPr>
      </w:pPr>
      <w:r w:rsidRPr="005D31BD">
        <w:rPr>
          <w:rFonts w:ascii="Times New Roman" w:hAnsi="Times New Roman" w:cs="Times New Roman"/>
          <w:color w:val="000000"/>
          <w:vertAlign w:val="superscript"/>
        </w:rPr>
        <w:t xml:space="preserve">6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-Taizhou Institute of Health Sciences, 1 </w:t>
      </w:r>
      <w:proofErr w:type="spellStart"/>
      <w:r w:rsidRPr="005D31BD">
        <w:rPr>
          <w:rFonts w:ascii="Times New Roman" w:hAnsi="Times New Roman" w:cs="Times New Roman"/>
          <w:color w:val="000000"/>
        </w:rPr>
        <w:t>Yaocheng</w:t>
      </w:r>
      <w:proofErr w:type="spellEnd"/>
      <w:r w:rsidRPr="005D31BD">
        <w:rPr>
          <w:rFonts w:ascii="Times New Roman" w:hAnsi="Times New Roman" w:cs="Times New Roman"/>
          <w:color w:val="000000"/>
        </w:rPr>
        <w:t xml:space="preserve"> Road, Taizhou, Jiangsu 225300, China</w:t>
      </w:r>
    </w:p>
    <w:p w:rsidR="00C82D30" w:rsidRDefault="00C82D30" w:rsidP="00C82D30">
      <w:pPr>
        <w:autoSpaceDE w:val="0"/>
        <w:autoSpaceDN w:val="0"/>
        <w:adjustRightInd w:val="0"/>
        <w:spacing w:line="360" w:lineRule="auto"/>
        <w:rPr>
          <w:rFonts w:ascii="Times New Roman" w:hAnsi="Times New Roman"/>
          <w:color w:val="000000"/>
          <w:kern w:val="0"/>
          <w:sz w:val="24"/>
          <w:szCs w:val="24"/>
        </w:rPr>
      </w:pP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b/>
          <w:color w:val="000000"/>
          <w:kern w:val="0"/>
          <w:sz w:val="24"/>
          <w:szCs w:val="24"/>
        </w:rPr>
        <w:t>Run title</w:t>
      </w:r>
      <w:r w:rsidRPr="005D31BD">
        <w:rPr>
          <w:rFonts w:ascii="Times New Roman" w:hAnsi="Times New Roman"/>
          <w:color w:val="000000"/>
          <w:kern w:val="0"/>
          <w:sz w:val="24"/>
          <w:szCs w:val="24"/>
        </w:rPr>
        <w:t>: Novel panel of DNA methylation biomarkers for NSCLC diagnosis</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Figures counts: 2</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Table counts: 3</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Abstract counts: 202</w:t>
      </w:r>
    </w:p>
    <w:p w:rsidR="006671AF" w:rsidRDefault="00AD5A47" w:rsidP="00C82D30">
      <w:pPr>
        <w:autoSpaceDE w:val="0"/>
        <w:autoSpaceDN w:val="0"/>
        <w:adjustRightInd w:val="0"/>
        <w:spacing w:line="360" w:lineRule="auto"/>
        <w:rPr>
          <w:rFonts w:ascii="Times New Roman" w:hAnsi="Times New Roman"/>
          <w:color w:val="000000"/>
          <w:kern w:val="0"/>
          <w:sz w:val="24"/>
          <w:szCs w:val="24"/>
        </w:rPr>
      </w:pPr>
      <w:proofErr w:type="spellStart"/>
      <w:r w:rsidRPr="005D31BD">
        <w:rPr>
          <w:rFonts w:ascii="Times New Roman" w:hAnsi="Times New Roman"/>
          <w:color w:val="000000"/>
          <w:kern w:val="0"/>
          <w:sz w:val="24"/>
          <w:szCs w:val="24"/>
        </w:rPr>
        <w:t>Mainbody</w:t>
      </w:r>
      <w:proofErr w:type="spellEnd"/>
      <w:r w:rsidRPr="005D31BD">
        <w:rPr>
          <w:rFonts w:ascii="Times New Roman" w:hAnsi="Times New Roman"/>
          <w:color w:val="000000"/>
          <w:kern w:val="0"/>
          <w:sz w:val="24"/>
          <w:szCs w:val="24"/>
        </w:rPr>
        <w:t xml:space="preserve"> counts: 3671</w:t>
      </w:r>
    </w:p>
    <w:p w:rsidR="0051148A" w:rsidRDefault="0051148A" w:rsidP="00C82D30">
      <w:pPr>
        <w:autoSpaceDE w:val="0"/>
        <w:autoSpaceDN w:val="0"/>
        <w:adjustRightInd w:val="0"/>
        <w:spacing w:line="360" w:lineRule="auto"/>
        <w:rPr>
          <w:rFonts w:ascii="Times New Roman" w:hAnsi="Times New Roman"/>
          <w:color w:val="000000"/>
          <w:kern w:val="0"/>
          <w:sz w:val="24"/>
          <w:szCs w:val="24"/>
        </w:rPr>
      </w:pPr>
    </w:p>
    <w:p w:rsidR="00C82D30" w:rsidRDefault="00C82D30" w:rsidP="00C82D30">
      <w:pPr>
        <w:autoSpaceDE w:val="0"/>
        <w:autoSpaceDN w:val="0"/>
        <w:adjustRightInd w:val="0"/>
        <w:spacing w:line="360" w:lineRule="auto"/>
        <w:rPr>
          <w:rFonts w:ascii="Times New Roman" w:hAnsi="Times New Roman"/>
          <w:color w:val="000000"/>
          <w:kern w:val="0"/>
          <w:sz w:val="24"/>
          <w:szCs w:val="24"/>
        </w:rPr>
      </w:pPr>
      <w:r>
        <w:rPr>
          <w:rFonts w:ascii="Times New Roman" w:hAnsi="Times New Roman" w:hint="eastAsia"/>
          <w:color w:val="000000"/>
          <w:kern w:val="0"/>
          <w:sz w:val="24"/>
          <w:szCs w:val="24"/>
        </w:rPr>
        <w:t xml:space="preserve">Email: </w:t>
      </w:r>
    </w:p>
    <w:tbl>
      <w:tblPr>
        <w:tblW w:w="10640" w:type="dxa"/>
        <w:tblLook w:val="04A0" w:firstRow="1" w:lastRow="0" w:firstColumn="1" w:lastColumn="0" w:noHBand="0" w:noVBand="1"/>
      </w:tblPr>
      <w:tblGrid>
        <w:gridCol w:w="2700"/>
        <w:gridCol w:w="7940"/>
      </w:tblGrid>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Shicheng Guo</w:t>
            </w:r>
          </w:p>
        </w:tc>
        <w:tc>
          <w:tcPr>
            <w:tcW w:w="7940" w:type="dxa"/>
            <w:tcBorders>
              <w:top w:val="nil"/>
              <w:left w:val="nil"/>
              <w:bottom w:val="nil"/>
              <w:right w:val="nil"/>
            </w:tcBorders>
            <w:shd w:val="clear" w:color="auto" w:fill="auto"/>
            <w:noWrap/>
            <w:vAlign w:val="bottom"/>
            <w:hideMark/>
          </w:tcPr>
          <w:p w:rsidR="00C82D30" w:rsidRPr="00C82D30" w:rsidRDefault="00510177" w:rsidP="00C82D30">
            <w:pPr>
              <w:autoSpaceDE w:val="0"/>
              <w:autoSpaceDN w:val="0"/>
              <w:adjustRightInd w:val="0"/>
              <w:spacing w:line="360" w:lineRule="auto"/>
              <w:rPr>
                <w:rFonts w:ascii="Times New Roman" w:hAnsi="Times New Roman"/>
                <w:color w:val="000000"/>
                <w:kern w:val="0"/>
                <w:sz w:val="24"/>
                <w:szCs w:val="24"/>
              </w:rPr>
            </w:pPr>
            <w:hyperlink r:id="rId7" w:history="1">
              <w:r w:rsidR="00C82D30" w:rsidRPr="00C82D30">
                <w:rPr>
                  <w:rFonts w:ascii="Times New Roman" w:hAnsi="Times New Roman"/>
                  <w:color w:val="000000"/>
                  <w:kern w:val="0"/>
                  <w:sz w:val="24"/>
                  <w:szCs w:val="24"/>
                </w:rPr>
                <w:t>Shicheng.Guo@hotmail.com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Fengyang</w:t>
            </w:r>
            <w:proofErr w:type="spellEnd"/>
            <w:r w:rsidRPr="00C82D30">
              <w:rPr>
                <w:rFonts w:ascii="Times New Roman" w:hAnsi="Times New Roman"/>
                <w:color w:val="000000"/>
                <w:kern w:val="0"/>
                <w:sz w:val="24"/>
                <w:szCs w:val="24"/>
              </w:rPr>
              <w:t xml:space="preserve"> Yan</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yanfengyang1990@gmail.com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Jibin</w:t>
            </w:r>
            <w:proofErr w:type="spellEnd"/>
            <w:r w:rsidRPr="00C82D30">
              <w:rPr>
                <w:rFonts w:ascii="Times New Roman" w:hAnsi="Times New Roman"/>
                <w:color w:val="000000"/>
                <w:kern w:val="0"/>
                <w:sz w:val="24"/>
                <w:szCs w:val="24"/>
              </w:rPr>
              <w:t xml:space="preserve"> Xu</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jibinx@yahoo.com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 xml:space="preserve">Yang </w:t>
            </w:r>
            <w:proofErr w:type="spellStart"/>
            <w:r w:rsidRPr="00C82D30">
              <w:rPr>
                <w:rFonts w:ascii="Times New Roman" w:hAnsi="Times New Roman"/>
                <w:color w:val="000000"/>
                <w:kern w:val="0"/>
                <w:sz w:val="24"/>
                <w:szCs w:val="24"/>
              </w:rPr>
              <w:t>Bao</w:t>
            </w:r>
            <w:proofErr w:type="spellEnd"/>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baoyangdr@gmail.com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Ji</w:t>
            </w:r>
            <w:proofErr w:type="spellEnd"/>
            <w:r w:rsidRPr="00C82D30">
              <w:rPr>
                <w:rFonts w:ascii="Times New Roman" w:hAnsi="Times New Roman"/>
                <w:color w:val="000000"/>
                <w:kern w:val="0"/>
                <w:sz w:val="24"/>
                <w:szCs w:val="24"/>
              </w:rPr>
              <w:t xml:space="preserve"> Zhu</w:t>
            </w:r>
          </w:p>
        </w:tc>
        <w:tc>
          <w:tcPr>
            <w:tcW w:w="7940" w:type="dxa"/>
            <w:tcBorders>
              <w:top w:val="nil"/>
              <w:left w:val="nil"/>
              <w:bottom w:val="nil"/>
              <w:right w:val="nil"/>
            </w:tcBorders>
            <w:shd w:val="clear" w:color="auto" w:fill="auto"/>
            <w:noWrap/>
            <w:vAlign w:val="bottom"/>
            <w:hideMark/>
          </w:tcPr>
          <w:p w:rsidR="00C82D30" w:rsidRPr="00C82D30" w:rsidRDefault="00510177" w:rsidP="00C82D30">
            <w:pPr>
              <w:autoSpaceDE w:val="0"/>
              <w:autoSpaceDN w:val="0"/>
              <w:adjustRightInd w:val="0"/>
              <w:spacing w:line="360" w:lineRule="auto"/>
              <w:rPr>
                <w:rFonts w:ascii="Times New Roman" w:hAnsi="Times New Roman"/>
                <w:color w:val="000000"/>
                <w:kern w:val="0"/>
                <w:sz w:val="24"/>
                <w:szCs w:val="24"/>
              </w:rPr>
            </w:pPr>
            <w:hyperlink r:id="rId8" w:history="1">
              <w:r w:rsidR="00C82D30" w:rsidRPr="00C82D30">
                <w:rPr>
                  <w:rFonts w:ascii="Times New Roman" w:hAnsi="Times New Roman"/>
                  <w:color w:val="000000"/>
                  <w:kern w:val="0"/>
                  <w:sz w:val="24"/>
                  <w:szCs w:val="24"/>
                </w:rPr>
                <w:t>luckypig222@163.com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lastRenderedPageBreak/>
              <w:t>Xiaotian</w:t>
            </w:r>
            <w:proofErr w:type="spellEnd"/>
            <w:r w:rsidRPr="00C82D30">
              <w:rPr>
                <w:rFonts w:ascii="Times New Roman" w:hAnsi="Times New Roman"/>
                <w:color w:val="000000"/>
                <w:kern w:val="0"/>
                <w:sz w:val="24"/>
                <w:szCs w:val="24"/>
              </w:rPr>
              <w:t xml:space="preserve"> Wang</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 xml:space="preserve">wangxiaot@gmail.com </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Junjie</w:t>
            </w:r>
            <w:proofErr w:type="spellEnd"/>
            <w:r w:rsidRPr="00C82D30">
              <w:rPr>
                <w:rFonts w:ascii="Times New Roman" w:hAnsi="Times New Roman"/>
                <w:color w:val="000000"/>
                <w:kern w:val="0"/>
                <w:sz w:val="24"/>
                <w:szCs w:val="24"/>
              </w:rPr>
              <w:t xml:space="preserve"> Wu</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wjjxcc@126.com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Yi Li</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 xml:space="preserve">liyidadi19891124@gmail.com </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Weilin</w:t>
            </w:r>
            <w:proofErr w:type="spellEnd"/>
            <w:r w:rsidRPr="00C82D30">
              <w:rPr>
                <w:rFonts w:ascii="Times New Roman" w:hAnsi="Times New Roman"/>
                <w:color w:val="000000"/>
                <w:kern w:val="0"/>
                <w:sz w:val="24"/>
                <w:szCs w:val="24"/>
              </w:rPr>
              <w:t xml:space="preserve"> Pu</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puweilin@gmail.com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Yan Liu</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liuyan@geneskies.com</w:t>
            </w:r>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Zhengwen</w:t>
            </w:r>
            <w:proofErr w:type="spellEnd"/>
            <w:r w:rsidRPr="00C82D30">
              <w:rPr>
                <w:rFonts w:ascii="Times New Roman" w:hAnsi="Times New Roman"/>
                <w:color w:val="000000"/>
                <w:kern w:val="0"/>
                <w:sz w:val="24"/>
                <w:szCs w:val="24"/>
              </w:rPr>
              <w:t xml:space="preserve"> Jiang</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zhengwenj@geneskies.com</w:t>
            </w:r>
          </w:p>
        </w:tc>
      </w:tr>
      <w:tr w:rsidR="00F772E2" w:rsidRPr="00F772E2" w:rsidTr="00C82D30">
        <w:trPr>
          <w:trHeight w:val="285"/>
        </w:trPr>
        <w:tc>
          <w:tcPr>
            <w:tcW w:w="2700" w:type="dxa"/>
            <w:tcBorders>
              <w:top w:val="nil"/>
              <w:left w:val="nil"/>
              <w:bottom w:val="nil"/>
              <w:right w:val="nil"/>
            </w:tcBorders>
            <w:shd w:val="clear" w:color="auto" w:fill="auto"/>
            <w:noWrap/>
            <w:vAlign w:val="bottom"/>
            <w:hideMark/>
          </w:tcPr>
          <w:p w:rsidR="00C82D30" w:rsidRPr="00F772E2" w:rsidRDefault="00C82D30" w:rsidP="00C82D30">
            <w:pPr>
              <w:autoSpaceDE w:val="0"/>
              <w:autoSpaceDN w:val="0"/>
              <w:adjustRightInd w:val="0"/>
              <w:spacing w:line="360" w:lineRule="auto"/>
              <w:rPr>
                <w:rFonts w:ascii="Times New Roman" w:hAnsi="Times New Roman"/>
                <w:color w:val="FF0000"/>
                <w:kern w:val="0"/>
                <w:sz w:val="24"/>
                <w:szCs w:val="24"/>
              </w:rPr>
            </w:pPr>
            <w:proofErr w:type="spellStart"/>
            <w:r w:rsidRPr="00F772E2">
              <w:rPr>
                <w:rFonts w:ascii="Times New Roman" w:hAnsi="Times New Roman"/>
                <w:color w:val="FF0000"/>
                <w:kern w:val="0"/>
                <w:sz w:val="24"/>
                <w:szCs w:val="24"/>
              </w:rPr>
              <w:t>Yanyun</w:t>
            </w:r>
            <w:proofErr w:type="spellEnd"/>
            <w:r w:rsidRPr="00F772E2">
              <w:rPr>
                <w:rFonts w:ascii="Times New Roman" w:hAnsi="Times New Roman"/>
                <w:color w:val="FF0000"/>
                <w:kern w:val="0"/>
                <w:sz w:val="24"/>
                <w:szCs w:val="24"/>
              </w:rPr>
              <w:t xml:space="preserve"> Ma</w:t>
            </w:r>
          </w:p>
        </w:tc>
        <w:tc>
          <w:tcPr>
            <w:tcW w:w="7940" w:type="dxa"/>
            <w:tcBorders>
              <w:top w:val="nil"/>
              <w:left w:val="nil"/>
              <w:bottom w:val="nil"/>
              <w:right w:val="nil"/>
            </w:tcBorders>
            <w:shd w:val="clear" w:color="auto" w:fill="auto"/>
            <w:noWrap/>
            <w:vAlign w:val="bottom"/>
            <w:hideMark/>
          </w:tcPr>
          <w:p w:rsidR="00C82D30" w:rsidRPr="00F772E2" w:rsidRDefault="00C82D30" w:rsidP="00C82D30">
            <w:pPr>
              <w:autoSpaceDE w:val="0"/>
              <w:autoSpaceDN w:val="0"/>
              <w:adjustRightInd w:val="0"/>
              <w:spacing w:line="360" w:lineRule="auto"/>
              <w:rPr>
                <w:rFonts w:ascii="Times New Roman" w:hAnsi="Times New Roman"/>
                <w:color w:val="FF0000"/>
                <w:kern w:val="0"/>
                <w:sz w:val="24"/>
                <w:szCs w:val="24"/>
              </w:rPr>
            </w:pPr>
            <w:r w:rsidRPr="00F772E2">
              <w:rPr>
                <w:rFonts w:ascii="Times New Roman" w:hAnsi="Times New Roman"/>
                <w:color w:val="FF0000"/>
                <w:kern w:val="0"/>
                <w:sz w:val="24"/>
                <w:szCs w:val="24"/>
              </w:rPr>
              <w:t>mayymail@gmail.com</w:t>
            </w:r>
            <w:bookmarkStart w:id="0" w:name="_GoBack"/>
            <w:bookmarkEnd w:id="0"/>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Momiao</w:t>
            </w:r>
            <w:proofErr w:type="spellEnd"/>
            <w:r w:rsidRPr="00C82D30">
              <w:rPr>
                <w:rFonts w:ascii="Times New Roman" w:hAnsi="Times New Roman"/>
                <w:color w:val="000000"/>
                <w:kern w:val="0"/>
                <w:sz w:val="24"/>
                <w:szCs w:val="24"/>
              </w:rPr>
              <w:t xml:space="preserve"> </w:t>
            </w:r>
            <w:proofErr w:type="spellStart"/>
            <w:r w:rsidRPr="00C82D30">
              <w:rPr>
                <w:rFonts w:ascii="Times New Roman" w:hAnsi="Times New Roman"/>
                <w:color w:val="000000"/>
                <w:kern w:val="0"/>
                <w:sz w:val="24"/>
                <w:szCs w:val="24"/>
              </w:rPr>
              <w:t>Xiong</w:t>
            </w:r>
            <w:proofErr w:type="spellEnd"/>
          </w:p>
        </w:tc>
        <w:tc>
          <w:tcPr>
            <w:tcW w:w="7940" w:type="dxa"/>
            <w:tcBorders>
              <w:top w:val="nil"/>
              <w:left w:val="nil"/>
              <w:bottom w:val="nil"/>
              <w:right w:val="nil"/>
            </w:tcBorders>
            <w:shd w:val="clear" w:color="auto" w:fill="auto"/>
            <w:noWrap/>
            <w:vAlign w:val="bottom"/>
            <w:hideMark/>
          </w:tcPr>
          <w:p w:rsidR="00C82D30" w:rsidRPr="00C82D30" w:rsidRDefault="00510177" w:rsidP="00C82D30">
            <w:pPr>
              <w:autoSpaceDE w:val="0"/>
              <w:autoSpaceDN w:val="0"/>
              <w:adjustRightInd w:val="0"/>
              <w:spacing w:line="360" w:lineRule="auto"/>
              <w:rPr>
                <w:rFonts w:ascii="Times New Roman" w:hAnsi="Times New Roman"/>
                <w:color w:val="000000"/>
                <w:kern w:val="0"/>
                <w:sz w:val="24"/>
                <w:szCs w:val="24"/>
              </w:rPr>
            </w:pPr>
            <w:hyperlink r:id="rId9" w:history="1">
              <w:r w:rsidR="00C82D30" w:rsidRPr="00C82D30">
                <w:rPr>
                  <w:rFonts w:ascii="Times New Roman" w:hAnsi="Times New Roman"/>
                  <w:color w:val="000000"/>
                  <w:kern w:val="0"/>
                  <w:sz w:val="24"/>
                  <w:szCs w:val="24"/>
                </w:rPr>
                <w:t>momiao.xiong@gmail.com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 xml:space="preserve">Li </w:t>
            </w:r>
            <w:proofErr w:type="spellStart"/>
            <w:r w:rsidRPr="00C82D30">
              <w:rPr>
                <w:rFonts w:ascii="Times New Roman" w:hAnsi="Times New Roman"/>
                <w:color w:val="000000"/>
                <w:kern w:val="0"/>
                <w:sz w:val="24"/>
                <w:szCs w:val="24"/>
              </w:rPr>
              <w:t>Jin</w:t>
            </w:r>
            <w:proofErr w:type="spellEnd"/>
          </w:p>
        </w:tc>
        <w:tc>
          <w:tcPr>
            <w:tcW w:w="7940" w:type="dxa"/>
            <w:tcBorders>
              <w:top w:val="nil"/>
              <w:left w:val="nil"/>
              <w:bottom w:val="nil"/>
              <w:right w:val="nil"/>
            </w:tcBorders>
            <w:shd w:val="clear" w:color="auto" w:fill="auto"/>
            <w:noWrap/>
            <w:vAlign w:val="bottom"/>
            <w:hideMark/>
          </w:tcPr>
          <w:p w:rsidR="00C82D30" w:rsidRPr="00C82D30" w:rsidRDefault="00510177" w:rsidP="00C82D30">
            <w:pPr>
              <w:autoSpaceDE w:val="0"/>
              <w:autoSpaceDN w:val="0"/>
              <w:adjustRightInd w:val="0"/>
              <w:spacing w:line="360" w:lineRule="auto"/>
              <w:rPr>
                <w:rFonts w:ascii="Times New Roman" w:hAnsi="Times New Roman"/>
                <w:color w:val="000000"/>
                <w:kern w:val="0"/>
                <w:sz w:val="24"/>
                <w:szCs w:val="24"/>
              </w:rPr>
            </w:pPr>
            <w:hyperlink r:id="rId10" w:history="1">
              <w:r w:rsidR="00C82D30" w:rsidRPr="00C82D30">
                <w:rPr>
                  <w:rFonts w:ascii="Times New Roman" w:hAnsi="Times New Roman"/>
                  <w:color w:val="000000"/>
                  <w:kern w:val="0"/>
                  <w:sz w:val="24"/>
                  <w:szCs w:val="24"/>
                </w:rPr>
                <w:t>lijin.fudan@gmail.com</w:t>
              </w:r>
            </w:hyperlink>
          </w:p>
        </w:tc>
      </w:tr>
      <w:tr w:rsidR="00C82D30" w:rsidRPr="00C82D30" w:rsidTr="00C82D30">
        <w:trPr>
          <w:trHeight w:val="285"/>
        </w:trPr>
        <w:tc>
          <w:tcPr>
            <w:tcW w:w="270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proofErr w:type="spellStart"/>
            <w:r w:rsidRPr="00C82D30">
              <w:rPr>
                <w:rFonts w:ascii="Times New Roman" w:hAnsi="Times New Roman"/>
                <w:color w:val="000000"/>
                <w:kern w:val="0"/>
                <w:sz w:val="24"/>
                <w:szCs w:val="24"/>
              </w:rPr>
              <w:t>Jiucun</w:t>
            </w:r>
            <w:proofErr w:type="spellEnd"/>
            <w:r w:rsidRPr="00C82D30">
              <w:rPr>
                <w:rFonts w:ascii="Times New Roman" w:hAnsi="Times New Roman"/>
                <w:color w:val="000000"/>
                <w:kern w:val="0"/>
                <w:sz w:val="24"/>
                <w:szCs w:val="24"/>
              </w:rPr>
              <w:t xml:space="preserve"> Wang</w:t>
            </w:r>
          </w:p>
        </w:tc>
        <w:tc>
          <w:tcPr>
            <w:tcW w:w="7940" w:type="dxa"/>
            <w:tcBorders>
              <w:top w:val="nil"/>
              <w:left w:val="nil"/>
              <w:bottom w:val="nil"/>
              <w:right w:val="nil"/>
            </w:tcBorders>
            <w:shd w:val="clear" w:color="auto" w:fill="auto"/>
            <w:noWrap/>
            <w:vAlign w:val="bottom"/>
            <w:hideMark/>
          </w:tcPr>
          <w:p w:rsidR="00C82D30" w:rsidRPr="00C82D30" w:rsidRDefault="00C82D30" w:rsidP="00C82D30">
            <w:pPr>
              <w:autoSpaceDE w:val="0"/>
              <w:autoSpaceDN w:val="0"/>
              <w:adjustRightInd w:val="0"/>
              <w:spacing w:line="360" w:lineRule="auto"/>
              <w:rPr>
                <w:rFonts w:ascii="Times New Roman" w:hAnsi="Times New Roman"/>
                <w:color w:val="000000"/>
                <w:kern w:val="0"/>
                <w:sz w:val="24"/>
                <w:szCs w:val="24"/>
              </w:rPr>
            </w:pPr>
            <w:r w:rsidRPr="00C82D30">
              <w:rPr>
                <w:rFonts w:ascii="Times New Roman" w:hAnsi="Times New Roman"/>
                <w:color w:val="000000"/>
                <w:kern w:val="0"/>
                <w:sz w:val="24"/>
                <w:szCs w:val="24"/>
              </w:rPr>
              <w:t>jcwang@fudan.edu.cn</w:t>
            </w:r>
          </w:p>
        </w:tc>
      </w:tr>
    </w:tbl>
    <w:p w:rsidR="0051148A" w:rsidRDefault="0051148A" w:rsidP="00C82D30">
      <w:pPr>
        <w:autoSpaceDE w:val="0"/>
        <w:autoSpaceDN w:val="0"/>
        <w:adjustRightInd w:val="0"/>
        <w:spacing w:line="360" w:lineRule="auto"/>
        <w:rPr>
          <w:rFonts w:ascii="Times New Roman" w:hAnsi="Times New Roman"/>
          <w:color w:val="000000"/>
          <w:kern w:val="0"/>
          <w:sz w:val="24"/>
          <w:szCs w:val="24"/>
        </w:rPr>
      </w:pP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Corresponding authors: </w:t>
      </w: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Li </w:t>
      </w:r>
      <w:proofErr w:type="spellStart"/>
      <w:r w:rsidRPr="005D31BD">
        <w:rPr>
          <w:rFonts w:ascii="Times New Roman" w:hAnsi="Times New Roman"/>
          <w:color w:val="000000"/>
          <w:kern w:val="0"/>
          <w:sz w:val="24"/>
          <w:szCs w:val="24"/>
        </w:rPr>
        <w:t>Jin</w:t>
      </w:r>
      <w:proofErr w:type="spellEnd"/>
      <w:r w:rsidRPr="005D31BD">
        <w:rPr>
          <w:rFonts w:ascii="Times New Roman" w:hAnsi="Times New Roman"/>
          <w:color w:val="000000"/>
          <w:kern w:val="0"/>
          <w:sz w:val="24"/>
          <w:szCs w:val="24"/>
        </w:rPr>
        <w:t xml:space="preserve">, National Ministry of Education Key Laboratory of Contemporary Anthropology, School of Life Sciences, </w:t>
      </w:r>
      <w:proofErr w:type="spellStart"/>
      <w:r w:rsidRPr="005D31BD">
        <w:rPr>
          <w:rFonts w:ascii="Times New Roman" w:hAnsi="Times New Roman"/>
          <w:color w:val="000000"/>
          <w:kern w:val="0"/>
          <w:sz w:val="24"/>
          <w:szCs w:val="24"/>
        </w:rPr>
        <w:t>Fudan</w:t>
      </w:r>
      <w:proofErr w:type="spellEnd"/>
      <w:r w:rsidRPr="005D31BD">
        <w:rPr>
          <w:rFonts w:ascii="Times New Roman" w:hAnsi="Times New Roman"/>
          <w:color w:val="000000"/>
          <w:kern w:val="0"/>
          <w:sz w:val="24"/>
          <w:szCs w:val="24"/>
        </w:rPr>
        <w:t xml:space="preserve"> University, Shanghai 200433, China, Phone: +86-21-55664885, Fax: +86-21-55664885, E-mail: </w:t>
      </w:r>
      <w:hyperlink r:id="rId11" w:history="1">
        <w:r w:rsidRPr="005D31BD">
          <w:rPr>
            <w:rFonts w:ascii="Times New Roman" w:hAnsi="Times New Roman"/>
            <w:color w:val="000000"/>
            <w:kern w:val="0"/>
            <w:sz w:val="24"/>
            <w:szCs w:val="24"/>
          </w:rPr>
          <w:t>lijin.fudan@gmail.com</w:t>
        </w:r>
      </w:hyperlink>
    </w:p>
    <w:p w:rsidR="00EC0FE3" w:rsidRPr="005D31BD" w:rsidRDefault="00EC0FE3" w:rsidP="00C82D30">
      <w:pPr>
        <w:autoSpaceDE w:val="0"/>
        <w:autoSpaceDN w:val="0"/>
        <w:adjustRightInd w:val="0"/>
        <w:spacing w:line="360" w:lineRule="auto"/>
        <w:rPr>
          <w:rFonts w:ascii="Times New Roman" w:hAnsi="Times New Roman"/>
          <w:color w:val="000000"/>
          <w:kern w:val="0"/>
          <w:sz w:val="24"/>
          <w:szCs w:val="24"/>
        </w:rPr>
      </w:pPr>
    </w:p>
    <w:p w:rsidR="006671AF" w:rsidRPr="005D31BD" w:rsidRDefault="006671AF" w:rsidP="00C82D30">
      <w:pPr>
        <w:autoSpaceDE w:val="0"/>
        <w:autoSpaceDN w:val="0"/>
        <w:adjustRightInd w:val="0"/>
        <w:spacing w:line="360" w:lineRule="auto"/>
        <w:rPr>
          <w:rFonts w:ascii="Times New Roman" w:hAnsi="Times New Roman"/>
          <w:color w:val="000000"/>
          <w:kern w:val="0"/>
          <w:sz w:val="24"/>
          <w:szCs w:val="24"/>
        </w:rPr>
        <w:sectPr w:rsidR="006671AF" w:rsidRPr="005D31BD" w:rsidSect="001B6A5D">
          <w:footerReference w:type="default" r:id="rId12"/>
          <w:pgSz w:w="11906" w:h="16838"/>
          <w:pgMar w:top="1440" w:right="1440" w:bottom="1440" w:left="1440" w:header="851" w:footer="992" w:gutter="0"/>
          <w:cols w:space="425"/>
          <w:docGrid w:type="lines" w:linePitch="312"/>
        </w:sectPr>
      </w:pPr>
      <w:proofErr w:type="spellStart"/>
      <w:r w:rsidRPr="005D31BD">
        <w:rPr>
          <w:rFonts w:ascii="Times New Roman" w:hAnsi="Times New Roman"/>
          <w:color w:val="000000"/>
          <w:kern w:val="0"/>
          <w:sz w:val="24"/>
          <w:szCs w:val="24"/>
        </w:rPr>
        <w:t>Jiucun</w:t>
      </w:r>
      <w:proofErr w:type="spellEnd"/>
      <w:r w:rsidRPr="005D31BD">
        <w:rPr>
          <w:rFonts w:ascii="Times New Roman" w:hAnsi="Times New Roman"/>
          <w:color w:val="000000"/>
          <w:kern w:val="0"/>
          <w:sz w:val="24"/>
          <w:szCs w:val="24"/>
        </w:rPr>
        <w:t xml:space="preserve"> Wang,</w:t>
      </w:r>
      <w:bookmarkStart w:id="1" w:name="OLE_LINK15"/>
      <w:bookmarkStart w:id="2" w:name="OLE_LINK16"/>
      <w:r w:rsidRPr="005D31BD">
        <w:rPr>
          <w:rFonts w:ascii="Times New Roman" w:hAnsi="Times New Roman"/>
          <w:color w:val="000000"/>
          <w:kern w:val="0"/>
          <w:sz w:val="24"/>
          <w:szCs w:val="24"/>
        </w:rPr>
        <w:t xml:space="preserve"> National Ministry of Education Key Laboratory of Contemporary Anthropology</w:t>
      </w:r>
      <w:bookmarkEnd w:id="1"/>
      <w:bookmarkEnd w:id="2"/>
      <w:r w:rsidRPr="005D31BD">
        <w:rPr>
          <w:rFonts w:ascii="Times New Roman" w:hAnsi="Times New Roman"/>
          <w:color w:val="000000"/>
          <w:kern w:val="0"/>
          <w:sz w:val="24"/>
          <w:szCs w:val="24"/>
        </w:rPr>
        <w:t xml:space="preserve">, School of Life Sciences, </w:t>
      </w:r>
      <w:proofErr w:type="spellStart"/>
      <w:r w:rsidRPr="005D31BD">
        <w:rPr>
          <w:rFonts w:ascii="Times New Roman" w:hAnsi="Times New Roman"/>
          <w:color w:val="000000"/>
          <w:kern w:val="0"/>
          <w:sz w:val="24"/>
          <w:szCs w:val="24"/>
        </w:rPr>
        <w:t>Fudan</w:t>
      </w:r>
      <w:proofErr w:type="spellEnd"/>
      <w:r w:rsidRPr="005D31BD">
        <w:rPr>
          <w:rFonts w:ascii="Times New Roman" w:hAnsi="Times New Roman"/>
          <w:color w:val="000000"/>
          <w:kern w:val="0"/>
          <w:sz w:val="24"/>
          <w:szCs w:val="24"/>
        </w:rPr>
        <w:t xml:space="preserve"> University, Shanghai 200433, China, Phone: +86-21-55665499, Fax: +86-21-556648845, E-mail: </w:t>
      </w:r>
      <w:hyperlink r:id="rId13" w:history="1">
        <w:r w:rsidRPr="005D31BD">
          <w:rPr>
            <w:rFonts w:ascii="Times New Roman" w:hAnsi="Times New Roman"/>
            <w:color w:val="000000"/>
            <w:kern w:val="0"/>
            <w:sz w:val="24"/>
            <w:szCs w:val="24"/>
          </w:rPr>
          <w:t>jcwang@fudan.edu.cn</w:t>
        </w:r>
      </w:hyperlink>
      <w:r w:rsidRPr="005D31BD">
        <w:rPr>
          <w:rFonts w:ascii="Times New Roman" w:hAnsi="Times New Roman"/>
          <w:color w:val="000000"/>
          <w:kern w:val="0"/>
          <w:sz w:val="24"/>
          <w:szCs w:val="24"/>
        </w:rPr>
        <w:t>.</w:t>
      </w:r>
    </w:p>
    <w:p w:rsidR="006671AF" w:rsidRPr="005D31BD" w:rsidRDefault="006671AF" w:rsidP="001D05FC">
      <w:pPr>
        <w:pStyle w:val="a6"/>
        <w:spacing w:before="0" w:beforeAutospacing="0" w:after="0" w:afterAutospacing="0" w:line="480" w:lineRule="auto"/>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lastRenderedPageBreak/>
        <w:t xml:space="preserve">Abstract: </w:t>
      </w:r>
    </w:p>
    <w:p w:rsidR="002F2EB7" w:rsidRDefault="004242A3" w:rsidP="006C5E3A">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b/>
          <w:color w:val="000000" w:themeColor="text1"/>
          <w:shd w:val="clear" w:color="auto" w:fill="FFFFFF"/>
        </w:rPr>
        <w:t>[Background]</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 xml:space="preserve">DNA methylation was suggested as the promising biomarker for lung cancer diagnosis. However, it is a great challenge to search for the optimized combination of the methylation biomarkers to obtain the maximum diagnosis performance. </w:t>
      </w:r>
      <w:r w:rsidRPr="005D31BD">
        <w:rPr>
          <w:rFonts w:ascii="Times New Roman" w:hAnsi="Times New Roman" w:cs="Times New Roman"/>
          <w:b/>
          <w:color w:val="000000" w:themeColor="text1"/>
          <w:shd w:val="clear" w:color="auto" w:fill="FFFFFF"/>
        </w:rPr>
        <w:t>[Result]</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In this study, we developed a panel of DNA methylation biomarkers and validated their diagnostic efficiency for non-small cell lung cancer (NSCLC) in a large Chinese Han NSCLC retrospective cohort. Three high-throughput DNA methylation microarray dataset (458 samples) were collected in the discovery stage. After normalization, batch effect elimination and integration, significant differentially methylated genes and the best combination of the biomarkers were determined by leave-one-out SVM (support vector machine) feature selection operation. Then candidate promoters were examined by MSD-</w:t>
      </w:r>
      <w:proofErr w:type="spellStart"/>
      <w:r w:rsidR="002F2EB7" w:rsidRPr="005D31BD">
        <w:rPr>
          <w:rFonts w:ascii="Times New Roman" w:hAnsi="Times New Roman" w:cs="Times New Roman"/>
          <w:color w:val="000000"/>
          <w:shd w:val="clear" w:color="auto" w:fill="FFFFFF"/>
        </w:rPr>
        <w:t>SNuPET</w:t>
      </w:r>
      <w:proofErr w:type="spellEnd"/>
      <w:r w:rsidR="002F2EB7" w:rsidRPr="005D31BD">
        <w:rPr>
          <w:rFonts w:ascii="Times New Roman" w:hAnsi="Times New Roman" w:cs="Times New Roman"/>
          <w:color w:val="000000"/>
          <w:shd w:val="clear" w:color="auto" w:fill="FFFFFF"/>
        </w:rPr>
        <w:t xml:space="preserve"> (methylation status determined single nucleotide primer extension technique) in an independent set of 150 pairwise NSCLC/normal tissues. Four statistical models with 5-fold cross-validation were used to evaluate the performance of the discriminatory algorithms. The sensitivity, specificity and accuracy were 86.3%, 95.7% and 91%</w:t>
      </w:r>
      <w:r w:rsidR="0046042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respectively in Bayes tree model. The logistic regression model incorporated five gene methylation signature</w:t>
      </w:r>
      <w:r w:rsidR="0046042D">
        <w:rPr>
          <w:rFonts w:ascii="Times New Roman" w:hAnsi="Times New Roman" w:cs="Times New Roman"/>
          <w:color w:val="000000"/>
          <w:shd w:val="clear" w:color="auto" w:fill="FFFFFF"/>
        </w:rPr>
        <w:t>s</w:t>
      </w:r>
      <w:r w:rsidR="002F2EB7" w:rsidRPr="005D31BD">
        <w:rPr>
          <w:rFonts w:ascii="Times New Roman" w:hAnsi="Times New Roman" w:cs="Times New Roman"/>
          <w:color w:val="000000"/>
          <w:shd w:val="clear" w:color="auto" w:fill="FFFFFF"/>
        </w:rPr>
        <w:t xml:space="preserve"> at AGTR1, GALR1, SLC5A8, ZMYND10 and NTSR1</w:t>
      </w:r>
      <w:r w:rsidR="0046042D">
        <w:rPr>
          <w:rFonts w:ascii="Times New Roman" w:hAnsi="Times New Roman" w:cs="Times New Roman"/>
          <w:color w:val="000000"/>
          <w:shd w:val="clear" w:color="auto" w:fill="FFFFFF"/>
        </w:rPr>
        <w:t>, adjusted for</w:t>
      </w:r>
      <w:r w:rsidR="002F2EB7" w:rsidRPr="005D31BD">
        <w:rPr>
          <w:rFonts w:ascii="Times New Roman" w:hAnsi="Times New Roman" w:cs="Times New Roman"/>
          <w:color w:val="000000"/>
          <w:shd w:val="clear" w:color="auto" w:fill="FFFFFF"/>
        </w:rPr>
        <w:t xml:space="preserve"> age, gender and smoking showed robust performance in which the sensitivity , specificity, accuracy,</w:t>
      </w:r>
      <w:r w:rsidR="0046042D">
        <w:rPr>
          <w:rFonts w:ascii="Times New Roman" w:hAnsi="Times New Roman" w:cs="Times New Roman"/>
          <w:color w:val="000000"/>
          <w:shd w:val="clear" w:color="auto" w:fill="FFFFFF"/>
        </w:rPr>
        <w:t xml:space="preserve"> and</w:t>
      </w:r>
      <w:r w:rsidR="002F2EB7" w:rsidRPr="005D31BD">
        <w:rPr>
          <w:rFonts w:ascii="Times New Roman" w:hAnsi="Times New Roman" w:cs="Times New Roman"/>
          <w:color w:val="000000"/>
          <w:shd w:val="clear" w:color="auto" w:fill="FFFFFF"/>
        </w:rPr>
        <w:t xml:space="preserve"> area under the curve (AU</w:t>
      </w:r>
      <w:r w:rsidR="00A23B37" w:rsidRPr="005D31BD">
        <w:rPr>
          <w:rFonts w:ascii="Times New Roman" w:hAnsi="Times New Roman" w:cs="Times New Roman"/>
          <w:color w:val="000000"/>
          <w:shd w:val="clear" w:color="auto" w:fill="FFFFFF"/>
        </w:rPr>
        <w:t xml:space="preserve">C) were 78%, 97%, 87%, and 0.91, </w:t>
      </w:r>
      <w:r w:rsidR="002F2EB7" w:rsidRPr="005D31BD">
        <w:rPr>
          <w:rFonts w:ascii="Times New Roman" w:hAnsi="Times New Roman" w:cs="Times New Roman"/>
          <w:color w:val="000000"/>
          <w:shd w:val="clear" w:color="auto" w:fill="FFFFFF"/>
        </w:rPr>
        <w:t xml:space="preserve">respectively. </w:t>
      </w:r>
      <w:r w:rsidRPr="005D31BD">
        <w:rPr>
          <w:rFonts w:ascii="Times New Roman" w:hAnsi="Times New Roman" w:cs="Times New Roman"/>
          <w:b/>
          <w:color w:val="000000" w:themeColor="text1"/>
          <w:shd w:val="clear" w:color="auto" w:fill="FFFFFF"/>
        </w:rPr>
        <w:t>[Conclusion]</w:t>
      </w:r>
      <w:r w:rsidRPr="005D31BD">
        <w:rPr>
          <w:rFonts w:ascii="Times New Roman" w:hAnsi="Times New Roman" w:cs="Times New Roman"/>
          <w:color w:val="000000"/>
          <w:shd w:val="clear" w:color="auto" w:fill="FFFFFF"/>
        </w:rPr>
        <w:t xml:space="preserve"> </w:t>
      </w:r>
      <w:r w:rsidR="002F2EB7" w:rsidRPr="005D31BD">
        <w:rPr>
          <w:rFonts w:ascii="Times New Roman" w:hAnsi="Times New Roman" w:cs="Times New Roman"/>
          <w:color w:val="000000"/>
          <w:shd w:val="clear" w:color="auto" w:fill="FFFFFF"/>
        </w:rPr>
        <w:t xml:space="preserve">In summary, </w:t>
      </w:r>
      <w:r w:rsidR="0046042D">
        <w:rPr>
          <w:rFonts w:ascii="Times New Roman" w:hAnsi="Times New Roman" w:cs="Times New Roman"/>
          <w:color w:val="000000"/>
          <w:shd w:val="clear" w:color="auto" w:fill="FFFFFF"/>
        </w:rPr>
        <w:t xml:space="preserve">a </w:t>
      </w:r>
      <w:r w:rsidR="002F2EB7" w:rsidRPr="005D31BD">
        <w:rPr>
          <w:rFonts w:ascii="Times New Roman" w:hAnsi="Times New Roman" w:cs="Times New Roman"/>
          <w:color w:val="000000"/>
          <w:shd w:val="clear" w:color="auto" w:fill="FFFFFF"/>
        </w:rPr>
        <w:t>high throughput DNA methylation microarray dataset followed by batch effect elimination can be a good method to discover optimized DNA methylation diagnostic panels. Methylation profiles of AGTR1, GALR1, SLC5A8, ZMYND10 and NTSR1, could be an effective methylation-based assay for the NSCLC diagnosis.</w:t>
      </w:r>
    </w:p>
    <w:p w:rsidR="008E4B37" w:rsidRPr="005D31BD" w:rsidRDefault="008E4B37"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p>
    <w:p w:rsidR="006671AF" w:rsidRPr="005D31BD" w:rsidRDefault="006671AF" w:rsidP="001D05FC">
      <w:pPr>
        <w:autoSpaceDE w:val="0"/>
        <w:autoSpaceDN w:val="0"/>
        <w:adjustRightInd w:val="0"/>
        <w:spacing w:line="480" w:lineRule="auto"/>
        <w:rPr>
          <w:rFonts w:ascii="Times New Roman" w:hAnsi="Times New Roman"/>
          <w:color w:val="000000"/>
          <w:kern w:val="0"/>
          <w:sz w:val="24"/>
          <w:szCs w:val="24"/>
        </w:rPr>
      </w:pPr>
      <w:r w:rsidRPr="005D31BD">
        <w:rPr>
          <w:rFonts w:ascii="Times New Roman" w:hAnsi="Times New Roman"/>
          <w:b/>
          <w:color w:val="000000"/>
          <w:kern w:val="0"/>
          <w:sz w:val="24"/>
          <w:szCs w:val="24"/>
        </w:rPr>
        <w:t>Key words</w:t>
      </w:r>
      <w:r w:rsidRPr="005D31BD">
        <w:rPr>
          <w:rFonts w:ascii="Times New Roman" w:hAnsi="Times New Roman"/>
          <w:color w:val="000000"/>
          <w:kern w:val="0"/>
          <w:sz w:val="24"/>
          <w:szCs w:val="24"/>
        </w:rPr>
        <w:t xml:space="preserve">: Non-small cell lung cancer, </w:t>
      </w:r>
      <w:r w:rsidRPr="005D31BD">
        <w:rPr>
          <w:rFonts w:ascii="Times New Roman" w:hAnsi="Times New Roman"/>
          <w:sz w:val="24"/>
          <w:szCs w:val="24"/>
        </w:rPr>
        <w:t xml:space="preserve">DNA methylation, Biomarker, </w:t>
      </w:r>
      <w:r w:rsidRPr="005D31BD">
        <w:rPr>
          <w:rFonts w:ascii="Times New Roman" w:hAnsi="Times New Roman"/>
          <w:color w:val="000000"/>
          <w:kern w:val="0"/>
          <w:sz w:val="24"/>
          <w:szCs w:val="24"/>
        </w:rPr>
        <w:t>Batch effect elimination</w:t>
      </w:r>
      <w:r w:rsidR="008F2F0E" w:rsidRPr="005D31BD">
        <w:rPr>
          <w:rFonts w:ascii="Times New Roman" w:hAnsi="Times New Roman"/>
          <w:color w:val="000000"/>
          <w:kern w:val="0"/>
          <w:sz w:val="24"/>
          <w:szCs w:val="24"/>
        </w:rPr>
        <w:t>, Diagnosis</w:t>
      </w:r>
    </w:p>
    <w:p w:rsidR="004242A3" w:rsidRPr="005D31BD" w:rsidRDefault="004242A3" w:rsidP="001D05FC">
      <w:pPr>
        <w:autoSpaceDE w:val="0"/>
        <w:autoSpaceDN w:val="0"/>
        <w:adjustRightInd w:val="0"/>
        <w:spacing w:line="480" w:lineRule="auto"/>
        <w:rPr>
          <w:rFonts w:ascii="Times New Roman" w:hAnsi="Times New Roman"/>
          <w:color w:val="000000"/>
          <w:shd w:val="clear" w:color="auto" w:fill="FFFFFF"/>
        </w:rPr>
      </w:pP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Background</w:t>
      </w:r>
    </w:p>
    <w:p w:rsidR="006671AF" w:rsidRPr="005D31BD"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Lung cancer, a complex disease involving both genetic and epigenetic changes, is the leading cause of cancer deaths worldwide </w:t>
      </w:r>
      <w:r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&lt;EndNote&gt;&lt;Cite&gt;&lt;Author&gt;Siegel&lt;/Author&gt;&lt;Year&gt;2012&lt;/Year&gt;&lt;RecNum&gt;34803&lt;/RecNum&gt;&lt;DisplayText&gt;[1]&lt;/DisplayText&gt;&lt;record&gt;&lt;rec-number&gt;34803&lt;/rec-number&gt;&lt;foreign-keys&gt;&lt;key app="EN" db-id="90zpzs2eowteeqepwvb5reev5pe2tpevaxra"&gt;34803&lt;/key&gt;&lt;/foreign-keys&gt;&lt;ref-type name="Journal Article"&gt;17&lt;/ref-type&gt;&lt;contributors&gt;&lt;authors&gt;&lt;author&gt;Siegel, R.&lt;/author&gt;&lt;author&gt;Naishadham, D.&lt;/author&gt;&lt;author&gt;Jemal, A.&lt;/author&gt;&lt;/authors&gt;&lt;/contributors&gt;&lt;auth-address&gt;Surveillance Research, American Cancer Society, Atlanta, GA 30303-1002, USA. Rebecca.siegel@cancer.org&lt;/auth-address&gt;&lt;titles&gt;&lt;title&gt;Cancer statistics, 2012&lt;/title&gt;&lt;secondary-title&gt;CA Cancer J Clin&lt;/secondary-title&gt;&lt;/titles&gt;&lt;periodical&gt;&lt;full-title&gt;CA Cancer J Clin&lt;/full-title&gt;&lt;/periodical&gt;&lt;pages&gt;10-29&lt;/pages&gt;&lt;volume&gt;62&lt;/volume&gt;&lt;number&gt;1&lt;/number&gt;&lt;edition&gt;2012/01/13&lt;/edition&gt;&lt;keywords&gt;&lt;keyword&gt;Adolescent&lt;/keyword&gt;&lt;keyword&gt;Adult&lt;/keyword&gt;&lt;keyword&gt;Age Distribution&lt;/keyword&gt;&lt;keyword&gt;Aged&lt;/keyword&gt;&lt;keyword&gt;Aged, 80 and over&lt;/keyword&gt;&lt;keyword&gt;American Cancer Society&lt;/keyword&gt;&lt;keyword&gt;Child&lt;/keyword&gt;&lt;keyword&gt;Child, Preschool&lt;/keyword&gt;&lt;keyword&gt;Female&lt;/keyword&gt;&lt;keyword&gt;Humans&lt;/keyword&gt;&lt;keyword&gt;Infant&lt;/keyword&gt;&lt;keyword&gt;Male&lt;/keyword&gt;&lt;keyword&gt;Middle Aged&lt;/keyword&gt;&lt;keyword&gt;Morbidity/trends&lt;/keyword&gt;&lt;keyword&gt;Neoplasms/*epidemiology&lt;/keyword&gt;&lt;keyword&gt;*Registries&lt;/keyword&gt;&lt;keyword&gt;Retrospective Studies&lt;/keyword&gt;&lt;keyword&gt;Sex Distribution&lt;/keyword&gt;&lt;keyword&gt;Survival Rate/trends&lt;/keyword&gt;&lt;keyword&gt;United States/epidemiology&lt;/keyword&gt;&lt;keyword&gt;Young Adult&lt;/keyword&gt;&lt;/keywords&gt;&lt;dates&gt;&lt;year&gt;2012&lt;/year&gt;&lt;pub-dates&gt;&lt;date&gt;Jan-Feb&lt;/date&gt;&lt;/pub-dates&gt;&lt;/dates&gt;&lt;isbn&gt;1542-4863 (Electronic)&amp;#xD;0007-9235 (Linking)&lt;/isbn&gt;&lt;accession-num&gt;22237781&lt;/accession-num&gt;&lt;urls&gt;&lt;related-urls&gt;&lt;url&gt;http://www.ncbi.nlm.nih.gov/entrez/query.fcgi?cmd=Retrieve&amp;amp;db=PubMed&amp;amp;dopt=Citation&amp;amp;list_uids=22237781&lt;/url&gt;&lt;/related-urls&gt;&lt;/urls&gt;&lt;electronic-resource-num&gt;10.3322/caac.20138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1" w:tooltip="Siegel, 2012 #34803" w:history="1">
        <w:r w:rsidR="003349D6" w:rsidRPr="005D31BD">
          <w:rPr>
            <w:rFonts w:ascii="Times New Roman" w:hAnsi="Times New Roman" w:cs="Times New Roman"/>
            <w:noProof/>
            <w:color w:val="000000"/>
            <w:shd w:val="clear" w:color="auto" w:fill="FFFFFF"/>
          </w:rPr>
          <w:t>1</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About 80% of primary lung cancers are non-small cel</w:t>
      </w:r>
      <w:r w:rsidR="00B919C1">
        <w:rPr>
          <w:rFonts w:ascii="Times New Roman" w:hAnsi="Times New Roman" w:cs="Times New Roman"/>
          <w:color w:val="000000"/>
          <w:shd w:val="clear" w:color="auto" w:fill="FFFFFF"/>
        </w:rPr>
        <w:t>l lung carcinoma (NSCLC) that are</w:t>
      </w:r>
      <w:r w:rsidRPr="005D31BD">
        <w:rPr>
          <w:rFonts w:ascii="Times New Roman" w:hAnsi="Times New Roman" w:cs="Times New Roman"/>
          <w:color w:val="000000"/>
          <w:shd w:val="clear" w:color="auto" w:fill="FFFFFF"/>
        </w:rPr>
        <w:t xml:space="preserve"> characterized by a long asymptomatic latency and poor prognosis. While the overall 5-year survival rates for late stage III and IV of NSCLC patients were just 5%-14% and 1% respe</w:t>
      </w:r>
      <w:r w:rsidR="00B919C1">
        <w:rPr>
          <w:rFonts w:ascii="Times New Roman" w:hAnsi="Times New Roman" w:cs="Times New Roman"/>
          <w:color w:val="000000"/>
          <w:shd w:val="clear" w:color="auto" w:fill="FFFFFF"/>
        </w:rPr>
        <w:t xml:space="preserve">ctively, the rate could increase </w:t>
      </w:r>
      <w:r w:rsidRPr="005D31BD">
        <w:rPr>
          <w:rFonts w:ascii="Times New Roman" w:hAnsi="Times New Roman" w:cs="Times New Roman"/>
          <w:color w:val="000000"/>
          <w:shd w:val="clear" w:color="auto" w:fill="FFFFFF"/>
        </w:rPr>
        <w:t>to 50% for the early stage of the NSCLC patients who ar</w:t>
      </w:r>
      <w:r w:rsidR="00B50AE5" w:rsidRPr="005D31BD">
        <w:rPr>
          <w:rFonts w:ascii="Times New Roman" w:hAnsi="Times New Roman" w:cs="Times New Roman"/>
          <w:color w:val="000000"/>
          <w:shd w:val="clear" w:color="auto" w:fill="FFFFFF"/>
        </w:rPr>
        <w:t>e typically treated with surgery</w:t>
      </w:r>
      <w:r w:rsidR="003D79BD" w:rsidRPr="005D31BD">
        <w:rPr>
          <w:rFonts w:ascii="Times New Roman" w:hAnsi="Times New Roman" w:cs="Times New Roman"/>
          <w:color w:val="000000"/>
          <w:shd w:val="clear" w:color="auto" w:fill="FFFFFF"/>
        </w:rPr>
        <w:t xml:space="preserve"> </w:t>
      </w:r>
      <w:r w:rsidR="00B50AE5"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PEVuZE5vdGU+PENpdGU+PEF1dGhvcj5IYW5rZXk8L0F1dGhvcj48WWVhcj4xOTk5PC9ZZWFyPjxS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B50AE5" w:rsidRPr="005D31BD">
        <w:rPr>
          <w:rFonts w:ascii="Times New Roman" w:hAnsi="Times New Roman" w:cs="Times New Roman"/>
          <w:color w:val="000000"/>
          <w:shd w:val="clear" w:color="auto" w:fill="FFFFFF"/>
        </w:rPr>
      </w:r>
      <w:r w:rsidR="00B50AE5"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2" w:tooltip="Hankey, 1999 #1074" w:history="1">
        <w:r w:rsidR="003349D6" w:rsidRPr="005D31BD">
          <w:rPr>
            <w:rFonts w:ascii="Times New Roman" w:hAnsi="Times New Roman" w:cs="Times New Roman"/>
            <w:noProof/>
            <w:color w:val="000000"/>
            <w:shd w:val="clear" w:color="auto" w:fill="FFFFFF"/>
          </w:rPr>
          <w:t>2</w:t>
        </w:r>
      </w:hyperlink>
      <w:r w:rsidR="00A168C2" w:rsidRPr="005D31BD">
        <w:rPr>
          <w:rFonts w:ascii="Times New Roman" w:hAnsi="Times New Roman" w:cs="Times New Roman"/>
          <w:noProof/>
          <w:color w:val="000000"/>
          <w:shd w:val="clear" w:color="auto" w:fill="FFFFFF"/>
        </w:rPr>
        <w:t>]</w:t>
      </w:r>
      <w:r w:rsidR="00B50AE5"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Many imaging and cytology-based strategies have been employed in NSCLC diagnosis; however none of them have yet been proven completely effective</w:t>
      </w:r>
      <w:r w:rsidR="00F3213B" w:rsidRPr="005D31BD">
        <w:rPr>
          <w:rFonts w:ascii="Times New Roman" w:hAnsi="Times New Roman" w:cs="Times New Roman"/>
          <w:color w:val="000000"/>
          <w:shd w:val="clear" w:color="auto" w:fill="FFFFFF"/>
        </w:rPr>
        <w:t xml:space="preserve"> in reducing the mortality</w:t>
      </w:r>
      <w:r w:rsidRPr="005D31BD">
        <w:rPr>
          <w:rFonts w:ascii="Times New Roman" w:hAnsi="Times New Roman" w:cs="Times New Roman"/>
          <w:color w:val="000000"/>
          <w:shd w:val="clear" w:color="auto" w:fill="FFFFFF"/>
        </w:rPr>
        <w:t xml:space="preserve">. The advances in molecular profiling of NSCLC over the past decade have made a paradigm shift in its diagnosis and treatment. </w:t>
      </w:r>
    </w:p>
    <w:p w:rsidR="006671AF" w:rsidRPr="005D31BD"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Among all the genetic variations, single nucleotides polymorphisms (SNPs) have been considered as </w:t>
      </w:r>
      <w:r w:rsidR="00B919C1">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most stable biomarker for heritable disease, since the status of the SNPs can be detected with almost 100% acc</w:t>
      </w:r>
      <w:r w:rsidR="00B919C1">
        <w:rPr>
          <w:rFonts w:ascii="Times New Roman" w:hAnsi="Times New Roman" w:cs="Times New Roman"/>
          <w:color w:val="000000"/>
          <w:shd w:val="clear" w:color="auto" w:fill="FFFFFF"/>
        </w:rPr>
        <w:t>uracy and unchanged during the entire</w:t>
      </w:r>
      <w:r w:rsidRPr="005D31BD">
        <w:rPr>
          <w:rFonts w:ascii="Times New Roman" w:hAnsi="Times New Roman" w:cs="Times New Roman"/>
          <w:color w:val="000000"/>
          <w:shd w:val="clear" w:color="auto" w:fill="FFFFFF"/>
        </w:rPr>
        <w:t xml:space="preserve"> life. It is specific and powerful for single gene </w:t>
      </w:r>
      <w:r w:rsidR="00B919C1">
        <w:rPr>
          <w:rFonts w:ascii="Times New Roman" w:hAnsi="Times New Roman" w:cs="Times New Roman"/>
          <w:color w:val="000000"/>
          <w:shd w:val="clear" w:color="auto" w:fill="FFFFFF"/>
        </w:rPr>
        <w:t>caused disease. However, for</w:t>
      </w:r>
      <w:r w:rsidRPr="005D31BD">
        <w:rPr>
          <w:rFonts w:ascii="Times New Roman" w:hAnsi="Times New Roman" w:cs="Times New Roman"/>
          <w:color w:val="000000"/>
          <w:shd w:val="clear" w:color="auto" w:fill="FFFFFF"/>
        </w:rPr>
        <w:t xml:space="preserve"> complex disease</w:t>
      </w:r>
      <w:r w:rsidR="00B919C1">
        <w:rPr>
          <w:rFonts w:ascii="Times New Roman" w:hAnsi="Times New Roman" w:cs="Times New Roman"/>
          <w:color w:val="000000"/>
          <w:shd w:val="clear" w:color="auto" w:fill="FFFFFF"/>
        </w:rPr>
        <w:t>s</w:t>
      </w:r>
      <w:r w:rsidRPr="005D31BD">
        <w:rPr>
          <w:rFonts w:ascii="Times New Roman" w:hAnsi="Times New Roman" w:cs="Times New Roman"/>
          <w:color w:val="000000"/>
          <w:shd w:val="clear" w:color="auto" w:fill="FFFFFF"/>
        </w:rPr>
        <w:t xml:space="preserve">, such as cancers, the prediction power of SNPs is limited. The plethora of studies have shown that AUCs of the prediction model based on significant SNPs can confer only 0.54-0.55 for non-small cell lung cancer </w:t>
      </w:r>
      <w:r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PEVuZE5vdGU+PENpdGU+PEF1dGhvcj5MaTwvQXV0aG9yPjxZZWFyPjIwMTI8L1llYXI+PFJlY051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r>
      <w:r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3" w:tooltip="Li, 2012 #359" w:history="1">
        <w:r w:rsidR="003349D6" w:rsidRPr="005D31BD">
          <w:rPr>
            <w:rFonts w:ascii="Times New Roman" w:hAnsi="Times New Roman" w:cs="Times New Roman"/>
            <w:noProof/>
            <w:color w:val="000000"/>
            <w:shd w:val="clear" w:color="auto" w:fill="FFFFFF"/>
          </w:rPr>
          <w:t>3</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0.54-0.60 for thyroid cancer</w:t>
      </w:r>
      <w:r w:rsidR="00067A84" w:rsidRPr="005D31BD">
        <w:rPr>
          <w:rFonts w:ascii="Times New Roman" w:hAnsi="Times New Roman" w:cs="Times New Roman"/>
          <w:color w:val="000000"/>
          <w:shd w:val="clear" w:color="auto" w:fill="FFFFFF"/>
        </w:rPr>
        <w:t xml:space="preserve"> </w:t>
      </w:r>
      <w:r w:rsidR="00C469F6"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&lt;EndNote&gt;&lt;Cite&gt;&lt;Author&gt;Guo&lt;/Author&gt;&lt;Year&gt;2014&lt;/Year&gt;&lt;RecNum&gt;727&lt;/RecNum&gt;&lt;DisplayText&gt;[4]&lt;/DisplayText&gt;&lt;record&gt;&lt;rec-number&gt;727&lt;/rec-number&gt;&lt;foreign-keys&gt;&lt;key app="EN" db-id="wftvzezz1se9zqe9207vzf2xzee9dv0ewrsw"&gt;727&lt;/key&gt;&lt;/foreign-keys&gt;&lt;ref-type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C469F6"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C469F6"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which has been considered as one of highest </w:t>
      </w:r>
      <w:r w:rsidRPr="005D31BD">
        <w:rPr>
          <w:rFonts w:ascii="Times New Roman" w:hAnsi="Times New Roman" w:cs="Times New Roman"/>
          <w:color w:val="000000"/>
          <w:shd w:val="clear" w:color="auto" w:fill="FFFFFF"/>
        </w:rPr>
        <w:lastRenderedPageBreak/>
        <w:t xml:space="preserve">familial risk carcinomas among all kinds of cancers. Molecular biomarkers such as mRNA, microRNA and protein for NSCLC diagnosis have been developed and investigated in the past decades. However, their accuracy for diagnosis of NSCLC is far from reaching clinical implementations, in which &gt;90% sensitivity and specificity of diagnosis should be guaranteed. </w:t>
      </w:r>
    </w:p>
    <w:p w:rsidR="00CA2560" w:rsidRPr="005D31BD" w:rsidRDefault="00A41E91"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rPr>
      </w:pPr>
      <w:r w:rsidRPr="005D31BD">
        <w:rPr>
          <w:rFonts w:ascii="Times New Roman" w:hAnsi="Times New Roman" w:cs="Times New Roman"/>
          <w:noProof/>
          <w:color w:val="000000"/>
          <w:shd w:val="clear" w:color="auto" w:fill="FFFFFF"/>
        </w:rPr>
        <w:t xml:space="preserve">DNA methylation that is one of the most important mechanism involved in genes and MicroRNAs expression regulation </w:t>
      </w:r>
      <w:r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 </w:instrText>
      </w:r>
      <w:r w:rsidR="00A168C2" w:rsidRPr="005D31BD">
        <w:rPr>
          <w:rFonts w:ascii="Times New Roman" w:hAnsi="Times New Roman" w:cs="Times New Roman"/>
          <w:noProof/>
          <w:color w:val="000000"/>
          <w:shd w:val="clear" w:color="auto" w:fill="FFFFFF"/>
        </w:rPr>
        <w:fldChar w:fldCharType="begin">
          <w:fldData xml:space="preserve">PEVuZE5vdGU+PENpdGU+PEF1dGhvcj5IZTwvQXV0aG9yPjxZZWFyPjIwMTE8L1llYXI+PFJlY051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</w:fldData>
        </w:fldChar>
      </w:r>
      <w:r w:rsidR="00A168C2" w:rsidRPr="005D31BD">
        <w:rPr>
          <w:rFonts w:ascii="Times New Roman" w:hAnsi="Times New Roman" w:cs="Times New Roman"/>
          <w:noProof/>
          <w:color w:val="000000"/>
          <w:shd w:val="clear" w:color="auto" w:fill="FFFFFF"/>
        </w:rPr>
        <w:instrText xml:space="preserve"> ADDIN EN.CITE.DATA </w:instrText>
      </w:r>
      <w:r w:rsidR="00A168C2" w:rsidRPr="005D31BD">
        <w:rPr>
          <w:rFonts w:ascii="Times New Roman" w:hAnsi="Times New Roman" w:cs="Times New Roman"/>
          <w:noProof/>
          <w:color w:val="000000"/>
          <w:shd w:val="clear" w:color="auto" w:fill="FFFFFF"/>
        </w:rPr>
      </w:r>
      <w:r w:rsidR="00A168C2"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r>
      <w:r w:rsidRPr="005D31BD">
        <w:rPr>
          <w:rFonts w:ascii="Times New Roman" w:hAnsi="Times New Roman" w:cs="Times New Roman"/>
          <w:noProof/>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5" w:tooltip="He, 2011 #358" w:history="1">
        <w:r w:rsidR="003349D6" w:rsidRPr="005D31BD">
          <w:rPr>
            <w:rFonts w:ascii="Times New Roman" w:hAnsi="Times New Roman" w:cs="Times New Roman"/>
            <w:noProof/>
            <w:color w:val="000000"/>
            <w:shd w:val="clear" w:color="auto" w:fill="FFFFFF"/>
          </w:rPr>
          <w:t>5</w:t>
        </w:r>
      </w:hyperlink>
      <w:r w:rsidR="00A168C2" w:rsidRPr="005D31BD">
        <w:rPr>
          <w:rFonts w:ascii="Times New Roman" w:hAnsi="Times New Roman" w:cs="Times New Roman"/>
          <w:noProof/>
          <w:color w:val="000000"/>
          <w:shd w:val="clear" w:color="auto" w:fill="FFFFFF"/>
        </w:rPr>
        <w:t>]</w:t>
      </w:r>
      <w:r w:rsidRPr="005D31BD">
        <w:rPr>
          <w:rFonts w:ascii="Times New Roman" w:hAnsi="Times New Roman" w:cs="Times New Roman"/>
          <w:noProof/>
          <w:color w:val="000000"/>
          <w:shd w:val="clear" w:color="auto" w:fill="FFFFFF"/>
        </w:rPr>
        <w:fldChar w:fldCharType="end"/>
      </w:r>
      <w:r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t xml:space="preserve"> gene alternative splicing </w:t>
      </w:r>
      <w:r w:rsidR="006671AF"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 </w:instrText>
      </w:r>
      <w:r w:rsidR="00A168C2" w:rsidRPr="005D31BD">
        <w:rPr>
          <w:rFonts w:ascii="Times New Roman" w:hAnsi="Times New Roman" w:cs="Times New Roman"/>
          <w:color w:val="000000"/>
          <w:shd w:val="clear" w:color="auto" w:fill="FFFFFF"/>
        </w:rPr>
        <w:fldChar w:fldCharType="begin">
          <w:fldData xml:space="preserve">PEVuZE5vdGU+PENpdGU+PEF1dGhvcj5GbG9yZXM8L0F1dGhvcj48WWVhcj4yMDEyPC9ZZWFyPjxS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</w:fldData>
        </w:fldChar>
      </w:r>
      <w:r w:rsidR="00A168C2" w:rsidRPr="005D31BD">
        <w:rPr>
          <w:rFonts w:ascii="Times New Roman" w:hAnsi="Times New Roman" w:cs="Times New Roman"/>
          <w:color w:val="000000"/>
          <w:shd w:val="clear" w:color="auto" w:fill="FFFFFF"/>
        </w:rPr>
        <w:instrText xml:space="preserve"> ADDIN EN.CITE.DATA </w:instrText>
      </w:r>
      <w:r w:rsidR="00A168C2" w:rsidRPr="005D31BD">
        <w:rPr>
          <w:rFonts w:ascii="Times New Roman" w:hAnsi="Times New Roman" w:cs="Times New Roman"/>
          <w:color w:val="000000"/>
          <w:shd w:val="clear" w:color="auto" w:fill="FFFFFF"/>
        </w:rPr>
      </w:r>
      <w:r w:rsidR="00A168C2"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6" w:tooltip="Flores, 2012 #357" w:history="1">
        <w:r w:rsidR="003349D6" w:rsidRPr="005D31BD">
          <w:rPr>
            <w:rFonts w:ascii="Times New Roman" w:hAnsi="Times New Roman" w:cs="Times New Roman"/>
            <w:noProof/>
            <w:color w:val="000000"/>
            <w:shd w:val="clear" w:color="auto" w:fill="FFFFFF"/>
          </w:rPr>
          <w:t>6</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play</w:t>
      </w:r>
      <w:r w:rsidR="006671AF" w:rsidRPr="005D31BD">
        <w:rPr>
          <w:rFonts w:ascii="Times New Roman" w:hAnsi="Times New Roman" w:cs="Times New Roman"/>
          <w:color w:val="000000"/>
          <w:shd w:val="clear" w:color="auto" w:fill="FFFFFF"/>
        </w:rPr>
        <w:t xml:space="preserve"> </w:t>
      </w:r>
      <w:r w:rsidR="001416BD" w:rsidRPr="005D31BD">
        <w:rPr>
          <w:rFonts w:ascii="Times New Roman" w:hAnsi="Times New Roman" w:cs="Times New Roman"/>
          <w:color w:val="000000"/>
          <w:shd w:val="clear" w:color="auto" w:fill="FFFFFF"/>
        </w:rPr>
        <w:t xml:space="preserve">important roles in the early stage of </w:t>
      </w:r>
      <w:r w:rsidR="006671AF" w:rsidRPr="005D31BD">
        <w:rPr>
          <w:rFonts w:ascii="Times New Roman" w:hAnsi="Times New Roman" w:cs="Times New Roman"/>
          <w:color w:val="000000"/>
          <w:shd w:val="clear" w:color="auto" w:fill="FFFFFF"/>
        </w:rPr>
        <w:t>cance</w:t>
      </w:r>
      <w:r w:rsidR="006671AF" w:rsidRPr="005D31BD">
        <w:rPr>
          <w:rFonts w:ascii="Times New Roman" w:hAnsi="Times New Roman" w:cs="Times New Roman"/>
        </w:rPr>
        <w:t xml:space="preserve">r. </w:t>
      </w:r>
      <w:r w:rsidR="00DD13F0" w:rsidRPr="005D31BD">
        <w:rPr>
          <w:rFonts w:ascii="Times New Roman" w:hAnsi="Times New Roman" w:cs="Times New Roman"/>
        </w:rPr>
        <w:t xml:space="preserve">Because it is </w:t>
      </w:r>
      <w:r w:rsidR="00D00948" w:rsidRPr="005D31BD">
        <w:rPr>
          <w:rFonts w:ascii="Times New Roman" w:hAnsi="Times New Roman" w:cs="Times New Roman"/>
        </w:rPr>
        <w:t xml:space="preserve">stable and </w:t>
      </w:r>
      <w:r w:rsidR="00DD13F0" w:rsidRPr="005D31BD">
        <w:rPr>
          <w:rFonts w:ascii="Times New Roman" w:hAnsi="Times New Roman" w:cs="Times New Roman"/>
        </w:rPr>
        <w:t xml:space="preserve">easily </w:t>
      </w:r>
      <w:r w:rsidR="00D00948" w:rsidRPr="005D31BD">
        <w:rPr>
          <w:rFonts w:ascii="Times New Roman" w:hAnsi="Times New Roman" w:cs="Times New Roman"/>
        </w:rPr>
        <w:t>detected</w:t>
      </w:r>
      <w:r w:rsidR="00DD13F0" w:rsidRPr="005D31BD">
        <w:rPr>
          <w:rFonts w:ascii="Times New Roman" w:hAnsi="Times New Roman" w:cs="Times New Roman"/>
        </w:rPr>
        <w:t xml:space="preserve"> qualitatively or quantitatively, DNA methylation was taken as the m</w:t>
      </w:r>
      <w:r w:rsidR="001418E2" w:rsidRPr="005D31BD">
        <w:rPr>
          <w:rFonts w:ascii="Times New Roman" w:hAnsi="Times New Roman" w:cs="Times New Roman"/>
        </w:rPr>
        <w:t>ost promising diagnostic marker</w:t>
      </w:r>
      <w:r w:rsidR="00DD13F0" w:rsidRPr="005D31BD">
        <w:rPr>
          <w:rFonts w:ascii="Times New Roman" w:hAnsi="Times New Roman" w:cs="Times New Roman"/>
        </w:rPr>
        <w:t xml:space="preserve"> for the early detection of cancer</w: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 </w:instrText>
      </w:r>
      <w:r w:rsidR="003349D6">
        <w:rPr>
          <w:rFonts w:ascii="Times New Roman" w:hAnsi="Times New Roman" w:cs="Times New Roman"/>
        </w:rPr>
        <w:fldChar w:fldCharType="begin">
          <w:fldData xml:space="preserve">PEVuZE5vdGU+PENpdGU+PEF1dGhvcj5aaGFvPC9BdXRob3I+PFllYXI+MjAxNDwvWWVhcj48UmVj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</w:fldData>
        </w:fldChar>
      </w:r>
      <w:r w:rsidR="003349D6">
        <w:rPr>
          <w:rFonts w:ascii="Times New Roman" w:hAnsi="Times New Roman" w:cs="Times New Roman"/>
        </w:rPr>
        <w:instrText xml:space="preserve"> ADDIN EN.CITE.DATA </w:instrText>
      </w:r>
      <w:r w:rsidR="003349D6">
        <w:rPr>
          <w:rFonts w:ascii="Times New Roman" w:hAnsi="Times New Roman" w:cs="Times New Roman"/>
        </w:rPr>
      </w:r>
      <w:r w:rsidR="003349D6">
        <w:rPr>
          <w:rFonts w:ascii="Times New Roman" w:hAnsi="Times New Roman" w:cs="Times New Roman"/>
        </w:rPr>
        <w:fldChar w:fldCharType="end"/>
      </w:r>
      <w:r w:rsidR="003349D6">
        <w:rPr>
          <w:rFonts w:ascii="Times New Roman" w:hAnsi="Times New Roman" w:cs="Times New Roman"/>
        </w:rPr>
      </w:r>
      <w:r w:rsidR="003349D6">
        <w:rPr>
          <w:rFonts w:ascii="Times New Roman" w:hAnsi="Times New Roman" w:cs="Times New Roman"/>
        </w:rPr>
        <w:fldChar w:fldCharType="separate"/>
      </w:r>
      <w:r w:rsidR="003349D6">
        <w:rPr>
          <w:rFonts w:ascii="Times New Roman" w:hAnsi="Times New Roman" w:cs="Times New Roman"/>
          <w:noProof/>
        </w:rPr>
        <w:t>[</w:t>
      </w:r>
      <w:hyperlink w:anchor="_ENREF_7" w:tooltip="Zhao, 2014 #1818" w:history="1">
        <w:r w:rsidR="003349D6">
          <w:rPr>
            <w:rFonts w:ascii="Times New Roman" w:hAnsi="Times New Roman" w:cs="Times New Roman"/>
            <w:noProof/>
          </w:rPr>
          <w:t>7</w:t>
        </w:r>
      </w:hyperlink>
      <w:r w:rsidR="003349D6">
        <w:rPr>
          <w:rFonts w:ascii="Times New Roman" w:hAnsi="Times New Roman" w:cs="Times New Roman"/>
          <w:noProof/>
        </w:rPr>
        <w:t xml:space="preserve">, </w:t>
      </w:r>
      <w:hyperlink w:anchor="_ENREF_8" w:tooltip="Laird, 2003 #1087" w:history="1">
        <w:r w:rsidR="003349D6">
          <w:rPr>
            <w:rFonts w:ascii="Times New Roman" w:hAnsi="Times New Roman" w:cs="Times New Roman"/>
            <w:noProof/>
          </w:rPr>
          <w:t>8</w:t>
        </w:r>
      </w:hyperlink>
      <w:r w:rsidR="003349D6">
        <w:rPr>
          <w:rFonts w:ascii="Times New Roman" w:hAnsi="Times New Roman" w:cs="Times New Roman"/>
          <w:noProof/>
        </w:rPr>
        <w:t>]</w:t>
      </w:r>
      <w:r w:rsidR="003349D6">
        <w:rPr>
          <w:rFonts w:ascii="Times New Roman" w:hAnsi="Times New Roman" w:cs="Times New Roman"/>
        </w:rPr>
        <w:fldChar w:fldCharType="end"/>
      </w:r>
      <w:r w:rsidR="006671AF" w:rsidRPr="005D31BD">
        <w:rPr>
          <w:rFonts w:ascii="Times New Roman" w:hAnsi="Times New Roman" w:cs="Times New Roman"/>
        </w:rPr>
        <w:t xml:space="preserve">, </w:t>
      </w:r>
      <w:r w:rsidR="00B919C1">
        <w:rPr>
          <w:rFonts w:ascii="Times New Roman" w:hAnsi="Times New Roman" w:cs="Times New Roman"/>
          <w:color w:val="000000"/>
          <w:shd w:val="clear" w:color="auto" w:fill="FFFFFF"/>
        </w:rPr>
        <w:t>are compared</w:t>
      </w:r>
      <w:r w:rsidR="006671AF" w:rsidRPr="005D31BD">
        <w:rPr>
          <w:rFonts w:ascii="Times New Roman" w:hAnsi="Times New Roman" w:cs="Times New Roman"/>
          <w:color w:val="000000"/>
          <w:shd w:val="clear" w:color="auto" w:fill="FFFFFF"/>
        </w:rPr>
        <w:t xml:space="preserve"> with SNP/mutation </w:t>
      </w:r>
      <w:r w:rsidR="006671AF" w:rsidRPr="005D31BD">
        <w:rPr>
          <w:rFonts w:ascii="Times New Roman" w:hAnsi="Times New Roman" w:cs="Times New Roman"/>
          <w:color w:val="000000"/>
          <w:shd w:val="clear" w:color="auto" w:fill="FFFFFF"/>
        </w:rPr>
        <w:fldChar w:fldCharType="begin"/>
      </w:r>
      <w:r w:rsidR="00A168C2" w:rsidRPr="005D31BD">
        <w:rPr>
          <w:rFonts w:ascii="Times New Roman" w:hAnsi="Times New Roman" w:cs="Times New Roman"/>
          <w:color w:val="000000"/>
          <w:shd w:val="clear" w:color="auto" w:fill="FFFFFF"/>
        </w:rPr>
        <w:instrText xml:space="preserve"> ADDIN EN.CITE &lt;EndNote&gt;&lt;Cite&gt;&lt;Author&gt;Guo&lt;/Author&gt;&lt;Year&gt;2014&lt;/Year&gt;&lt;RecNum&gt;369&lt;/RecNum&gt;&lt;DisplayText&gt;[4]&lt;/DisplayText&gt;&lt;record&gt;&lt;rec-number&gt;369&lt;/rec-number&gt;&lt;foreign-keys&gt;&lt;key app="EN" db-id="wftvzezz1se9zqe9207vzf2xzee9dv0ewrsw"&gt;369&lt;/key&gt;&lt;/foreign-keys&gt;&lt;ref-type name="Journal Article"&gt;17&lt;/ref-type&gt;&lt;contributors&gt;&lt;authors&gt;&lt;author&gt;Guo, S.&lt;/author&gt;&lt;author&gt;Wang, Y. L.&lt;/author&gt;&lt;author&gt;Li, Y.&lt;/author&gt;&lt;author&gt;Jin, L.&lt;/author&gt;&lt;author&gt;Xiong, M.&lt;/author&gt;&lt;author&gt;Ji, Q. H.&lt;/author&gt;&lt;author&gt;Wang, J.&lt;/author&gt;&lt;/authors&gt;&lt;/contributors&gt;&lt;auth-address&gt;State Key Laboratory of Genetic Engineering and Ministry of Education Key Laboratory of Contemporary Anthropology, School of Life Sciences, Fudan University, Shanghai, 200433, China; Human Genetics Center, University of Texas School of Public Health, Houston, Texas, 77030.&lt;/auth-address&gt;&lt;titles&gt;&lt;title&gt;Significant SNPs have limited prediction ability for thyroid cancer&lt;/title&gt;&lt;secondary-title&gt;CANCER MEDICINE&lt;/secondary-title&gt;&lt;alt-title&gt;Cancer Med&lt;/alt-title&gt;&lt;/titles&gt;&lt;periodical&gt;&lt;full-title&gt;CANCER MEDICINE&lt;/full-title&gt;&lt;/periodical&gt;&lt;edition&gt;2014/03/05&lt;/edition&gt;&lt;dates&gt;&lt;year&gt;2014&lt;/year&gt;&lt;pub-dates&gt;&lt;date&gt;Mar 3&lt;/date&gt;&lt;/pub-dates&gt;&lt;/dates&gt;&lt;isbn&gt;2045-7634 (Electronic)&amp;#xD;2045-7634 (Linking)&lt;/isbn&gt;&lt;accession-num&gt;24591304&lt;/accession-num&gt;&lt;urls&gt;&lt;related-urls&gt;&lt;url&gt;http://www.ncbi.nlm.nih.gov/pubmed/24591304&lt;/url&gt;&lt;/related-urls&gt;&lt;/urls&gt;&lt;electronic-resource-num&gt;10.1002/cam4.211&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A168C2" w:rsidRPr="005D31BD">
        <w:rPr>
          <w:rFonts w:ascii="Times New Roman" w:hAnsi="Times New Roman" w:cs="Times New Roman"/>
          <w:noProof/>
          <w:color w:val="000000"/>
          <w:shd w:val="clear" w:color="auto" w:fill="FFFFFF"/>
        </w:rPr>
        <w:t>[</w:t>
      </w:r>
      <w:hyperlink w:anchor="_ENREF_4" w:tooltip="Guo, 2014 #727" w:history="1">
        <w:r w:rsidR="003349D6" w:rsidRPr="005D31BD">
          <w:rPr>
            <w:rFonts w:ascii="Times New Roman" w:hAnsi="Times New Roman" w:cs="Times New Roman"/>
            <w:noProof/>
            <w:color w:val="000000"/>
            <w:shd w:val="clear" w:color="auto" w:fill="FFFFFF"/>
          </w:rPr>
          <w:t>4</w:t>
        </w:r>
      </w:hyperlink>
      <w:r w:rsidR="00A168C2" w:rsidRPr="005D31BD">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CNVs </w:t>
      </w:r>
      <w:r w:rsidR="006671AF" w:rsidRPr="005D31BD">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PEVuZE5vdGU+PENpdGU+PEF1dGhvcj5KaWFuZzwvQXV0aG9yPjxZZWFyPjIwMTA8L1llYXI+PFJl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9" w:tooltip="Jiang, 2010 #3905" w:history="1">
        <w:r w:rsidR="003349D6">
          <w:rPr>
            <w:rFonts w:ascii="Times New Roman" w:hAnsi="Times New Roman" w:cs="Times New Roman"/>
            <w:noProof/>
            <w:color w:val="000000"/>
            <w:shd w:val="clear" w:color="auto" w:fill="FFFFFF"/>
          </w:rPr>
          <w:t>9</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and gene/microRNA expression </w:t>
      </w:r>
      <w:r w:rsidR="006671AF"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&lt;EndNote&gt;&lt;Cite&gt;&lt;Author&gt;Zhu&lt;/Author&gt;&lt;Year&gt;2009&lt;/Year&gt;&lt;RecNum&gt;4383&lt;/RecNum&gt;&lt;DisplayText&gt;[10]&lt;/DisplayText&gt;&lt;record&gt;&lt;rec-number&gt;4383&lt;/rec-number&gt;&lt;foreign-keys&gt;&lt;key app="EN" db-id="fw0awsxxnvtvpie5dp0v0wwqswv0aes9ezdp"&gt;4383&lt;/key&gt;&lt;/foreign-keys&gt;&lt;ref-type name="Journal Article"&gt;17&lt;/ref-type&gt;&lt;contributors&gt;&lt;authors&gt;&lt;author&gt;Zhu, J.&lt;/author&gt;&lt;author&gt;Yao, X.&lt;/author&gt;&lt;/authors&gt;&lt;/contributors&gt;&lt;auth-address&gt;Shanghai Cancer Institute, Shanghai Jiaotong University, China. zhujingde@gmail.com&lt;/auth-address&gt;&lt;titles&gt;&lt;title&gt;Use of DNA methylation for cancer detection: promises and challenges&lt;/title&gt;&lt;secondary-title&gt;The international journal of biochemistry &amp;amp; cell biology&lt;/secondary-title&gt;&lt;alt-title&gt;Int J Biochem Cell Biol&lt;/alt-title&gt;&lt;/titles&gt;&lt;periodical&gt;&lt;full-title&gt;The international journal of biochemistry &amp;amp; cell biology&lt;/full-title&gt;&lt;abbr-1&gt;Int J Biochem Cell Biol&lt;/abbr-1&gt;&lt;/periodical&gt;&lt;alt-periodical&gt;&lt;full-title&gt;The international journal of biochemistry &amp;amp; cell biology&lt;/full-title&gt;&lt;abbr-1&gt;Int J Biochem Cell Biol&lt;/abbr-1&gt;&lt;/alt-periodical&gt;&lt;pages&gt;147-54&lt;/pages&gt;&lt;volume&gt;41&lt;/volume&gt;&lt;number&gt;1&lt;/number&gt;&lt;edition&gt;2008/10/07&lt;/edition&gt;&lt;keywords&gt;&lt;keyword&gt;*DNA Methylation&lt;/keyword&gt;&lt;keyword&gt;*Epigenesis, Genetic&lt;/keyword&gt;&lt;keyword&gt;Gene Expression Profiling&lt;/keyword&gt;&lt;keyword&gt;Genomics&lt;/keyword&gt;&lt;keyword&gt;Humans&lt;/keyword&gt;&lt;keyword&gt;Neoplasms/*diagnosis/genetics&lt;/keyword&gt;&lt;keyword&gt;Polymorphism, Single Nucleotide&lt;/keyword&gt;&lt;keyword&gt;Tumor Markers, Biological/genetics/metabolism&lt;/keyword&gt;&lt;/keywords&gt;&lt;dates&gt;&lt;year&gt;2009&lt;/year&gt;&lt;pub-dates&gt;&lt;date&gt;Jan&lt;/date&gt;&lt;/pub-dates&gt;&lt;/dates&gt;&lt;isbn&gt;1357-2725 (Print)&amp;#xD;1357-2725 (Linking)&lt;/isbn&gt;&lt;accession-num&gt;18834953&lt;/accession-num&gt;&lt;work-type&gt;Research Support, Non-U.S. Gov&amp;apos;t&amp;#xD;Review&lt;/work-type&gt;&lt;urls&gt;&lt;related-urls&gt;&lt;url&gt;http://www.ncbi.nlm.nih.gov/pubmed/18834953&lt;/url&gt;&lt;/related-urls&gt;&lt;/urls&gt;&lt;electronic-resource-num&gt;10.1016/j.biocel.2008.09.003&lt;/electronic-resource-num&gt;&lt;language&gt;eng&lt;/language&gt;&lt;/record&gt;&lt;/Cite&gt;&lt;/EndNote&gt;</w:instrText>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0" w:tooltip="Zhu, 2009 #4383" w:history="1">
        <w:r w:rsidR="003349D6">
          <w:rPr>
            <w:rFonts w:ascii="Times New Roman" w:hAnsi="Times New Roman" w:cs="Times New Roman"/>
            <w:noProof/>
            <w:color w:val="000000"/>
            <w:shd w:val="clear" w:color="auto" w:fill="FFFFFF"/>
          </w:rPr>
          <w:t>10</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Hundreds of aberrant DNA methylation changes in the early stage of NSCLC have been identified in the past decades </w:t>
      </w:r>
      <w:r w:rsidR="006671AF" w:rsidRPr="005D31BD">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PEVuZE5vdGU+PENpdGU+PEF1dGhvcj5aaGFvPC9BdXRob3I+PFllYXI+MjAxMzwvWWVhcj48UmVj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==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1" w:tooltip="Zhao, 2013 #1238" w:history="1">
        <w:r w:rsidR="003349D6">
          <w:rPr>
            <w:rFonts w:ascii="Times New Roman" w:hAnsi="Times New Roman" w:cs="Times New Roman"/>
            <w:noProof/>
            <w:color w:val="000000"/>
            <w:shd w:val="clear" w:color="auto" w:fill="FFFFFF"/>
          </w:rPr>
          <w:t>11</w:t>
        </w:r>
      </w:hyperlink>
      <w:r w:rsidR="003349D6">
        <w:rPr>
          <w:rFonts w:ascii="Times New Roman" w:hAnsi="Times New Roman" w:cs="Times New Roman"/>
          <w:noProof/>
          <w:color w:val="000000"/>
          <w:shd w:val="clear" w:color="auto" w:fill="FFFFFF"/>
        </w:rPr>
        <w:t xml:space="preserve">, </w:t>
      </w:r>
      <w:hyperlink w:anchor="_ENREF_12" w:tooltip="Anglim, 2008 #4420" w:history="1">
        <w:r w:rsidR="003349D6">
          <w:rPr>
            <w:rFonts w:ascii="Times New Roman" w:hAnsi="Times New Roman" w:cs="Times New Roman"/>
            <w:noProof/>
            <w:color w:val="000000"/>
            <w:shd w:val="clear" w:color="auto" w:fill="FFFFFF"/>
          </w:rPr>
          <w:t>12</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936B39" w:rsidRPr="005D31BD">
        <w:rPr>
          <w:rFonts w:ascii="Times New Roman" w:hAnsi="Times New Roman" w:cs="Times New Roman"/>
          <w:color w:val="000000"/>
          <w:shd w:val="clear" w:color="auto" w:fill="FFFFFF"/>
        </w:rPr>
        <w:t>However, d</w:t>
      </w:r>
      <w:r w:rsidR="006671AF" w:rsidRPr="005D31BD">
        <w:rPr>
          <w:rFonts w:ascii="Times New Roman" w:hAnsi="Times New Roman" w:cs="Times New Roman"/>
          <w:color w:val="000000"/>
          <w:shd w:val="clear" w:color="auto" w:fill="FFFFFF"/>
        </w:rPr>
        <w:t>espite s</w:t>
      </w:r>
      <w:r w:rsidR="00A7275A" w:rsidRPr="005D31BD">
        <w:rPr>
          <w:rFonts w:ascii="Times New Roman" w:hAnsi="Times New Roman" w:cs="Times New Roman"/>
          <w:color w:val="000000"/>
          <w:shd w:val="clear" w:color="auto" w:fill="FFFFFF"/>
        </w:rPr>
        <w:t xml:space="preserve">everal diagnostic panels </w:t>
      </w:r>
      <w:r w:rsidR="006671AF" w:rsidRPr="005D31BD">
        <w:rPr>
          <w:rFonts w:ascii="Times New Roman" w:hAnsi="Times New Roman" w:cs="Times New Roman"/>
          <w:color w:val="000000"/>
          <w:shd w:val="clear" w:color="auto" w:fill="FFFFFF"/>
        </w:rPr>
        <w:t xml:space="preserve">have been developed </w:t>
      </w:r>
      <w:r w:rsidR="006671AF" w:rsidRPr="005D31BD">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 </w:instrText>
      </w:r>
      <w:r w:rsidR="003349D6">
        <w:rPr>
          <w:rFonts w:ascii="Times New Roman" w:hAnsi="Times New Roman" w:cs="Times New Roman"/>
          <w:color w:val="000000"/>
          <w:shd w:val="clear" w:color="auto" w:fill="FFFFFF"/>
        </w:rPr>
        <w:fldChar w:fldCharType="begin">
          <w:fldData xml:space="preserve">PEVuZE5vdGU+PENpdGU+PEF1dGhvcj5OaWtvbGFpZGlzPC9BdXRob3I+PFllYXI+MjAxMjwvWWVh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</w:fldData>
        </w:fldChar>
      </w:r>
      <w:r w:rsidR="003349D6">
        <w:rPr>
          <w:rFonts w:ascii="Times New Roman" w:hAnsi="Times New Roman" w:cs="Times New Roman"/>
          <w:color w:val="000000"/>
          <w:shd w:val="clear" w:color="auto" w:fill="FFFFFF"/>
        </w:rPr>
        <w:instrText xml:space="preserve"> ADDIN EN.CITE.DATA </w:instrText>
      </w:r>
      <w:r w:rsidR="003349D6">
        <w:rPr>
          <w:rFonts w:ascii="Times New Roman" w:hAnsi="Times New Roman" w:cs="Times New Roman"/>
          <w:color w:val="000000"/>
          <w:shd w:val="clear" w:color="auto" w:fill="FFFFFF"/>
        </w:rPr>
      </w:r>
      <w:r w:rsidR="003349D6">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r>
      <w:r w:rsidR="006671AF"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3" w:tooltip="Nikolaidis, 2012 #4427" w:history="1">
        <w:r w:rsidR="003349D6">
          <w:rPr>
            <w:rFonts w:ascii="Times New Roman" w:hAnsi="Times New Roman" w:cs="Times New Roman"/>
            <w:noProof/>
            <w:color w:val="000000"/>
            <w:shd w:val="clear" w:color="auto" w:fill="FFFFFF"/>
          </w:rPr>
          <w:t>13</w:t>
        </w:r>
      </w:hyperlink>
      <w:r w:rsidR="003349D6">
        <w:rPr>
          <w:rFonts w:ascii="Times New Roman" w:hAnsi="Times New Roman" w:cs="Times New Roman"/>
          <w:noProof/>
          <w:color w:val="000000"/>
          <w:shd w:val="clear" w:color="auto" w:fill="FFFFFF"/>
        </w:rPr>
        <w:t>]</w:t>
      </w:r>
      <w:r w:rsidR="006671AF" w:rsidRPr="005D31BD">
        <w:rPr>
          <w:rFonts w:ascii="Times New Roman" w:hAnsi="Times New Roman" w:cs="Times New Roman"/>
          <w:color w:val="000000"/>
          <w:shd w:val="clear" w:color="auto" w:fill="FFFFFF"/>
        </w:rPr>
        <w:fldChar w:fldCharType="end"/>
      </w:r>
      <w:r w:rsidR="006671AF" w:rsidRPr="005D31BD">
        <w:rPr>
          <w:rFonts w:ascii="Times New Roman" w:hAnsi="Times New Roman" w:cs="Times New Roman"/>
          <w:color w:val="000000"/>
          <w:shd w:val="clear" w:color="auto" w:fill="FFFFFF"/>
        </w:rPr>
        <w:t xml:space="preserve">, </w:t>
      </w:r>
      <w:r w:rsidR="006671AF" w:rsidRPr="005D31BD">
        <w:rPr>
          <w:rFonts w:ascii="Times New Roman" w:hAnsi="Times New Roman" w:cs="Times New Roman"/>
        </w:rPr>
        <w:t xml:space="preserve">these studies on DNA methylation in NSCLC were still limited by their small sample size, low number of selected genes and qualitative rather than quantitative DNA methylation. These limitations would cause low reproducibility of the assay and explain why </w:t>
      </w:r>
      <w:r w:rsidR="00B919C1">
        <w:rPr>
          <w:rFonts w:ascii="Times New Roman" w:hAnsi="Times New Roman" w:cs="Times New Roman"/>
        </w:rPr>
        <w:t xml:space="preserve">the </w:t>
      </w:r>
      <w:r w:rsidR="006671AF" w:rsidRPr="005D31BD">
        <w:rPr>
          <w:rFonts w:ascii="Times New Roman" w:hAnsi="Times New Roman" w:cs="Times New Roman"/>
        </w:rPr>
        <w:t xml:space="preserve">majority of these studies could not be replicated. </w:t>
      </w:r>
    </w:p>
    <w:p w:rsidR="002227A6" w:rsidRPr="009B10EB" w:rsidRDefault="00826D90"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FF0000"/>
        </w:rPr>
      </w:pPr>
      <w:r w:rsidRPr="009B10EB">
        <w:rPr>
          <w:rFonts w:ascii="Times New Roman" w:hAnsi="Times New Roman" w:cs="Times New Roman"/>
          <w:color w:val="FF0000"/>
        </w:rPr>
        <w:t>In our previous study, we found the prediction ability is limit</w:t>
      </w:r>
      <w:r w:rsidR="000247A2" w:rsidRPr="009B10EB">
        <w:rPr>
          <w:rFonts w:ascii="Times New Roman" w:hAnsi="Times New Roman" w:cs="Times New Roman"/>
          <w:color w:val="FF0000"/>
        </w:rPr>
        <w:t>ed</w:t>
      </w:r>
      <w:r w:rsidRPr="009B10EB">
        <w:rPr>
          <w:rFonts w:ascii="Times New Roman" w:hAnsi="Times New Roman" w:cs="Times New Roman"/>
          <w:color w:val="FF0000"/>
        </w:rPr>
        <w:t xml:space="preserve"> when the prediction model only include</w:t>
      </w:r>
      <w:r w:rsidR="00B919C1" w:rsidRPr="009B10EB">
        <w:rPr>
          <w:rFonts w:ascii="Times New Roman" w:hAnsi="Times New Roman" w:cs="Times New Roman"/>
          <w:color w:val="FF0000"/>
        </w:rPr>
        <w:t>s</w:t>
      </w:r>
      <w:r w:rsidRPr="009B10EB">
        <w:rPr>
          <w:rFonts w:ascii="Times New Roman" w:hAnsi="Times New Roman" w:cs="Times New Roman"/>
          <w:color w:val="FF0000"/>
        </w:rPr>
        <w:t xml:space="preserve"> the methylation status of </w:t>
      </w:r>
      <w:r w:rsidR="00B919C1" w:rsidRPr="009B10EB">
        <w:rPr>
          <w:rFonts w:ascii="Times New Roman" w:hAnsi="Times New Roman" w:cs="Times New Roman"/>
          <w:color w:val="FF0000"/>
        </w:rPr>
        <w:t xml:space="preserve">a </w:t>
      </w:r>
      <w:r w:rsidRPr="009B10EB">
        <w:rPr>
          <w:rFonts w:ascii="Times New Roman" w:hAnsi="Times New Roman" w:cs="Times New Roman"/>
          <w:color w:val="FF0000"/>
        </w:rPr>
        <w:t>single gene, even</w:t>
      </w:r>
      <w:r w:rsidR="005D31BD" w:rsidRPr="009B10EB">
        <w:rPr>
          <w:rFonts w:ascii="Times New Roman" w:hAnsi="Times New Roman" w:cs="Times New Roman"/>
          <w:color w:val="FF0000"/>
        </w:rPr>
        <w:t xml:space="preserve"> for</w:t>
      </w:r>
      <w:r w:rsidRPr="009B10EB">
        <w:rPr>
          <w:rFonts w:ascii="Times New Roman" w:hAnsi="Times New Roman" w:cs="Times New Roman"/>
          <w:color w:val="FF0000"/>
        </w:rPr>
        <w:t xml:space="preserve"> classic tumor suppressor gene</w:t>
      </w:r>
      <w:r w:rsidR="00B919C1" w:rsidRPr="009B10EB">
        <w:rPr>
          <w:rFonts w:ascii="Times New Roman" w:hAnsi="Times New Roman" w:cs="Times New Roman"/>
          <w:color w:val="FF0000"/>
        </w:rPr>
        <w:t xml:space="preserve"> </w:t>
      </w:r>
      <w:r w:rsidR="005D31BD" w:rsidRPr="009B10EB">
        <w:rPr>
          <w:rFonts w:ascii="Times New Roman" w:hAnsi="Times New Roman" w:cs="Times New Roman"/>
          <w:color w:val="FF0000"/>
        </w:rPr>
        <w:fldChar w:fldCharType="begin"/>
      </w:r>
      <w:r w:rsidR="003349D6" w:rsidRPr="009B10EB">
        <w:rPr>
          <w:rFonts w:ascii="Times New Roman" w:hAnsi="Times New Roman" w:cs="Times New Roman"/>
          <w:color w:val="FF0000"/>
        </w:rPr>
        <w:instrText xml:space="preserve"> ADDIN EN.CITE &lt;EndNote&gt;&lt;Cite&gt;&lt;Author&gt;Guo&lt;/Author&gt;&lt;Year&gt;2014&lt;/Year&gt;&lt;RecNum&gt;1773&lt;/RecNum&gt;&lt;DisplayText&gt;[14]&lt;/DisplayText&gt;&lt;record&gt;&lt;rec-number&gt;1773&lt;/rec-number&gt;&lt;foreign-keys&gt;&lt;key app="EN" db-id="stdwwtpeuva5see5rwxxe2titfev02tfaa9d"&gt;1773&lt;/key&gt;&lt;/foreign-keys&gt;&lt;ref-type name="Journal Article"&gt;17&lt;/ref-type&gt;&lt;contributors&gt;&lt;authors&gt;&lt;author&gt;Guo, S.&lt;/author&gt;&lt;author&gt;Tan, L.&lt;/author&gt;&lt;author&gt;Pu, W.&lt;/author&gt;&lt;author&gt;Wu, J.&lt;/author&gt;&lt;author&gt;Xu, K.&lt;/author&gt;&lt;author&gt;Li, Q.&lt;/author&gt;&lt;author&gt;Ma, Y.&lt;/author&gt;&lt;author&gt;Xu, J.&lt;/author&gt;&lt;author&gt;Jin, L.&lt;/author&gt;&lt;author&gt;Wang, J.&lt;/author&gt;&lt;/authors&gt;&lt;/contributors&gt;&lt;auth-address&gt;Ministry of Education Key Laboratory of Contemporary Anthropology and State Key Laboratory of Genetic Engineering, School of Life Sciences, Fudan University, Shanghai 200433, China. lijin.fudan@gmail.com.&lt;/auth-address&gt;&lt;titles&gt;&lt;title&gt;Quantitative assessment of the diagnostic role of APC promoter methylation in non-small cell lung cancer&lt;/title&gt;&lt;secondary-title&gt;Clin Epigenetics&lt;/secondary-title&gt;&lt;alt-title&gt;Clinical epigenetics&lt;/alt-title&gt;&lt;/titles&gt;&lt;periodical&gt;&lt;full-title&gt;Clin Epigenetics&lt;/full-title&gt;&lt;abbr-1&gt;Clinical epigenetics&lt;/abbr-1&gt;&lt;/periodical&gt;&lt;alt-periodical&gt;&lt;full-title&gt;Clin Epigenetics&lt;/full-title&gt;&lt;abbr-1&gt;Clinical epigenetics&lt;/abbr-1&gt;&lt;/alt-periodical&gt;&lt;pages&gt;5&lt;/pages&gt;&lt;volume&gt;6&lt;/volume&gt;&lt;number&gt;1&lt;/number&gt;&lt;edition&gt;2014/03/26&lt;/edition&gt;&lt;dates&gt;&lt;year&gt;2014&lt;/year&gt;&lt;/dates&gt;&lt;isbn&gt;1868-7075 (Print)&amp;#xD;1868-7075 (Linking)&lt;/isbn&gt;&lt;accession-num&gt;24661338&lt;/accession-num&gt;&lt;urls&gt;&lt;related-urls&gt;&lt;url&gt;http://www.ncbi.nlm.nih.gov/pubmed/24661338&lt;/url&gt;&lt;/related-urls&gt;&lt;/urls&gt;&lt;custom2&gt;3997934&lt;/custom2&gt;&lt;electronic-resource-num&gt;10.1186/1868-7083-6-5&lt;/electronic-resource-num&gt;&lt;language&gt;eng&lt;/language&gt;&lt;/record&gt;&lt;/Cite&gt;&lt;/EndNote&gt;</w:instrText>
      </w:r>
      <w:r w:rsidR="005D31BD" w:rsidRPr="009B10EB">
        <w:rPr>
          <w:rFonts w:ascii="Times New Roman" w:hAnsi="Times New Roman" w:cs="Times New Roman"/>
          <w:color w:val="FF0000"/>
        </w:rPr>
        <w:fldChar w:fldCharType="separate"/>
      </w:r>
      <w:r w:rsidR="003349D6" w:rsidRPr="009B10EB">
        <w:rPr>
          <w:rFonts w:ascii="Times New Roman" w:hAnsi="Times New Roman" w:cs="Times New Roman"/>
          <w:noProof/>
          <w:color w:val="FF0000"/>
        </w:rPr>
        <w:t>[</w:t>
      </w:r>
      <w:hyperlink w:anchor="_ENREF_14" w:tooltip="Guo, 2014 #1773" w:history="1">
        <w:r w:rsidR="003349D6" w:rsidRPr="009B10EB">
          <w:rPr>
            <w:rFonts w:ascii="Times New Roman" w:hAnsi="Times New Roman" w:cs="Times New Roman"/>
            <w:noProof/>
            <w:color w:val="FF0000"/>
          </w:rPr>
          <w:t>14</w:t>
        </w:r>
      </w:hyperlink>
      <w:r w:rsidR="003349D6" w:rsidRPr="009B10EB">
        <w:rPr>
          <w:rFonts w:ascii="Times New Roman" w:hAnsi="Times New Roman" w:cs="Times New Roman"/>
          <w:noProof/>
          <w:color w:val="FF0000"/>
        </w:rPr>
        <w:t>]</w:t>
      </w:r>
      <w:r w:rsidR="005D31BD" w:rsidRPr="009B10EB">
        <w:rPr>
          <w:rFonts w:ascii="Times New Roman" w:hAnsi="Times New Roman" w:cs="Times New Roman"/>
          <w:color w:val="FF0000"/>
        </w:rPr>
        <w:fldChar w:fldCharType="end"/>
      </w:r>
      <w:r w:rsidRPr="009B10EB">
        <w:rPr>
          <w:rFonts w:ascii="Times New Roman" w:hAnsi="Times New Roman" w:cs="Times New Roman"/>
          <w:color w:val="FF0000"/>
        </w:rPr>
        <w:t xml:space="preserve">. </w:t>
      </w:r>
      <w:r w:rsidR="005D31BD" w:rsidRPr="009B10EB">
        <w:rPr>
          <w:rFonts w:ascii="Times New Roman" w:hAnsi="Times New Roman" w:cs="Times New Roman"/>
          <w:color w:val="FF0000"/>
        </w:rPr>
        <w:t> </w:t>
      </w:r>
      <w:r w:rsidR="00FD0262" w:rsidRPr="009B10EB">
        <w:rPr>
          <w:rFonts w:ascii="Times New Roman" w:hAnsi="Times New Roman" w:cs="Times New Roman"/>
          <w:color w:val="FF0000"/>
        </w:rPr>
        <w:t>A diagnostic</w:t>
      </w:r>
      <w:r w:rsidR="005D31BD" w:rsidRPr="009B10EB">
        <w:rPr>
          <w:rFonts w:ascii="Times New Roman" w:hAnsi="Times New Roman" w:cs="Times New Roman"/>
          <w:color w:val="FF0000"/>
        </w:rPr>
        <w:t> panel </w:t>
      </w:r>
      <w:r w:rsidR="00FD0262" w:rsidRPr="009B10EB">
        <w:rPr>
          <w:rFonts w:ascii="Times New Roman" w:hAnsi="Times New Roman" w:cs="Times New Roman"/>
          <w:color w:val="FF0000"/>
        </w:rPr>
        <w:t>with</w:t>
      </w:r>
      <w:r w:rsidR="005D31BD" w:rsidRPr="009B10EB">
        <w:rPr>
          <w:rFonts w:ascii="Times New Roman" w:hAnsi="Times New Roman" w:cs="Times New Roman"/>
          <w:color w:val="FF0000"/>
        </w:rPr>
        <w:t> several gene</w:t>
      </w:r>
      <w:r w:rsidR="00FD0262" w:rsidRPr="009B10EB">
        <w:rPr>
          <w:rFonts w:ascii="Times New Roman" w:hAnsi="Times New Roman" w:cs="Times New Roman"/>
          <w:color w:val="FF0000"/>
        </w:rPr>
        <w:t>s</w:t>
      </w:r>
      <w:r w:rsidR="005D31BD" w:rsidRPr="009B10EB">
        <w:rPr>
          <w:rFonts w:ascii="Times New Roman" w:hAnsi="Times New Roman" w:cs="Times New Roman"/>
          <w:color w:val="FF0000"/>
        </w:rPr>
        <w:t xml:space="preserve"> would be a promising approach to achieve better prediction performance</w:t>
      </w:r>
      <w:r w:rsidR="00FD0262" w:rsidRPr="009B10EB">
        <w:rPr>
          <w:rFonts w:ascii="Times New Roman" w:hAnsi="Times New Roman" w:cs="Times New Roman"/>
          <w:color w:val="FF0000"/>
        </w:rPr>
        <w:t xml:space="preserve"> for the clinical utility</w:t>
      </w:r>
      <w:r w:rsidR="005D31BD" w:rsidRPr="009B10EB">
        <w:rPr>
          <w:rFonts w:ascii="Times New Roman" w:hAnsi="Times New Roman" w:cs="Times New Roman"/>
          <w:color w:val="FF0000"/>
        </w:rPr>
        <w:t xml:space="preserve">. </w:t>
      </w:r>
      <w:r w:rsidR="00CA2560" w:rsidRPr="009B10EB">
        <w:rPr>
          <w:rFonts w:ascii="Times New Roman" w:hAnsi="Times New Roman" w:cs="Times New Roman"/>
          <w:color w:val="FF0000"/>
        </w:rPr>
        <w:t xml:space="preserve">Methylation microarrays </w:t>
      </w:r>
      <w:r w:rsidR="009F2BCC" w:rsidRPr="009B10EB">
        <w:rPr>
          <w:rFonts w:ascii="Times New Roman" w:hAnsi="Times New Roman" w:cs="Times New Roman"/>
          <w:color w:val="FF0000"/>
        </w:rPr>
        <w:t xml:space="preserve">measures </w:t>
      </w:r>
      <w:r w:rsidR="00CA2560" w:rsidRPr="009B10EB">
        <w:rPr>
          <w:rFonts w:ascii="Times New Roman" w:hAnsi="Times New Roman" w:cs="Times New Roman"/>
          <w:color w:val="FF0000"/>
        </w:rPr>
        <w:t xml:space="preserve">the </w:t>
      </w:r>
      <w:r w:rsidR="009F2BCC" w:rsidRPr="009B10EB">
        <w:rPr>
          <w:rFonts w:ascii="Times New Roman" w:hAnsi="Times New Roman" w:cs="Times New Roman"/>
          <w:color w:val="FF0000"/>
        </w:rPr>
        <w:t xml:space="preserve">methylation </w:t>
      </w:r>
      <w:r w:rsidR="00CA2560" w:rsidRPr="009B10EB">
        <w:rPr>
          <w:rFonts w:ascii="Times New Roman" w:hAnsi="Times New Roman" w:cs="Times New Roman"/>
          <w:color w:val="FF0000"/>
        </w:rPr>
        <w:t xml:space="preserve">levels of </w:t>
      </w:r>
      <w:r w:rsidR="009F2BCC" w:rsidRPr="009B10EB">
        <w:rPr>
          <w:rFonts w:ascii="Times New Roman" w:hAnsi="Times New Roman" w:cs="Times New Roman"/>
          <w:color w:val="FF0000"/>
        </w:rPr>
        <w:t>thousands of genes in a single assay. It is a revolutionary tool for identifying genes whose methylation changes in response to specific situation, such as different development stages, physio</w:t>
      </w:r>
      <w:r w:rsidR="00FD0262" w:rsidRPr="009B10EB">
        <w:rPr>
          <w:rFonts w:ascii="Times New Roman" w:hAnsi="Times New Roman" w:cs="Times New Roman"/>
          <w:color w:val="FF0000"/>
        </w:rPr>
        <w:t xml:space="preserve">logical or pathological status and provide fundamental data for </w:t>
      </w:r>
      <w:r w:rsidR="00FD0262" w:rsidRPr="009B10EB">
        <w:rPr>
          <w:rFonts w:ascii="Times New Roman" w:hAnsi="Times New Roman" w:cs="Times New Roman"/>
          <w:color w:val="FF0000"/>
        </w:rPr>
        <w:lastRenderedPageBreak/>
        <w:t xml:space="preserve">feature selection to construct the best combination of the predictive variables. </w:t>
      </w:r>
      <w:r w:rsidR="000247A2" w:rsidRPr="009B10EB">
        <w:rPr>
          <w:rFonts w:ascii="Times New Roman" w:hAnsi="Times New Roman" w:cs="Times New Roman"/>
          <w:color w:val="FF0000"/>
        </w:rPr>
        <w:t xml:space="preserve">In addition, </w:t>
      </w:r>
      <w:r w:rsidR="00B919C1" w:rsidRPr="009B10EB">
        <w:rPr>
          <w:rFonts w:ascii="Times New Roman" w:hAnsi="Times New Roman" w:cs="Times New Roman"/>
          <w:color w:val="FF0000"/>
        </w:rPr>
        <w:t xml:space="preserve">a </w:t>
      </w:r>
      <w:r w:rsidR="000247A2" w:rsidRPr="009B10EB">
        <w:rPr>
          <w:rFonts w:ascii="Times New Roman" w:hAnsi="Times New Roman" w:cs="Times New Roman"/>
          <w:color w:val="FF0000"/>
        </w:rPr>
        <w:t>large number of public methylation microarray dataset</w:t>
      </w:r>
      <w:r w:rsidR="00B919C1" w:rsidRPr="009B10EB">
        <w:rPr>
          <w:rFonts w:ascii="Times New Roman" w:hAnsi="Times New Roman" w:cs="Times New Roman"/>
          <w:color w:val="FF0000"/>
        </w:rPr>
        <w:t>s</w:t>
      </w:r>
      <w:r w:rsidR="000247A2" w:rsidRPr="009B10EB">
        <w:rPr>
          <w:rFonts w:ascii="Times New Roman" w:hAnsi="Times New Roman" w:cs="Times New Roman"/>
          <w:color w:val="FF0000"/>
        </w:rPr>
        <w:t xml:space="preserve"> have been shared in certain database, such as Gene Expression Omnibus (GEO). The stability and reproducibility of the prediction model would be significantly increased when multiple dataset</w:t>
      </w:r>
      <w:r w:rsidR="00B919C1" w:rsidRPr="009B10EB">
        <w:rPr>
          <w:rFonts w:ascii="Times New Roman" w:hAnsi="Times New Roman" w:cs="Times New Roman"/>
          <w:color w:val="FF0000"/>
        </w:rPr>
        <w:t>s</w:t>
      </w:r>
      <w:r w:rsidR="000247A2" w:rsidRPr="009B10EB">
        <w:rPr>
          <w:rFonts w:ascii="Times New Roman" w:hAnsi="Times New Roman" w:cs="Times New Roman"/>
          <w:color w:val="FF0000"/>
        </w:rPr>
        <w:t xml:space="preserve"> with same study-design were pooled-together. </w:t>
      </w:r>
      <w:r w:rsidR="009F2BCC" w:rsidRPr="009B10EB">
        <w:rPr>
          <w:rFonts w:ascii="Times New Roman" w:hAnsi="Times New Roman" w:cs="Times New Roman"/>
          <w:color w:val="FF0000"/>
        </w:rPr>
        <w:t xml:space="preserve">However, </w:t>
      </w:r>
      <w:r w:rsidR="00CA2560" w:rsidRPr="009B10EB">
        <w:rPr>
          <w:rFonts w:ascii="Times New Roman" w:hAnsi="Times New Roman" w:cs="Times New Roman"/>
          <w:color w:val="FF0000"/>
        </w:rPr>
        <w:t>methylation array</w:t>
      </w:r>
      <w:r w:rsidR="009F2BCC" w:rsidRPr="009B10EB">
        <w:rPr>
          <w:rFonts w:ascii="Times New Roman" w:hAnsi="Times New Roman" w:cs="Times New Roman"/>
          <w:color w:val="FF0000"/>
        </w:rPr>
        <w:t xml:space="preserve"> results can be </w:t>
      </w:r>
      <w:r w:rsidR="00FD0262" w:rsidRPr="009B10EB">
        <w:rPr>
          <w:rFonts w:ascii="Times New Roman" w:hAnsi="Times New Roman" w:cs="Times New Roman"/>
          <w:color w:val="FF0000"/>
        </w:rPr>
        <w:t xml:space="preserve">greatly </w:t>
      </w:r>
      <w:r w:rsidR="009F2BCC" w:rsidRPr="009B10EB">
        <w:rPr>
          <w:rFonts w:ascii="Times New Roman" w:hAnsi="Times New Roman" w:cs="Times New Roman"/>
          <w:color w:val="FF0000"/>
        </w:rPr>
        <w:t xml:space="preserve">affected by </w:t>
      </w:r>
      <w:r w:rsidR="00B919C1" w:rsidRPr="009B10EB">
        <w:rPr>
          <w:rFonts w:ascii="Times New Roman" w:hAnsi="Times New Roman" w:cs="Times New Roman"/>
          <w:color w:val="FF0000"/>
        </w:rPr>
        <w:t xml:space="preserve">a </w:t>
      </w:r>
      <w:r w:rsidR="009F2BCC" w:rsidRPr="009B10EB">
        <w:rPr>
          <w:rFonts w:ascii="Times New Roman" w:hAnsi="Times New Roman" w:cs="Times New Roman"/>
          <w:color w:val="FF0000"/>
        </w:rPr>
        <w:t xml:space="preserve">variety of non-biological variables, such as methods for </w:t>
      </w:r>
      <w:r w:rsidR="00CA2560" w:rsidRPr="009B10EB">
        <w:rPr>
          <w:rFonts w:ascii="Times New Roman" w:hAnsi="Times New Roman" w:cs="Times New Roman"/>
          <w:color w:val="FF0000"/>
        </w:rPr>
        <w:t>DNA</w:t>
      </w:r>
      <w:r w:rsidR="009F2BCC" w:rsidRPr="009B10EB">
        <w:rPr>
          <w:rFonts w:ascii="Times New Roman" w:hAnsi="Times New Roman" w:cs="Times New Roman"/>
          <w:color w:val="FF0000"/>
        </w:rPr>
        <w:t xml:space="preserve"> isolation, </w:t>
      </w:r>
      <w:r w:rsidR="00A90838" w:rsidRPr="009B10EB">
        <w:rPr>
          <w:rFonts w:ascii="Times New Roman" w:hAnsi="Times New Roman" w:cs="Times New Roman"/>
          <w:color w:val="FF0000"/>
        </w:rPr>
        <w:t>bisulfite conversion</w:t>
      </w:r>
      <w:r w:rsidR="009F2BCC" w:rsidRPr="009B10EB">
        <w:rPr>
          <w:rFonts w:ascii="Times New Roman" w:hAnsi="Times New Roman" w:cs="Times New Roman"/>
          <w:color w:val="FF0000"/>
        </w:rPr>
        <w:t xml:space="preserve">, </w:t>
      </w:r>
      <w:r w:rsidR="00A90838" w:rsidRPr="009B10EB">
        <w:rPr>
          <w:rFonts w:ascii="Times New Roman" w:hAnsi="Times New Roman" w:cs="Times New Roman"/>
          <w:color w:val="FF0000"/>
        </w:rPr>
        <w:t xml:space="preserve">probe </w:t>
      </w:r>
      <w:r w:rsidR="009F2BCC" w:rsidRPr="009B10EB">
        <w:rPr>
          <w:rFonts w:ascii="Times New Roman" w:hAnsi="Times New Roman" w:cs="Times New Roman"/>
          <w:color w:val="FF0000"/>
        </w:rPr>
        <w:t xml:space="preserve">processing and scanning, reagents from different companies, different technicians or even </w:t>
      </w:r>
      <w:r w:rsidR="00A90838" w:rsidRPr="009B10EB">
        <w:rPr>
          <w:rFonts w:ascii="Times New Roman" w:hAnsi="Times New Roman" w:cs="Times New Roman"/>
          <w:color w:val="FF0000"/>
        </w:rPr>
        <w:t>different</w:t>
      </w:r>
      <w:r w:rsidR="009F2BCC" w:rsidRPr="009B10EB">
        <w:rPr>
          <w:rFonts w:ascii="Times New Roman" w:hAnsi="Times New Roman" w:cs="Times New Roman"/>
          <w:color w:val="FF0000"/>
        </w:rPr>
        <w:t xml:space="preserve"> atmospheric ozone levels. Usually, the term “batch” refers to microarrays processed at one site over a short period of time using the same platform. The cumulative</w:t>
      </w:r>
      <w:r w:rsidR="00A90838" w:rsidRPr="009B10EB">
        <w:rPr>
          <w:rFonts w:ascii="Times New Roman" w:hAnsi="Times New Roman" w:cs="Times New Roman"/>
          <w:color w:val="FF0000"/>
        </w:rPr>
        <w:t xml:space="preserve"> error introduced by these time, place </w:t>
      </w:r>
      <w:r w:rsidR="009F2BCC" w:rsidRPr="009B10EB">
        <w:rPr>
          <w:rFonts w:ascii="Times New Roman" w:hAnsi="Times New Roman" w:cs="Times New Roman"/>
          <w:color w:val="FF0000"/>
        </w:rPr>
        <w:t xml:space="preserve">and </w:t>
      </w:r>
      <w:r w:rsidR="00A90838" w:rsidRPr="009B10EB">
        <w:rPr>
          <w:rFonts w:ascii="Times New Roman" w:hAnsi="Times New Roman" w:cs="Times New Roman"/>
          <w:color w:val="FF0000"/>
        </w:rPr>
        <w:t>situation</w:t>
      </w:r>
      <w:r w:rsidR="009F2BCC" w:rsidRPr="009B10EB">
        <w:rPr>
          <w:rFonts w:ascii="Times New Roman" w:hAnsi="Times New Roman" w:cs="Times New Roman"/>
          <w:color w:val="FF0000"/>
        </w:rPr>
        <w:t xml:space="preserve">-dependent variations is referred to as batch effects. In terms of different study, the methylation </w:t>
      </w:r>
      <w:r w:rsidR="00A90838" w:rsidRPr="009B10EB">
        <w:rPr>
          <w:rFonts w:ascii="Times New Roman" w:hAnsi="Times New Roman" w:cs="Times New Roman"/>
          <w:color w:val="FF0000"/>
        </w:rPr>
        <w:t>microarray</w:t>
      </w:r>
      <w:r w:rsidR="00B919C1" w:rsidRPr="009B10EB">
        <w:rPr>
          <w:rFonts w:ascii="Times New Roman" w:hAnsi="Times New Roman" w:cs="Times New Roman"/>
          <w:color w:val="FF0000"/>
        </w:rPr>
        <w:t xml:space="preserve"> data were</w:t>
      </w:r>
      <w:r w:rsidR="009F2BCC" w:rsidRPr="009B10EB">
        <w:rPr>
          <w:rFonts w:ascii="Times New Roman" w:hAnsi="Times New Roman" w:cs="Times New Roman"/>
          <w:color w:val="FF0000"/>
        </w:rPr>
        <w:t xml:space="preserve"> created in different time</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place</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w:t>
      </w:r>
      <w:r w:rsidR="00B919C1" w:rsidRPr="009B10EB">
        <w:rPr>
          <w:rFonts w:ascii="Times New Roman" w:hAnsi="Times New Roman" w:cs="Times New Roman"/>
          <w:color w:val="FF0000"/>
        </w:rPr>
        <w:t xml:space="preserve">and by different </w:t>
      </w:r>
      <w:r w:rsidR="009F2BCC" w:rsidRPr="009B10EB">
        <w:rPr>
          <w:rFonts w:ascii="Times New Roman" w:hAnsi="Times New Roman" w:cs="Times New Roman"/>
          <w:color w:val="FF0000"/>
        </w:rPr>
        <w:t>technician</w:t>
      </w:r>
      <w:r w:rsidR="00B919C1"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and so on, </w:t>
      </w:r>
      <w:r w:rsidR="00B919C1" w:rsidRPr="009B10EB">
        <w:rPr>
          <w:rFonts w:ascii="Times New Roman" w:hAnsi="Times New Roman" w:cs="Times New Roman"/>
          <w:color w:val="FF0000"/>
        </w:rPr>
        <w:t>therefore, the main variation among data would be shown</w:t>
      </w:r>
      <w:r w:rsidR="009F2BCC" w:rsidRPr="009B10EB">
        <w:rPr>
          <w:rFonts w:ascii="Times New Roman" w:hAnsi="Times New Roman" w:cs="Times New Roman"/>
          <w:color w:val="FF0000"/>
        </w:rPr>
        <w:t xml:space="preserve"> as batch effect. </w:t>
      </w:r>
      <w:r w:rsidR="00FD0262" w:rsidRPr="009B10EB">
        <w:rPr>
          <w:rFonts w:ascii="Times New Roman" w:hAnsi="Times New Roman" w:cs="Times New Roman"/>
          <w:color w:val="FF0000"/>
        </w:rPr>
        <w:t>In our previous study, we found</w:t>
      </w:r>
      <w:r w:rsidR="00B919C1" w:rsidRPr="009B10EB">
        <w:rPr>
          <w:rFonts w:ascii="Times New Roman" w:hAnsi="Times New Roman" w:cs="Times New Roman"/>
          <w:color w:val="FF0000"/>
        </w:rPr>
        <w:t xml:space="preserve"> that the</w:t>
      </w:r>
      <w:r w:rsidR="00FD0262" w:rsidRPr="009B10EB">
        <w:rPr>
          <w:rFonts w:ascii="Times New Roman" w:hAnsi="Times New Roman" w:cs="Times New Roman"/>
          <w:color w:val="FF0000"/>
        </w:rPr>
        <w:t xml:space="preserve"> </w:t>
      </w:r>
      <w:r w:rsidR="009F2BCC" w:rsidRPr="009B10EB">
        <w:rPr>
          <w:rFonts w:ascii="Times New Roman" w:hAnsi="Times New Roman" w:cs="Times New Roman"/>
          <w:color w:val="FF0000"/>
        </w:rPr>
        <w:t>Combat algorithm could remove such noise (batch signal or each individual study) from the dataset</w:t>
      </w:r>
      <w:r w:rsidR="002227A6" w:rsidRPr="009B10EB">
        <w:rPr>
          <w:rFonts w:ascii="Times New Roman" w:hAnsi="Times New Roman" w:cs="Times New Roman"/>
          <w:color w:val="FF0000"/>
        </w:rPr>
        <w:t xml:space="preserve"> with powerful </w:t>
      </w:r>
      <w:r w:rsidR="00FD0262" w:rsidRPr="009B10EB">
        <w:rPr>
          <w:rFonts w:ascii="Times New Roman" w:hAnsi="Times New Roman" w:cs="Times New Roman"/>
          <w:color w:val="FF0000"/>
        </w:rPr>
        <w:t>efficiency</w:t>
      </w:r>
      <w:r w:rsidR="009F2BCC" w:rsidRPr="009B10EB">
        <w:rPr>
          <w:rFonts w:ascii="Times New Roman" w:hAnsi="Times New Roman" w:cs="Times New Roman"/>
          <w:color w:val="FF0000"/>
        </w:rPr>
        <w:t>, adjusted with additional and multiple effect</w:t>
      </w:r>
      <w:r w:rsidR="00AB4D68" w:rsidRPr="009B10EB">
        <w:rPr>
          <w:rFonts w:ascii="Times New Roman" w:hAnsi="Times New Roman" w:cs="Times New Roman"/>
          <w:color w:val="FF0000"/>
        </w:rPr>
        <w:t>s</w:t>
      </w:r>
      <w:r w:rsidR="009F2BCC" w:rsidRPr="009B10EB">
        <w:rPr>
          <w:rFonts w:ascii="Times New Roman" w:hAnsi="Times New Roman" w:cs="Times New Roman"/>
          <w:color w:val="FF0000"/>
        </w:rPr>
        <w:t xml:space="preserve"> of the batch information</w:t>
      </w:r>
      <w:r w:rsidR="00FA4BAA" w:rsidRPr="009B10EB">
        <w:rPr>
          <w:rFonts w:ascii="Times New Roman" w:hAnsi="Times New Roman" w:cs="Times New Roman"/>
          <w:color w:val="FF0000"/>
        </w:rPr>
        <w:t xml:space="preserve"> as</w:t>
      </w:r>
      <w:r w:rsidR="00AB4D68" w:rsidRPr="009B10EB">
        <w:rPr>
          <w:rFonts w:ascii="Times New Roman" w:hAnsi="Times New Roman" w:cs="Times New Roman"/>
          <w:color w:val="FF0000"/>
        </w:rPr>
        <w:t xml:space="preserve"> in the</w:t>
      </w:r>
      <w:r w:rsidR="00FA4BAA" w:rsidRPr="009B10EB">
        <w:rPr>
          <w:rFonts w:ascii="Times New Roman" w:hAnsi="Times New Roman" w:cs="Times New Roman"/>
          <w:color w:val="FF0000"/>
        </w:rPr>
        <w:t xml:space="preserve"> previous study</w:t>
      </w:r>
      <w:r w:rsidR="00F5464B" w:rsidRPr="009B10EB">
        <w:rPr>
          <w:rFonts w:ascii="Times New Roman" w:hAnsi="Times New Roman" w:cs="Times New Roman"/>
          <w:color w:val="FF0000"/>
          <w:shd w:val="clear" w:color="auto" w:fill="FFFFFF"/>
        </w:rPr>
        <w:t xml:space="preserve"> </w:t>
      </w:r>
      <w:r w:rsidR="00F5464B" w:rsidRPr="009B10EB">
        <w:rPr>
          <w:rFonts w:ascii="Times New Roman" w:hAnsi="Times New Roman" w:cs="Times New Roman"/>
          <w:color w:val="FF0000"/>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B10EB">
        <w:rPr>
          <w:rFonts w:ascii="Times New Roman" w:hAnsi="Times New Roman" w:cs="Times New Roman"/>
          <w:color w:val="FF0000"/>
          <w:shd w:val="clear" w:color="auto" w:fill="FFFFFF"/>
        </w:rPr>
        <w:instrText xml:space="preserve"> ADDIN EN.CITE </w:instrText>
      </w:r>
      <w:r w:rsidR="003349D6" w:rsidRPr="009B10EB">
        <w:rPr>
          <w:rFonts w:ascii="Times New Roman" w:hAnsi="Times New Roman" w:cs="Times New Roman"/>
          <w:color w:val="FF0000"/>
          <w:shd w:val="clear" w:color="auto" w:fill="FFFFFF"/>
        </w:rPr>
        <w:fldChar w:fldCharType="begin">
          <w:fldData xml:space="preserve">PEVuZE5vdGU+PENpdGU+PEF1dGhvcj5DaGVuPC9BdXRob3I+PFllYXI+MjAxMTwvWWVhcj48UmVj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</w:fldData>
        </w:fldChar>
      </w:r>
      <w:r w:rsidR="003349D6" w:rsidRPr="009B10EB">
        <w:rPr>
          <w:rFonts w:ascii="Times New Roman" w:hAnsi="Times New Roman" w:cs="Times New Roman"/>
          <w:color w:val="FF0000"/>
          <w:shd w:val="clear" w:color="auto" w:fill="FFFFFF"/>
        </w:rPr>
        <w:instrText xml:space="preserve"> ADDIN EN.CITE.DATA </w:instrText>
      </w:r>
      <w:r w:rsidR="003349D6" w:rsidRPr="009B10EB">
        <w:rPr>
          <w:rFonts w:ascii="Times New Roman" w:hAnsi="Times New Roman" w:cs="Times New Roman"/>
          <w:color w:val="FF0000"/>
          <w:shd w:val="clear" w:color="auto" w:fill="FFFFFF"/>
        </w:rPr>
      </w:r>
      <w:r w:rsidR="003349D6" w:rsidRPr="009B10EB">
        <w:rPr>
          <w:rFonts w:ascii="Times New Roman" w:hAnsi="Times New Roman" w:cs="Times New Roman"/>
          <w:color w:val="FF0000"/>
          <w:shd w:val="clear" w:color="auto" w:fill="FFFFFF"/>
        </w:rPr>
        <w:fldChar w:fldCharType="end"/>
      </w:r>
      <w:r w:rsidR="00F5464B" w:rsidRPr="009B10EB">
        <w:rPr>
          <w:rFonts w:ascii="Times New Roman" w:hAnsi="Times New Roman" w:cs="Times New Roman"/>
          <w:color w:val="FF0000"/>
          <w:shd w:val="clear" w:color="auto" w:fill="FFFFFF"/>
        </w:rPr>
      </w:r>
      <w:r w:rsidR="00F5464B" w:rsidRPr="009B10EB">
        <w:rPr>
          <w:rFonts w:ascii="Times New Roman" w:hAnsi="Times New Roman" w:cs="Times New Roman"/>
          <w:color w:val="FF0000"/>
          <w:shd w:val="clear" w:color="auto" w:fill="FFFFFF"/>
        </w:rPr>
        <w:fldChar w:fldCharType="separate"/>
      </w:r>
      <w:r w:rsidR="003349D6" w:rsidRPr="009B10EB">
        <w:rPr>
          <w:rFonts w:ascii="Times New Roman" w:hAnsi="Times New Roman" w:cs="Times New Roman"/>
          <w:noProof/>
          <w:color w:val="FF0000"/>
          <w:shd w:val="clear" w:color="auto" w:fill="FFFFFF"/>
        </w:rPr>
        <w:t>[</w:t>
      </w:r>
      <w:hyperlink w:anchor="_ENREF_15" w:tooltip="Chen, 2011 #34774" w:history="1">
        <w:r w:rsidR="003349D6" w:rsidRPr="009B10EB">
          <w:rPr>
            <w:rFonts w:ascii="Times New Roman" w:hAnsi="Times New Roman" w:cs="Times New Roman"/>
            <w:noProof/>
            <w:color w:val="FF0000"/>
            <w:shd w:val="clear" w:color="auto" w:fill="FFFFFF"/>
          </w:rPr>
          <w:t>15</w:t>
        </w:r>
      </w:hyperlink>
      <w:r w:rsidR="003349D6" w:rsidRPr="009B10EB">
        <w:rPr>
          <w:rFonts w:ascii="Times New Roman" w:hAnsi="Times New Roman" w:cs="Times New Roman"/>
          <w:noProof/>
          <w:color w:val="FF0000"/>
          <w:shd w:val="clear" w:color="auto" w:fill="FFFFFF"/>
        </w:rPr>
        <w:t xml:space="preserve">, </w:t>
      </w:r>
      <w:hyperlink w:anchor="_ENREF_16" w:tooltip="Johnson, 2007 #1770" w:history="1">
        <w:r w:rsidR="003349D6" w:rsidRPr="009B10EB">
          <w:rPr>
            <w:rFonts w:ascii="Times New Roman" w:hAnsi="Times New Roman" w:cs="Times New Roman"/>
            <w:noProof/>
            <w:color w:val="FF0000"/>
            <w:shd w:val="clear" w:color="auto" w:fill="FFFFFF"/>
          </w:rPr>
          <w:t>16</w:t>
        </w:r>
      </w:hyperlink>
      <w:r w:rsidR="003349D6" w:rsidRPr="009B10EB">
        <w:rPr>
          <w:rFonts w:ascii="Times New Roman" w:hAnsi="Times New Roman" w:cs="Times New Roman"/>
          <w:noProof/>
          <w:color w:val="FF0000"/>
          <w:shd w:val="clear" w:color="auto" w:fill="FFFFFF"/>
        </w:rPr>
        <w:t>]</w:t>
      </w:r>
      <w:r w:rsidR="00F5464B" w:rsidRPr="009B10EB">
        <w:rPr>
          <w:rFonts w:ascii="Times New Roman" w:hAnsi="Times New Roman" w:cs="Times New Roman"/>
          <w:color w:val="FF0000"/>
          <w:shd w:val="clear" w:color="auto" w:fill="FFFFFF"/>
        </w:rPr>
        <w:fldChar w:fldCharType="end"/>
      </w:r>
      <w:r w:rsidR="00AB4D68" w:rsidRPr="009B10EB">
        <w:rPr>
          <w:rFonts w:ascii="Times New Roman" w:hAnsi="Times New Roman" w:cs="Times New Roman"/>
          <w:color w:val="FF0000"/>
        </w:rPr>
        <w:t xml:space="preserve">, which </w:t>
      </w:r>
      <w:r w:rsidR="00B93AB1" w:rsidRPr="009B10EB">
        <w:rPr>
          <w:rFonts w:ascii="Times New Roman" w:hAnsi="Times New Roman" w:cs="Times New Roman"/>
          <w:color w:val="FF0000"/>
        </w:rPr>
        <w:t>provides</w:t>
      </w:r>
      <w:r w:rsidR="00F2423F" w:rsidRPr="009B10EB">
        <w:rPr>
          <w:rFonts w:ascii="Times New Roman" w:hAnsi="Times New Roman" w:cs="Times New Roman"/>
          <w:color w:val="FF0000"/>
        </w:rPr>
        <w:t xml:space="preserve"> the prerequisite to combine the methylation array dataset to increase the sample size of the statistical analysis.</w:t>
      </w:r>
    </w:p>
    <w:p w:rsidR="006671AF" w:rsidRPr="005D31BD" w:rsidRDefault="006671AF"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In the present study, we first </w:t>
      </w:r>
      <w:r w:rsidR="00936B39" w:rsidRPr="005D31BD">
        <w:rPr>
          <w:rFonts w:ascii="Times New Roman" w:hAnsi="Times New Roman" w:cs="Times New Roman"/>
          <w:color w:val="000000"/>
          <w:shd w:val="clear" w:color="auto" w:fill="FFFFFF"/>
        </w:rPr>
        <w:t xml:space="preserve">systematically </w:t>
      </w:r>
      <w:r w:rsidRPr="005D31BD">
        <w:rPr>
          <w:rFonts w:ascii="Times New Roman" w:hAnsi="Times New Roman" w:cs="Times New Roman"/>
          <w:color w:val="000000"/>
          <w:shd w:val="clear" w:color="auto" w:fill="FFFFFF"/>
        </w:rPr>
        <w:t xml:space="preserve">integrated three independent high-throughput DNA methylation datasets from </w:t>
      </w:r>
      <w:r w:rsidR="00AB4D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GEO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&lt;EndNote&gt;&lt;Cite&gt;&lt;Author&gt;Edgar&lt;/Author&gt;&lt;Year&gt;2002&lt;/Year&gt;&lt;RecNum&gt;34679&lt;/RecNum&gt;&lt;DisplayText&gt;[17]&lt;/DisplayText&gt;&lt;record&gt;&lt;rec-number&gt;34679&lt;/rec-number&gt;&lt;foreign-keys&gt;&lt;key app="EN" db-id="90zpzs2eowteeqepwvb5reev5pe2tpevaxra"&gt;34679&lt;/key&gt;&lt;/foreign-keys&gt;&lt;ref-type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Research&lt;/secondary-title&gt;&lt;/titles&gt;&lt;periodical&gt;&lt;full-title&gt;Nucleic Acids Research&lt;/full-title&gt;&lt;abbr-1&gt;Nucleic Acids Res&lt;/abbr-1&gt;&lt;/periodical&gt;&lt;pages&gt;207-10&lt;/pages&gt;&lt;volume&gt;30&lt;/volume&gt;&lt;number&gt;1&lt;/number&gt;&lt;edition&gt;2001/12/26&lt;/edition&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www.ncbi.nlm.nih.gov/entrez/query.fcgi?cmd=Retrieve&amp;amp;db=PubMed&amp;amp;dopt=Citation&amp;amp;list_uids=11752295&lt;/url&gt;&lt;/related-urls&gt;&lt;/urls&gt;&lt;custom2&gt;99122&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7" w:tooltip="Edgar, 2002 #34679" w:history="1">
        <w:r w:rsidR="003349D6">
          <w:rPr>
            <w:rFonts w:ascii="Times New Roman" w:hAnsi="Times New Roman" w:cs="Times New Roman"/>
            <w:noProof/>
            <w:color w:val="000000"/>
            <w:shd w:val="clear" w:color="auto" w:fill="FFFFFF"/>
          </w:rPr>
          <w:t>17</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w:t>
      </w:r>
      <w:r w:rsidR="00752E70" w:rsidRPr="005D31BD">
        <w:rPr>
          <w:rFonts w:ascii="Times New Roman" w:hAnsi="Times New Roman" w:cs="Times New Roman"/>
          <w:color w:val="000000"/>
          <w:shd w:val="clear" w:color="auto" w:fill="FFFFFF"/>
        </w:rPr>
        <w:t>TCGA project</w:t>
      </w:r>
      <w:r w:rsidR="00AB4D68">
        <w:rPr>
          <w:rFonts w:ascii="Times New Roman" w:hAnsi="Times New Roman" w:cs="Times New Roman"/>
          <w:color w:val="000000"/>
          <w:shd w:val="clear" w:color="auto" w:fill="FFFFFF"/>
        </w:rPr>
        <w:t>s</w:t>
      </w:r>
      <w:r w:rsidR="00752E70"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w:t>
      </w:r>
      <w:r w:rsidR="00752E70" w:rsidRPr="005D31BD">
        <w:rPr>
          <w:rFonts w:ascii="Times New Roman" w:hAnsi="Times New Roman" w:cs="Times New Roman"/>
          <w:color w:val="000000"/>
          <w:shd w:val="clear" w:color="auto" w:fill="FFFFFF"/>
        </w:rPr>
        <w:t xml:space="preserve"> Optimized DNA methylation combination was established through feature selection procedure after preliminary normalization and batch effect elimination</w:t>
      </w:r>
      <w:r w:rsidR="0048535F" w:rsidRPr="005D31BD">
        <w:rPr>
          <w:rFonts w:ascii="Times New Roman" w:hAnsi="Times New Roman" w:cs="Times New Roman"/>
          <w:color w:val="000000"/>
          <w:shd w:val="clear" w:color="auto" w:fill="FFFFFF"/>
        </w:rPr>
        <w:t xml:space="preserve"> with </w:t>
      </w:r>
      <w:r w:rsidR="00AB4D68">
        <w:rPr>
          <w:rFonts w:ascii="Times New Roman" w:hAnsi="Times New Roman" w:cs="Times New Roman"/>
          <w:color w:val="000000"/>
          <w:shd w:val="clear" w:color="auto" w:fill="FFFFFF"/>
        </w:rPr>
        <w:t xml:space="preserve">the </w:t>
      </w:r>
      <w:r w:rsidR="0048535F" w:rsidRPr="005D31BD">
        <w:rPr>
          <w:rFonts w:ascii="Times New Roman" w:hAnsi="Times New Roman" w:cs="Times New Roman"/>
          <w:color w:val="000000"/>
          <w:shd w:val="clear" w:color="auto" w:fill="FFFFFF"/>
        </w:rPr>
        <w:t>Combat</w:t>
      </w:r>
      <w:r w:rsidR="0048535F" w:rsidRPr="005D31BD">
        <w:rPr>
          <w:rFonts w:ascii="Times New Roman" w:hAnsi="Times New Roman" w:cs="Times New Roman"/>
        </w:rPr>
        <w:t xml:space="preserve"> algorithm</w:t>
      </w:r>
      <w:r w:rsidR="00752E70" w:rsidRPr="005D31BD">
        <w:rPr>
          <w:rFonts w:ascii="Times New Roman" w:hAnsi="Times New Roman" w:cs="Times New Roman"/>
          <w:color w:val="000000"/>
          <w:shd w:val="clear" w:color="auto" w:fill="FFFFFF"/>
        </w:rPr>
        <w:t xml:space="preserve"> among the datasets</w:t>
      </w:r>
      <w:r w:rsidR="008F61E1" w:rsidRPr="005D31BD">
        <w:rPr>
          <w:rFonts w:ascii="Times New Roman" w:hAnsi="Times New Roman" w:cs="Times New Roman"/>
          <w:color w:val="000000"/>
          <w:shd w:val="clear" w:color="auto" w:fill="FFFFFF"/>
        </w:rPr>
        <w:t xml:space="preserve"> to maximum the NSCLC prediction performance. Five gene methylation </w:t>
      </w:r>
      <w:r w:rsidR="006275A9" w:rsidRPr="005D31BD">
        <w:rPr>
          <w:rFonts w:ascii="Times New Roman" w:hAnsi="Times New Roman" w:cs="Times New Roman"/>
          <w:color w:val="000000"/>
          <w:shd w:val="clear" w:color="auto" w:fill="FFFFFF"/>
        </w:rPr>
        <w:t>statuses</w:t>
      </w:r>
      <w:r w:rsidR="008F61E1" w:rsidRPr="005D31BD">
        <w:rPr>
          <w:rFonts w:ascii="Times New Roman" w:hAnsi="Times New Roman" w:cs="Times New Roman"/>
          <w:color w:val="000000"/>
          <w:shd w:val="clear" w:color="auto" w:fill="FFFFFF"/>
        </w:rPr>
        <w:t xml:space="preserve"> </w:t>
      </w:r>
      <w:r w:rsidR="008F61E1" w:rsidRPr="005D31BD">
        <w:rPr>
          <w:rFonts w:ascii="Times New Roman" w:hAnsi="Times New Roman" w:cs="Times New Roman"/>
          <w:color w:val="000000"/>
          <w:shd w:val="clear" w:color="auto" w:fill="FFFFFF"/>
        </w:rPr>
        <w:lastRenderedPageBreak/>
        <w:t xml:space="preserve">at </w:t>
      </w:r>
      <w:r w:rsidR="008F61E1" w:rsidRPr="005D31BD">
        <w:rPr>
          <w:rFonts w:ascii="Times New Roman" w:hAnsi="Times New Roman" w:cs="Times New Roman"/>
          <w:i/>
          <w:color w:val="000000"/>
          <w:shd w:val="clear" w:color="auto" w:fill="FFFFFF"/>
        </w:rPr>
        <w:t>AGTR1</w:t>
      </w:r>
      <w:r w:rsidR="008F61E1" w:rsidRPr="005D31BD">
        <w:rPr>
          <w:rFonts w:ascii="Times New Roman" w:hAnsi="Times New Roman" w:cs="Times New Roman"/>
          <w:color w:val="000000"/>
          <w:shd w:val="clear" w:color="auto" w:fill="FFFFFF"/>
        </w:rPr>
        <w:t xml:space="preserve">, </w:t>
      </w:r>
      <w:r w:rsidR="008F61E1" w:rsidRPr="005D31BD">
        <w:rPr>
          <w:rFonts w:ascii="Times New Roman" w:hAnsi="Times New Roman" w:cs="Times New Roman"/>
          <w:i/>
          <w:color w:val="000000"/>
          <w:shd w:val="clear" w:color="auto" w:fill="FFFFFF"/>
        </w:rPr>
        <w:t>GALR1</w:t>
      </w:r>
      <w:r w:rsidR="008F61E1" w:rsidRPr="005D31BD">
        <w:rPr>
          <w:rFonts w:ascii="Times New Roman" w:hAnsi="Times New Roman" w:cs="Times New Roman"/>
          <w:color w:val="000000"/>
          <w:shd w:val="clear" w:color="auto" w:fill="FFFFFF"/>
        </w:rPr>
        <w:t xml:space="preserve">, SLC5A8, </w:t>
      </w:r>
      <w:r w:rsidR="008F61E1" w:rsidRPr="005D31BD">
        <w:rPr>
          <w:rFonts w:ascii="Times New Roman" w:hAnsi="Times New Roman" w:cs="Times New Roman"/>
          <w:i/>
          <w:color w:val="000000"/>
          <w:shd w:val="clear" w:color="auto" w:fill="FFFFFF"/>
        </w:rPr>
        <w:t>ZMYND10</w:t>
      </w:r>
      <w:r w:rsidR="008F61E1" w:rsidRPr="005D31BD">
        <w:rPr>
          <w:rFonts w:ascii="Times New Roman" w:hAnsi="Times New Roman" w:cs="Times New Roman"/>
          <w:color w:val="000000"/>
          <w:shd w:val="clear" w:color="auto" w:fill="FFFFFF"/>
        </w:rPr>
        <w:t xml:space="preserve"> and </w:t>
      </w:r>
      <w:r w:rsidR="008F61E1" w:rsidRPr="005D31BD">
        <w:rPr>
          <w:rFonts w:ascii="Times New Roman" w:hAnsi="Times New Roman" w:cs="Times New Roman"/>
          <w:i/>
          <w:color w:val="000000"/>
          <w:shd w:val="clear" w:color="auto" w:fill="FFFFFF"/>
        </w:rPr>
        <w:t>NTSR1</w:t>
      </w:r>
      <w:r w:rsidR="00EA2BE9" w:rsidRPr="005D31BD">
        <w:rPr>
          <w:rFonts w:ascii="Times New Roman" w:hAnsi="Times New Roman" w:cs="Times New Roman"/>
          <w:color w:val="000000"/>
          <w:shd w:val="clear" w:color="auto" w:fill="FFFFFF"/>
        </w:rPr>
        <w:t xml:space="preserve"> were identified to be the most power</w:t>
      </w:r>
      <w:r w:rsidR="0015774A" w:rsidRPr="005D31BD">
        <w:rPr>
          <w:rFonts w:ascii="Times New Roman" w:hAnsi="Times New Roman" w:cs="Times New Roman"/>
          <w:color w:val="000000"/>
          <w:shd w:val="clear" w:color="auto" w:fill="FFFFFF"/>
        </w:rPr>
        <w:t>ful</w:t>
      </w:r>
      <w:r w:rsidR="00EA2BE9" w:rsidRPr="005D31BD">
        <w:rPr>
          <w:rFonts w:ascii="Times New Roman" w:hAnsi="Times New Roman" w:cs="Times New Roman"/>
          <w:color w:val="000000"/>
          <w:shd w:val="clear" w:color="auto" w:fill="FFFFFF"/>
        </w:rPr>
        <w:t xml:space="preserve"> combination for the NSCLC prediction. </w:t>
      </w:r>
      <w:r w:rsidR="00543E16" w:rsidRPr="005D31BD">
        <w:rPr>
          <w:rFonts w:ascii="Times New Roman" w:hAnsi="Times New Roman" w:cs="Times New Roman"/>
          <w:color w:val="000000"/>
          <w:shd w:val="clear" w:color="auto" w:fill="FFFFFF"/>
        </w:rPr>
        <w:t xml:space="preserve">Then, </w:t>
      </w:r>
      <w:r w:rsidRPr="005D31BD">
        <w:rPr>
          <w:rFonts w:ascii="Times New Roman" w:hAnsi="Times New Roman" w:cs="Times New Roman"/>
          <w:color w:val="000000"/>
          <w:shd w:val="clear" w:color="auto" w:fill="FFFFFF"/>
        </w:rPr>
        <w:t>to further evaluate their performance for diagnosis, we designed a novel methylation status determined single nucleotide primer extension technique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xml:space="preserve">) for the simultaneous quantification of methylation at </w:t>
      </w:r>
      <w:r w:rsidR="008F61E1" w:rsidRPr="005D31BD">
        <w:rPr>
          <w:rFonts w:ascii="Times New Roman" w:hAnsi="Times New Roman" w:cs="Times New Roman"/>
          <w:color w:val="000000"/>
          <w:shd w:val="clear" w:color="auto" w:fill="FFFFFF"/>
        </w:rPr>
        <w:t xml:space="preserve">these </w:t>
      </w:r>
      <w:r w:rsidRPr="005D31BD">
        <w:rPr>
          <w:rFonts w:ascii="Times New Roman" w:hAnsi="Times New Roman" w:cs="Times New Roman"/>
          <w:color w:val="000000"/>
          <w:shd w:val="clear" w:color="auto" w:fill="FFFFFF"/>
        </w:rPr>
        <w:t xml:space="preserve">five methylated loci. These five significant differentially methylated genes were used to validate the results in 150 pairs of NSCLC and normal tissues from </w:t>
      </w:r>
      <w:r w:rsidR="00AB4D68">
        <w:rPr>
          <w:rFonts w:ascii="Times New Roman" w:hAnsi="Times New Roman" w:cs="Times New Roman"/>
          <w:color w:val="000000"/>
          <w:shd w:val="clear" w:color="auto" w:fill="FFFFFF"/>
        </w:rPr>
        <w:t xml:space="preserve">a </w:t>
      </w:r>
      <w:r w:rsidRPr="005D31BD">
        <w:rPr>
          <w:rFonts w:ascii="Times New Roman" w:hAnsi="Times New Roman" w:cs="Times New Roman"/>
          <w:color w:val="000000"/>
          <w:shd w:val="clear" w:color="auto" w:fill="FFFFFF"/>
        </w:rPr>
        <w:t>Chinese Han population with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xml:space="preserve">. </w:t>
      </w: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 xml:space="preserve">Results </w:t>
      </w:r>
    </w:p>
    <w:p w:rsidR="006671AF" w:rsidRPr="005D31BD" w:rsidRDefault="006671AF" w:rsidP="001D05FC">
      <w:pPr>
        <w:autoSpaceDE w:val="0"/>
        <w:autoSpaceDN w:val="0"/>
        <w:adjustRightInd w:val="0"/>
        <w:spacing w:line="480" w:lineRule="auto"/>
        <w:rPr>
          <w:rFonts w:ascii="Times New Roman" w:hAnsi="Times New Roman"/>
          <w:b/>
          <w:kern w:val="0"/>
          <w:sz w:val="24"/>
          <w:szCs w:val="24"/>
        </w:rPr>
      </w:pPr>
      <w:r w:rsidRPr="005D31BD">
        <w:rPr>
          <w:rFonts w:ascii="Times New Roman" w:hAnsi="Times New Roman"/>
          <w:b/>
          <w:color w:val="000000"/>
          <w:kern w:val="0"/>
          <w:sz w:val="24"/>
          <w:szCs w:val="24"/>
        </w:rPr>
        <w:t xml:space="preserve">Public dataset collection, Batch effect elimination and </w:t>
      </w:r>
      <w:r w:rsidRPr="005D31BD">
        <w:rPr>
          <w:rFonts w:ascii="Times New Roman" w:hAnsi="Times New Roman"/>
          <w:b/>
          <w:kern w:val="0"/>
          <w:sz w:val="24"/>
          <w:szCs w:val="24"/>
        </w:rPr>
        <w:t>candidate gene selection</w:t>
      </w:r>
    </w:p>
    <w:p w:rsidR="006671AF" w:rsidRPr="005D31BD" w:rsidRDefault="006671AF" w:rsidP="001D05FC">
      <w:pPr>
        <w:autoSpaceDE w:val="0"/>
        <w:autoSpaceDN w:val="0"/>
        <w:adjustRightInd w:val="0"/>
        <w:spacing w:line="480" w:lineRule="auto"/>
        <w:rPr>
          <w:rFonts w:ascii="Times New Roman" w:hAnsi="Times New Roman"/>
          <w:color w:val="000000"/>
          <w:kern w:val="0"/>
          <w:sz w:val="24"/>
          <w:szCs w:val="24"/>
        </w:rPr>
      </w:pPr>
      <w:r w:rsidRPr="005D31BD">
        <w:rPr>
          <w:rFonts w:ascii="Times New Roman" w:hAnsi="Times New Roman"/>
          <w:color w:val="0D0D0D"/>
          <w:kern w:val="0"/>
          <w:sz w:val="24"/>
          <w:szCs w:val="24"/>
        </w:rPr>
        <w:t xml:space="preserve">NSCLC related public DNA methylation microarrays were searched through </w:t>
      </w:r>
      <w:r w:rsidR="00D8420F">
        <w:rPr>
          <w:rFonts w:ascii="Times New Roman" w:hAnsi="Times New Roman"/>
          <w:color w:val="0D0D0D"/>
          <w:kern w:val="0"/>
          <w:sz w:val="24"/>
          <w:szCs w:val="24"/>
        </w:rPr>
        <w:t xml:space="preserve">the </w:t>
      </w:r>
      <w:r w:rsidRPr="005D31BD">
        <w:rPr>
          <w:rFonts w:ascii="Times New Roman" w:hAnsi="Times New Roman"/>
          <w:color w:val="0D0D0D"/>
          <w:kern w:val="0"/>
          <w:sz w:val="24"/>
          <w:szCs w:val="24"/>
        </w:rPr>
        <w:t xml:space="preserve">Gene Expression Omnibus (GEO), </w:t>
      </w:r>
      <w:proofErr w:type="spellStart"/>
      <w:r w:rsidRPr="005D31BD">
        <w:rPr>
          <w:rFonts w:ascii="Times New Roman" w:hAnsi="Times New Roman"/>
          <w:color w:val="0D0D0D"/>
          <w:kern w:val="0"/>
          <w:sz w:val="24"/>
          <w:szCs w:val="24"/>
        </w:rPr>
        <w:t>ArrayExpress</w:t>
      </w:r>
      <w:proofErr w:type="spellEnd"/>
      <w:r w:rsidRPr="005D31BD">
        <w:rPr>
          <w:rFonts w:ascii="Times New Roman" w:hAnsi="Times New Roman"/>
          <w:color w:val="0D0D0D"/>
          <w:kern w:val="0"/>
          <w:sz w:val="24"/>
          <w:szCs w:val="24"/>
        </w:rPr>
        <w:t xml:space="preserve"> and TCGA project</w:t>
      </w:r>
      <w:r w:rsidR="00D8420F">
        <w:rPr>
          <w:rFonts w:ascii="Times New Roman" w:hAnsi="Times New Roman"/>
          <w:color w:val="0D0D0D"/>
          <w:kern w:val="0"/>
          <w:sz w:val="24"/>
          <w:szCs w:val="24"/>
        </w:rPr>
        <w:t>s</w:t>
      </w:r>
      <w:r w:rsidRPr="005D31BD">
        <w:rPr>
          <w:rFonts w:ascii="Times New Roman" w:hAnsi="Times New Roman"/>
          <w:color w:val="0D0D0D"/>
          <w:kern w:val="0"/>
          <w:sz w:val="24"/>
          <w:szCs w:val="24"/>
        </w:rPr>
        <w:t>. In total, 3 independent NSCLC datasets were created with a total of 458 microarrays which included 352 NSCLC and 106 normal tissues</w:t>
      </w:r>
      <w:r w:rsidRPr="005D31BD">
        <w:rPr>
          <w:rFonts w:ascii="Times New Roman" w:hAnsi="Times New Roman"/>
          <w:kern w:val="0"/>
          <w:sz w:val="24"/>
          <w:szCs w:val="24"/>
        </w:rPr>
        <w:t xml:space="preserve"> </w:t>
      </w:r>
      <w:r w:rsidRPr="005D31BD">
        <w:rPr>
          <w:rFonts w:ascii="Times New Roman" w:hAnsi="Times New Roman"/>
          <w:b/>
          <w:color w:val="17365D"/>
          <w:kern w:val="0"/>
          <w:sz w:val="24"/>
          <w:szCs w:val="24"/>
        </w:rPr>
        <w:t>(Figure 1 and Supplementary Table 1)</w:t>
      </w:r>
      <w:r w:rsidRPr="005D31BD">
        <w:rPr>
          <w:rFonts w:ascii="Times New Roman" w:hAnsi="Times New Roman"/>
          <w:color w:val="0D0D0D"/>
          <w:kern w:val="0"/>
          <w:sz w:val="24"/>
          <w:szCs w:val="24"/>
        </w:rPr>
        <w:t>.</w:t>
      </w:r>
      <w:r w:rsidR="00D8420F">
        <w:rPr>
          <w:rFonts w:ascii="Times New Roman" w:hAnsi="Times New Roman"/>
          <w:color w:val="000000"/>
          <w:kern w:val="0"/>
          <w:sz w:val="24"/>
          <w:szCs w:val="24"/>
        </w:rPr>
        <w:t xml:space="preserve"> Batch effect</w:t>
      </w:r>
      <w:r w:rsidRPr="005D31BD">
        <w:rPr>
          <w:rFonts w:ascii="Times New Roman" w:hAnsi="Times New Roman"/>
          <w:color w:val="000000"/>
          <w:kern w:val="0"/>
          <w:sz w:val="24"/>
          <w:szCs w:val="24"/>
        </w:rPr>
        <w:t xml:space="preserve"> significantly existed among the datasets which was showed in the first and second principle components. We observed that the samples were clustered mainly by studies rather than tumor and normal tissue samples</w:t>
      </w:r>
      <w:r w:rsidR="001B6A5D" w:rsidRPr="005D31BD">
        <w:rPr>
          <w:rFonts w:ascii="Times New Roman" w:hAnsi="Times New Roman"/>
          <w:b/>
          <w:color w:val="365F91"/>
          <w:kern w:val="0"/>
          <w:sz w:val="24"/>
          <w:szCs w:val="24"/>
        </w:rPr>
        <w:t xml:space="preserve"> </w:t>
      </w:r>
      <w:r w:rsidR="001B6A5D" w:rsidRPr="005D31BD">
        <w:rPr>
          <w:rFonts w:ascii="Times New Roman" w:hAnsi="Times New Roman"/>
          <w:b/>
          <w:color w:val="17365D"/>
          <w:kern w:val="0"/>
          <w:sz w:val="24"/>
          <w:szCs w:val="24"/>
        </w:rPr>
        <w:t>(Figure 2A)</w:t>
      </w:r>
      <w:r w:rsidRPr="005D31BD">
        <w:rPr>
          <w:rFonts w:ascii="Times New Roman" w:hAnsi="Times New Roman"/>
          <w:color w:val="000000"/>
          <w:kern w:val="0"/>
          <w:sz w:val="24"/>
          <w:szCs w:val="24"/>
        </w:rPr>
        <w:t xml:space="preserve">. </w:t>
      </w:r>
      <w:proofErr w:type="spellStart"/>
      <w:r w:rsidRPr="005D31BD">
        <w:rPr>
          <w:rFonts w:ascii="Times New Roman" w:hAnsi="Times New Roman"/>
          <w:i/>
          <w:color w:val="000000"/>
          <w:kern w:val="0"/>
          <w:sz w:val="24"/>
          <w:szCs w:val="24"/>
        </w:rPr>
        <w:t>ComBat</w:t>
      </w:r>
      <w:proofErr w:type="spellEnd"/>
      <w:r w:rsidRPr="005D31BD">
        <w:rPr>
          <w:rFonts w:ascii="Times New Roman" w:hAnsi="Times New Roman"/>
          <w:color w:val="000000"/>
          <w:kern w:val="0"/>
          <w:sz w:val="24"/>
          <w:szCs w:val="24"/>
        </w:rPr>
        <w:t xml:space="preserve">, an empirical Bayes method, were used to eliminate the batch effects after </w:t>
      </w:r>
      <w:proofErr w:type="spellStart"/>
      <w:r w:rsidRPr="005D31BD">
        <w:rPr>
          <w:rFonts w:ascii="Times New Roman" w:hAnsi="Times New Roman"/>
          <w:color w:val="000000"/>
          <w:kern w:val="0"/>
          <w:sz w:val="24"/>
          <w:szCs w:val="24"/>
        </w:rPr>
        <w:t>quantile</w:t>
      </w:r>
      <w:proofErr w:type="spellEnd"/>
      <w:r w:rsidRPr="005D31BD">
        <w:rPr>
          <w:rFonts w:ascii="Times New Roman" w:hAnsi="Times New Roman"/>
          <w:color w:val="000000"/>
          <w:kern w:val="0"/>
          <w:sz w:val="24"/>
          <w:szCs w:val="24"/>
        </w:rPr>
        <w:t xml:space="preserve"> normalization to three datasets. As a result, batch effect was largely removed by </w:t>
      </w:r>
      <w:r w:rsidRPr="005D31BD">
        <w:rPr>
          <w:rFonts w:ascii="Times New Roman" w:hAnsi="Times New Roman"/>
          <w:i/>
          <w:color w:val="000000"/>
          <w:kern w:val="0"/>
          <w:sz w:val="24"/>
          <w:szCs w:val="24"/>
        </w:rPr>
        <w:t>Combat</w:t>
      </w:r>
      <w:r w:rsidRPr="005D31BD">
        <w:rPr>
          <w:rFonts w:ascii="Times New Roman" w:hAnsi="Times New Roman"/>
          <w:b/>
          <w:color w:val="365F91"/>
          <w:kern w:val="0"/>
          <w:sz w:val="24"/>
          <w:szCs w:val="24"/>
        </w:rPr>
        <w:t xml:space="preserve"> </w:t>
      </w:r>
      <w:r w:rsidRPr="005D31BD">
        <w:rPr>
          <w:rFonts w:ascii="Times New Roman" w:hAnsi="Times New Roman"/>
          <w:b/>
          <w:color w:val="17365D"/>
          <w:kern w:val="0"/>
          <w:sz w:val="24"/>
          <w:szCs w:val="24"/>
        </w:rPr>
        <w:t>(Figure 2B)</w:t>
      </w:r>
      <w:r w:rsidRPr="005D31BD">
        <w:rPr>
          <w:rFonts w:ascii="Times New Roman" w:hAnsi="Times New Roman"/>
          <w:color w:val="000000"/>
          <w:kern w:val="0"/>
          <w:sz w:val="24"/>
          <w:szCs w:val="24"/>
        </w:rPr>
        <w:t xml:space="preserve">. </w:t>
      </w:r>
      <w:r w:rsidRPr="005D31BD">
        <w:rPr>
          <w:rFonts w:ascii="Times New Roman" w:hAnsi="Times New Roman"/>
          <w:color w:val="000000"/>
          <w:sz w:val="24"/>
          <w:szCs w:val="24"/>
          <w:shd w:val="clear" w:color="auto" w:fill="FFFFFF"/>
        </w:rPr>
        <w:t xml:space="preserve">In addition, </w:t>
      </w:r>
      <w:r w:rsidR="001B6A5D" w:rsidRPr="005D31BD">
        <w:rPr>
          <w:rFonts w:ascii="Times New Roman" w:hAnsi="Times New Roman"/>
          <w:color w:val="000000"/>
          <w:sz w:val="24"/>
          <w:szCs w:val="24"/>
          <w:shd w:val="clear" w:color="auto" w:fill="FFFFFF"/>
        </w:rPr>
        <w:t>as the hie</w:t>
      </w:r>
      <w:r w:rsidR="00D8420F">
        <w:rPr>
          <w:rFonts w:ascii="Times New Roman" w:hAnsi="Times New Roman"/>
          <w:color w:val="000000"/>
          <w:sz w:val="24"/>
          <w:szCs w:val="24"/>
          <w:shd w:val="clear" w:color="auto" w:fill="FFFFFF"/>
        </w:rPr>
        <w:t>rarchical cluster analysis showed</w:t>
      </w:r>
      <w:r w:rsidR="001B6A5D" w:rsidRPr="005D31BD">
        <w:rPr>
          <w:rFonts w:ascii="Times New Roman" w:hAnsi="Times New Roman"/>
          <w:color w:val="000000"/>
          <w:sz w:val="24"/>
          <w:szCs w:val="24"/>
          <w:shd w:val="clear" w:color="auto" w:fill="FFFFFF"/>
        </w:rPr>
        <w:t xml:space="preserve">, </w:t>
      </w:r>
      <w:r w:rsidRPr="005D31BD">
        <w:rPr>
          <w:rFonts w:ascii="Times New Roman" w:hAnsi="Times New Roman"/>
          <w:kern w:val="0"/>
          <w:sz w:val="24"/>
          <w:szCs w:val="24"/>
        </w:rPr>
        <w:t xml:space="preserve">biological information </w:t>
      </w:r>
      <w:r w:rsidR="001B6A5D" w:rsidRPr="005D31BD">
        <w:rPr>
          <w:rFonts w:ascii="Times New Roman" w:hAnsi="Times New Roman"/>
          <w:kern w:val="0"/>
          <w:sz w:val="24"/>
          <w:szCs w:val="24"/>
        </w:rPr>
        <w:t>was</w:t>
      </w:r>
      <w:r w:rsidRPr="005D31BD">
        <w:rPr>
          <w:rFonts w:ascii="Times New Roman" w:hAnsi="Times New Roman"/>
          <w:kern w:val="0"/>
          <w:sz w:val="24"/>
          <w:szCs w:val="24"/>
        </w:rPr>
        <w:t xml:space="preserve"> highly preserved after batch effect elimination</w:t>
      </w:r>
      <w:r w:rsidR="00E66CAA" w:rsidRPr="005D31BD">
        <w:rPr>
          <w:rFonts w:ascii="Times New Roman" w:hAnsi="Times New Roman"/>
          <w:kern w:val="0"/>
          <w:sz w:val="24"/>
          <w:szCs w:val="24"/>
        </w:rPr>
        <w:t xml:space="preserve"> </w:t>
      </w:r>
      <w:r w:rsidR="00E66CAA" w:rsidRPr="005D31BD">
        <w:rPr>
          <w:rFonts w:ascii="Times New Roman" w:hAnsi="Times New Roman"/>
          <w:color w:val="17365D"/>
          <w:kern w:val="0"/>
          <w:sz w:val="24"/>
          <w:szCs w:val="24"/>
        </w:rPr>
        <w:t>(</w:t>
      </w:r>
      <w:r w:rsidR="00E66CAA" w:rsidRPr="005D31BD">
        <w:rPr>
          <w:rFonts w:ascii="Times New Roman" w:hAnsi="Times New Roman"/>
          <w:b/>
          <w:color w:val="17365D"/>
          <w:sz w:val="24"/>
          <w:szCs w:val="24"/>
          <w:shd w:val="clear" w:color="auto" w:fill="FFFFFF"/>
        </w:rPr>
        <w:t>Supplementary Figure 2</w:t>
      </w:r>
      <w:r w:rsidR="00E66CAA" w:rsidRPr="005D31BD">
        <w:rPr>
          <w:rFonts w:ascii="Times New Roman" w:hAnsi="Times New Roman"/>
          <w:color w:val="17365D"/>
          <w:kern w:val="0"/>
          <w:sz w:val="24"/>
          <w:szCs w:val="24"/>
        </w:rPr>
        <w:t>)</w:t>
      </w:r>
      <w:r w:rsidR="00E66CAA" w:rsidRPr="005D31BD">
        <w:rPr>
          <w:rFonts w:ascii="Times New Roman" w:hAnsi="Times New Roman"/>
          <w:kern w:val="0"/>
          <w:sz w:val="24"/>
          <w:szCs w:val="24"/>
        </w:rPr>
        <w:t xml:space="preserve">. </w:t>
      </w:r>
      <w:r w:rsidR="003A7AAD" w:rsidRPr="005D31BD">
        <w:rPr>
          <w:rFonts w:ascii="Times New Roman" w:hAnsi="Times New Roman"/>
          <w:color w:val="000000"/>
          <w:kern w:val="0"/>
          <w:sz w:val="24"/>
          <w:szCs w:val="24"/>
        </w:rPr>
        <w:t xml:space="preserve">SVM were used to </w:t>
      </w:r>
      <w:r w:rsidR="00832B72" w:rsidRPr="005D31BD">
        <w:rPr>
          <w:rFonts w:ascii="Times New Roman" w:hAnsi="Times New Roman"/>
          <w:color w:val="000000"/>
          <w:kern w:val="0"/>
          <w:sz w:val="24"/>
          <w:szCs w:val="24"/>
        </w:rPr>
        <w:t xml:space="preserve">conduct feature selection and </w:t>
      </w:r>
      <w:r w:rsidR="003A7AAD" w:rsidRPr="005D31BD">
        <w:rPr>
          <w:rFonts w:ascii="Times New Roman" w:hAnsi="Times New Roman"/>
          <w:color w:val="000000"/>
          <w:kern w:val="0"/>
          <w:sz w:val="24"/>
          <w:szCs w:val="24"/>
        </w:rPr>
        <w:t>assess the prediction abilities with leaving-one-out cross-validation. The accuracy of the SVM for classifying NSCLC</w:t>
      </w:r>
      <w:r w:rsidR="00D8420F">
        <w:rPr>
          <w:rFonts w:ascii="Times New Roman" w:hAnsi="Times New Roman"/>
          <w:color w:val="000000"/>
          <w:kern w:val="0"/>
          <w:sz w:val="24"/>
          <w:szCs w:val="24"/>
        </w:rPr>
        <w:t xml:space="preserve"> was</w:t>
      </w:r>
      <w:r w:rsidR="003A7AAD" w:rsidRPr="005D31BD">
        <w:rPr>
          <w:rFonts w:ascii="Times New Roman" w:hAnsi="Times New Roman"/>
          <w:color w:val="000000"/>
          <w:kern w:val="0"/>
          <w:sz w:val="24"/>
          <w:szCs w:val="24"/>
        </w:rPr>
        <w:t xml:space="preserve"> </w:t>
      </w:r>
      <w:r w:rsidR="00BC4624" w:rsidRPr="005D31BD">
        <w:rPr>
          <w:rFonts w:ascii="Times New Roman" w:hAnsi="Times New Roman"/>
          <w:color w:val="000000"/>
          <w:kern w:val="0"/>
          <w:sz w:val="24"/>
          <w:szCs w:val="24"/>
        </w:rPr>
        <w:t>98.98%</w:t>
      </w:r>
      <w:r w:rsidR="003A7AAD" w:rsidRPr="005D31BD">
        <w:rPr>
          <w:rFonts w:ascii="Times New Roman" w:hAnsi="Times New Roman"/>
          <w:color w:val="000000"/>
          <w:kern w:val="0"/>
          <w:sz w:val="24"/>
          <w:szCs w:val="24"/>
        </w:rPr>
        <w:t>, in the test set</w:t>
      </w:r>
      <w:r w:rsidR="00832B72" w:rsidRPr="005D31BD">
        <w:rPr>
          <w:rFonts w:ascii="Times New Roman" w:hAnsi="Times New Roman"/>
          <w:color w:val="000000"/>
          <w:kern w:val="0"/>
          <w:sz w:val="24"/>
          <w:szCs w:val="24"/>
        </w:rPr>
        <w:t xml:space="preserve">. </w:t>
      </w:r>
      <w:r w:rsidR="001B6A5D" w:rsidRPr="005D31BD">
        <w:rPr>
          <w:rFonts w:ascii="Times New Roman" w:hAnsi="Times New Roman"/>
          <w:color w:val="000000"/>
          <w:sz w:val="24"/>
          <w:szCs w:val="24"/>
          <w:shd w:val="clear" w:color="auto" w:fill="FFFFFF"/>
        </w:rPr>
        <w:t xml:space="preserve">Among </w:t>
      </w:r>
      <w:r w:rsidR="00585821" w:rsidRPr="005D31BD">
        <w:rPr>
          <w:rFonts w:ascii="Times New Roman" w:hAnsi="Times New Roman"/>
          <w:color w:val="000000"/>
          <w:sz w:val="24"/>
          <w:szCs w:val="24"/>
          <w:shd w:val="clear" w:color="auto" w:fill="FFFFFF"/>
        </w:rPr>
        <w:t xml:space="preserve">the </w:t>
      </w:r>
      <w:r w:rsidR="001B6A5D" w:rsidRPr="005D31BD">
        <w:rPr>
          <w:rFonts w:ascii="Times New Roman" w:hAnsi="Times New Roman"/>
          <w:color w:val="000000"/>
          <w:sz w:val="24"/>
          <w:szCs w:val="24"/>
          <w:shd w:val="clear" w:color="auto" w:fill="FFFFFF"/>
        </w:rPr>
        <w:t xml:space="preserve">112 shared probes, five </w:t>
      </w:r>
      <w:proofErr w:type="spellStart"/>
      <w:r w:rsidR="001B6A5D" w:rsidRPr="005D31BD">
        <w:rPr>
          <w:rFonts w:ascii="Times New Roman" w:hAnsi="Times New Roman"/>
          <w:color w:val="000000"/>
          <w:sz w:val="24"/>
          <w:szCs w:val="24"/>
          <w:shd w:val="clear" w:color="auto" w:fill="FFFFFF"/>
        </w:rPr>
        <w:t>CpG</w:t>
      </w:r>
      <w:proofErr w:type="spellEnd"/>
      <w:r w:rsidR="001B6A5D" w:rsidRPr="005D31BD">
        <w:rPr>
          <w:rFonts w:ascii="Times New Roman" w:hAnsi="Times New Roman"/>
          <w:color w:val="000000"/>
          <w:sz w:val="24"/>
          <w:szCs w:val="24"/>
          <w:shd w:val="clear" w:color="auto" w:fill="FFFFFF"/>
        </w:rPr>
        <w:t xml:space="preserve"> sites (</w:t>
      </w:r>
      <w:r w:rsidR="001B6A5D" w:rsidRPr="005D31BD">
        <w:rPr>
          <w:rFonts w:ascii="Times New Roman" w:hAnsi="Times New Roman"/>
          <w:i/>
          <w:color w:val="000000"/>
          <w:sz w:val="24"/>
          <w:szCs w:val="24"/>
          <w:shd w:val="clear" w:color="auto" w:fill="FFFFFF"/>
        </w:rPr>
        <w:t>NTSR1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SLC5A8</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t>GALR1</w:t>
      </w:r>
      <w:r w:rsidR="001B6A5D" w:rsidRPr="005D31BD">
        <w:rPr>
          <w:rFonts w:ascii="Times New Roman" w:hAnsi="Times New Roman"/>
          <w:color w:val="000000"/>
          <w:sz w:val="24"/>
          <w:szCs w:val="24"/>
          <w:shd w:val="clear" w:color="auto" w:fill="FFFFFF"/>
        </w:rPr>
        <w:t xml:space="preserve">, </w:t>
      </w:r>
      <w:r w:rsidR="001B6A5D" w:rsidRPr="005D31BD">
        <w:rPr>
          <w:rFonts w:ascii="Times New Roman" w:hAnsi="Times New Roman"/>
          <w:i/>
          <w:color w:val="000000"/>
          <w:sz w:val="24"/>
          <w:szCs w:val="24"/>
          <w:shd w:val="clear" w:color="auto" w:fill="FFFFFF"/>
        </w:rPr>
        <w:lastRenderedPageBreak/>
        <w:t>AGTR1</w:t>
      </w:r>
      <w:r w:rsidR="001B6A5D" w:rsidRPr="005D31BD">
        <w:rPr>
          <w:rFonts w:ascii="Times New Roman" w:hAnsi="Times New Roman"/>
          <w:color w:val="000000"/>
          <w:sz w:val="24"/>
          <w:szCs w:val="24"/>
          <w:shd w:val="clear" w:color="auto" w:fill="FFFFFF"/>
        </w:rPr>
        <w:t xml:space="preserve"> and </w:t>
      </w:r>
      <w:r w:rsidR="001B6A5D" w:rsidRPr="005D31BD">
        <w:rPr>
          <w:rFonts w:ascii="Times New Roman" w:hAnsi="Times New Roman"/>
          <w:i/>
          <w:color w:val="000000"/>
          <w:sz w:val="24"/>
          <w:szCs w:val="24"/>
          <w:shd w:val="clear" w:color="auto" w:fill="FFFFFF"/>
        </w:rPr>
        <w:t>ZMYND10</w:t>
      </w:r>
      <w:r w:rsidR="001B6A5D" w:rsidRPr="005D31BD">
        <w:rPr>
          <w:rFonts w:ascii="Times New Roman" w:hAnsi="Times New Roman"/>
          <w:color w:val="000000"/>
          <w:sz w:val="24"/>
          <w:szCs w:val="24"/>
          <w:shd w:val="clear" w:color="auto" w:fill="FFFFFF"/>
        </w:rPr>
        <w:t xml:space="preserve">) were </w:t>
      </w:r>
      <w:r w:rsidR="00832B72" w:rsidRPr="005D31BD">
        <w:rPr>
          <w:rFonts w:ascii="Times New Roman" w:hAnsi="Times New Roman"/>
          <w:color w:val="000000"/>
          <w:sz w:val="24"/>
          <w:szCs w:val="24"/>
          <w:shd w:val="clear" w:color="auto" w:fill="FFFFFF"/>
        </w:rPr>
        <w:t xml:space="preserve">selected in the feature selection stage. We found these five genes were </w:t>
      </w:r>
      <w:r w:rsidR="001B6A5D" w:rsidRPr="005D31BD">
        <w:rPr>
          <w:rFonts w:ascii="Times New Roman" w:hAnsi="Times New Roman"/>
          <w:color w:val="000000"/>
          <w:sz w:val="24"/>
          <w:szCs w:val="24"/>
          <w:shd w:val="clear" w:color="auto" w:fill="FFFFFF"/>
        </w:rPr>
        <w:t xml:space="preserve">significantly differentially methylated between </w:t>
      </w:r>
      <w:r w:rsidR="00D8420F">
        <w:rPr>
          <w:rFonts w:ascii="Times New Roman" w:hAnsi="Times New Roman"/>
          <w:color w:val="000000"/>
          <w:sz w:val="24"/>
          <w:szCs w:val="24"/>
          <w:shd w:val="clear" w:color="auto" w:fill="FFFFFF"/>
        </w:rPr>
        <w:t xml:space="preserve">the </w:t>
      </w:r>
      <w:r w:rsidR="001B6A5D" w:rsidRPr="005D31BD">
        <w:rPr>
          <w:rFonts w:ascii="Times New Roman" w:hAnsi="Times New Roman"/>
          <w:color w:val="000000"/>
          <w:sz w:val="24"/>
          <w:szCs w:val="24"/>
          <w:shd w:val="clear" w:color="auto" w:fill="FFFFFF"/>
        </w:rPr>
        <w:t>tumor and normal tissue samples</w:t>
      </w:r>
      <w:r w:rsidR="00832B72" w:rsidRPr="005D31BD">
        <w:rPr>
          <w:rFonts w:ascii="Times New Roman" w:hAnsi="Times New Roman"/>
          <w:color w:val="000000"/>
          <w:sz w:val="24"/>
          <w:szCs w:val="24"/>
          <w:shd w:val="clear" w:color="auto" w:fill="FFFFFF"/>
        </w:rPr>
        <w:t>.</w:t>
      </w:r>
      <w:r w:rsidRPr="005D31BD">
        <w:rPr>
          <w:rFonts w:ascii="Times New Roman" w:hAnsi="Times New Roman"/>
          <w:kern w:val="0"/>
          <w:sz w:val="24"/>
          <w:szCs w:val="24"/>
        </w:rPr>
        <w:t xml:space="preserve"> </w:t>
      </w:r>
      <w:r w:rsidR="00585821" w:rsidRPr="005D31BD">
        <w:rPr>
          <w:rFonts w:ascii="Times New Roman" w:hAnsi="Times New Roman"/>
          <w:kern w:val="0"/>
          <w:sz w:val="24"/>
          <w:szCs w:val="24"/>
        </w:rPr>
        <w:t>In detail, m</w:t>
      </w:r>
      <w:r w:rsidRPr="005D31BD">
        <w:rPr>
          <w:rFonts w:ascii="Times New Roman" w:hAnsi="Times New Roman"/>
          <w:kern w:val="0"/>
          <w:sz w:val="24"/>
          <w:szCs w:val="24"/>
        </w:rPr>
        <w:t xml:space="preserve">eta-analysis of the DNA methylation microarrays showed that </w:t>
      </w:r>
      <w:r w:rsidRPr="005D31BD">
        <w:rPr>
          <w:rFonts w:ascii="Times New Roman" w:hAnsi="Times New Roman"/>
          <w:i/>
          <w:kern w:val="0"/>
          <w:sz w:val="24"/>
          <w:szCs w:val="24"/>
        </w:rPr>
        <w:t>NTSR1</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5.4</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-15</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00832B72" w:rsidRPr="005D31BD">
        <w:rPr>
          <w:rFonts w:ascii="Times New Roman" w:hAnsi="Times New Roman"/>
          <w:i/>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5.9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-9</w:t>
      </w:r>
      <w:r w:rsidR="00832B72" w:rsidRPr="005D31BD">
        <w:rPr>
          <w:rFonts w:ascii="Times New Roman" w:hAnsi="Times New Roman"/>
          <w:color w:val="000000"/>
          <w:kern w:val="0"/>
          <w:sz w:val="24"/>
          <w:szCs w:val="24"/>
        </w:rPr>
        <w:t>)</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9.9</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-10</w:t>
      </w:r>
      <w:r w:rsidR="00832B72" w:rsidRPr="005D31BD">
        <w:rPr>
          <w:rFonts w:ascii="Times New Roman" w:hAnsi="Times New Roman"/>
          <w:color w:val="000000"/>
          <w:kern w:val="0"/>
          <w:sz w:val="24"/>
          <w:szCs w:val="24"/>
        </w:rPr>
        <w:t xml:space="preserve">) </w:t>
      </w:r>
      <w:r w:rsidRPr="005D31BD">
        <w:rPr>
          <w:rFonts w:ascii="Times New Roman" w:hAnsi="Times New Roman"/>
          <w:kern w:val="0"/>
          <w:sz w:val="24"/>
          <w:szCs w:val="24"/>
        </w:rPr>
        <w:t>and</w:t>
      </w:r>
      <w:r w:rsidR="00832B72"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6.7</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-5</w:t>
      </w:r>
      <w:r w:rsidR="00832B72" w:rsidRPr="005D31BD">
        <w:rPr>
          <w:rFonts w:ascii="Times New Roman" w:hAnsi="Times New Roman"/>
          <w:color w:val="000000"/>
          <w:kern w:val="0"/>
          <w:sz w:val="24"/>
          <w:szCs w:val="24"/>
        </w:rPr>
        <w:t xml:space="preserve">) </w:t>
      </w:r>
      <w:r w:rsidR="00931704" w:rsidRPr="005D31BD">
        <w:rPr>
          <w:rFonts w:ascii="Times New Roman" w:hAnsi="Times New Roman"/>
          <w:kern w:val="0"/>
          <w:sz w:val="24"/>
          <w:szCs w:val="24"/>
        </w:rPr>
        <w:t xml:space="preserve">were significantly </w:t>
      </w:r>
      <w:proofErr w:type="spellStart"/>
      <w:r w:rsidR="00931704" w:rsidRPr="005D31BD">
        <w:rPr>
          <w:rFonts w:ascii="Times New Roman" w:hAnsi="Times New Roman"/>
          <w:kern w:val="0"/>
          <w:sz w:val="24"/>
          <w:szCs w:val="24"/>
        </w:rPr>
        <w:t>hyper</w:t>
      </w:r>
      <w:r w:rsidRPr="005D31BD">
        <w:rPr>
          <w:rFonts w:ascii="Times New Roman" w:hAnsi="Times New Roman"/>
          <w:kern w:val="0"/>
          <w:sz w:val="24"/>
          <w:szCs w:val="24"/>
        </w:rPr>
        <w:t>methylated</w:t>
      </w:r>
      <w:proofErr w:type="spellEnd"/>
      <w:r w:rsidRPr="005D31BD">
        <w:rPr>
          <w:rFonts w:ascii="Times New Roman" w:hAnsi="Times New Roman"/>
          <w:kern w:val="0"/>
          <w:sz w:val="24"/>
          <w:szCs w:val="24"/>
        </w:rPr>
        <w:t xml:space="preserve"> in NSCLC while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t>
      </w:r>
      <w:r w:rsidR="00832B72" w:rsidRPr="005D31BD">
        <w:rPr>
          <w:rFonts w:ascii="Times New Roman" w:hAnsi="Times New Roman"/>
          <w:color w:val="000000"/>
          <w:kern w:val="0"/>
          <w:sz w:val="24"/>
          <w:szCs w:val="24"/>
        </w:rPr>
        <w:t>(P-values</w:t>
      </w:r>
      <w:r w:rsidR="00F4749B" w:rsidRPr="005D31BD">
        <w:rPr>
          <w:rFonts w:ascii="Times New Roman" w:hAnsi="Times New Roman"/>
          <w:color w:val="000000"/>
          <w:kern w:val="0"/>
          <w:sz w:val="24"/>
          <w:szCs w:val="24"/>
        </w:rPr>
        <w:t xml:space="preserve"> = </w:t>
      </w:r>
      <w:r w:rsidR="00832B72" w:rsidRPr="005D31BD">
        <w:rPr>
          <w:rFonts w:ascii="Times New Roman" w:hAnsi="Times New Roman"/>
          <w:color w:val="000000"/>
          <w:kern w:val="0"/>
          <w:sz w:val="24"/>
          <w:szCs w:val="24"/>
        </w:rPr>
        <w:t>6.2</w:t>
      </w:r>
      <w:r w:rsidR="00832B72" w:rsidRPr="005D31BD">
        <w:rPr>
          <w:rFonts w:ascii="Times New Roman" w:hAnsi="Times New Roman"/>
          <w:kern w:val="0"/>
          <w:sz w:val="24"/>
          <w:szCs w:val="24"/>
        </w:rPr>
        <w:t>×10</w:t>
      </w:r>
      <w:r w:rsidR="00832B72" w:rsidRPr="005D31BD">
        <w:rPr>
          <w:rFonts w:ascii="Times New Roman" w:hAnsi="Times New Roman"/>
          <w:color w:val="000000"/>
          <w:kern w:val="0"/>
          <w:sz w:val="24"/>
          <w:szCs w:val="24"/>
          <w:vertAlign w:val="superscript"/>
        </w:rPr>
        <w:t>-20</w:t>
      </w:r>
      <w:r w:rsidR="00832B72" w:rsidRPr="005D31BD">
        <w:rPr>
          <w:rFonts w:ascii="Times New Roman" w:hAnsi="Times New Roman"/>
          <w:kern w:val="0"/>
          <w:sz w:val="24"/>
          <w:szCs w:val="24"/>
        </w:rPr>
        <w:t xml:space="preserve">) </w:t>
      </w:r>
      <w:r w:rsidRPr="005D31BD">
        <w:rPr>
          <w:rFonts w:ascii="Times New Roman" w:hAnsi="Times New Roman"/>
          <w:kern w:val="0"/>
          <w:sz w:val="24"/>
          <w:szCs w:val="24"/>
        </w:rPr>
        <w:t xml:space="preserve">was significantly </w:t>
      </w:r>
      <w:proofErr w:type="spellStart"/>
      <w:r w:rsidRPr="005D31BD">
        <w:rPr>
          <w:rFonts w:ascii="Times New Roman" w:hAnsi="Times New Roman"/>
          <w:kern w:val="0"/>
          <w:sz w:val="24"/>
          <w:szCs w:val="24"/>
        </w:rPr>
        <w:t>hypomethylated</w:t>
      </w:r>
      <w:proofErr w:type="spellEnd"/>
      <w:r w:rsidRPr="005D31BD">
        <w:rPr>
          <w:rFonts w:ascii="Times New Roman" w:hAnsi="Times New Roman"/>
          <w:kern w:val="0"/>
          <w:sz w:val="24"/>
          <w:szCs w:val="24"/>
        </w:rPr>
        <w:t xml:space="preserve"> in NSCLC</w:t>
      </w:r>
      <w:r w:rsidRPr="005D31BD">
        <w:rPr>
          <w:rFonts w:ascii="Times New Roman" w:hAnsi="Times New Roman"/>
          <w:color w:val="17365D"/>
          <w:kern w:val="0"/>
          <w:sz w:val="24"/>
          <w:szCs w:val="24"/>
        </w:rPr>
        <w:t xml:space="preserve"> </w:t>
      </w:r>
      <w:r w:rsidRPr="005D31BD">
        <w:rPr>
          <w:rFonts w:ascii="Times New Roman" w:hAnsi="Times New Roman"/>
          <w:b/>
          <w:color w:val="17365D"/>
          <w:kern w:val="0"/>
          <w:sz w:val="24"/>
          <w:szCs w:val="24"/>
        </w:rPr>
        <w:t>(Supplementary Figure 3)</w:t>
      </w:r>
      <w:r w:rsidRPr="005D31BD">
        <w:rPr>
          <w:rFonts w:ascii="Times New Roman" w:hAnsi="Times New Roman"/>
          <w:kern w:val="0"/>
          <w:sz w:val="24"/>
          <w:szCs w:val="24"/>
        </w:rPr>
        <w:t>.</w:t>
      </w:r>
      <w:r w:rsidRPr="005D31BD">
        <w:rPr>
          <w:rFonts w:ascii="Times New Roman" w:hAnsi="Times New Roman"/>
          <w:color w:val="000000"/>
          <w:kern w:val="0"/>
          <w:sz w:val="24"/>
          <w:szCs w:val="24"/>
        </w:rPr>
        <w:t xml:space="preserve"> These result</w:t>
      </w:r>
      <w:r w:rsidR="00F4749B" w:rsidRPr="005D31BD">
        <w:rPr>
          <w:rFonts w:ascii="Times New Roman" w:hAnsi="Times New Roman"/>
          <w:color w:val="000000"/>
          <w:kern w:val="0"/>
          <w:sz w:val="24"/>
          <w:szCs w:val="24"/>
        </w:rPr>
        <w:t>s</w:t>
      </w:r>
      <w:r w:rsidRPr="005D31BD">
        <w:rPr>
          <w:rFonts w:ascii="Times New Roman" w:hAnsi="Times New Roman"/>
          <w:color w:val="000000"/>
          <w:kern w:val="0"/>
          <w:sz w:val="24"/>
          <w:szCs w:val="24"/>
        </w:rPr>
        <w:t xml:space="preserve"> suggested that the selected five predictors would be potential biomarkers for the NSCLC diagnosis. To further evaluate their performance for diagnosis of NSCLC, we developed a panel of these five DNA methylation biomarkers and validate</w:t>
      </w:r>
      <w:r w:rsidR="00D8420F">
        <w:rPr>
          <w:rFonts w:ascii="Times New Roman" w:hAnsi="Times New Roman"/>
          <w:color w:val="000000"/>
          <w:kern w:val="0"/>
          <w:sz w:val="24"/>
          <w:szCs w:val="24"/>
        </w:rPr>
        <w:t>d</w:t>
      </w:r>
      <w:r w:rsidRPr="005D31BD">
        <w:rPr>
          <w:rFonts w:ascii="Times New Roman" w:hAnsi="Times New Roman"/>
          <w:color w:val="000000"/>
          <w:kern w:val="0"/>
          <w:sz w:val="24"/>
          <w:szCs w:val="24"/>
        </w:rPr>
        <w:t xml:space="preserve"> their diagnostic efficiency in 150 paired NSCLC and normal tissue samples in China.</w:t>
      </w:r>
    </w:p>
    <w:p w:rsidR="006671AF" w:rsidRPr="005D31BD" w:rsidRDefault="006671AF" w:rsidP="001D05FC">
      <w:pPr>
        <w:autoSpaceDE w:val="0"/>
        <w:autoSpaceDN w:val="0"/>
        <w:adjustRightInd w:val="0"/>
        <w:spacing w:line="480" w:lineRule="auto"/>
        <w:rPr>
          <w:rFonts w:ascii="Times New Roman" w:hAnsi="Times New Roman"/>
          <w:b/>
          <w:color w:val="000000"/>
          <w:kern w:val="0"/>
          <w:sz w:val="24"/>
          <w:szCs w:val="24"/>
        </w:rPr>
      </w:pPr>
      <w:r w:rsidRPr="005D31BD">
        <w:rPr>
          <w:rFonts w:ascii="Times New Roman" w:hAnsi="Times New Roman"/>
          <w:b/>
          <w:color w:val="000000"/>
          <w:kern w:val="0"/>
          <w:sz w:val="24"/>
          <w:szCs w:val="24"/>
        </w:rPr>
        <w:t>Methylation status validation with MSD-</w:t>
      </w:r>
      <w:proofErr w:type="spellStart"/>
      <w:r w:rsidRPr="005D31BD">
        <w:rPr>
          <w:rFonts w:ascii="Times New Roman" w:hAnsi="Times New Roman"/>
          <w:b/>
          <w:color w:val="000000"/>
          <w:kern w:val="0"/>
          <w:sz w:val="24"/>
          <w:szCs w:val="24"/>
        </w:rPr>
        <w:t>SNuPET</w:t>
      </w:r>
      <w:proofErr w:type="spellEnd"/>
    </w:p>
    <w:p w:rsidR="00F40279" w:rsidRPr="005D31BD" w:rsidRDefault="00F40279"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kern w:val="0"/>
          <w:sz w:val="24"/>
          <w:szCs w:val="24"/>
        </w:rPr>
        <w:t>In order to validate the result</w:t>
      </w:r>
      <w:r w:rsidR="00D8420F">
        <w:rPr>
          <w:rFonts w:ascii="Times New Roman" w:hAnsi="Times New Roman"/>
          <w:kern w:val="0"/>
          <w:sz w:val="24"/>
          <w:szCs w:val="24"/>
        </w:rPr>
        <w:t>s</w:t>
      </w:r>
      <w:r w:rsidRPr="005D31BD">
        <w:rPr>
          <w:rFonts w:ascii="Times New Roman" w:hAnsi="Times New Roman"/>
          <w:kern w:val="0"/>
          <w:sz w:val="24"/>
          <w:szCs w:val="24"/>
        </w:rPr>
        <w:t xml:space="preserve"> from Meta-analysis, methylation status of the above 5 genes were detected with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in 150 pairs </w:t>
      </w:r>
      <w:r w:rsidR="00D8420F">
        <w:rPr>
          <w:rFonts w:ascii="Times New Roman" w:hAnsi="Times New Roman"/>
          <w:kern w:val="0"/>
          <w:sz w:val="24"/>
          <w:szCs w:val="24"/>
        </w:rPr>
        <w:t xml:space="preserve">of </w:t>
      </w:r>
      <w:r w:rsidRPr="005D31BD">
        <w:rPr>
          <w:rFonts w:ascii="Times New Roman" w:hAnsi="Times New Roman"/>
          <w:kern w:val="0"/>
          <w:sz w:val="24"/>
          <w:szCs w:val="24"/>
        </w:rPr>
        <w:t xml:space="preserve">NSCLC and adjacent normal tissues. The characteristics of patients were showed in </w:t>
      </w:r>
      <w:r w:rsidRPr="005D31BD">
        <w:rPr>
          <w:rFonts w:ascii="Times New Roman" w:hAnsi="Times New Roman"/>
          <w:b/>
          <w:color w:val="17365D"/>
          <w:kern w:val="0"/>
          <w:sz w:val="24"/>
          <w:szCs w:val="24"/>
        </w:rPr>
        <w:t>Table 1</w:t>
      </w:r>
      <w:r w:rsidRPr="005D31BD">
        <w:rPr>
          <w:rFonts w:ascii="Times New Roman" w:hAnsi="Times New Roman"/>
          <w:kern w:val="0"/>
          <w:sz w:val="24"/>
          <w:szCs w:val="24"/>
        </w:rPr>
        <w:t xml:space="preserve">. Consistent with the microarray </w:t>
      </w:r>
      <w:r w:rsidR="003B3629" w:rsidRPr="005D31BD">
        <w:rPr>
          <w:rFonts w:ascii="Times New Roman" w:hAnsi="Times New Roman"/>
          <w:kern w:val="0"/>
          <w:sz w:val="24"/>
          <w:szCs w:val="24"/>
        </w:rPr>
        <w:t xml:space="preserve">data, the absolute DNA methylation </w:t>
      </w:r>
      <w:r w:rsidR="00E2686C" w:rsidRPr="005D31BD">
        <w:rPr>
          <w:rFonts w:ascii="Times New Roman" w:hAnsi="Times New Roman"/>
          <w:kern w:val="0"/>
          <w:sz w:val="24"/>
          <w:szCs w:val="24"/>
        </w:rPr>
        <w:t>percentage</w:t>
      </w:r>
      <w:r w:rsidR="003B3629" w:rsidRPr="005D31BD">
        <w:rPr>
          <w:rFonts w:ascii="Times New Roman" w:hAnsi="Times New Roman"/>
          <w:kern w:val="0"/>
          <w:sz w:val="24"/>
          <w:szCs w:val="24"/>
        </w:rPr>
        <w:t xml:space="preserve"> of these five genes were</w:t>
      </w:r>
      <w:r w:rsidRPr="005D31BD">
        <w:rPr>
          <w:rFonts w:ascii="Times New Roman" w:hAnsi="Times New Roman"/>
          <w:kern w:val="0"/>
          <w:sz w:val="24"/>
          <w:szCs w:val="24"/>
        </w:rPr>
        <w:t xml:space="preserve"> significantly differentially methylated between NSCLC and normal tissues</w:t>
      </w:r>
      <w:r w:rsidRPr="005D31BD">
        <w:rPr>
          <w:rFonts w:ascii="Times New Roman" w:hAnsi="Times New Roman"/>
          <w:color w:val="365F91"/>
          <w:kern w:val="0"/>
          <w:sz w:val="24"/>
          <w:szCs w:val="24"/>
        </w:rPr>
        <w:t xml:space="preserve"> (</w:t>
      </w:r>
      <w:r w:rsidR="003B3629" w:rsidRPr="005D31BD">
        <w:rPr>
          <w:rFonts w:ascii="Times New Roman" w:hAnsi="Times New Roman"/>
          <w:b/>
          <w:color w:val="365F91"/>
          <w:kern w:val="0"/>
          <w:sz w:val="24"/>
          <w:szCs w:val="24"/>
        </w:rPr>
        <w:t>Table2</w:t>
      </w:r>
      <w:r w:rsidR="003B3629" w:rsidRPr="005D31BD">
        <w:rPr>
          <w:rFonts w:ascii="Times New Roman" w:hAnsi="Times New Roman"/>
          <w:color w:val="365F91"/>
          <w:kern w:val="0"/>
          <w:sz w:val="24"/>
          <w:szCs w:val="24"/>
        </w:rPr>
        <w:t xml:space="preserve">, </w:t>
      </w:r>
      <w:r w:rsidRPr="005D31BD">
        <w:rPr>
          <w:rFonts w:ascii="Times New Roman" w:hAnsi="Times New Roman"/>
          <w:b/>
          <w:color w:val="365F91"/>
          <w:kern w:val="0"/>
          <w:sz w:val="24"/>
          <w:szCs w:val="24"/>
        </w:rPr>
        <w:t>Figure 2C-2I</w:t>
      </w:r>
      <w:r w:rsidRPr="005D31BD">
        <w:rPr>
          <w:rFonts w:ascii="Times New Roman" w:hAnsi="Times New Roman"/>
          <w:color w:val="365F91"/>
          <w:kern w:val="0"/>
          <w:sz w:val="24"/>
          <w:szCs w:val="24"/>
        </w:rPr>
        <w:t>)</w:t>
      </w:r>
      <w:r w:rsidRPr="005D31BD">
        <w:rPr>
          <w:rFonts w:ascii="Times New Roman" w:hAnsi="Times New Roman"/>
          <w:kern w:val="0"/>
          <w:sz w:val="24"/>
          <w:szCs w:val="24"/>
        </w:rPr>
        <w:t xml:space="preserve">. Logistic regression analysis showed that </w:t>
      </w:r>
      <w:proofErr w:type="spellStart"/>
      <w:r w:rsidRPr="005D31BD">
        <w:rPr>
          <w:rFonts w:ascii="Times New Roman" w:hAnsi="Times New Roman"/>
          <w:kern w:val="0"/>
          <w:sz w:val="24"/>
          <w:szCs w:val="24"/>
        </w:rPr>
        <w:t>hypermethylated</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NTSR1</w:t>
      </w:r>
      <w:r w:rsidRPr="005D31BD">
        <w:rPr>
          <w:rFonts w:ascii="Times New Roman" w:hAnsi="Times New Roman"/>
          <w:kern w:val="0"/>
          <w:sz w:val="24"/>
          <w:szCs w:val="24"/>
        </w:rPr>
        <w:t xml:space="preserve">,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Pr="005D31BD">
        <w:rPr>
          <w:rFonts w:ascii="Times New Roman" w:hAnsi="Times New Roman"/>
          <w:i/>
          <w:kern w:val="0"/>
          <w:sz w:val="24"/>
          <w:szCs w:val="24"/>
        </w:rPr>
        <w:t>AGTR1</w:t>
      </w:r>
      <w:r w:rsidRPr="005D31BD">
        <w:rPr>
          <w:rFonts w:ascii="Times New Roman" w:hAnsi="Times New Roman"/>
          <w:kern w:val="0"/>
          <w:sz w:val="24"/>
          <w:szCs w:val="24"/>
        </w:rPr>
        <w:t xml:space="preserve"> and </w:t>
      </w:r>
      <w:proofErr w:type="spellStart"/>
      <w:r w:rsidRPr="005D31BD">
        <w:rPr>
          <w:rFonts w:ascii="Times New Roman" w:hAnsi="Times New Roman"/>
          <w:kern w:val="0"/>
          <w:sz w:val="24"/>
          <w:szCs w:val="24"/>
        </w:rPr>
        <w:t>hypomethylated</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were significantly associated with the NSCLC risk adjusted for age, gender and smoking status after FDR multiple test correction with the P-value of 5.9×10</w:t>
      </w:r>
      <w:r w:rsidRPr="005D31BD">
        <w:rPr>
          <w:rFonts w:ascii="Times New Roman" w:hAnsi="Times New Roman"/>
          <w:color w:val="000000"/>
          <w:kern w:val="0"/>
          <w:sz w:val="24"/>
          <w:szCs w:val="24"/>
          <w:vertAlign w:val="superscript"/>
        </w:rPr>
        <w:t>-7</w:t>
      </w:r>
      <w:r w:rsidRPr="005D31BD">
        <w:rPr>
          <w:rFonts w:ascii="Times New Roman" w:hAnsi="Times New Roman"/>
          <w:kern w:val="0"/>
          <w:sz w:val="24"/>
          <w:szCs w:val="24"/>
        </w:rPr>
        <w:t>, 7.8×10</w:t>
      </w:r>
      <w:r w:rsidRPr="005D31BD">
        <w:rPr>
          <w:rFonts w:ascii="Times New Roman" w:hAnsi="Times New Roman"/>
          <w:color w:val="000000"/>
          <w:kern w:val="0"/>
          <w:sz w:val="24"/>
          <w:szCs w:val="24"/>
          <w:vertAlign w:val="superscript"/>
        </w:rPr>
        <w:t>-9</w:t>
      </w:r>
      <w:r w:rsidRPr="005D31BD">
        <w:rPr>
          <w:rFonts w:ascii="Times New Roman" w:hAnsi="Times New Roman"/>
          <w:kern w:val="0"/>
          <w:sz w:val="24"/>
          <w:szCs w:val="24"/>
        </w:rPr>
        <w:t>, 2.3×10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1.3×10</w:t>
      </w:r>
      <w:r w:rsidRPr="005D31BD">
        <w:rPr>
          <w:rFonts w:ascii="Times New Roman" w:hAnsi="Times New Roman"/>
          <w:color w:val="000000"/>
          <w:kern w:val="0"/>
          <w:sz w:val="24"/>
          <w:szCs w:val="24"/>
          <w:vertAlign w:val="superscript"/>
        </w:rPr>
        <w:t>-6</w:t>
      </w:r>
      <w:r w:rsidRPr="005D31BD">
        <w:rPr>
          <w:rFonts w:ascii="Times New Roman" w:hAnsi="Times New Roman"/>
          <w:kern w:val="0"/>
          <w:sz w:val="24"/>
          <w:szCs w:val="24"/>
        </w:rPr>
        <w:t>, and 5.2×10</w:t>
      </w:r>
      <w:r w:rsidRPr="005D31BD">
        <w:rPr>
          <w:rFonts w:ascii="Times New Roman" w:hAnsi="Times New Roman"/>
          <w:color w:val="000000"/>
          <w:kern w:val="0"/>
          <w:sz w:val="24"/>
          <w:szCs w:val="24"/>
          <w:vertAlign w:val="superscript"/>
        </w:rPr>
        <w:t>-8</w:t>
      </w:r>
      <w:r w:rsidRPr="005D31BD">
        <w:rPr>
          <w:rFonts w:ascii="Times New Roman" w:hAnsi="Times New Roman"/>
          <w:kern w:val="0"/>
          <w:sz w:val="24"/>
          <w:szCs w:val="24"/>
        </w:rPr>
        <w:t xml:space="preserve">, respectively </w:t>
      </w:r>
      <w:r w:rsidRPr="005D31BD">
        <w:rPr>
          <w:rFonts w:ascii="Times New Roman" w:hAnsi="Times New Roman"/>
          <w:b/>
          <w:color w:val="17365D"/>
          <w:kern w:val="0"/>
          <w:sz w:val="24"/>
          <w:szCs w:val="24"/>
        </w:rPr>
        <w:t>(Table 2)</w:t>
      </w:r>
      <w:r w:rsidRPr="005D31BD">
        <w:rPr>
          <w:rFonts w:ascii="Times New Roman" w:hAnsi="Times New Roman"/>
          <w:kern w:val="0"/>
          <w:sz w:val="24"/>
          <w:szCs w:val="24"/>
        </w:rPr>
        <w:t>.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results showed the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lower in NSCLC than normal tissue (</w:t>
      </w:r>
      <w:r w:rsidRPr="005D31BD">
        <w:rPr>
          <w:rFonts w:ascii="Times New Roman" w:hAnsi="Times New Roman"/>
          <w:i/>
          <w:kern w:val="0"/>
          <w:sz w:val="24"/>
          <w:szCs w:val="24"/>
        </w:rPr>
        <w:t>t</w:t>
      </w:r>
      <w:r w:rsidRPr="005D31BD">
        <w:rPr>
          <w:rFonts w:ascii="Times New Roman" w:hAnsi="Times New Roman"/>
          <w:kern w:val="0"/>
          <w:sz w:val="24"/>
          <w:szCs w:val="24"/>
        </w:rPr>
        <w:t>-test, P-value=6.03×10</w:t>
      </w:r>
      <w:r w:rsidRPr="005D31BD">
        <w:rPr>
          <w:rFonts w:ascii="Times New Roman" w:hAnsi="Times New Roman"/>
          <w:color w:val="000000"/>
          <w:kern w:val="0"/>
          <w:sz w:val="24"/>
          <w:szCs w:val="24"/>
          <w:vertAlign w:val="superscript"/>
        </w:rPr>
        <w:t>-14</w:t>
      </w:r>
      <w:r w:rsidRPr="005D31BD">
        <w:rPr>
          <w:rFonts w:ascii="Times New Roman" w:hAnsi="Times New Roman"/>
          <w:kern w:val="0"/>
          <w:sz w:val="24"/>
          <w:szCs w:val="24"/>
        </w:rPr>
        <w:t xml:space="preserve">). Additionally, DNA methylation of </w:t>
      </w:r>
      <w:r w:rsidRPr="005D31BD">
        <w:rPr>
          <w:rFonts w:ascii="Times New Roman" w:hAnsi="Times New Roman"/>
          <w:i/>
          <w:kern w:val="0"/>
          <w:sz w:val="24"/>
          <w:szCs w:val="24"/>
        </w:rPr>
        <w:t>LINE-1</w:t>
      </w:r>
      <w:r w:rsidRPr="005D31BD">
        <w:rPr>
          <w:rFonts w:ascii="Times New Roman" w:hAnsi="Times New Roman"/>
          <w:kern w:val="0"/>
          <w:sz w:val="24"/>
          <w:szCs w:val="24"/>
        </w:rPr>
        <w:t xml:space="preserve"> was significantly associated </w:t>
      </w:r>
      <w:r w:rsidRPr="005D31BD">
        <w:rPr>
          <w:rFonts w:ascii="Times New Roman" w:hAnsi="Times New Roman"/>
          <w:kern w:val="0"/>
          <w:sz w:val="24"/>
          <w:szCs w:val="24"/>
        </w:rPr>
        <w:lastRenderedPageBreak/>
        <w:t>with gender (R</w:t>
      </w:r>
      <w:r w:rsidRPr="005D31BD">
        <w:rPr>
          <w:rFonts w:ascii="Times New Roman" w:hAnsi="Times New Roman"/>
          <w:kern w:val="0"/>
          <w:sz w:val="24"/>
          <w:szCs w:val="24"/>
          <w:vertAlign w:val="superscript"/>
        </w:rPr>
        <w:t>2</w:t>
      </w:r>
      <w:r w:rsidRPr="005D31BD">
        <w:rPr>
          <w:rFonts w:ascii="Times New Roman" w:hAnsi="Times New Roman"/>
          <w:kern w:val="0"/>
          <w:sz w:val="24"/>
          <w:szCs w:val="24"/>
        </w:rPr>
        <w:t xml:space="preserve">=0.18, P-value=0.0087), which was highly consistent with the previous reports about the methylation status of this gene </w:t>
      </w:r>
      <w:r w:rsidRPr="005D31BD">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PEVuZE5vdGU+PENpdGU+PEF1dGhvcj5FbC1NYWFycmk8L0F1dGhvcj48WWVhcj4yMDExPC9ZZWFy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18" w:tooltip="El-Maarri, 2011 #2" w:history="1">
        <w:r w:rsidR="003349D6">
          <w:rPr>
            <w:rFonts w:ascii="Times New Roman" w:hAnsi="Times New Roman"/>
            <w:noProof/>
            <w:kern w:val="0"/>
            <w:sz w:val="24"/>
            <w:szCs w:val="24"/>
          </w:rPr>
          <w:t>18</w:t>
        </w:r>
      </w:hyperlink>
      <w:r w:rsidR="003349D6">
        <w:rPr>
          <w:rFonts w:ascii="Times New Roman" w:hAnsi="Times New Roman"/>
          <w:noProof/>
          <w:kern w:val="0"/>
          <w:sz w:val="24"/>
          <w:szCs w:val="24"/>
        </w:rPr>
        <w:t xml:space="preserve">, </w:t>
      </w:r>
      <w:hyperlink w:anchor="_ENREF_19" w:tooltip="El-Maarri, 2007 #3" w:history="1">
        <w:r w:rsidR="003349D6">
          <w:rPr>
            <w:rFonts w:ascii="Times New Roman" w:hAnsi="Times New Roman"/>
            <w:noProof/>
            <w:kern w:val="0"/>
            <w:sz w:val="24"/>
            <w:szCs w:val="24"/>
          </w:rPr>
          <w:t>19</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suggesting the highly credibility of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The prediction ability for each gene separately was also evaluated by logistic regression. Moderate prediction ability were identified, in which sensitivity ranges from 44.3% to 73.15%; specificity ranges from 79.59% to 94.56% and AUC ranges from 0.67 to 0.80 (Table 2). Correlation analysis showed that there was no co-methylation among the five genes. </w:t>
      </w:r>
      <w:r w:rsidRPr="003C7815">
        <w:rPr>
          <w:rFonts w:ascii="Times New Roman" w:hAnsi="Times New Roman"/>
          <w:color w:val="FF0000"/>
          <w:kern w:val="0"/>
          <w:sz w:val="24"/>
          <w:szCs w:val="24"/>
        </w:rPr>
        <w:t xml:space="preserve">In addition, no significant association was observed between any of the 5 genes with age, smoking, TNM stage, lung cancer differentiation and lung cancer subtype (Ad or </w:t>
      </w:r>
      <w:proofErr w:type="spellStart"/>
      <w:r w:rsidRPr="003C7815">
        <w:rPr>
          <w:rFonts w:ascii="Times New Roman" w:hAnsi="Times New Roman"/>
          <w:color w:val="FF0000"/>
          <w:kern w:val="0"/>
          <w:sz w:val="24"/>
          <w:szCs w:val="24"/>
        </w:rPr>
        <w:t>Sc</w:t>
      </w:r>
      <w:proofErr w:type="spellEnd"/>
      <w:r w:rsidRPr="003C7815">
        <w:rPr>
          <w:rFonts w:ascii="Times New Roman" w:hAnsi="Times New Roman"/>
          <w:color w:val="FF0000"/>
          <w:kern w:val="0"/>
          <w:sz w:val="24"/>
          <w:szCs w:val="24"/>
        </w:rPr>
        <w:t>)</w:t>
      </w:r>
      <w:r w:rsidR="003C7815" w:rsidRPr="003C7815">
        <w:rPr>
          <w:rFonts w:ascii="Times New Roman" w:hAnsi="Times New Roman"/>
          <w:color w:val="FF0000"/>
          <w:kern w:val="0"/>
          <w:sz w:val="24"/>
          <w:szCs w:val="24"/>
        </w:rPr>
        <w:t xml:space="preserve"> </w:t>
      </w:r>
      <w:r w:rsidR="003C7815" w:rsidRPr="003C7815">
        <w:rPr>
          <w:rFonts w:ascii="Times New Roman" w:hAnsi="Times New Roman"/>
          <w:color w:val="FF0000"/>
          <w:sz w:val="24"/>
          <w:szCs w:val="24"/>
        </w:rPr>
        <w:t xml:space="preserve">in both </w:t>
      </w:r>
      <w:proofErr w:type="spellStart"/>
      <w:r w:rsidR="003C7815" w:rsidRPr="003C7815">
        <w:rPr>
          <w:rFonts w:ascii="Times New Roman" w:hAnsi="Times New Roman" w:hint="eastAsia"/>
          <w:color w:val="FF0000"/>
          <w:sz w:val="24"/>
          <w:szCs w:val="24"/>
        </w:rPr>
        <w:t>univariate</w:t>
      </w:r>
      <w:proofErr w:type="spellEnd"/>
      <w:r w:rsidR="003C7815" w:rsidRPr="003C7815">
        <w:rPr>
          <w:rFonts w:ascii="Times New Roman" w:hAnsi="Times New Roman" w:hint="eastAsia"/>
          <w:color w:val="FF0000"/>
          <w:sz w:val="24"/>
          <w:szCs w:val="24"/>
        </w:rPr>
        <w:t xml:space="preserve"> and multivariate</w:t>
      </w:r>
      <w:r w:rsidR="003C7815" w:rsidRPr="003C7815">
        <w:rPr>
          <w:rFonts w:ascii="Times New Roman" w:hAnsi="Times New Roman"/>
          <w:color w:val="FF0000"/>
          <w:sz w:val="24"/>
          <w:szCs w:val="24"/>
        </w:rPr>
        <w:t xml:space="preserve"> association models</w:t>
      </w:r>
      <w:r w:rsidRPr="003C7815">
        <w:rPr>
          <w:rFonts w:ascii="Times New Roman" w:hAnsi="Times New Roman"/>
          <w:color w:val="FF0000"/>
          <w:kern w:val="0"/>
          <w:sz w:val="24"/>
          <w:szCs w:val="24"/>
        </w:rPr>
        <w:t xml:space="preserve"> in our study</w:t>
      </w:r>
      <w:r w:rsidRPr="005D31BD">
        <w:rPr>
          <w:rFonts w:ascii="Times New Roman" w:hAnsi="Times New Roman"/>
          <w:kern w:val="0"/>
          <w:sz w:val="24"/>
          <w:szCs w:val="24"/>
        </w:rPr>
        <w:t xml:space="preserve">. However, significant association between gender and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(P-value=0.0001),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(P-value=0.045) were identified which might indicate </w:t>
      </w:r>
      <w:r w:rsidR="00416CDD">
        <w:rPr>
          <w:rFonts w:ascii="Times New Roman" w:hAnsi="Times New Roman"/>
          <w:kern w:val="0"/>
          <w:sz w:val="24"/>
          <w:szCs w:val="24"/>
        </w:rPr>
        <w:t xml:space="preserve">a </w:t>
      </w:r>
      <w:r w:rsidRPr="005D31BD">
        <w:rPr>
          <w:rFonts w:ascii="Times New Roman" w:hAnsi="Times New Roman"/>
          <w:kern w:val="0"/>
          <w:sz w:val="24"/>
          <w:szCs w:val="24"/>
        </w:rPr>
        <w:t xml:space="preserve">specific biological mechanism of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and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in the </w:t>
      </w:r>
      <w:proofErr w:type="spellStart"/>
      <w:r w:rsidRPr="005D31BD">
        <w:rPr>
          <w:rFonts w:ascii="Times New Roman" w:hAnsi="Times New Roman"/>
          <w:kern w:val="0"/>
          <w:sz w:val="24"/>
          <w:szCs w:val="24"/>
        </w:rPr>
        <w:t>tumorigenesis</w:t>
      </w:r>
      <w:proofErr w:type="spellEnd"/>
      <w:r w:rsidRPr="005D31BD">
        <w:rPr>
          <w:rFonts w:ascii="Times New Roman" w:hAnsi="Times New Roman"/>
          <w:kern w:val="0"/>
          <w:sz w:val="24"/>
          <w:szCs w:val="24"/>
        </w:rPr>
        <w:t xml:space="preserve"> of NSCLC. Protein-protein interaction networks from </w:t>
      </w:r>
      <w:r w:rsidRPr="005D31BD">
        <w:rPr>
          <w:rFonts w:ascii="Times New Roman" w:hAnsi="Times New Roman"/>
          <w:i/>
          <w:kern w:val="0"/>
          <w:sz w:val="24"/>
          <w:szCs w:val="24"/>
        </w:rPr>
        <w:t>String 9.0</w:t>
      </w:r>
      <w:r w:rsidRPr="005D31BD">
        <w:rPr>
          <w:rFonts w:ascii="Times New Roman" w:hAnsi="Times New Roman"/>
          <w:kern w:val="0"/>
          <w:sz w:val="24"/>
          <w:szCs w:val="24"/>
        </w:rPr>
        <w:t xml:space="preserve"> showed that there were comprehensive networks for both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and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r w:rsidR="00416CDD">
        <w:rPr>
          <w:rFonts w:ascii="Times New Roman" w:hAnsi="Times New Roman"/>
          <w:kern w:val="0"/>
          <w:sz w:val="24"/>
          <w:szCs w:val="24"/>
        </w:rPr>
        <w:t>The m</w:t>
      </w:r>
      <w:r w:rsidRPr="005D31BD">
        <w:rPr>
          <w:rFonts w:ascii="Times New Roman" w:hAnsi="Times New Roman"/>
          <w:kern w:val="0"/>
          <w:sz w:val="24"/>
          <w:szCs w:val="24"/>
        </w:rPr>
        <w:t xml:space="preserve">ajority of these genes were cancer related genes, which has been reported to play important roles in cancer initiation, progress or therapy, such as </w:t>
      </w:r>
      <w:r w:rsidRPr="005D31BD">
        <w:rPr>
          <w:rFonts w:ascii="Times New Roman" w:hAnsi="Times New Roman"/>
          <w:i/>
          <w:kern w:val="0"/>
          <w:sz w:val="24"/>
          <w:szCs w:val="24"/>
        </w:rPr>
        <w:t>S100A9</w:t>
      </w:r>
      <w:r w:rsidRPr="005D31BD">
        <w:rPr>
          <w:rFonts w:ascii="Times New Roman" w:hAnsi="Times New Roman"/>
          <w:kern w:val="0"/>
          <w:sz w:val="24"/>
          <w:szCs w:val="24"/>
        </w:rPr>
        <w:t xml:space="preserve">, </w:t>
      </w:r>
      <w:r w:rsidRPr="005D31BD">
        <w:rPr>
          <w:rFonts w:ascii="Times New Roman" w:hAnsi="Times New Roman"/>
          <w:i/>
          <w:kern w:val="0"/>
          <w:sz w:val="24"/>
          <w:szCs w:val="24"/>
        </w:rPr>
        <w:t>NGF</w:t>
      </w:r>
      <w:r w:rsidRPr="005D31BD">
        <w:rPr>
          <w:rFonts w:ascii="Times New Roman" w:hAnsi="Times New Roman"/>
          <w:kern w:val="0"/>
          <w:sz w:val="24"/>
          <w:szCs w:val="24"/>
        </w:rPr>
        <w:t xml:space="preserve">, </w:t>
      </w:r>
      <w:r w:rsidRPr="005D31BD">
        <w:rPr>
          <w:rFonts w:ascii="Times New Roman" w:hAnsi="Times New Roman"/>
          <w:i/>
          <w:kern w:val="0"/>
          <w:sz w:val="24"/>
          <w:szCs w:val="24"/>
        </w:rPr>
        <w:t>TAC1</w:t>
      </w:r>
      <w:r w:rsidRPr="005D31BD">
        <w:rPr>
          <w:rFonts w:ascii="Times New Roman" w:hAnsi="Times New Roman"/>
          <w:kern w:val="0"/>
          <w:sz w:val="24"/>
          <w:szCs w:val="24"/>
        </w:rPr>
        <w:t xml:space="preserve">, </w:t>
      </w:r>
      <w:r w:rsidRPr="005D31BD">
        <w:rPr>
          <w:rFonts w:ascii="Times New Roman" w:hAnsi="Times New Roman"/>
          <w:i/>
          <w:kern w:val="0"/>
          <w:sz w:val="24"/>
          <w:szCs w:val="24"/>
        </w:rPr>
        <w:t>CCK</w:t>
      </w:r>
      <w:r w:rsidRPr="005D31BD">
        <w:rPr>
          <w:rFonts w:ascii="Times New Roman" w:hAnsi="Times New Roman"/>
          <w:kern w:val="0"/>
          <w:sz w:val="24"/>
          <w:szCs w:val="24"/>
        </w:rPr>
        <w:t xml:space="preserve">, </w:t>
      </w:r>
      <w:r w:rsidRPr="005D31BD">
        <w:rPr>
          <w:rFonts w:ascii="Times New Roman" w:hAnsi="Times New Roman"/>
          <w:i/>
          <w:kern w:val="0"/>
          <w:sz w:val="24"/>
          <w:szCs w:val="24"/>
        </w:rPr>
        <w:t>FPR2</w:t>
      </w:r>
      <w:r w:rsidRPr="005D31BD">
        <w:rPr>
          <w:rFonts w:ascii="Times New Roman" w:hAnsi="Times New Roman"/>
          <w:kern w:val="0"/>
          <w:sz w:val="24"/>
          <w:szCs w:val="24"/>
        </w:rPr>
        <w:t xml:space="preserve">, </w:t>
      </w:r>
      <w:r w:rsidRPr="005D31BD">
        <w:rPr>
          <w:rFonts w:ascii="Times New Roman" w:hAnsi="Times New Roman"/>
          <w:i/>
          <w:kern w:val="0"/>
          <w:sz w:val="24"/>
          <w:szCs w:val="24"/>
        </w:rPr>
        <w:t>ADRA1B</w:t>
      </w:r>
      <w:r w:rsidRPr="005D31BD">
        <w:rPr>
          <w:rFonts w:ascii="Times New Roman" w:hAnsi="Times New Roman"/>
          <w:kern w:val="0"/>
          <w:sz w:val="24"/>
          <w:szCs w:val="24"/>
        </w:rPr>
        <w:t xml:space="preserve">, and </w:t>
      </w:r>
      <w:r w:rsidRPr="005D31BD">
        <w:rPr>
          <w:rFonts w:ascii="Times New Roman" w:hAnsi="Times New Roman"/>
          <w:i/>
          <w:kern w:val="0"/>
          <w:sz w:val="24"/>
          <w:szCs w:val="24"/>
        </w:rPr>
        <w:t>CCL21</w:t>
      </w:r>
      <w:r w:rsidRPr="005D31BD">
        <w:rPr>
          <w:rFonts w:ascii="Times New Roman" w:hAnsi="Times New Roman"/>
          <w:kern w:val="0"/>
          <w:sz w:val="24"/>
          <w:szCs w:val="24"/>
        </w:rPr>
        <w:t xml:space="preserve"> in the gene-gene interaction networks </w:t>
      </w:r>
      <w:r w:rsidRPr="005D31BD">
        <w:rPr>
          <w:rFonts w:ascii="Times New Roman" w:hAnsi="Times New Roman"/>
          <w:color w:val="17365D"/>
          <w:kern w:val="0"/>
          <w:sz w:val="24"/>
          <w:szCs w:val="24"/>
        </w:rPr>
        <w:t>(</w:t>
      </w:r>
      <w:r w:rsidRPr="005D31BD">
        <w:rPr>
          <w:rFonts w:ascii="Times New Roman" w:hAnsi="Times New Roman"/>
          <w:b/>
          <w:color w:val="17365D"/>
          <w:kern w:val="0"/>
          <w:sz w:val="24"/>
          <w:szCs w:val="24"/>
        </w:rPr>
        <w:t>Supplementary Figure 4</w:t>
      </w:r>
      <w:r w:rsidRPr="005D31BD">
        <w:rPr>
          <w:rFonts w:ascii="Times New Roman" w:hAnsi="Times New Roman"/>
          <w:color w:val="17365D"/>
          <w:kern w:val="0"/>
          <w:sz w:val="24"/>
          <w:szCs w:val="24"/>
        </w:rPr>
        <w:t>)</w:t>
      </w:r>
      <w:r w:rsidRPr="005D31BD">
        <w:rPr>
          <w:rFonts w:ascii="Times New Roman" w:hAnsi="Times New Roman"/>
          <w:kern w:val="0"/>
          <w:sz w:val="24"/>
          <w:szCs w:val="24"/>
        </w:rPr>
        <w:t xml:space="preserve">. </w:t>
      </w:r>
    </w:p>
    <w:p w:rsidR="00F40279" w:rsidRPr="005D31BD" w:rsidRDefault="00F40279"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b/>
          <w:color w:val="000000"/>
          <w:kern w:val="0"/>
          <w:sz w:val="24"/>
          <w:szCs w:val="24"/>
        </w:rPr>
      </w:pPr>
      <w:r w:rsidRPr="005D31BD">
        <w:rPr>
          <w:rFonts w:ascii="Times New Roman" w:hAnsi="Times New Roman"/>
          <w:b/>
          <w:color w:val="000000"/>
          <w:kern w:val="0"/>
          <w:sz w:val="24"/>
          <w:szCs w:val="24"/>
        </w:rPr>
        <w:t>Sensitivity, specificity and accuracy of the diagnosis panel</w:t>
      </w:r>
    </w:p>
    <w:p w:rsidR="00375562" w:rsidRPr="005D31BD" w:rsidRDefault="003A1673" w:rsidP="001D05FC">
      <w:pPr>
        <w:autoSpaceDE w:val="0"/>
        <w:autoSpaceDN w:val="0"/>
        <w:adjustRightInd w:val="0"/>
        <w:spacing w:line="480" w:lineRule="auto"/>
        <w:rPr>
          <w:rFonts w:ascii="Times New Roman" w:hAnsi="Times New Roman"/>
          <w:kern w:val="0"/>
          <w:sz w:val="24"/>
          <w:szCs w:val="24"/>
        </w:rPr>
      </w:pPr>
      <w:r w:rsidRPr="00096663">
        <w:rPr>
          <w:rFonts w:ascii="Times New Roman" w:hAnsi="Times New Roman"/>
          <w:color w:val="FF0000"/>
          <w:kern w:val="0"/>
          <w:sz w:val="24"/>
          <w:szCs w:val="24"/>
        </w:rPr>
        <w:t>Several classification methods including logistic regression model, random forest, support vector machine (SVM), and Bayes tree were used to construct effective diagnosis models for cancer prediction</w:t>
      </w:r>
      <w:r w:rsidR="000203BF" w:rsidRPr="00096663">
        <w:rPr>
          <w:rFonts w:ascii="Times New Roman" w:hAnsi="Times New Roman"/>
          <w:color w:val="FF0000"/>
          <w:kern w:val="0"/>
          <w:sz w:val="24"/>
          <w:szCs w:val="24"/>
        </w:rPr>
        <w:t xml:space="preserve"> based on MSD-</w:t>
      </w:r>
      <w:proofErr w:type="spellStart"/>
      <w:r w:rsidR="000203BF" w:rsidRPr="00096663">
        <w:rPr>
          <w:rFonts w:ascii="Times New Roman" w:hAnsi="Times New Roman"/>
          <w:color w:val="FF0000"/>
          <w:kern w:val="0"/>
          <w:sz w:val="24"/>
          <w:szCs w:val="24"/>
        </w:rPr>
        <w:t>SNuPET</w:t>
      </w:r>
      <w:proofErr w:type="spellEnd"/>
      <w:r w:rsidR="000203BF" w:rsidRPr="00096663">
        <w:rPr>
          <w:rFonts w:ascii="Times New Roman" w:hAnsi="Times New Roman"/>
          <w:color w:val="FF0000"/>
          <w:kern w:val="0"/>
          <w:sz w:val="24"/>
          <w:szCs w:val="24"/>
        </w:rPr>
        <w:t xml:space="preserve"> result</w:t>
      </w:r>
      <w:r w:rsidR="00416CDD" w:rsidRPr="00096663">
        <w:rPr>
          <w:rFonts w:ascii="Times New Roman" w:hAnsi="Times New Roman"/>
          <w:color w:val="FF0000"/>
          <w:kern w:val="0"/>
          <w:sz w:val="24"/>
          <w:szCs w:val="24"/>
        </w:rPr>
        <w:t>s</w:t>
      </w:r>
      <w:r w:rsidRPr="005D31BD">
        <w:rPr>
          <w:rFonts w:ascii="Times New Roman" w:hAnsi="Times New Roman"/>
          <w:kern w:val="0"/>
          <w:sz w:val="24"/>
          <w:szCs w:val="24"/>
        </w:rPr>
        <w:t>. No significant unbalances were found in the train and test dataset, which suggested the prediction models were creditable and stable. Five-</w:t>
      </w:r>
      <w:r w:rsidRPr="005D31BD">
        <w:rPr>
          <w:rFonts w:ascii="Times New Roman" w:hAnsi="Times New Roman"/>
          <w:kern w:val="0"/>
          <w:sz w:val="24"/>
          <w:szCs w:val="24"/>
        </w:rPr>
        <w:lastRenderedPageBreak/>
        <w:t xml:space="preserve">fold cross validation was used to evaluate the performance of the classifiers. As a result, Bayes tree was the most powerful model for </w:t>
      </w:r>
      <w:r w:rsidR="00416CDD">
        <w:rPr>
          <w:rFonts w:ascii="Times New Roman" w:hAnsi="Times New Roman"/>
          <w:kern w:val="0"/>
          <w:sz w:val="24"/>
          <w:szCs w:val="24"/>
        </w:rPr>
        <w:t xml:space="preserve">the </w:t>
      </w:r>
      <w:r w:rsidRPr="005D31BD">
        <w:rPr>
          <w:rFonts w:ascii="Times New Roman" w:hAnsi="Times New Roman"/>
          <w:kern w:val="0"/>
          <w:sz w:val="24"/>
          <w:szCs w:val="24"/>
        </w:rPr>
        <w:t>diagnosis of NSCLC, whose sensitivity (Sen), specificity (</w:t>
      </w:r>
      <w:proofErr w:type="spellStart"/>
      <w:r w:rsidRPr="005D31BD">
        <w:rPr>
          <w:rFonts w:ascii="Times New Roman" w:hAnsi="Times New Roman"/>
          <w:kern w:val="0"/>
          <w:sz w:val="24"/>
          <w:szCs w:val="24"/>
        </w:rPr>
        <w:t>Spe</w:t>
      </w:r>
      <w:proofErr w:type="spellEnd"/>
      <w:r w:rsidRPr="005D31BD">
        <w:rPr>
          <w:rFonts w:ascii="Times New Roman" w:hAnsi="Times New Roman"/>
          <w:kern w:val="0"/>
          <w:sz w:val="24"/>
          <w:szCs w:val="24"/>
        </w:rPr>
        <w:t>) and classification accuracy (</w:t>
      </w:r>
      <w:proofErr w:type="spellStart"/>
      <w:r w:rsidRPr="005D31BD">
        <w:rPr>
          <w:rFonts w:ascii="Times New Roman" w:hAnsi="Times New Roman"/>
          <w:kern w:val="0"/>
          <w:sz w:val="24"/>
          <w:szCs w:val="24"/>
        </w:rPr>
        <w:t>Acc</w:t>
      </w:r>
      <w:proofErr w:type="spellEnd"/>
      <w:r w:rsidRPr="005D31BD">
        <w:rPr>
          <w:rFonts w:ascii="Times New Roman" w:hAnsi="Times New Roman"/>
          <w:kern w:val="0"/>
          <w:sz w:val="24"/>
          <w:szCs w:val="24"/>
        </w:rPr>
        <w:t>) were 86%, 96% and 91% (Table 3), respectively. Other classification methods had similar performance and the worst classifier was the logistic regression.</w:t>
      </w:r>
      <w:r w:rsidR="00375562" w:rsidRPr="005D31BD">
        <w:rPr>
          <w:rFonts w:ascii="Times New Roman" w:hAnsi="Times New Roman"/>
          <w:kern w:val="0"/>
          <w:sz w:val="24"/>
          <w:szCs w:val="24"/>
        </w:rPr>
        <w:t xml:space="preserve"> However, even </w:t>
      </w:r>
      <w:r w:rsidR="003E2430" w:rsidRPr="005D31BD">
        <w:rPr>
          <w:rFonts w:ascii="Times New Roman" w:hAnsi="Times New Roman"/>
          <w:kern w:val="0"/>
          <w:sz w:val="24"/>
          <w:szCs w:val="24"/>
        </w:rPr>
        <w:t xml:space="preserve"> </w:t>
      </w:r>
      <w:r w:rsidR="00375562" w:rsidRPr="005D31BD">
        <w:rPr>
          <w:rFonts w:ascii="Times New Roman" w:hAnsi="Times New Roman"/>
          <w:kern w:val="0"/>
          <w:sz w:val="24"/>
          <w:szCs w:val="24"/>
        </w:rPr>
        <w:t>the logistic regression model incorpo</w:t>
      </w:r>
      <w:r w:rsidR="00416CDD">
        <w:rPr>
          <w:rFonts w:ascii="Times New Roman" w:hAnsi="Times New Roman"/>
          <w:kern w:val="0"/>
          <w:sz w:val="24"/>
          <w:szCs w:val="24"/>
        </w:rPr>
        <w:t xml:space="preserve">rated the same five genes </w:t>
      </w:r>
      <w:r w:rsidR="00375562" w:rsidRPr="005D31BD">
        <w:rPr>
          <w:rFonts w:ascii="Times New Roman" w:hAnsi="Times New Roman"/>
          <w:kern w:val="0"/>
          <w:sz w:val="24"/>
          <w:szCs w:val="24"/>
        </w:rPr>
        <w:t>mentioned</w:t>
      </w:r>
      <w:r w:rsidR="00416CDD">
        <w:rPr>
          <w:rFonts w:ascii="Times New Roman" w:hAnsi="Times New Roman"/>
          <w:kern w:val="0"/>
          <w:sz w:val="24"/>
          <w:szCs w:val="24"/>
        </w:rPr>
        <w:t xml:space="preserve"> above</w:t>
      </w:r>
      <w:r w:rsidR="00375562" w:rsidRPr="005D31BD">
        <w:rPr>
          <w:rFonts w:ascii="Times New Roman" w:hAnsi="Times New Roman"/>
          <w:kern w:val="0"/>
          <w:sz w:val="24"/>
          <w:szCs w:val="24"/>
        </w:rPr>
        <w:t>, the sensitivity, specificity, classification accuracy, and area under the curve (AUC) could reach 78%, 97%, 87%</w:t>
      </w:r>
      <w:r w:rsidR="00416CDD">
        <w:rPr>
          <w:rFonts w:ascii="Times New Roman" w:hAnsi="Times New Roman"/>
          <w:kern w:val="0"/>
          <w:sz w:val="24"/>
          <w:szCs w:val="24"/>
        </w:rPr>
        <w:t>, and 0.906 (95% CI: 0.89-0.91), respectively, after adjusted for</w:t>
      </w:r>
      <w:r w:rsidR="00375562" w:rsidRPr="005D31BD">
        <w:rPr>
          <w:rFonts w:ascii="Times New Roman" w:hAnsi="Times New Roman"/>
          <w:kern w:val="0"/>
          <w:sz w:val="24"/>
          <w:szCs w:val="24"/>
        </w:rPr>
        <w:t xml:space="preserve"> age, gender and smoking. The logistic regression still showed the potential diagnostic significance of the five methylated genes. In addition, prediction abilities between smoking and non-smoking, adenocarcinoma and squamous cell carcinoma, early stage (I and II) and late stage (III and IV), and well or moderate and poor differentiation population were assessed under Bayes tree model. We found there is no significant differential performance between smoking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=92.1%, 95% CI: 90.6%-93.6% ) and non-smoking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=0.939, 95% CI: 0.935-0.943), adenocarcinoma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=0.82, 95% CI: 0.72-0.92) and squamous cell carcinoma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=0.94, 95% CI: 0.87-0.95), early stage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=0.87, 95% CI: 0.75-0.87) and late stage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=0.92, 95% CI: 0.82-0.92), while a significant difference (permutation test, P&lt;10-10) was found between well or moderate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=0.9, 95% CI:0.83-0.91) and low differentiation population (</w:t>
      </w:r>
      <w:proofErr w:type="spellStart"/>
      <w:r w:rsidR="00375562" w:rsidRPr="005D31BD">
        <w:rPr>
          <w:rFonts w:ascii="Times New Roman" w:hAnsi="Times New Roman"/>
          <w:kern w:val="0"/>
          <w:sz w:val="24"/>
          <w:szCs w:val="24"/>
        </w:rPr>
        <w:t>Acc</w:t>
      </w:r>
      <w:proofErr w:type="spellEnd"/>
      <w:r w:rsidR="00375562" w:rsidRPr="005D31BD">
        <w:rPr>
          <w:rFonts w:ascii="Times New Roman" w:hAnsi="Times New Roman"/>
          <w:kern w:val="0"/>
          <w:sz w:val="24"/>
          <w:szCs w:val="24"/>
        </w:rPr>
        <w:t>=0.73, 95% CI: 0.5-0.74), which suggested further research sh</w:t>
      </w:r>
      <w:r w:rsidR="00416CDD">
        <w:rPr>
          <w:rFonts w:ascii="Times New Roman" w:hAnsi="Times New Roman"/>
          <w:kern w:val="0"/>
          <w:sz w:val="24"/>
          <w:szCs w:val="24"/>
        </w:rPr>
        <w:t>ould be considered</w:t>
      </w:r>
      <w:r w:rsidR="00375562" w:rsidRPr="005D31BD">
        <w:rPr>
          <w:rFonts w:ascii="Times New Roman" w:hAnsi="Times New Roman"/>
          <w:kern w:val="0"/>
          <w:sz w:val="24"/>
          <w:szCs w:val="24"/>
        </w:rPr>
        <w:t>.</w:t>
      </w:r>
    </w:p>
    <w:p w:rsidR="006671AF" w:rsidRPr="005D31BD" w:rsidRDefault="006671AF"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6671AF"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Discussion</w:t>
      </w:r>
    </w:p>
    <w:p w:rsidR="00D2560A" w:rsidRPr="00D2560A" w:rsidRDefault="00D2560A" w:rsidP="001D05FC">
      <w:pPr>
        <w:spacing w:line="480" w:lineRule="auto"/>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color w:val="000000"/>
          <w:sz w:val="24"/>
          <w:szCs w:val="24"/>
          <w:shd w:val="clear" w:color="auto" w:fill="FFFFFF"/>
        </w:rPr>
        <w:lastRenderedPageBreak/>
        <w:t xml:space="preserve">NSCLC early diagnosis and corresponding surgical intervention are taken as the most effective method to increase the survival time </w:t>
      </w:r>
      <w:r w:rsidR="00416CDD">
        <w:rPr>
          <w:rFonts w:ascii="Times New Roman" w:hAnsi="Times New Roman"/>
          <w:color w:val="000000"/>
          <w:sz w:val="24"/>
          <w:szCs w:val="24"/>
          <w:shd w:val="clear" w:color="auto" w:fill="FFFFFF"/>
        </w:rPr>
        <w:t>and to decrease the mortality from</w:t>
      </w:r>
      <w:r w:rsidRPr="005D31BD">
        <w:rPr>
          <w:rFonts w:ascii="Times New Roman" w:hAnsi="Times New Roman"/>
          <w:color w:val="000000"/>
          <w:sz w:val="24"/>
          <w:szCs w:val="24"/>
          <w:shd w:val="clear" w:color="auto" w:fill="FFFFFF"/>
        </w:rPr>
        <w:t xml:space="preserve"> NSCLC death. Since the global change of DNA methylation occurred in the beginning of the carcinogenesis, DNA methylation has been considered as the most powerful biomarker for early detection, even screening</w:t>
      </w:r>
      <w:r w:rsidR="00F615C1" w:rsidRPr="005D31BD">
        <w:rPr>
          <w:rFonts w:ascii="Times New Roman" w:hAnsi="Times New Roman"/>
          <w:color w:val="000000"/>
          <w:sz w:val="24"/>
          <w:szCs w:val="24"/>
          <w:shd w:val="clear" w:color="auto" w:fill="FFFFFF"/>
        </w:rPr>
        <w:t xml:space="preserve"> </w:t>
      </w:r>
      <w:r w:rsidR="00F615C1" w:rsidRPr="005D31BD">
        <w:rPr>
          <w:rFonts w:ascii="Times New Roman" w:hAnsi="Times New Roman"/>
          <w:color w:val="000000"/>
          <w:sz w:val="24"/>
          <w:szCs w:val="24"/>
          <w:shd w:val="clear" w:color="auto" w:fill="FFFFFF"/>
        </w:rPr>
        <w:fldChar w:fldCharType="begin"/>
      </w:r>
      <w:r w:rsidR="003349D6">
        <w:rPr>
          <w:rFonts w:ascii="Times New Roman" w:hAnsi="Times New Roman"/>
          <w:color w:val="000000"/>
          <w:sz w:val="24"/>
          <w:szCs w:val="24"/>
          <w:shd w:val="clear" w:color="auto" w:fill="FFFFFF"/>
        </w:rPr>
        <w:instrText xml:space="preserve"> ADDIN EN.CITE &lt;EndNote&gt;&lt;Cite&gt;&lt;Author&gt;Tsou&lt;/Author&gt;&lt;Year&gt;2002&lt;/Year&gt;&lt;RecNum&gt;4551&lt;/RecNum&gt;&lt;DisplayText&gt;[20]&lt;/DisplayText&gt;&lt;record&gt;&lt;rec-number&gt;4551&lt;/rec-number&gt;&lt;foreign-keys&gt;&lt;key app="EN" db-id="wftvzezz1se9zqe9207vzf2xzee9dv0ewrsw"&gt;4551&lt;/key&gt;&lt;/foreign-keys&gt;&lt;ref-type name="Journal Article"&gt;17&lt;/ref-type&gt;&lt;contributors&gt;&lt;authors&gt;&lt;author&gt;Tsou, J. A.&lt;/author&gt;&lt;author&gt;Hagen, J. A.&lt;/author&gt;&lt;author&gt;Carpenter, C. L.&lt;/author&gt;&lt;author&gt;Laird-Offringa, I. A.&lt;/author&gt;&lt;/authors&gt;&lt;/contributors&gt;&lt;auth-address&gt;Department of Biochemistry, University of Southern California, School of Medicine, Norris Comprehensive Cancer Center, NOR 6420, 1441 Eastlake Ave, Los Angeles, California, CA 90089-9176, USA.&lt;/auth-address&gt;&lt;titles&gt;&lt;title&gt;DNA methylation analysis: a powerful new tool for lung cancer diagnosis&lt;/title&gt;&lt;secondary-title&gt;Oncogene&lt;/secondary-title&gt;&lt;alt-title&gt;Oncogene&lt;/alt-title&gt;&lt;/titles&gt;&lt;periodical&gt;&lt;full-title&gt;Oncogene&lt;/full-title&gt;&lt;abbr-1&gt;Oncogene&lt;/abbr-1&gt;&lt;/periodical&gt;&lt;alt-periodical&gt;&lt;full-title&gt;Oncogene&lt;/full-title&gt;&lt;abbr-1&gt;Oncogene&lt;/abbr-1&gt;&lt;/alt-periodical&gt;&lt;pages&gt;5450-61&lt;/pages&gt;&lt;volume&gt;21&lt;/volume&gt;&lt;number&gt;35&lt;/number&gt;&lt;edition&gt;2002/08/03&lt;/edition&gt;&lt;keywords&gt;&lt;keyword&gt;CpG Islands/genetics&lt;/keyword&gt;&lt;keyword&gt;*DNA Methylation&lt;/keyword&gt;&lt;keyword&gt;DNA, Neoplasm/*genetics&lt;/keyword&gt;&lt;keyword&gt;Gene Silencing&lt;/keyword&gt;&lt;keyword&gt;Humans&lt;/keyword&gt;&lt;keyword&gt;Lung Neoplasms/*diagnosis/*genetics&lt;/keyword&gt;&lt;keyword&gt;Mass Screening&lt;/keyword&gt;&lt;keyword&gt;Promoter Regions, Genetic&lt;/keyword&gt;&lt;keyword&gt;Risk Factors&lt;/keyword&gt;&lt;keyword&gt;Sensitivity and Specificity&lt;/keyword&gt;&lt;keyword&gt;Tumor Markers, Biological/genetics&lt;/keyword&gt;&lt;/keywords&gt;&lt;dates&gt;&lt;year&gt;2002&lt;/year&gt;&lt;pub-dates&gt;&lt;date&gt;Aug 12&lt;/date&gt;&lt;/pub-dates&gt;&lt;/dates&gt;&lt;isbn&gt;0950-9232 (Print)&amp;#xD;0950-9232 (Linking)&lt;/isbn&gt;&lt;accession-num&gt;12154407&lt;/accession-num&gt;&lt;work-type&gt;Research Support, Non-U.S. Gov&amp;apos;t&amp;#xD;Review&lt;/work-type&gt;&lt;urls&gt;&lt;related-urls&gt;&lt;url&gt;http://www.ncbi.nlm.nih.gov/pubmed/12154407&lt;/url&gt;&lt;/related-urls&gt;&lt;/urls&gt;&lt;electronic-resource-num&gt;10.1038/sj.onc.1205605&lt;/electronic-resource-num&gt;&lt;language&gt;eng&lt;/language&gt;&lt;/record&gt;&lt;/Cite&gt;&lt;/EndNote&gt;</w:instrText>
      </w:r>
      <w:r w:rsidR="00F615C1"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20" w:tooltip="Tsou, 2002 #4551" w:history="1">
        <w:r w:rsidR="003349D6">
          <w:rPr>
            <w:rFonts w:ascii="Times New Roman" w:hAnsi="Times New Roman"/>
            <w:noProof/>
            <w:color w:val="000000"/>
            <w:sz w:val="24"/>
            <w:szCs w:val="24"/>
            <w:shd w:val="clear" w:color="auto" w:fill="FFFFFF"/>
          </w:rPr>
          <w:t>20</w:t>
        </w:r>
      </w:hyperlink>
      <w:r w:rsidR="003349D6">
        <w:rPr>
          <w:rFonts w:ascii="Times New Roman" w:hAnsi="Times New Roman"/>
          <w:noProof/>
          <w:color w:val="000000"/>
          <w:sz w:val="24"/>
          <w:szCs w:val="24"/>
          <w:shd w:val="clear" w:color="auto" w:fill="FFFFFF"/>
        </w:rPr>
        <w:t>]</w:t>
      </w:r>
      <w:r w:rsidR="00F615C1"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In </w:t>
      </w:r>
      <w:r w:rsidR="00416CDD">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present study, </w:t>
      </w:r>
      <w:r w:rsidR="00416CDD">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two stage biomarker discovery pipeline was applied to optimize the combination of DNA methylation biomarkers for NSCLC diagnosis. The optimal biomarker combination was identified using 107 genes in a large discovery dataset. A novel DNA methylation diagnosis panel of five genes (</w:t>
      </w:r>
      <w:r w:rsidRPr="005D31BD">
        <w:rPr>
          <w:rFonts w:ascii="Times New Roman" w:hAnsi="Times New Roman"/>
          <w:i/>
          <w:color w:val="000000"/>
          <w:sz w:val="24"/>
          <w:szCs w:val="24"/>
          <w:shd w:val="clear" w:color="auto" w:fill="FFFFFF"/>
        </w:rPr>
        <w:t>NTSR1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SLC5A8</w:t>
      </w:r>
      <w:r w:rsidRPr="005D31BD">
        <w:rPr>
          <w:rFonts w:ascii="Times New Roman" w:hAnsi="Times New Roman"/>
          <w:color w:val="000000"/>
          <w:sz w:val="24"/>
          <w:szCs w:val="24"/>
          <w:shd w:val="clear" w:color="auto" w:fill="FFFFFF"/>
        </w:rPr>
        <w:t>,</w:t>
      </w:r>
      <w:r w:rsidRPr="005D31BD">
        <w:rPr>
          <w:rFonts w:ascii="Times New Roman" w:hAnsi="Times New Roman"/>
          <w:i/>
          <w:color w:val="000000"/>
          <w:sz w:val="24"/>
          <w:szCs w:val="24"/>
          <w:shd w:val="clear" w:color="auto" w:fill="FFFFFF"/>
        </w:rPr>
        <w:t xml:space="preserve"> GALR1</w:t>
      </w:r>
      <w:r w:rsidRPr="005D31BD">
        <w:rPr>
          <w:rFonts w:ascii="Times New Roman" w:hAnsi="Times New Roman"/>
          <w:color w:val="000000"/>
          <w:sz w:val="24"/>
          <w:szCs w:val="24"/>
          <w:shd w:val="clear" w:color="auto" w:fill="FFFFFF"/>
        </w:rPr>
        <w:t xml:space="preserve">, </w:t>
      </w:r>
      <w:r w:rsidRPr="005D31BD">
        <w:rPr>
          <w:rFonts w:ascii="Times New Roman" w:hAnsi="Times New Roman"/>
          <w:i/>
          <w:color w:val="000000"/>
          <w:sz w:val="24"/>
          <w:szCs w:val="24"/>
          <w:shd w:val="clear" w:color="auto" w:fill="FFFFFF"/>
        </w:rPr>
        <w:t xml:space="preserve">AGTR1 </w:t>
      </w:r>
      <w:r w:rsidRPr="005D31BD">
        <w:rPr>
          <w:rFonts w:ascii="Times New Roman" w:hAnsi="Times New Roman"/>
          <w:color w:val="000000"/>
          <w:sz w:val="24"/>
          <w:szCs w:val="24"/>
          <w:shd w:val="clear" w:color="auto" w:fill="FFFFFF"/>
        </w:rPr>
        <w:t xml:space="preserve">and </w:t>
      </w:r>
      <w:r w:rsidRPr="005D31BD">
        <w:rPr>
          <w:rFonts w:ascii="Times New Roman" w:hAnsi="Times New Roman"/>
          <w:i/>
          <w:color w:val="000000"/>
          <w:sz w:val="24"/>
          <w:szCs w:val="24"/>
          <w:shd w:val="clear" w:color="auto" w:fill="FFFFFF"/>
        </w:rPr>
        <w:t>ZMYND10</w:t>
      </w:r>
      <w:r w:rsidRPr="005D31BD">
        <w:rPr>
          <w:rFonts w:ascii="Times New Roman" w:hAnsi="Times New Roman"/>
          <w:color w:val="000000"/>
          <w:sz w:val="24"/>
          <w:szCs w:val="24"/>
          <w:shd w:val="clear" w:color="auto" w:fill="FFFFFF"/>
        </w:rPr>
        <w:t>) was identified. The DNA methylation diagnosis panel was then validated in another independent NSCLC study. A multi-loci DNA methylation detection method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xml:space="preserve">), was conducted to determine the absolute quantitative methylation level of the five genes in 150 pairs of NSCLC and adjacent normal tissues from </w:t>
      </w:r>
      <w:r w:rsidR="00416CDD">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Chinese Han population. In the validation stage, </w:t>
      </w:r>
      <w:r w:rsidR="00416CDD">
        <w:rPr>
          <w:rFonts w:ascii="Times New Roman" w:hAnsi="Times New Roman"/>
          <w:color w:val="000000"/>
          <w:sz w:val="24"/>
          <w:szCs w:val="24"/>
          <w:shd w:val="clear" w:color="auto" w:fill="FFFFFF"/>
        </w:rPr>
        <w:t xml:space="preserve">the </w:t>
      </w:r>
      <w:r w:rsidRPr="005D31BD">
        <w:rPr>
          <w:rFonts w:ascii="Times New Roman" w:hAnsi="Times New Roman"/>
          <w:kern w:val="0"/>
          <w:sz w:val="24"/>
          <w:szCs w:val="24"/>
        </w:rPr>
        <w:t xml:space="preserve">Bayes tree model shows </w:t>
      </w:r>
      <w:r w:rsidR="00416CDD">
        <w:rPr>
          <w:rFonts w:ascii="Times New Roman" w:hAnsi="Times New Roman"/>
          <w:kern w:val="0"/>
          <w:sz w:val="24"/>
          <w:szCs w:val="24"/>
        </w:rPr>
        <w:t xml:space="preserve">the </w:t>
      </w:r>
      <w:r w:rsidRPr="005D31BD">
        <w:rPr>
          <w:rFonts w:ascii="Times New Roman" w:hAnsi="Times New Roman"/>
          <w:kern w:val="0"/>
          <w:sz w:val="24"/>
          <w:szCs w:val="24"/>
        </w:rPr>
        <w:t xml:space="preserve">highest sensitivity, specificity and accuracy for NSCLC diagnosis based on the five genes which is potential for clinical application. </w:t>
      </w:r>
    </w:p>
    <w:p w:rsidR="00AC483D" w:rsidRPr="005D31BD" w:rsidRDefault="00AC483D" w:rsidP="001D05FC">
      <w:pPr>
        <w:autoSpaceDE w:val="0"/>
        <w:autoSpaceDN w:val="0"/>
        <w:adjustRightInd w:val="0"/>
        <w:spacing w:line="480" w:lineRule="auto"/>
        <w:rPr>
          <w:rFonts w:ascii="Times New Roman" w:hAnsi="Times New Roman"/>
          <w:kern w:val="0"/>
          <w:sz w:val="24"/>
          <w:szCs w:val="24"/>
        </w:rPr>
      </w:pPr>
    </w:p>
    <w:p w:rsidR="00415260" w:rsidRPr="005D31BD" w:rsidRDefault="006671AF"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kern w:val="0"/>
          <w:sz w:val="24"/>
          <w:szCs w:val="24"/>
        </w:rPr>
        <w:t xml:space="preserve">It is important that five candidate biomarkers have been investigated widely in cancer research. </w:t>
      </w:r>
      <w:proofErr w:type="spellStart"/>
      <w:r w:rsidRPr="005D31BD">
        <w:rPr>
          <w:rFonts w:ascii="Times New Roman" w:hAnsi="Times New Roman"/>
          <w:kern w:val="0"/>
          <w:sz w:val="24"/>
          <w:szCs w:val="24"/>
        </w:rPr>
        <w:t>Neurotensin</w:t>
      </w:r>
      <w:proofErr w:type="spellEnd"/>
      <w:r w:rsidRPr="005D31BD">
        <w:rPr>
          <w:rFonts w:ascii="Times New Roman" w:hAnsi="Times New Roman"/>
          <w:kern w:val="0"/>
          <w:sz w:val="24"/>
          <w:szCs w:val="24"/>
        </w:rPr>
        <w:t xml:space="preserve"> receptor-1 (</w:t>
      </w:r>
      <w:r w:rsidRPr="005D31BD">
        <w:rPr>
          <w:rFonts w:ascii="Times New Roman" w:hAnsi="Times New Roman"/>
          <w:i/>
          <w:kern w:val="0"/>
          <w:sz w:val="24"/>
          <w:szCs w:val="24"/>
        </w:rPr>
        <w:t>NTSR1</w:t>
      </w:r>
      <w:r w:rsidRPr="005D31BD">
        <w:rPr>
          <w:rFonts w:ascii="Times New Roman" w:hAnsi="Times New Roman"/>
          <w:kern w:val="0"/>
          <w:sz w:val="24"/>
          <w:szCs w:val="24"/>
        </w:rPr>
        <w:t>) is a G-protein coupled receptor (</w:t>
      </w:r>
      <w:r w:rsidRPr="005D31BD">
        <w:rPr>
          <w:rFonts w:ascii="Times New Roman" w:hAnsi="Times New Roman"/>
          <w:i/>
          <w:kern w:val="0"/>
          <w:sz w:val="24"/>
          <w:szCs w:val="24"/>
        </w:rPr>
        <w:t>GPCR</w:t>
      </w:r>
      <w:r w:rsidRPr="005D31BD">
        <w:rPr>
          <w:rFonts w:ascii="Times New Roman" w:hAnsi="Times New Roman"/>
          <w:kern w:val="0"/>
          <w:sz w:val="24"/>
          <w:szCs w:val="24"/>
        </w:rPr>
        <w:t xml:space="preserve">). It has been widely reported to be associated with carcinogenesis, cancer progression </w:t>
      </w:r>
      <w:r w:rsidRPr="005D31BD">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PEVuZE5vdGU+PENpdGU+PEF1dGhvcj5IZWFrYWw8L0F1dGhvcj48WWVhcj4yMDExPC9ZZWFyPjxS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1" w:tooltip="Heakal, 2011 #34658" w:history="1">
        <w:r w:rsidR="003349D6">
          <w:rPr>
            <w:rFonts w:ascii="Times New Roman" w:hAnsi="Times New Roman"/>
            <w:noProof/>
            <w:kern w:val="0"/>
            <w:sz w:val="24"/>
            <w:szCs w:val="24"/>
          </w:rPr>
          <w:t>21</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and prognosis </w:t>
      </w:r>
      <w:r w:rsidRPr="005D31BD">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PEVuZE5vdGU+PENpdGU+PEF1dGhvcj5WYWxlcmllPC9BdXRob3I+PFllYXI+MjAxMTwvWWVhcj48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2" w:tooltip="Valerie, 2011 #34633" w:history="1">
        <w:r w:rsidR="003349D6">
          <w:rPr>
            <w:rFonts w:ascii="Times New Roman" w:hAnsi="Times New Roman"/>
            <w:noProof/>
            <w:kern w:val="0"/>
            <w:sz w:val="24"/>
            <w:szCs w:val="24"/>
          </w:rPr>
          <w:t>22</w:t>
        </w:r>
      </w:hyperlink>
      <w:r w:rsidR="003349D6">
        <w:rPr>
          <w:rFonts w:ascii="Times New Roman" w:hAnsi="Times New Roman"/>
          <w:noProof/>
          <w:kern w:val="0"/>
          <w:sz w:val="24"/>
          <w:szCs w:val="24"/>
        </w:rPr>
        <w:t xml:space="preserve">, </w:t>
      </w:r>
      <w:hyperlink w:anchor="_ENREF_23" w:tooltip="Alifano, 2010 #34638" w:history="1">
        <w:r w:rsidR="003349D6">
          <w:rPr>
            <w:rFonts w:ascii="Times New Roman" w:hAnsi="Times New Roman"/>
            <w:noProof/>
            <w:kern w:val="0"/>
            <w:sz w:val="24"/>
            <w:szCs w:val="24"/>
          </w:rPr>
          <w:t>23</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Previous evidence showed the potential use of the </w:t>
      </w:r>
      <w:r w:rsidRPr="005D31BD">
        <w:rPr>
          <w:rFonts w:ascii="Times New Roman" w:hAnsi="Times New Roman"/>
          <w:i/>
          <w:kern w:val="0"/>
          <w:sz w:val="24"/>
          <w:szCs w:val="24"/>
        </w:rPr>
        <w:t>NTSR1</w:t>
      </w:r>
      <w:r w:rsidRPr="005D31BD">
        <w:rPr>
          <w:rFonts w:ascii="Times New Roman" w:hAnsi="Times New Roman"/>
          <w:kern w:val="0"/>
          <w:sz w:val="24"/>
          <w:szCs w:val="24"/>
        </w:rPr>
        <w:t xml:space="preserve"> as a biomarker for cancer progression and as a component of personalized medicine in selective cancers </w:t>
      </w:r>
      <w:r w:rsidRPr="005D31BD">
        <w:rPr>
          <w:rFonts w:ascii="Times New Roman" w:hAnsi="Times New Roman"/>
          <w:kern w:val="0"/>
          <w:sz w:val="24"/>
          <w:szCs w:val="24"/>
        </w:rPr>
        <w:fldChar w:fldCharType="begin"/>
      </w:r>
      <w:r w:rsidR="003349D6">
        <w:rPr>
          <w:rFonts w:ascii="Times New Roman" w:hAnsi="Times New Roman"/>
          <w:kern w:val="0"/>
          <w:sz w:val="24"/>
          <w:szCs w:val="24"/>
        </w:rPr>
        <w:instrText xml:space="preserve"> ADDIN EN.CITE &lt;EndNote&gt;&lt;Cite&gt;&lt;Author&gt;Dupouy&lt;/Author&gt;&lt;Year&gt;2011&lt;/Year&gt;&lt;RecNum&gt;34636&lt;/RecNum&gt;&lt;DisplayText&gt;[24]&lt;/DisplayText&gt;&lt;record&gt;&lt;rec-number&gt;34636&lt;/rec-number&gt;&lt;foreign-keys&gt;&lt;key app="EN" db-id="90zpzs2eowteeqepwvb5reev5pe2tpevaxra"&gt;34636&lt;/key&gt;&lt;/foreign-keys&gt;&lt;ref-type name="Journal Article"&gt;17&lt;/ref-type&gt;&lt;contributors&gt;&lt;authors&gt;&lt;author&gt;Dupouy, S.&lt;/author&gt;&lt;author&gt;Mourra, N.&lt;/author&gt;&lt;author&gt;Doan, V. K.&lt;/author&gt;&lt;author&gt;Gompel, A.&lt;/author&gt;&lt;author&gt;Alifano, M.&lt;/author&gt;&lt;author&gt;Forgez, P.&lt;/author&gt;&lt;/authors&gt;&lt;/contributors&gt;&lt;auth-address&gt;INSERM-UPMC UMR_S938, Hopital Saint-Antoine, 184 rue du Faubourg Saint-Antoine, 75012 Paris, France.&lt;/auth-address&gt;&lt;titles&gt;&lt;title&gt;The potential use of the neurotensin high affinity receptor 1 as a biomarker for cancer progression and as a component of personalized medicine in selective cancers&lt;/title&gt;&lt;secondary-title&gt;Biochimie&lt;/secondary-title&gt;&lt;/titles&gt;&lt;periodical&gt;&lt;full-title&gt;Biochimie&lt;/full-title&gt;&lt;abbr-1&gt;Biochimie&lt;/abbr-1&gt;&lt;/periodical&gt;&lt;pages&gt;1369-78&lt;/pages&gt;&lt;volume&gt;93&lt;/volume&gt;&lt;number&gt;9&lt;/number&gt;&lt;edition&gt;2011/05/25&lt;/edition&gt;&lt;keywords&gt;&lt;keyword&gt;Animals&lt;/keyword&gt;&lt;keyword&gt;Cell Movement&lt;/keyword&gt;&lt;keyword&gt;Disease Progression&lt;/keyword&gt;&lt;keyword&gt;Humans&lt;/keyword&gt;&lt;keyword&gt;Individualized Medicine&lt;/keyword&gt;&lt;keyword&gt;Neoplasms/genetics/*metabolism/pathology&lt;/keyword&gt;&lt;keyword&gt;Neurotensin/genetics/*metabolism&lt;/keyword&gt;&lt;keyword&gt;Receptors, Neurotensin/*metabolism&lt;/keyword&gt;&lt;keyword&gt;Signal Transduction&lt;/keyword&gt;&lt;/keywords&gt;&lt;dates&gt;&lt;year&gt;2011&lt;/year&gt;&lt;pub-dates&gt;&lt;date&gt;Sep&lt;/date&gt;&lt;/pub-dates&gt;&lt;/dates&gt;&lt;isbn&gt;1638-6183 (Electronic)&amp;#xD;0300-9084 (Linking)&lt;/isbn&gt;&lt;accession-num&gt;21605619&lt;/accession-num&gt;&lt;urls&gt;&lt;related-urls&gt;&lt;url&gt;http://www.ncbi.nlm.nih.gov/entrez/query.fcgi?cmd=Retrieve&amp;amp;db=PubMed&amp;amp;dopt=Citation&amp;amp;list_uids=21605619&lt;/url&gt;&lt;/related-urls&gt;&lt;/urls&gt;&lt;electronic-resource-num&gt;S0300-9084(11)00143-X [pii]&amp;#xD;10.1016/j.biochi.2011.04.024&lt;/electronic-resource-num&gt;&lt;language&gt;eng&lt;/language&gt;&lt;/record&gt;&lt;/Cite&gt;&lt;/EndNote&gt;</w:instrText>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4" w:tooltip="Dupouy, 2011 #34636" w:history="1">
        <w:r w:rsidR="003349D6">
          <w:rPr>
            <w:rFonts w:ascii="Times New Roman" w:hAnsi="Times New Roman"/>
            <w:noProof/>
            <w:kern w:val="0"/>
            <w:sz w:val="24"/>
            <w:szCs w:val="24"/>
          </w:rPr>
          <w:t>24</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which is consistent with our present result. </w:t>
      </w:r>
      <w:r w:rsidRPr="005D31BD">
        <w:rPr>
          <w:rFonts w:ascii="Times New Roman" w:hAnsi="Times New Roman"/>
          <w:i/>
          <w:kern w:val="0"/>
          <w:sz w:val="24"/>
          <w:szCs w:val="24"/>
        </w:rPr>
        <w:t>GALR1</w:t>
      </w:r>
      <w:r w:rsidRPr="005D31BD">
        <w:rPr>
          <w:rFonts w:ascii="Times New Roman" w:hAnsi="Times New Roman"/>
          <w:kern w:val="0"/>
          <w:sz w:val="24"/>
          <w:szCs w:val="24"/>
        </w:rPr>
        <w:t xml:space="preserve">, </w:t>
      </w:r>
      <w:proofErr w:type="spellStart"/>
      <w:r w:rsidRPr="005D31BD">
        <w:rPr>
          <w:rFonts w:ascii="Times New Roman" w:hAnsi="Times New Roman"/>
          <w:kern w:val="0"/>
          <w:sz w:val="24"/>
          <w:szCs w:val="24"/>
        </w:rPr>
        <w:t>galanin</w:t>
      </w:r>
      <w:proofErr w:type="spellEnd"/>
      <w:r w:rsidRPr="005D31BD">
        <w:rPr>
          <w:rFonts w:ascii="Times New Roman" w:hAnsi="Times New Roman"/>
          <w:kern w:val="0"/>
          <w:sz w:val="24"/>
          <w:szCs w:val="24"/>
        </w:rPr>
        <w:t xml:space="preserve"> receptor subtype 2, suppresses cell proliferation in several </w:t>
      </w:r>
      <w:r w:rsidRPr="005D31BD">
        <w:rPr>
          <w:rFonts w:ascii="Times New Roman" w:hAnsi="Times New Roman"/>
          <w:kern w:val="0"/>
          <w:sz w:val="24"/>
          <w:szCs w:val="24"/>
        </w:rPr>
        <w:lastRenderedPageBreak/>
        <w:t xml:space="preserve">cancers such as head and neck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ZWNOdW0+MzQ2MjU8L1JlY051bT48RGlzcGxheVRleHQ+WzI1LCAyNl08L0Rpc3BsYXlUZXh0Pjxy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 xml:space="preserve">, </w:t>
      </w:r>
      <w:hyperlink w:anchor="_ENREF_26" w:tooltip="Kanazawa, 2009 #34624" w:history="1">
        <w:r w:rsidR="003349D6">
          <w:rPr>
            <w:rFonts w:ascii="Times New Roman" w:hAnsi="Times New Roman"/>
            <w:noProof/>
            <w:kern w:val="0"/>
            <w:sz w:val="24"/>
            <w:szCs w:val="24"/>
          </w:rPr>
          <w:t>26</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oral squamous cell carcinoma </w:t>
      </w:r>
      <w:r w:rsidRPr="005D31BD">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PEVuZE5vdGU+PENpdGU+PEF1dGhvcj5IZW5zb248L0F1dGhvcj48WWVhcj4yMDA1PC9ZZWFyPjxS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7" w:tooltip="Henson, 2005 #34626" w:history="1">
        <w:r w:rsidR="003349D6">
          <w:rPr>
            <w:rFonts w:ascii="Times New Roman" w:hAnsi="Times New Roman"/>
            <w:noProof/>
            <w:kern w:val="0"/>
            <w:sz w:val="24"/>
            <w:szCs w:val="24"/>
          </w:rPr>
          <w:t>27</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Gene expression inactivation of </w:t>
      </w:r>
      <w:r w:rsidRPr="005D31BD">
        <w:rPr>
          <w:rFonts w:ascii="Times New Roman" w:hAnsi="Times New Roman"/>
          <w:i/>
          <w:kern w:val="0"/>
          <w:sz w:val="24"/>
          <w:szCs w:val="24"/>
        </w:rPr>
        <w:t>GALR1</w:t>
      </w:r>
      <w:r w:rsidRPr="005D31BD">
        <w:rPr>
          <w:rFonts w:ascii="Times New Roman" w:hAnsi="Times New Roman"/>
          <w:kern w:val="0"/>
          <w:sz w:val="24"/>
          <w:szCs w:val="24"/>
        </w:rPr>
        <w:t xml:space="preserve"> can be caused by promoter hypermethylation </w:t>
      </w:r>
      <w:r w:rsidRPr="005D31BD">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PEVuZE5vdGU+PENpdGU+PEF1dGhvcj5NaXNhd2E8L0F1dGhvcj48WWVhcj4yMDA4PC9ZZWFyPjxS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5" w:tooltip="Misawa, 2008 #34625" w:history="1">
        <w:r w:rsidR="003349D6">
          <w:rPr>
            <w:rFonts w:ascii="Times New Roman" w:hAnsi="Times New Roman"/>
            <w:noProof/>
            <w:kern w:val="0"/>
            <w:sz w:val="24"/>
            <w:szCs w:val="24"/>
          </w:rPr>
          <w:t>25</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Meanwhile, </w:t>
      </w:r>
      <w:r w:rsidRPr="005D31BD">
        <w:rPr>
          <w:rFonts w:ascii="Times New Roman" w:hAnsi="Times New Roman"/>
          <w:i/>
          <w:kern w:val="0"/>
          <w:sz w:val="24"/>
          <w:szCs w:val="24"/>
        </w:rPr>
        <w:t>GALR1</w:t>
      </w:r>
      <w:r w:rsidRPr="005D31BD">
        <w:rPr>
          <w:rFonts w:ascii="Times New Roman" w:hAnsi="Times New Roman"/>
          <w:kern w:val="0"/>
          <w:sz w:val="24"/>
          <w:szCs w:val="24"/>
        </w:rPr>
        <w:t xml:space="preserve"> has also been a subtype determining gene in breast cancer which suggests the potential powerful role in cancer diagnosis. </w:t>
      </w:r>
      <w:r w:rsidRPr="005D31BD">
        <w:rPr>
          <w:rFonts w:ascii="Times New Roman" w:hAnsi="Times New Roman"/>
          <w:i/>
          <w:kern w:val="0"/>
          <w:sz w:val="24"/>
          <w:szCs w:val="24"/>
        </w:rPr>
        <w:t>SLC5A8</w:t>
      </w:r>
      <w:r w:rsidRPr="005D31BD">
        <w:rPr>
          <w:rFonts w:ascii="Times New Roman" w:hAnsi="Times New Roman"/>
          <w:kern w:val="0"/>
          <w:sz w:val="24"/>
          <w:szCs w:val="24"/>
        </w:rPr>
        <w:t xml:space="preserve"> (solute carrier family 5, member 8) is a tumor suppressor gene and is usually suppressed in colon, </w:t>
      </w:r>
      <w:r w:rsidR="00416CDD">
        <w:rPr>
          <w:rFonts w:ascii="Times New Roman" w:hAnsi="Times New Roman"/>
          <w:kern w:val="0"/>
          <w:sz w:val="24"/>
          <w:szCs w:val="24"/>
        </w:rPr>
        <w:t xml:space="preserve">and </w:t>
      </w:r>
      <w:r w:rsidRPr="005D31BD">
        <w:rPr>
          <w:rFonts w:ascii="Times New Roman" w:hAnsi="Times New Roman"/>
          <w:kern w:val="0"/>
          <w:sz w:val="24"/>
          <w:szCs w:val="24"/>
        </w:rPr>
        <w:t xml:space="preserve">gastric cancers </w:t>
      </w:r>
      <w:r w:rsidRPr="005D31BD">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PEVuZE5vdGU+PENpdGU+PEF1dGhvcj5QYXJrPC9BdXRob3I+PFllYXI+MjAwODwvWWVhcj48UmVj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28" w:tooltip="Park, 2008 #34630" w:history="1">
        <w:r w:rsidR="003349D6">
          <w:rPr>
            <w:rFonts w:ascii="Times New Roman" w:hAnsi="Times New Roman"/>
            <w:noProof/>
            <w:kern w:val="0"/>
            <w:sz w:val="24"/>
            <w:szCs w:val="24"/>
          </w:rPr>
          <w:t>28-30</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 xml:space="preserve">. </w:t>
      </w:r>
      <w:r w:rsidRPr="005D31BD">
        <w:rPr>
          <w:rFonts w:ascii="Times New Roman" w:hAnsi="Times New Roman"/>
          <w:i/>
          <w:kern w:val="0"/>
          <w:sz w:val="24"/>
          <w:szCs w:val="24"/>
        </w:rPr>
        <w:t>ZMYND10</w:t>
      </w:r>
      <w:r w:rsidRPr="005D31BD">
        <w:rPr>
          <w:rFonts w:ascii="Times New Roman" w:hAnsi="Times New Roman"/>
          <w:kern w:val="0"/>
          <w:sz w:val="24"/>
          <w:szCs w:val="24"/>
        </w:rPr>
        <w:t xml:space="preserve"> (Zinc finger, MYND-type containing 10) has recently been identified as a candidate tumor suppressor gene due to the occurrence of missense mutations and loss of its expression in lung cancer. </w:t>
      </w:r>
    </w:p>
    <w:p w:rsidR="00AC483D" w:rsidRPr="005D31BD" w:rsidRDefault="00AC483D" w:rsidP="001D05FC">
      <w:pPr>
        <w:autoSpaceDE w:val="0"/>
        <w:autoSpaceDN w:val="0"/>
        <w:adjustRightInd w:val="0"/>
        <w:spacing w:line="480" w:lineRule="auto"/>
        <w:rPr>
          <w:rFonts w:ascii="Times New Roman" w:hAnsi="Times New Roman"/>
          <w:kern w:val="0"/>
          <w:sz w:val="24"/>
          <w:szCs w:val="24"/>
        </w:rPr>
      </w:pPr>
    </w:p>
    <w:p w:rsidR="00415260" w:rsidRDefault="00415260"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kern w:val="0"/>
          <w:sz w:val="24"/>
          <w:szCs w:val="24"/>
        </w:rPr>
        <w:t xml:space="preserve">All the </w:t>
      </w:r>
      <w:r w:rsidR="00377944" w:rsidRPr="005D31BD">
        <w:rPr>
          <w:rFonts w:ascii="Times New Roman" w:hAnsi="Times New Roman"/>
          <w:kern w:val="0"/>
          <w:sz w:val="24"/>
          <w:szCs w:val="24"/>
        </w:rPr>
        <w:t>results</w:t>
      </w:r>
      <w:r w:rsidRPr="005D31BD">
        <w:rPr>
          <w:rFonts w:ascii="Times New Roman" w:hAnsi="Times New Roman"/>
          <w:kern w:val="0"/>
          <w:sz w:val="24"/>
          <w:szCs w:val="24"/>
        </w:rPr>
        <w:t xml:space="preserve"> in </w:t>
      </w:r>
      <w:r w:rsidR="00416CDD">
        <w:rPr>
          <w:rFonts w:ascii="Times New Roman" w:hAnsi="Times New Roman"/>
          <w:kern w:val="0"/>
          <w:sz w:val="24"/>
          <w:szCs w:val="24"/>
        </w:rPr>
        <w:t xml:space="preserve">the </w:t>
      </w:r>
      <w:r w:rsidRPr="005D31BD">
        <w:rPr>
          <w:rFonts w:ascii="Times New Roman" w:hAnsi="Times New Roman"/>
          <w:kern w:val="0"/>
          <w:sz w:val="24"/>
          <w:szCs w:val="24"/>
        </w:rPr>
        <w:t>present study were based on quantitative signals of the DNA methylation.</w:t>
      </w:r>
      <w:r w:rsidR="00416CDD">
        <w:rPr>
          <w:rFonts w:ascii="Times New Roman" w:hAnsi="Times New Roman"/>
          <w:kern w:val="0"/>
          <w:sz w:val="24"/>
          <w:szCs w:val="24"/>
        </w:rPr>
        <w:t xml:space="preserve"> We also conducted</w:t>
      </w:r>
      <w:r w:rsidR="00D961FC" w:rsidRPr="005D31BD">
        <w:rPr>
          <w:rFonts w:ascii="Times New Roman" w:hAnsi="Times New Roman"/>
          <w:kern w:val="0"/>
          <w:sz w:val="24"/>
          <w:szCs w:val="24"/>
        </w:rPr>
        <w:t xml:space="preserve"> analyses which were based on discrete DNA methylation signals in which </w:t>
      </w:r>
      <w:r w:rsidRPr="005D31BD">
        <w:rPr>
          <w:rFonts w:ascii="Times New Roman" w:hAnsi="Times New Roman"/>
          <w:kern w:val="0"/>
          <w:sz w:val="24"/>
          <w:szCs w:val="24"/>
        </w:rPr>
        <w:t xml:space="preserve">beta values &lt; 0.3 </w:t>
      </w:r>
      <w:r w:rsidR="00416CDD">
        <w:rPr>
          <w:rFonts w:ascii="Times New Roman" w:hAnsi="Times New Roman"/>
          <w:kern w:val="0"/>
          <w:sz w:val="24"/>
          <w:szCs w:val="24"/>
        </w:rPr>
        <w:t>were</w:t>
      </w:r>
      <w:r w:rsidR="00D961FC" w:rsidRPr="005D31BD">
        <w:rPr>
          <w:rFonts w:ascii="Times New Roman" w:hAnsi="Times New Roman"/>
          <w:kern w:val="0"/>
          <w:sz w:val="24"/>
          <w:szCs w:val="24"/>
        </w:rPr>
        <w:t xml:space="preserve"> defined</w:t>
      </w:r>
      <w:r w:rsidRPr="005D31BD">
        <w:rPr>
          <w:rFonts w:ascii="Times New Roman" w:hAnsi="Times New Roman"/>
          <w:kern w:val="0"/>
          <w:sz w:val="24"/>
          <w:szCs w:val="24"/>
        </w:rPr>
        <w:t xml:space="preserve"> </w:t>
      </w:r>
      <w:r w:rsidR="00D961FC" w:rsidRPr="005D31BD">
        <w:rPr>
          <w:rFonts w:ascii="Times New Roman" w:hAnsi="Times New Roman"/>
          <w:kern w:val="0"/>
          <w:sz w:val="24"/>
          <w:szCs w:val="24"/>
        </w:rPr>
        <w:t xml:space="preserve">as the un-methylated </w:t>
      </w:r>
      <w:proofErr w:type="spellStart"/>
      <w:r w:rsidR="00D961FC" w:rsidRPr="005D31BD">
        <w:rPr>
          <w:rFonts w:ascii="Times New Roman" w:hAnsi="Times New Roman"/>
          <w:kern w:val="0"/>
          <w:sz w:val="24"/>
          <w:szCs w:val="24"/>
        </w:rPr>
        <w:t>CpGs</w:t>
      </w:r>
      <w:proofErr w:type="spellEnd"/>
      <w:r w:rsidR="00D961FC" w:rsidRPr="005D31BD">
        <w:rPr>
          <w:rFonts w:ascii="Times New Roman" w:hAnsi="Times New Roman"/>
          <w:kern w:val="0"/>
          <w:sz w:val="24"/>
          <w:szCs w:val="24"/>
        </w:rPr>
        <w:t xml:space="preserve">; </w:t>
      </w:r>
      <w:r w:rsidRPr="005D31BD">
        <w:rPr>
          <w:rFonts w:ascii="Times New Roman" w:hAnsi="Times New Roman"/>
          <w:kern w:val="0"/>
          <w:sz w:val="24"/>
          <w:szCs w:val="24"/>
        </w:rPr>
        <w:t xml:space="preserve">beta values &gt; 0.8 </w:t>
      </w:r>
      <w:r w:rsidR="00D961FC" w:rsidRPr="005D31BD">
        <w:rPr>
          <w:rFonts w:ascii="Times New Roman" w:hAnsi="Times New Roman"/>
          <w:kern w:val="0"/>
          <w:sz w:val="24"/>
          <w:szCs w:val="24"/>
        </w:rPr>
        <w:t xml:space="preserve">were defined as </w:t>
      </w:r>
      <w:r w:rsidRPr="005D31BD">
        <w:rPr>
          <w:rFonts w:ascii="Times New Roman" w:hAnsi="Times New Roman"/>
          <w:kern w:val="0"/>
          <w:sz w:val="24"/>
          <w:szCs w:val="24"/>
        </w:rPr>
        <w:t xml:space="preserve">the full methylated </w:t>
      </w:r>
      <w:proofErr w:type="spellStart"/>
      <w:r w:rsidRPr="005D31BD">
        <w:rPr>
          <w:rFonts w:ascii="Times New Roman" w:hAnsi="Times New Roman"/>
          <w:kern w:val="0"/>
          <w:sz w:val="24"/>
          <w:szCs w:val="24"/>
        </w:rPr>
        <w:t>CpGs</w:t>
      </w:r>
      <w:proofErr w:type="spellEnd"/>
      <w:r w:rsidR="00D961FC" w:rsidRPr="005D31BD">
        <w:rPr>
          <w:rFonts w:ascii="Times New Roman" w:hAnsi="Times New Roman"/>
          <w:kern w:val="0"/>
          <w:sz w:val="24"/>
          <w:szCs w:val="24"/>
        </w:rPr>
        <w:t xml:space="preserve"> and </w:t>
      </w:r>
      <w:r w:rsidRPr="005D31BD">
        <w:rPr>
          <w:rFonts w:ascii="Times New Roman" w:hAnsi="Times New Roman"/>
          <w:kern w:val="0"/>
          <w:sz w:val="24"/>
          <w:szCs w:val="24"/>
        </w:rPr>
        <w:t xml:space="preserve">beta values between 0.3-0.8 defines semi-methylated </w:t>
      </w:r>
      <w:proofErr w:type="spellStart"/>
      <w:r w:rsidRPr="005D31BD">
        <w:rPr>
          <w:rFonts w:ascii="Times New Roman" w:hAnsi="Times New Roman"/>
          <w:kern w:val="0"/>
          <w:sz w:val="24"/>
          <w:szCs w:val="24"/>
        </w:rPr>
        <w:t>CpGs</w:t>
      </w:r>
      <w:proofErr w:type="spellEnd"/>
      <w:r w:rsidRPr="005D31BD">
        <w:rPr>
          <w:rFonts w:ascii="Times New Roman" w:hAnsi="Times New Roman"/>
          <w:kern w:val="0"/>
          <w:sz w:val="24"/>
          <w:szCs w:val="24"/>
        </w:rPr>
        <w:t xml:space="preserve"> </w:t>
      </w:r>
      <w:r w:rsidRPr="005D31BD">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 </w:instrText>
      </w:r>
      <w:r w:rsidR="003349D6">
        <w:rPr>
          <w:rFonts w:ascii="Times New Roman" w:hAnsi="Times New Roman"/>
          <w:kern w:val="0"/>
          <w:sz w:val="24"/>
          <w:szCs w:val="24"/>
        </w:rPr>
        <w:fldChar w:fldCharType="begin">
          <w:fldData xml:space="preserve">PEVuZE5vdGU+PENpdGU+PEF1dGhvcj5Sb24tQmlnZ2VyPC9BdXRob3I+PFllYXI+MjAxMDwvWWVh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</w:fldData>
        </w:fldChar>
      </w:r>
      <w:r w:rsidR="003349D6">
        <w:rPr>
          <w:rFonts w:ascii="Times New Roman" w:hAnsi="Times New Roman"/>
          <w:kern w:val="0"/>
          <w:sz w:val="24"/>
          <w:szCs w:val="24"/>
        </w:rPr>
        <w:instrText xml:space="preserve"> ADDIN EN.CITE.DATA </w:instrText>
      </w:r>
      <w:r w:rsidR="003349D6">
        <w:rPr>
          <w:rFonts w:ascii="Times New Roman" w:hAnsi="Times New Roman"/>
          <w:kern w:val="0"/>
          <w:sz w:val="24"/>
          <w:szCs w:val="24"/>
        </w:rPr>
      </w:r>
      <w:r w:rsidR="003349D6">
        <w:rPr>
          <w:rFonts w:ascii="Times New Roman" w:hAnsi="Times New Roman"/>
          <w:kern w:val="0"/>
          <w:sz w:val="24"/>
          <w:szCs w:val="24"/>
        </w:rPr>
        <w:fldChar w:fldCharType="end"/>
      </w:r>
      <w:r w:rsidRPr="005D31BD">
        <w:rPr>
          <w:rFonts w:ascii="Times New Roman" w:hAnsi="Times New Roman"/>
          <w:kern w:val="0"/>
          <w:sz w:val="24"/>
          <w:szCs w:val="24"/>
        </w:rPr>
      </w:r>
      <w:r w:rsidRPr="005D31BD">
        <w:rPr>
          <w:rFonts w:ascii="Times New Roman" w:hAnsi="Times New Roman"/>
          <w:kern w:val="0"/>
          <w:sz w:val="24"/>
          <w:szCs w:val="24"/>
        </w:rPr>
        <w:fldChar w:fldCharType="separate"/>
      </w:r>
      <w:r w:rsidR="003349D6">
        <w:rPr>
          <w:rFonts w:ascii="Times New Roman" w:hAnsi="Times New Roman"/>
          <w:noProof/>
          <w:kern w:val="0"/>
          <w:sz w:val="24"/>
          <w:szCs w:val="24"/>
        </w:rPr>
        <w:t>[</w:t>
      </w:r>
      <w:hyperlink w:anchor="_ENREF_31" w:tooltip="Ron-Bigger, 2010 #34779" w:history="1">
        <w:r w:rsidR="003349D6">
          <w:rPr>
            <w:rFonts w:ascii="Times New Roman" w:hAnsi="Times New Roman"/>
            <w:noProof/>
            <w:kern w:val="0"/>
            <w:sz w:val="24"/>
            <w:szCs w:val="24"/>
          </w:rPr>
          <w:t>31</w:t>
        </w:r>
      </w:hyperlink>
      <w:r w:rsidR="003349D6">
        <w:rPr>
          <w:rFonts w:ascii="Times New Roman" w:hAnsi="Times New Roman"/>
          <w:noProof/>
          <w:kern w:val="0"/>
          <w:sz w:val="24"/>
          <w:szCs w:val="24"/>
        </w:rPr>
        <w:t xml:space="preserve">, </w:t>
      </w:r>
      <w:hyperlink w:anchor="_ENREF_32" w:tooltip="Richter, 2009 #34780" w:history="1">
        <w:r w:rsidR="003349D6">
          <w:rPr>
            <w:rFonts w:ascii="Times New Roman" w:hAnsi="Times New Roman"/>
            <w:noProof/>
            <w:kern w:val="0"/>
            <w:sz w:val="24"/>
            <w:szCs w:val="24"/>
          </w:rPr>
          <w:t>32</w:t>
        </w:r>
      </w:hyperlink>
      <w:r w:rsidR="003349D6">
        <w:rPr>
          <w:rFonts w:ascii="Times New Roman" w:hAnsi="Times New Roman"/>
          <w:noProof/>
          <w:kern w:val="0"/>
          <w:sz w:val="24"/>
          <w:szCs w:val="24"/>
        </w:rPr>
        <w:t>]</w:t>
      </w:r>
      <w:r w:rsidRPr="005D31BD">
        <w:rPr>
          <w:rFonts w:ascii="Times New Roman" w:hAnsi="Times New Roman"/>
          <w:kern w:val="0"/>
          <w:sz w:val="24"/>
          <w:szCs w:val="24"/>
        </w:rPr>
        <w:fldChar w:fldCharType="end"/>
      </w:r>
      <w:r w:rsidRPr="005D31BD">
        <w:rPr>
          <w:rFonts w:ascii="Times New Roman" w:hAnsi="Times New Roman"/>
          <w:kern w:val="0"/>
          <w:sz w:val="24"/>
          <w:szCs w:val="24"/>
        </w:rPr>
        <w:t>.</w:t>
      </w:r>
      <w:r w:rsidR="00D961FC" w:rsidRPr="005D31BD">
        <w:rPr>
          <w:rFonts w:ascii="Times New Roman" w:hAnsi="Times New Roman"/>
          <w:kern w:val="0"/>
          <w:sz w:val="24"/>
          <w:szCs w:val="24"/>
        </w:rPr>
        <w:t xml:space="preserve"> In this condition, five genes were still significantly differential methylation between NSCLC and normal tissues. </w:t>
      </w:r>
      <w:r w:rsidR="00BD3D31" w:rsidRPr="005D31BD">
        <w:rPr>
          <w:rFonts w:ascii="Times New Roman" w:hAnsi="Times New Roman"/>
          <w:kern w:val="0"/>
          <w:sz w:val="24"/>
          <w:szCs w:val="24"/>
        </w:rPr>
        <w:t xml:space="preserve">No significant changes were found in classification sensitivity, specificity and accuracy. </w:t>
      </w:r>
      <w:r w:rsidR="002E3A19" w:rsidRPr="005D31BD">
        <w:rPr>
          <w:rFonts w:ascii="Times New Roman" w:hAnsi="Times New Roman"/>
          <w:kern w:val="0"/>
          <w:sz w:val="24"/>
          <w:szCs w:val="24"/>
        </w:rPr>
        <w:t xml:space="preserve">Also, </w:t>
      </w:r>
      <w:r w:rsidR="00200FF4" w:rsidRPr="005D31BD">
        <w:rPr>
          <w:rFonts w:ascii="Times New Roman" w:hAnsi="Times New Roman"/>
          <w:kern w:val="0"/>
          <w:sz w:val="24"/>
          <w:szCs w:val="24"/>
        </w:rPr>
        <w:t>t</w:t>
      </w:r>
      <w:r w:rsidRPr="005D31BD">
        <w:rPr>
          <w:rFonts w:ascii="Times New Roman" w:hAnsi="Times New Roman"/>
          <w:kern w:val="0"/>
          <w:sz w:val="24"/>
          <w:szCs w:val="24"/>
        </w:rPr>
        <w:t xml:space="preserve">he sensitivity, specificity and AUC of diagnosis with one gene added to the model each time were summarized in the </w:t>
      </w:r>
      <w:r w:rsidRPr="005D31BD">
        <w:rPr>
          <w:rFonts w:ascii="Times New Roman" w:hAnsi="Times New Roman"/>
          <w:color w:val="0070C0"/>
          <w:kern w:val="0"/>
          <w:sz w:val="24"/>
          <w:szCs w:val="24"/>
        </w:rPr>
        <w:t>Supplementary Figure 5</w:t>
      </w:r>
      <w:r w:rsidR="002E3A19" w:rsidRPr="005D31BD">
        <w:rPr>
          <w:rFonts w:ascii="Times New Roman" w:hAnsi="Times New Roman"/>
          <w:color w:val="0070C0"/>
          <w:kern w:val="0"/>
          <w:sz w:val="24"/>
          <w:szCs w:val="24"/>
        </w:rPr>
        <w:t xml:space="preserve"> </w:t>
      </w:r>
      <w:r w:rsidR="00416CDD">
        <w:rPr>
          <w:rFonts w:ascii="Times New Roman" w:hAnsi="Times New Roman"/>
          <w:kern w:val="0"/>
          <w:sz w:val="24"/>
          <w:szCs w:val="24"/>
        </w:rPr>
        <w:t>in which we</w:t>
      </w:r>
      <w:r w:rsidR="002E3A19" w:rsidRPr="005D31BD">
        <w:rPr>
          <w:rFonts w:ascii="Times New Roman" w:hAnsi="Times New Roman"/>
          <w:kern w:val="0"/>
          <w:sz w:val="24"/>
          <w:szCs w:val="24"/>
        </w:rPr>
        <w:t xml:space="preserve"> found the sensitivity and AUC were gradually increased step by step. </w:t>
      </w:r>
    </w:p>
    <w:p w:rsidR="000C412B" w:rsidRDefault="000C412B" w:rsidP="001D05FC">
      <w:pPr>
        <w:autoSpaceDE w:val="0"/>
        <w:autoSpaceDN w:val="0"/>
        <w:adjustRightInd w:val="0"/>
        <w:spacing w:line="480" w:lineRule="auto"/>
        <w:rPr>
          <w:rFonts w:ascii="Times New Roman" w:hAnsi="Times New Roman"/>
          <w:kern w:val="0"/>
          <w:sz w:val="24"/>
          <w:szCs w:val="24"/>
        </w:rPr>
      </w:pPr>
    </w:p>
    <w:p w:rsidR="000C412B" w:rsidRPr="005D31BD" w:rsidRDefault="000C412B" w:rsidP="001D05FC">
      <w:pPr>
        <w:autoSpaceDE w:val="0"/>
        <w:autoSpaceDN w:val="0"/>
        <w:adjustRightInd w:val="0"/>
        <w:spacing w:line="480" w:lineRule="auto"/>
        <w:rPr>
          <w:rFonts w:ascii="Times New Roman" w:hAnsi="Times New Roman"/>
          <w:kern w:val="0"/>
          <w:sz w:val="24"/>
          <w:szCs w:val="24"/>
        </w:rPr>
      </w:pPr>
    </w:p>
    <w:p w:rsidR="007F6217" w:rsidRPr="005D31BD" w:rsidRDefault="007F6217" w:rsidP="001D05FC">
      <w:pPr>
        <w:autoSpaceDE w:val="0"/>
        <w:autoSpaceDN w:val="0"/>
        <w:adjustRightInd w:val="0"/>
        <w:spacing w:line="480" w:lineRule="auto"/>
        <w:rPr>
          <w:rFonts w:ascii="Times New Roman" w:hAnsi="Times New Roman"/>
          <w:color w:val="000000"/>
          <w:sz w:val="24"/>
          <w:szCs w:val="24"/>
          <w:shd w:val="clear" w:color="auto" w:fill="FFFFFF"/>
        </w:rPr>
      </w:pPr>
    </w:p>
    <w:p w:rsidR="00B46D20" w:rsidRDefault="006671AF"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lastRenderedPageBreak/>
        <w:t xml:space="preserve">Lung cancer diagnosis is a challenging problem. </w:t>
      </w:r>
      <w:r w:rsidR="00845704" w:rsidRPr="005D31BD">
        <w:rPr>
          <w:rFonts w:ascii="Times New Roman" w:hAnsi="Times New Roman" w:cs="Times New Roman"/>
          <w:color w:val="000000"/>
          <w:shd w:val="clear" w:color="auto" w:fill="FFFFFF"/>
        </w:rPr>
        <w:t>In order to d</w:t>
      </w:r>
      <w:r w:rsidR="00BA4DEB" w:rsidRPr="005D31BD">
        <w:rPr>
          <w:rFonts w:ascii="Times New Roman" w:hAnsi="Times New Roman" w:cs="Times New Roman"/>
          <w:color w:val="000000"/>
          <w:shd w:val="clear" w:color="auto" w:fill="FFFFFF"/>
        </w:rPr>
        <w:t xml:space="preserve">iscover </w:t>
      </w:r>
      <w:r w:rsidRPr="005D31BD">
        <w:rPr>
          <w:rFonts w:ascii="Times New Roman" w:hAnsi="Times New Roman" w:cs="Times New Roman"/>
          <w:color w:val="000000"/>
          <w:shd w:val="clear" w:color="auto" w:fill="FFFFFF"/>
        </w:rPr>
        <w:t xml:space="preserve">a potential panel of DNA methylation-based biomarkers for diagnosis of </w:t>
      </w:r>
      <w:r w:rsidR="00845704" w:rsidRPr="005D31BD">
        <w:rPr>
          <w:rFonts w:ascii="Times New Roman" w:hAnsi="Times New Roman" w:cs="Times New Roman"/>
          <w:color w:val="000000"/>
          <w:shd w:val="clear" w:color="auto" w:fill="FFFFFF"/>
        </w:rPr>
        <w:t>NSCLC,</w:t>
      </w:r>
      <w:r w:rsidR="00416CDD">
        <w:rPr>
          <w:rFonts w:ascii="Times New Roman" w:hAnsi="Times New Roman" w:cs="Times New Roman"/>
          <w:color w:val="000000"/>
          <w:shd w:val="clear" w:color="auto" w:fill="FFFFFF"/>
        </w:rPr>
        <w:t xml:space="preserve"> w</w:t>
      </w:r>
      <w:r w:rsidR="00615801" w:rsidRPr="005D31BD">
        <w:rPr>
          <w:rFonts w:ascii="Times New Roman" w:hAnsi="Times New Roman" w:cs="Times New Roman"/>
          <w:color w:val="000000"/>
          <w:shd w:val="clear" w:color="auto" w:fill="FFFFFF"/>
        </w:rPr>
        <w:t>e should perform a genome-wide search for an optional combination</w:t>
      </w:r>
      <w:r w:rsidRPr="005D31BD">
        <w:rPr>
          <w:rFonts w:ascii="Times New Roman" w:hAnsi="Times New Roman" w:cs="Times New Roman"/>
          <w:color w:val="000000"/>
          <w:shd w:val="clear" w:color="auto" w:fill="FFFFFF"/>
        </w:rPr>
        <w:t xml:space="preserve"> of tens or hundreds of loci from</w:t>
      </w:r>
      <w:r w:rsidR="00416CDD">
        <w:rPr>
          <w:rFonts w:ascii="Times New Roman" w:hAnsi="Times New Roman" w:cs="Times New Roman"/>
          <w:color w:val="000000"/>
          <w:shd w:val="clear" w:color="auto" w:fill="FFFFFF"/>
        </w:rPr>
        <w:t xml:space="preserve"> the</w:t>
      </w:r>
      <w:r w:rsidRPr="005D31BD">
        <w:rPr>
          <w:rFonts w:ascii="Times New Roman" w:hAnsi="Times New Roman" w:cs="Times New Roman"/>
          <w:color w:val="000000"/>
          <w:shd w:val="clear" w:color="auto" w:fill="FFFFFF"/>
        </w:rPr>
        <w:t xml:space="preserve"> genome-wide DNA methylation profile.</w:t>
      </w:r>
      <w:r w:rsidR="00B46D20" w:rsidRPr="005D31BD">
        <w:rPr>
          <w:rFonts w:ascii="Times New Roman" w:hAnsi="Times New Roman" w:cs="Times New Roman"/>
          <w:color w:val="000000"/>
          <w:shd w:val="clear" w:color="auto" w:fill="FFFFFF"/>
        </w:rPr>
        <w:t xml:space="preserve"> Integration analysis to inter-platform genome-wide DNA methylation </w:t>
      </w:r>
      <w:r w:rsidR="004F64F4" w:rsidRPr="005D31BD">
        <w:rPr>
          <w:rFonts w:ascii="Times New Roman" w:hAnsi="Times New Roman" w:cs="Times New Roman"/>
          <w:color w:val="000000"/>
          <w:shd w:val="clear" w:color="auto" w:fill="FFFFFF"/>
        </w:rPr>
        <w:t>datasets</w:t>
      </w:r>
      <w:r w:rsidR="00B46D20" w:rsidRPr="005D31BD">
        <w:rPr>
          <w:rFonts w:ascii="Times New Roman" w:hAnsi="Times New Roman" w:cs="Times New Roman"/>
          <w:color w:val="000000"/>
          <w:shd w:val="clear" w:color="auto" w:fill="FFFFFF"/>
        </w:rPr>
        <w:t xml:space="preserve"> with appreciated data normalization and batch effect elimination could provide optimal biomarker combination</w:t>
      </w:r>
      <w:r w:rsidR="00416CDD">
        <w:rPr>
          <w:rFonts w:ascii="Times New Roman" w:hAnsi="Times New Roman" w:cs="Times New Roman"/>
          <w:color w:val="000000"/>
          <w:shd w:val="clear" w:color="auto" w:fill="FFFFFF"/>
        </w:rPr>
        <w:t>s</w:t>
      </w:r>
      <w:r w:rsidR="00B46D20" w:rsidRPr="005D31BD">
        <w:rPr>
          <w:rFonts w:ascii="Times New Roman" w:hAnsi="Times New Roman" w:cs="Times New Roman"/>
          <w:color w:val="000000"/>
          <w:shd w:val="clear" w:color="auto" w:fill="FFFFFF"/>
        </w:rPr>
        <w:t xml:space="preserve"> in a large sample population to obtain maximum diagnosis efficiency. With this approach, we identified a 5 gene signature including </w:t>
      </w:r>
      <w:r w:rsidR="00B46D20" w:rsidRPr="005D31BD">
        <w:rPr>
          <w:rFonts w:ascii="Times New Roman" w:hAnsi="Times New Roman" w:cs="Times New Roman"/>
          <w:i/>
          <w:color w:val="000000"/>
          <w:shd w:val="clear" w:color="auto" w:fill="FFFFFF"/>
        </w:rPr>
        <w:t>AGTR1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GALR1</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SLC5A8</w:t>
      </w:r>
      <w:r w:rsidR="00B46D20" w:rsidRPr="005D31BD">
        <w:rPr>
          <w:rFonts w:ascii="Times New Roman" w:hAnsi="Times New Roman" w:cs="Times New Roman"/>
          <w:color w:val="000000"/>
          <w:shd w:val="clear" w:color="auto" w:fill="FFFFFF"/>
        </w:rPr>
        <w:t xml:space="preserve">, </w:t>
      </w:r>
      <w:r w:rsidR="00B46D20" w:rsidRPr="005D31BD">
        <w:rPr>
          <w:rFonts w:ascii="Times New Roman" w:hAnsi="Times New Roman" w:cs="Times New Roman"/>
          <w:i/>
          <w:color w:val="000000"/>
          <w:shd w:val="clear" w:color="auto" w:fill="FFFFFF"/>
        </w:rPr>
        <w:t>ZMYND10</w:t>
      </w:r>
      <w:r w:rsidR="00B46D20" w:rsidRPr="005D31BD">
        <w:rPr>
          <w:rFonts w:ascii="Times New Roman" w:hAnsi="Times New Roman" w:cs="Times New Roman"/>
          <w:color w:val="000000"/>
          <w:shd w:val="clear" w:color="auto" w:fill="FFFFFF"/>
        </w:rPr>
        <w:t xml:space="preserve"> and </w:t>
      </w:r>
      <w:r w:rsidR="00B46D20" w:rsidRPr="005D31BD">
        <w:rPr>
          <w:rFonts w:ascii="Times New Roman" w:hAnsi="Times New Roman" w:cs="Times New Roman"/>
          <w:i/>
          <w:color w:val="000000"/>
          <w:shd w:val="clear" w:color="auto" w:fill="FFFFFF"/>
        </w:rPr>
        <w:t>NTSR1</w:t>
      </w:r>
      <w:r w:rsidR="00B46D20" w:rsidRPr="005D31BD">
        <w:rPr>
          <w:rFonts w:ascii="Times New Roman" w:hAnsi="Times New Roman" w:cs="Times New Roman"/>
          <w:color w:val="000000"/>
          <w:shd w:val="clear" w:color="auto" w:fill="FFFFFF"/>
        </w:rPr>
        <w:t xml:space="preserve">, which could provide </w:t>
      </w:r>
      <w:r w:rsidR="00091A66">
        <w:rPr>
          <w:rFonts w:ascii="Times New Roman" w:hAnsi="Times New Roman" w:cs="Times New Roman"/>
          <w:color w:val="000000"/>
          <w:shd w:val="clear" w:color="auto" w:fill="FFFFFF"/>
        </w:rPr>
        <w:t>high diagnostic</w:t>
      </w:r>
      <w:r w:rsidR="00B46D20" w:rsidRPr="005D31BD">
        <w:rPr>
          <w:rFonts w:ascii="Times New Roman" w:hAnsi="Times New Roman" w:cs="Times New Roman"/>
          <w:color w:val="000000"/>
          <w:shd w:val="clear" w:color="auto" w:fill="FFFFFF"/>
        </w:rPr>
        <w:t xml:space="preserve"> sensitivity and specificity.</w:t>
      </w:r>
    </w:p>
    <w:p w:rsidR="00135B9D" w:rsidRDefault="00135B9D"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D2560A" w:rsidRPr="009B10EB" w:rsidRDefault="00135B9D" w:rsidP="001D05FC">
      <w:pPr>
        <w:pStyle w:val="a6"/>
        <w:spacing w:before="0" w:beforeAutospacing="0" w:after="0" w:afterAutospacing="0" w:line="480" w:lineRule="auto"/>
        <w:jc w:val="both"/>
        <w:textAlignment w:val="baseline"/>
        <w:rPr>
          <w:rFonts w:ascii="Times New Roman" w:hAnsi="Times New Roman" w:cs="Times New Roman"/>
          <w:color w:val="FF0000"/>
          <w:shd w:val="clear" w:color="auto" w:fill="FFFFFF"/>
        </w:rPr>
      </w:pPr>
      <w:r w:rsidRPr="009B10EB">
        <w:rPr>
          <w:rFonts w:ascii="Times New Roman" w:hAnsi="Times New Roman" w:cs="Times New Roman"/>
          <w:color w:val="FF0000"/>
          <w:shd w:val="clear" w:color="auto" w:fill="FFFFFF"/>
        </w:rPr>
        <w:t xml:space="preserve">In </w:t>
      </w:r>
      <w:r w:rsidR="00416CDD" w:rsidRPr="009B10EB">
        <w:rPr>
          <w:rFonts w:ascii="Times New Roman" w:hAnsi="Times New Roman" w:cs="Times New Roman"/>
          <w:color w:val="FF0000"/>
          <w:shd w:val="clear" w:color="auto" w:fill="FFFFFF"/>
        </w:rPr>
        <w:t xml:space="preserve">the </w:t>
      </w:r>
      <w:r w:rsidRPr="009B10EB">
        <w:rPr>
          <w:rFonts w:ascii="Times New Roman" w:hAnsi="Times New Roman" w:cs="Times New Roman"/>
          <w:color w:val="FF0000"/>
          <w:shd w:val="clear" w:color="auto" w:fill="FFFFFF"/>
        </w:rPr>
        <w:t xml:space="preserve">present study, we still have some limitations in the study design which can be modified in the future. </w:t>
      </w:r>
      <w:r w:rsidR="00DA0C31" w:rsidRPr="009B10EB">
        <w:rPr>
          <w:rFonts w:ascii="Times New Roman" w:hAnsi="Times New Roman" w:cs="Times New Roman"/>
          <w:color w:val="FF0000"/>
          <w:shd w:val="clear" w:color="auto" w:fill="FFFFFF"/>
        </w:rPr>
        <w:t xml:space="preserve">In the array combination stage, the golden gate and </w:t>
      </w:r>
      <w:r w:rsidR="00416CDD" w:rsidRPr="009B10EB">
        <w:rPr>
          <w:rFonts w:ascii="Times New Roman" w:hAnsi="Times New Roman" w:cs="Times New Roman"/>
          <w:color w:val="FF0000"/>
          <w:shd w:val="clear" w:color="auto" w:fill="FFFFFF"/>
        </w:rPr>
        <w:t>methylation 27K microarray were</w:t>
      </w:r>
      <w:r w:rsidR="00DA0C31" w:rsidRPr="009B10EB">
        <w:rPr>
          <w:rFonts w:ascii="Times New Roman" w:hAnsi="Times New Roman" w:cs="Times New Roman"/>
          <w:color w:val="FF0000"/>
          <w:shd w:val="clear" w:color="auto" w:fill="FFFFFF"/>
        </w:rPr>
        <w:t xml:space="preserve"> merge</w:t>
      </w:r>
      <w:r w:rsidR="00416CDD" w:rsidRPr="009B10EB">
        <w:rPr>
          <w:rFonts w:ascii="Times New Roman" w:hAnsi="Times New Roman" w:cs="Times New Roman"/>
          <w:color w:val="FF0000"/>
          <w:shd w:val="clear" w:color="auto" w:fill="FFFFFF"/>
        </w:rPr>
        <w:t>d</w:t>
      </w:r>
      <w:r w:rsidR="00DA0C31" w:rsidRPr="009B10EB">
        <w:rPr>
          <w:rFonts w:ascii="Times New Roman" w:hAnsi="Times New Roman" w:cs="Times New Roman"/>
          <w:color w:val="FF0000"/>
          <w:shd w:val="clear" w:color="auto" w:fill="FFFFFF"/>
        </w:rPr>
        <w:t xml:space="preserve"> to increase the sample size. However, the number of the </w:t>
      </w:r>
      <w:r w:rsidR="003244CF" w:rsidRPr="009B10EB">
        <w:rPr>
          <w:rFonts w:ascii="Times New Roman" w:hAnsi="Times New Roman" w:cs="Times New Roman"/>
          <w:color w:val="FF0000"/>
          <w:shd w:val="clear" w:color="auto" w:fill="FFFFFF"/>
        </w:rPr>
        <w:t>probe</w:t>
      </w:r>
      <w:r w:rsidR="00056580" w:rsidRPr="009B10EB">
        <w:rPr>
          <w:rFonts w:ascii="Times New Roman" w:hAnsi="Times New Roman" w:cs="Times New Roman"/>
          <w:color w:val="FF0000"/>
          <w:shd w:val="clear" w:color="auto" w:fill="FFFFFF"/>
        </w:rPr>
        <w:t>s</w:t>
      </w:r>
      <w:r w:rsidR="003244CF" w:rsidRPr="009B10EB">
        <w:rPr>
          <w:rFonts w:ascii="Times New Roman" w:hAnsi="Times New Roman" w:cs="Times New Roman"/>
          <w:color w:val="FF0000"/>
          <w:shd w:val="clear" w:color="auto" w:fill="FFFFFF"/>
        </w:rPr>
        <w:t xml:space="preserve"> in </w:t>
      </w:r>
      <w:r w:rsidR="00056580" w:rsidRPr="009B10EB">
        <w:rPr>
          <w:rFonts w:ascii="Times New Roman" w:hAnsi="Times New Roman" w:cs="Times New Roman"/>
          <w:color w:val="FF0000"/>
          <w:shd w:val="clear" w:color="auto" w:fill="FFFFFF"/>
        </w:rPr>
        <w:t>the golden gate is limited. M</w:t>
      </w:r>
      <w:r w:rsidR="003244CF" w:rsidRPr="009B10EB">
        <w:rPr>
          <w:rFonts w:ascii="Times New Roman" w:hAnsi="Times New Roman" w:cs="Times New Roman"/>
          <w:color w:val="FF0000"/>
          <w:shd w:val="clear" w:color="auto" w:fill="FFFFFF"/>
        </w:rPr>
        <w:t xml:space="preserve">ethylation 27K and 450K array would be </w:t>
      </w:r>
      <w:r w:rsidR="00056580" w:rsidRPr="009B10EB">
        <w:rPr>
          <w:rFonts w:ascii="Times New Roman" w:hAnsi="Times New Roman" w:cs="Times New Roman"/>
          <w:color w:val="FF0000"/>
          <w:shd w:val="clear" w:color="auto" w:fill="FFFFFF"/>
        </w:rPr>
        <w:t xml:space="preserve">a </w:t>
      </w:r>
      <w:r w:rsidR="003244CF" w:rsidRPr="009B10EB">
        <w:rPr>
          <w:rFonts w:ascii="Times New Roman" w:hAnsi="Times New Roman" w:cs="Times New Roman"/>
          <w:color w:val="FF0000"/>
          <w:shd w:val="clear" w:color="auto" w:fill="FFFFFF"/>
        </w:rPr>
        <w:t>more power</w:t>
      </w:r>
      <w:r w:rsidR="00056580" w:rsidRPr="009B10EB">
        <w:rPr>
          <w:rFonts w:ascii="Times New Roman" w:hAnsi="Times New Roman" w:cs="Times New Roman"/>
          <w:color w:val="FF0000"/>
          <w:shd w:val="clear" w:color="auto" w:fill="FFFFFF"/>
        </w:rPr>
        <w:t>ful combination in future studies</w:t>
      </w:r>
      <w:r w:rsidR="003244CF" w:rsidRPr="009B10EB">
        <w:rPr>
          <w:rFonts w:ascii="Times New Roman" w:hAnsi="Times New Roman" w:cs="Times New Roman"/>
          <w:color w:val="FF0000"/>
          <w:shd w:val="clear" w:color="auto" w:fill="FFFFFF"/>
        </w:rPr>
        <w:t xml:space="preserve">. </w:t>
      </w:r>
      <w:r w:rsidR="001C69AE" w:rsidRPr="009B10EB">
        <w:rPr>
          <w:rFonts w:ascii="Times New Roman" w:hAnsi="Times New Roman" w:cs="Times New Roman"/>
          <w:color w:val="FF0000"/>
          <w:shd w:val="clear" w:color="auto" w:fill="FFFFFF"/>
        </w:rPr>
        <w:t>In additional, methylation status of the five genes in the serum were not detected which would be useful information</w:t>
      </w:r>
      <w:r w:rsidR="00056580" w:rsidRPr="009B10EB">
        <w:rPr>
          <w:rFonts w:ascii="Times New Roman" w:hAnsi="Times New Roman" w:cs="Times New Roman"/>
          <w:color w:val="FF0000"/>
          <w:shd w:val="clear" w:color="auto" w:fill="FFFFFF"/>
        </w:rPr>
        <w:t xml:space="preserve"> in </w:t>
      </w:r>
      <w:r w:rsidR="002D1288" w:rsidRPr="009B10EB">
        <w:rPr>
          <w:rFonts w:ascii="Times New Roman" w:hAnsi="Times New Roman" w:cs="Times New Roman"/>
          <w:color w:val="FF0000"/>
          <w:shd w:val="clear" w:color="auto" w:fill="FFFFFF"/>
        </w:rPr>
        <w:t>cancer</w:t>
      </w:r>
      <w:r w:rsidR="00056580" w:rsidRPr="009B10EB">
        <w:rPr>
          <w:rFonts w:ascii="Times New Roman" w:hAnsi="Times New Roman" w:cs="Times New Roman"/>
          <w:color w:val="FF0000"/>
          <w:shd w:val="clear" w:color="auto" w:fill="FFFFFF"/>
        </w:rPr>
        <w:t xml:space="preserve"> screening. The updated study for</w:t>
      </w:r>
      <w:r w:rsidR="002D1288" w:rsidRPr="009B10EB">
        <w:rPr>
          <w:rFonts w:ascii="Times New Roman" w:hAnsi="Times New Roman" w:cs="Times New Roman"/>
          <w:color w:val="FF0000"/>
          <w:shd w:val="clear" w:color="auto" w:fill="FFFFFF"/>
        </w:rPr>
        <w:t xml:space="preserve"> the above probl</w:t>
      </w:r>
      <w:r w:rsidR="00056580" w:rsidRPr="009B10EB">
        <w:rPr>
          <w:rFonts w:ascii="Times New Roman" w:hAnsi="Times New Roman" w:cs="Times New Roman"/>
          <w:color w:val="FF0000"/>
          <w:shd w:val="clear" w:color="auto" w:fill="FFFFFF"/>
        </w:rPr>
        <w:t>em will be conducted and reported in the future</w:t>
      </w:r>
      <w:r w:rsidR="002D1288" w:rsidRPr="009B10EB">
        <w:rPr>
          <w:rFonts w:ascii="Times New Roman" w:hAnsi="Times New Roman" w:cs="Times New Roman"/>
          <w:color w:val="FF0000"/>
          <w:shd w:val="clear" w:color="auto" w:fill="FFFFFF"/>
        </w:rPr>
        <w:t>.</w:t>
      </w:r>
    </w:p>
    <w:p w:rsidR="00D2560A" w:rsidRPr="001C69AE" w:rsidRDefault="00D2560A"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 xml:space="preserve">Conclusion </w:t>
      </w:r>
    </w:p>
    <w:p w:rsidR="006671AF" w:rsidRPr="005D31BD" w:rsidRDefault="006671AF"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Integrated analysis of multiple-platform high throughput DNA methylation microarray datasets followed by batch eff</w:t>
      </w:r>
      <w:r w:rsidR="00056580">
        <w:rPr>
          <w:rFonts w:ascii="Times New Roman" w:hAnsi="Times New Roman" w:cs="Times New Roman"/>
          <w:color w:val="000000"/>
          <w:shd w:val="clear" w:color="auto" w:fill="FFFFFF"/>
        </w:rPr>
        <w:t xml:space="preserve">ect elimination is </w:t>
      </w:r>
      <w:r w:rsidRPr="005D31BD">
        <w:rPr>
          <w:rFonts w:ascii="Times New Roman" w:hAnsi="Times New Roman" w:cs="Times New Roman"/>
          <w:color w:val="000000"/>
          <w:shd w:val="clear" w:color="auto" w:fill="FFFFFF"/>
        </w:rPr>
        <w:t xml:space="preserve">a good approach to discover diagnostic biomarker panels for NSCLC. Methylation profiles of </w:t>
      </w:r>
      <w:r w:rsidRPr="005D31BD">
        <w:rPr>
          <w:rFonts w:ascii="Times New Roman" w:hAnsi="Times New Roman" w:cs="Times New Roman"/>
          <w:i/>
          <w:color w:val="000000"/>
          <w:shd w:val="clear" w:color="auto" w:fill="FFFFFF"/>
        </w:rPr>
        <w:t>AGTR1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GALR1</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SLC5A8</w:t>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i/>
          <w:color w:val="000000"/>
          <w:shd w:val="clear" w:color="auto" w:fill="FFFFFF"/>
        </w:rPr>
        <w:t>ZMYND10</w:t>
      </w:r>
      <w:r w:rsidRPr="005D31BD">
        <w:rPr>
          <w:rFonts w:ascii="Times New Roman" w:hAnsi="Times New Roman" w:cs="Times New Roman"/>
          <w:color w:val="000000"/>
          <w:shd w:val="clear" w:color="auto" w:fill="FFFFFF"/>
        </w:rPr>
        <w:t xml:space="preserve"> and </w:t>
      </w:r>
      <w:r w:rsidRPr="005D31BD">
        <w:rPr>
          <w:rFonts w:ascii="Times New Roman" w:hAnsi="Times New Roman" w:cs="Times New Roman"/>
          <w:i/>
          <w:color w:val="000000"/>
          <w:shd w:val="clear" w:color="auto" w:fill="FFFFFF"/>
        </w:rPr>
        <w:t>NTSR1</w:t>
      </w:r>
      <w:r w:rsidRPr="005D31BD">
        <w:rPr>
          <w:rFonts w:ascii="Times New Roman" w:hAnsi="Times New Roman" w:cs="Times New Roman"/>
          <w:color w:val="000000"/>
          <w:shd w:val="clear" w:color="auto" w:fill="FFFFFF"/>
        </w:rPr>
        <w:t xml:space="preserve">, would be an effective methylation-based assay for the NSCLC diagnosis. </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E819E9" w:rsidRPr="005D31BD" w:rsidRDefault="00E819E9"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p>
    <w:p w:rsidR="00E819E9" w:rsidRPr="005D31BD" w:rsidRDefault="00E819E9"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Materials and Methods</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Study design and pipeline description</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Public high-throughput microarray databases which include GEO and </w:t>
      </w:r>
      <w:proofErr w:type="spellStart"/>
      <w:r w:rsidRPr="005D31BD">
        <w:rPr>
          <w:rFonts w:ascii="Times New Roman" w:hAnsi="Times New Roman" w:cs="Times New Roman"/>
          <w:color w:val="000000"/>
          <w:shd w:val="clear" w:color="auto" w:fill="FFFFFF"/>
        </w:rPr>
        <w:t>ArrayExpress</w:t>
      </w:r>
      <w:proofErr w:type="spellEnd"/>
      <w:r w:rsidRPr="005D31BD">
        <w:rPr>
          <w:rFonts w:ascii="Times New Roman" w:hAnsi="Times New Roman" w:cs="Times New Roman"/>
          <w:color w:val="000000"/>
          <w:shd w:val="clear" w:color="auto" w:fill="FFFFFF"/>
        </w:rPr>
        <w:t xml:space="preserve"> were searched to collect NSCLC related DNA methylation microarray data. Non</w:t>
      </w:r>
      <w:r w:rsidR="00BD67B6">
        <w:rPr>
          <w:rFonts w:ascii="Times New Roman" w:hAnsi="Times New Roman" w:cs="Times New Roman"/>
          <w:color w:val="000000"/>
          <w:shd w:val="clear" w:color="auto" w:fill="FFFFFF"/>
        </w:rPr>
        <w:t>-small cell lung cancer and/or m</w:t>
      </w:r>
      <w:r w:rsidRPr="005D31BD">
        <w:rPr>
          <w:rFonts w:ascii="Times New Roman" w:hAnsi="Times New Roman" w:cs="Times New Roman"/>
          <w:color w:val="000000"/>
          <w:shd w:val="clear" w:color="auto" w:fill="FFFFFF"/>
        </w:rPr>
        <w:t xml:space="preserve">ethylation were taken as the key words in the retrieving procedure. Although larger number studies have been conducted in NSCLC biomarker research, only two GSE records were retrieved, including GSE16559 and GSE28094. GSE16559 with 57 NSCLC </w:t>
      </w:r>
      <w:r w:rsidR="00BD67B6">
        <w:rPr>
          <w:rFonts w:ascii="Times New Roman" w:hAnsi="Times New Roman" w:cs="Times New Roman"/>
          <w:color w:val="000000"/>
          <w:shd w:val="clear" w:color="auto" w:fill="FFFFFF"/>
        </w:rPr>
        <w:t>and 52 normal tissue samples were</w:t>
      </w:r>
      <w:r w:rsidRPr="005D31BD">
        <w:rPr>
          <w:rFonts w:ascii="Times New Roman" w:hAnsi="Times New Roman" w:cs="Times New Roman"/>
          <w:color w:val="000000"/>
          <w:shd w:val="clear" w:color="auto" w:fill="FFFFFF"/>
        </w:rPr>
        <w:t xml:space="preserve"> to discover aberrant DNA methylation in lung adenocarcinoma and mesothelioma. GSE28094 with 33 NSCLC</w:t>
      </w:r>
      <w:r w:rsidR="00BD67B6">
        <w:rPr>
          <w:rFonts w:ascii="Times New Roman" w:hAnsi="Times New Roman" w:cs="Times New Roman"/>
          <w:color w:val="000000"/>
          <w:shd w:val="clear" w:color="auto" w:fill="FFFFFF"/>
        </w:rPr>
        <w:t xml:space="preserve"> and 3 normal tissue samples were</w:t>
      </w:r>
      <w:r w:rsidRPr="005D31BD">
        <w:rPr>
          <w:rFonts w:ascii="Times New Roman" w:hAnsi="Times New Roman" w:cs="Times New Roman"/>
          <w:color w:val="000000"/>
          <w:shd w:val="clear" w:color="auto" w:fill="FFFFFF"/>
        </w:rPr>
        <w:t xml:space="preserve"> designed to make the DNA Methylation fingerprint with 1,628 human samples in different tissues and status. Both of these two datasets were based on </w:t>
      </w:r>
      <w:r w:rsidR="00BD67B6">
        <w:rPr>
          <w:rFonts w:ascii="Times New Roman" w:hAnsi="Times New Roman" w:cs="Times New Roman"/>
          <w:color w:val="000000"/>
          <w:shd w:val="clear" w:color="auto" w:fill="FFFFFF"/>
        </w:rPr>
        <w:t xml:space="preserve">the </w:t>
      </w:r>
      <w:proofErr w:type="spellStart"/>
      <w:r w:rsidRPr="005D31BD">
        <w:rPr>
          <w:rFonts w:ascii="Times New Roman" w:hAnsi="Times New Roman" w:cs="Times New Roman"/>
          <w:i/>
          <w:color w:val="000000"/>
          <w:shd w:val="clear" w:color="auto" w:fill="FFFFFF"/>
        </w:rPr>
        <w:t>Illumina</w:t>
      </w:r>
      <w:proofErr w:type="spellEnd"/>
      <w:r w:rsidRPr="005D31BD">
        <w:rPr>
          <w:rFonts w:ascii="Times New Roman" w:hAnsi="Times New Roman" w:cs="Times New Roman"/>
          <w:i/>
          <w:color w:val="000000"/>
          <w:shd w:val="clear" w:color="auto" w:fill="FFFFFF"/>
        </w:rPr>
        <w:t xml:space="preserve"> </w:t>
      </w:r>
      <w:proofErr w:type="spellStart"/>
      <w:r w:rsidRPr="005D31BD">
        <w:rPr>
          <w:rFonts w:ascii="Times New Roman" w:hAnsi="Times New Roman" w:cs="Times New Roman"/>
          <w:i/>
          <w:color w:val="000000"/>
          <w:shd w:val="clear" w:color="auto" w:fill="FFFFFF"/>
        </w:rPr>
        <w:t>GoldenGate</w:t>
      </w:r>
      <w:proofErr w:type="spellEnd"/>
      <w:r w:rsidRPr="005D31BD">
        <w:rPr>
          <w:rFonts w:ascii="Times New Roman" w:hAnsi="Times New Roman" w:cs="Times New Roman"/>
          <w:i/>
          <w:color w:val="000000"/>
          <w:shd w:val="clear" w:color="auto" w:fill="FFFFFF"/>
        </w:rPr>
        <w:t xml:space="preserve"> </w:t>
      </w:r>
      <w:r w:rsidRPr="005D31BD">
        <w:rPr>
          <w:rFonts w:ascii="Times New Roman" w:hAnsi="Times New Roman" w:cs="Times New Roman"/>
          <w:color w:val="000000"/>
          <w:shd w:val="clear" w:color="auto" w:fill="FFFFFF"/>
        </w:rPr>
        <w:t>platform which includes 371 genes with 1,536 loci. Additional</w:t>
      </w:r>
      <w:r w:rsidR="00BD67B6">
        <w:rPr>
          <w:rFonts w:ascii="Times New Roman" w:hAnsi="Times New Roman" w:cs="Times New Roman"/>
          <w:color w:val="000000"/>
          <w:shd w:val="clear" w:color="auto" w:fill="FFFFFF"/>
        </w:rPr>
        <w:t>ly</w:t>
      </w:r>
      <w:r w:rsidRPr="005D31BD">
        <w:rPr>
          <w:rFonts w:ascii="Times New Roman" w:hAnsi="Times New Roman" w:cs="Times New Roman"/>
          <w:color w:val="000000"/>
          <w:shd w:val="clear" w:color="auto" w:fill="FFFFFF"/>
        </w:rPr>
        <w:t xml:space="preserve">, </w:t>
      </w:r>
      <w:r w:rsidR="00BD67B6">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CGA project is</w:t>
      </w:r>
      <w:r w:rsidR="00BD67B6">
        <w:rPr>
          <w:rFonts w:ascii="Times New Roman" w:hAnsi="Times New Roman" w:cs="Times New Roman"/>
          <w:color w:val="000000"/>
          <w:shd w:val="clear" w:color="auto" w:fill="FFFFFF"/>
        </w:rPr>
        <w:t xml:space="preserve"> another comprehensive study which</w:t>
      </w:r>
      <w:r w:rsidRPr="005D31BD">
        <w:rPr>
          <w:rFonts w:ascii="Times New Roman" w:hAnsi="Times New Roman" w:cs="Times New Roman"/>
          <w:color w:val="000000"/>
          <w:shd w:val="clear" w:color="auto" w:fill="FFFFFF"/>
        </w:rPr>
        <w:t xml:space="preserve"> included 262 NSCLC and 51 normal tissue samples. </w:t>
      </w:r>
      <w:proofErr w:type="spellStart"/>
      <w:r w:rsidRPr="005D31BD">
        <w:rPr>
          <w:rFonts w:ascii="Times New Roman" w:hAnsi="Times New Roman" w:cs="Times New Roman"/>
          <w:color w:val="000000"/>
          <w:shd w:val="clear" w:color="auto" w:fill="FFFFFF"/>
        </w:rPr>
        <w:t>Infinium</w:t>
      </w:r>
      <w:proofErr w:type="spellEnd"/>
      <w:r w:rsidRPr="005D31BD">
        <w:rPr>
          <w:rFonts w:ascii="Times New Roman" w:hAnsi="Times New Roman" w:cs="Times New Roman"/>
          <w:color w:val="000000"/>
          <w:shd w:val="clear" w:color="auto" w:fill="FFFFFF"/>
        </w:rPr>
        <w:t xml:space="preserve"> methylation 27K with 14, 495 genes a</w:t>
      </w:r>
      <w:r w:rsidR="00BD67B6">
        <w:rPr>
          <w:rFonts w:ascii="Times New Roman" w:hAnsi="Times New Roman" w:cs="Times New Roman"/>
          <w:color w:val="000000"/>
          <w:shd w:val="clear" w:color="auto" w:fill="FFFFFF"/>
        </w:rPr>
        <w:t>nd 27,578 loci were used to perform</w:t>
      </w:r>
      <w:r w:rsidRPr="005D31BD">
        <w:rPr>
          <w:rFonts w:ascii="Times New Roman" w:hAnsi="Times New Roman" w:cs="Times New Roman"/>
          <w:color w:val="000000"/>
          <w:shd w:val="clear" w:color="auto" w:fill="FFFFFF"/>
        </w:rPr>
        <w:t xml:space="preserve"> the DNA methylation profiling. The common number of DNA methylation genes shared by two meth</w:t>
      </w:r>
      <w:r w:rsidR="00BD67B6">
        <w:rPr>
          <w:rFonts w:ascii="Times New Roman" w:hAnsi="Times New Roman" w:cs="Times New Roman"/>
          <w:color w:val="000000"/>
          <w:shd w:val="clear" w:color="auto" w:fill="FFFFFF"/>
        </w:rPr>
        <w:t>ylation microarray platforms were</w:t>
      </w:r>
      <w:r w:rsidRPr="005D31BD">
        <w:rPr>
          <w:rFonts w:ascii="Times New Roman" w:hAnsi="Times New Roman" w:cs="Times New Roman"/>
          <w:color w:val="000000"/>
          <w:shd w:val="clear" w:color="auto" w:fill="FFFFFF"/>
        </w:rPr>
        <w:t xml:space="preserve"> 107 genes (112 probes). Eventually, DNA methylation profiling data of 458 NSCLC associated samples (352 NSCLC and 106 normal tissue) were obtained from the above three public datasets. These data will be taken as the primary data in the biomarker discovery stage </w:t>
      </w:r>
      <w:r w:rsidRPr="005D31BD">
        <w:rPr>
          <w:rFonts w:ascii="Times New Roman" w:hAnsi="Times New Roman" w:cs="Times New Roman"/>
          <w:color w:val="17365D"/>
          <w:shd w:val="clear" w:color="auto" w:fill="FFFFFF"/>
        </w:rPr>
        <w:t>(</w:t>
      </w:r>
      <w:r w:rsidRPr="005D31BD">
        <w:rPr>
          <w:rFonts w:ascii="Times New Roman" w:hAnsi="Times New Roman" w:cs="Times New Roman"/>
          <w:b/>
          <w:color w:val="17365D"/>
          <w:shd w:val="clear" w:color="auto" w:fill="FFFFFF"/>
        </w:rPr>
        <w:t>Supplementary Table 1</w:t>
      </w:r>
      <w:r w:rsidRPr="005D31BD">
        <w:rPr>
          <w:rFonts w:ascii="Times New Roman" w:hAnsi="Times New Roman" w:cs="Times New Roman"/>
          <w:color w:val="17365D"/>
          <w:shd w:val="clear" w:color="auto" w:fill="FFFFFF"/>
        </w:rPr>
        <w:t>)</w:t>
      </w:r>
      <w:r w:rsidRPr="005D31BD">
        <w:rPr>
          <w:rFonts w:ascii="Times New Roman" w:hAnsi="Times New Roman" w:cs="Times New Roman"/>
          <w:color w:val="000000"/>
          <w:shd w:val="clear" w:color="auto" w:fill="FFFFFF"/>
        </w:rPr>
        <w:t xml:space="preserve">. </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lastRenderedPageBreak/>
        <w:t xml:space="preserve">  When the microarray is provided as fluorescent signals, </w:t>
      </w:r>
      <w:r w:rsidR="00BD67B6">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gene methylation level was calculated with the fluorescent signals of methylation and un-methylation alleles by the traditional function of </w:t>
      </w:r>
      <w:r w:rsidRPr="005D31BD">
        <w:rPr>
          <w:rFonts w:ascii="Times New Roman" w:hAnsi="Times New Roman" w:cs="Times New Roman"/>
        </w:rPr>
        <w:t>beta</w:t>
      </w:r>
      <m:oMath>
        <m:r>
          <m:rPr>
            <m:sty m:val="p"/>
          </m:rPr>
          <w:rPr>
            <w:rFonts w:ascii="Cambria Math" w:eastAsia="Cambria Math" w:hAnsi="Cambria Math" w:cs="Times New Roman"/>
          </w:rPr>
          <m:t xml:space="preserve"> = </m:t>
        </m:r>
        <m:f>
          <m:fPr>
            <m:ctrlPr>
              <w:rPr>
                <w:rFonts w:ascii="Cambria Math" w:eastAsia="Cambria Math" w:hAnsi="Cambria Math" w:cs="Times New Roman"/>
              </w:rPr>
            </m:ctrlPr>
          </m:fPr>
          <m:num>
            <m:r>
              <m:rPr>
                <m:sty m:val="p"/>
              </m:rPr>
              <w:rPr>
                <w:rFonts w:ascii="Cambria Math" w:eastAsia="Cambria Math" w:hAnsi="Cambria Math" w:cs="Times New Roman"/>
              </w:rPr>
              <m:t>max⁡(M,0)</m:t>
            </m:r>
          </m:num>
          <m:den>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M,0</m:t>
                    </m:r>
                  </m:e>
                </m:d>
              </m:e>
            </m:func>
            <m:r>
              <m:rPr>
                <m:sty m:val="p"/>
              </m:rPr>
              <w:rPr>
                <w:rFonts w:ascii="Cambria Math" w:eastAsia="Cambria Math" w:hAnsi="Cambria Math" w:cs="Times New Roman"/>
              </w:rPr>
              <m:t>+</m:t>
            </m:r>
            <m:func>
              <m:funcPr>
                <m:ctrlPr>
                  <w:rPr>
                    <w:rFonts w:ascii="Cambria Math" w:eastAsia="Cambria Math" w:hAnsi="Cambria Math" w:cs="Times New Roman"/>
                  </w:rPr>
                </m:ctrlPr>
              </m:funcPr>
              <m:fName>
                <m:r>
                  <m:rPr>
                    <m:sty m:val="p"/>
                  </m:rPr>
                  <w:rPr>
                    <w:rFonts w:ascii="Cambria Math" w:eastAsia="Cambria Math" w:hAnsi="Cambria Math" w:cs="Times New Roman"/>
                  </w:rPr>
                  <m:t>max</m:t>
                </m:r>
              </m:fName>
              <m:e>
                <m:d>
                  <m:dPr>
                    <m:ctrlPr>
                      <w:rPr>
                        <w:rFonts w:ascii="Cambria Math" w:eastAsia="Cambria Math" w:hAnsi="Cambria Math" w:cs="Times New Roman"/>
                      </w:rPr>
                    </m:ctrlPr>
                  </m:dPr>
                  <m:e>
                    <m:r>
                      <m:rPr>
                        <m:sty m:val="p"/>
                      </m:rPr>
                      <w:rPr>
                        <w:rFonts w:ascii="Cambria Math" w:eastAsia="Cambria Math" w:hAnsi="Cambria Math" w:cs="Times New Roman"/>
                      </w:rPr>
                      <m:t>U,0</m:t>
                    </m:r>
                  </m:e>
                </m:d>
              </m:e>
            </m:func>
          </m:den>
        </m:f>
      </m:oMath>
      <w:r w:rsidRPr="005D31BD">
        <w:rPr>
          <w:rFonts w:ascii="Times New Roman" w:hAnsi="Times New Roman" w:cs="Times New Roman"/>
          <w:color w:val="000000"/>
          <w:shd w:val="clear" w:color="auto" w:fill="FFFFFF"/>
        </w:rPr>
        <w:t xml:space="preserve">, where M and U represent the signal intensities for about 30 methylated (M) and un-methylated (U) probes on the array. Background-correction was conducted with recommended methods for each platform. K-nearest neighbor imputation (KNN imputation) was performed to deal with the missing values. 112 probes were shared between these two microarray platforms. DNA methylation signals of these probes were combined for all the samples. </w:t>
      </w:r>
      <w:proofErr w:type="spellStart"/>
      <w:r w:rsidRPr="005D31BD">
        <w:rPr>
          <w:rFonts w:ascii="Times New Roman" w:hAnsi="Times New Roman" w:cs="Times New Roman"/>
          <w:color w:val="000000"/>
          <w:shd w:val="clear" w:color="auto" w:fill="FFFFFF"/>
        </w:rPr>
        <w:t>Quantile</w:t>
      </w:r>
      <w:proofErr w:type="spellEnd"/>
      <w:r w:rsidRPr="005D31BD">
        <w:rPr>
          <w:rFonts w:ascii="Times New Roman" w:hAnsi="Times New Roman" w:cs="Times New Roman"/>
          <w:color w:val="000000"/>
          <w:shd w:val="clear" w:color="auto" w:fill="FFFFFF"/>
        </w:rPr>
        <w:t xml:space="preserve"> normalization was applied to combine all the data from different studies. To further reduce biases, we use </w:t>
      </w:r>
      <w:r w:rsidR="007D349E">
        <w:rPr>
          <w:rFonts w:ascii="Times New Roman" w:hAnsi="Times New Roman" w:cs="Times New Roman"/>
          <w:color w:val="000000"/>
          <w:shd w:val="clear" w:color="auto" w:fill="FFFFFF"/>
        </w:rPr>
        <w:t>the batch effect elimination tool</w:t>
      </w:r>
      <w:r w:rsidRPr="005D31BD">
        <w:rPr>
          <w:rFonts w:ascii="Times New Roman" w:hAnsi="Times New Roman" w:cs="Times New Roman"/>
          <w:color w:val="000000"/>
          <w:shd w:val="clear" w:color="auto" w:fill="FFFFFF"/>
        </w:rPr>
        <w:t xml:space="preserve">, </w:t>
      </w:r>
      <w:proofErr w:type="spellStart"/>
      <w:r w:rsidRPr="005D31BD">
        <w:rPr>
          <w:rFonts w:ascii="Times New Roman" w:hAnsi="Times New Roman" w:cs="Times New Roman"/>
          <w:i/>
          <w:color w:val="000000"/>
          <w:shd w:val="clear" w:color="auto" w:fill="FFFFFF"/>
        </w:rPr>
        <w:t>ComBat</w:t>
      </w:r>
      <w:proofErr w:type="spellEnd"/>
      <w:r w:rsidRPr="005D31BD">
        <w:rPr>
          <w:rFonts w:ascii="Times New Roman" w:hAnsi="Times New Roman" w:cs="Times New Roman"/>
          <w:color w:val="000000"/>
          <w:shd w:val="clear" w:color="auto" w:fill="FFFFFF"/>
        </w:rPr>
        <w:t xml:space="preserve">, to eliminate the batch effects that exist in independent datasets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&lt;EndNote&gt;&lt;Cite&gt;&lt;Author&gt;Chen&lt;/Author&gt;&lt;Year&gt;2011&lt;/Year&gt;&lt;RecNum&gt;34774&lt;/RecNum&gt;&lt;DisplayText&gt;[15]&lt;/DisplayText&gt;&lt;record&gt;&lt;rec-number&gt;34774&lt;/rec-number&gt;&lt;foreign-keys&gt;&lt;key app="EN" db-id="90zpzs2eowteeqepwvb5reev5pe2tpevaxra"&gt;34774&lt;/key&gt;&lt;/foreign-keys&gt;&lt;ref-type name="Journal Article"&gt;17&lt;/ref-type&gt;&lt;contributors&gt;&lt;authors&gt;&lt;author&gt;Chen, C.&lt;/author&gt;&lt;author&gt;Grennan, K.&lt;/author&gt;&lt;author&gt;Badner, J.&lt;/author&gt;&lt;author&gt;Zhang, D.&lt;/author&gt;&lt;author&gt;Gershon, E.&lt;/author&gt;&lt;author&gt;Jin, L.&lt;/author&gt;&lt;author&gt;Liu, C.&lt;/author&gt;&lt;/authors&gt;&lt;/contributors&gt;&lt;auth-address&gt;National Ministry of Education Key Laboratory of Contemporary Anthropology, Fudan University, Shanghai, People&amp;apos;s Republic of China.&lt;/auth-address&gt;&lt;titles&gt;&lt;title&gt;Removing batch effects in analysis of expression microarray data: an evaluation of six batch adjustment methods&lt;/title&gt;&lt;secondary-title&gt;Plos One&lt;/secondary-title&gt;&lt;/titles&gt;&lt;periodical&gt;&lt;full-title&gt;Plos One&lt;/full-title&gt;&lt;abbr-1&gt;Plos One&lt;/abbr-1&gt;&lt;/periodical&gt;&lt;pages&gt;e17238&lt;/pages&gt;&lt;volume&gt;6&lt;/volume&gt;&lt;number&gt;2&lt;/number&gt;&lt;edition&gt;2011/03/10&lt;/edition&gt;&lt;keywords&gt;&lt;keyword&gt;Bayes Theorem&lt;/keyword&gt;&lt;keyword&gt;Case-Control Studies&lt;/keyword&gt;&lt;keyword&gt;*Data Interpretation, Statistical&lt;/keyword&gt;&lt;keyword&gt;Gene Expression Profiling/standards/*statistics &amp;amp; numerical data&lt;/keyword&gt;&lt;keyword&gt;Humans&lt;/keyword&gt;&lt;keyword&gt;Microarray Analysis/standards/*statistics &amp;amp; numerical data&lt;/keyword&gt;&lt;keyword&gt;ROC Curve&lt;/keyword&gt;&lt;keyword&gt;Reference Standards&lt;/keyword&gt;&lt;keyword&gt;Research Design&lt;/keyword&gt;&lt;keyword&gt;Sample Size&lt;/keyword&gt;&lt;keyword&gt;Selection Bias&lt;/keyword&gt;&lt;keyword&gt;Validation Studies as Topic&lt;/keyword&gt;&lt;/keywords&gt;&lt;dates&gt;&lt;year&gt;2011&lt;/year&gt;&lt;/dates&gt;&lt;isbn&gt;1932-6203 (Electronic)&amp;#xD;1932-6203 (Linking)&lt;/isbn&gt;&lt;accession-num&gt;21386892&lt;/accession-num&gt;&lt;urls&gt;&lt;related-urls&gt;&lt;url&gt;http://www.ncbi.nlm.nih.gov/entrez/query.fcgi?cmd=Retrieve&amp;amp;db=PubMed&amp;amp;dopt=Citation&amp;amp;list_uids=21386892&lt;/url&gt;&lt;/related-urls&gt;&lt;/urls&gt;&lt;custom2&gt;3046121&lt;/custom2&gt;&lt;electronic-resource-num&gt;10.1371/journal.pone.0017238&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15" w:tooltip="Chen, 2011 #34774" w:history="1">
        <w:r w:rsidR="003349D6">
          <w:rPr>
            <w:rFonts w:ascii="Times New Roman" w:hAnsi="Times New Roman" w:cs="Times New Roman"/>
            <w:noProof/>
            <w:color w:val="000000"/>
            <w:shd w:val="clear" w:color="auto" w:fill="FFFFFF"/>
          </w:rPr>
          <w:t>15</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In </w:t>
      </w:r>
      <w:r w:rsidR="007D349E">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present study, we use the principal component analysis (PCA) to visualize the extension of the elimin</w:t>
      </w:r>
      <w:r w:rsidR="001C6568">
        <w:rPr>
          <w:rFonts w:ascii="Times New Roman" w:hAnsi="Times New Roman" w:cs="Times New Roman"/>
          <w:color w:val="000000"/>
          <w:shd w:val="clear" w:color="auto" w:fill="FFFFFF"/>
        </w:rPr>
        <w:t>ation of batch effect by observing</w:t>
      </w:r>
      <w:r w:rsidRPr="005D31BD">
        <w:rPr>
          <w:rFonts w:ascii="Times New Roman" w:hAnsi="Times New Roman" w:cs="Times New Roman"/>
          <w:color w:val="000000"/>
          <w:shd w:val="clear" w:color="auto" w:fill="FFFFFF"/>
        </w:rPr>
        <w:t xml:space="preserve"> the batch information distribution in the two-dimension plot of principle component 1 (PC1) and principle component 2 (PC2). The data adjusted by the </w:t>
      </w:r>
      <w:r w:rsidRPr="005D31BD">
        <w:rPr>
          <w:rFonts w:ascii="Times New Roman" w:hAnsi="Times New Roman" w:cs="Times New Roman"/>
          <w:i/>
          <w:color w:val="000000"/>
          <w:shd w:val="clear" w:color="auto" w:fill="FFFFFF"/>
        </w:rPr>
        <w:t>Combat</w:t>
      </w:r>
      <w:r w:rsidRPr="005D31BD">
        <w:rPr>
          <w:rFonts w:ascii="Times New Roman" w:hAnsi="Times New Roman" w:cs="Times New Roman"/>
          <w:color w:val="000000"/>
          <w:shd w:val="clear" w:color="auto" w:fill="FFFFFF"/>
        </w:rPr>
        <w:t xml:space="preserve"> was then used for feature selection procedure in classification and differential methylation analysis. Feature selection was conducted by random forest and SVM with leave-one cross-validation. Differential methylation an</w:t>
      </w:r>
      <w:r w:rsidR="001C6568">
        <w:rPr>
          <w:rFonts w:ascii="Times New Roman" w:hAnsi="Times New Roman" w:cs="Times New Roman"/>
          <w:color w:val="000000"/>
          <w:shd w:val="clear" w:color="auto" w:fill="FFFFFF"/>
        </w:rPr>
        <w:t>alysis was conducted by Wilcox</w:t>
      </w:r>
      <w:r w:rsidRPr="005D31BD">
        <w:rPr>
          <w:rFonts w:ascii="Times New Roman" w:hAnsi="Times New Roman" w:cs="Times New Roman"/>
          <w:color w:val="000000"/>
          <w:shd w:val="clear" w:color="auto" w:fill="FFFFFF"/>
        </w:rPr>
        <w:t xml:space="preserve"> signed-rank test without normality assumption. The most powerful panel was identified and the differential methylation status was estimated. In the validation stage, the methylation status of genes from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above panel (methyla</w:t>
      </w:r>
      <w:r w:rsidR="001C6568">
        <w:rPr>
          <w:rFonts w:ascii="Times New Roman" w:hAnsi="Times New Roman" w:cs="Times New Roman"/>
          <w:color w:val="000000"/>
          <w:shd w:val="clear" w:color="auto" w:fill="FFFFFF"/>
        </w:rPr>
        <w:t>tion genes combination) was</w:t>
      </w:r>
      <w:r w:rsidRPr="005D31BD">
        <w:rPr>
          <w:rFonts w:ascii="Times New Roman" w:hAnsi="Times New Roman" w:cs="Times New Roman"/>
          <w:color w:val="000000"/>
          <w:shd w:val="clear" w:color="auto" w:fill="FFFFFF"/>
        </w:rPr>
        <w:t xml:space="preserve"> detected in 150 NSCLC and normal tissues from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Chinese Han population by MSD-</w:t>
      </w:r>
      <w:proofErr w:type="spellStart"/>
      <w:r w:rsidRPr="005D31BD">
        <w:rPr>
          <w:rFonts w:ascii="Times New Roman" w:hAnsi="Times New Roman" w:cs="Times New Roman"/>
          <w:color w:val="000000"/>
          <w:shd w:val="clear" w:color="auto" w:fill="FFFFFF"/>
        </w:rPr>
        <w:t>SNuPET</w:t>
      </w:r>
      <w:proofErr w:type="spellEnd"/>
      <w:r w:rsidRPr="005D31BD">
        <w:rPr>
          <w:rFonts w:ascii="Times New Roman" w:hAnsi="Times New Roman" w:cs="Times New Roman"/>
          <w:color w:val="000000"/>
          <w:shd w:val="clear" w:color="auto" w:fill="FFFFFF"/>
        </w:rPr>
        <w:t>. Logistic regression model, random forest, support vector machine (SVM), and Bayes tree were used to classify NSCLC in the validation data with five-fold cross-validation.</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lastRenderedPageBreak/>
        <w:t>Patients, samples and DNA</w:t>
      </w:r>
    </w:p>
    <w:p w:rsidR="00E819E9" w:rsidRPr="005D31BD" w:rsidRDefault="00E819E9" w:rsidP="001D05FC">
      <w:pPr>
        <w:pStyle w:val="a6"/>
        <w:spacing w:before="0" w:beforeAutospacing="0" w:after="0" w:afterAutospacing="0" w:line="480" w:lineRule="auto"/>
        <w:ind w:firstLineChars="200" w:firstLine="480"/>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NSCLC samples and corresponding normal lung tissues for validation study in </w:t>
      </w:r>
      <w:r w:rsidR="001C6568">
        <w:rPr>
          <w:rFonts w:ascii="Times New Roman" w:hAnsi="Times New Roman" w:cs="Times New Roman"/>
          <w:color w:val="000000"/>
          <w:shd w:val="clear" w:color="auto" w:fill="FFFFFF"/>
        </w:rPr>
        <w:t xml:space="preserve">the </w:t>
      </w:r>
      <w:r w:rsidRPr="005D31BD">
        <w:rPr>
          <w:rFonts w:ascii="Times New Roman" w:hAnsi="Times New Roman" w:cs="Times New Roman"/>
          <w:color w:val="000000"/>
          <w:shd w:val="clear" w:color="auto" w:fill="FFFFFF"/>
        </w:rPr>
        <w:t xml:space="preserve">Chinese population were obtained from 150 patients who underwent pulmonary resection for primary NSCLC at </w:t>
      </w:r>
      <w:proofErr w:type="spellStart"/>
      <w:r w:rsidRPr="005D31BD">
        <w:rPr>
          <w:rFonts w:ascii="Times New Roman" w:hAnsi="Times New Roman" w:cs="Times New Roman"/>
          <w:color w:val="000000"/>
          <w:shd w:val="clear" w:color="auto" w:fill="FFFFFF"/>
        </w:rPr>
        <w:t>Changhai</w:t>
      </w:r>
      <w:proofErr w:type="spellEnd"/>
      <w:r w:rsidRPr="005D31BD">
        <w:rPr>
          <w:rFonts w:ascii="Times New Roman" w:hAnsi="Times New Roman" w:cs="Times New Roman"/>
          <w:color w:val="000000"/>
          <w:shd w:val="clear" w:color="auto" w:fill="FFFFFF"/>
        </w:rPr>
        <w:t xml:space="preserve"> Hospital, Shanghai, China. The study was approved by </w:t>
      </w:r>
      <w:proofErr w:type="spellStart"/>
      <w:r w:rsidRPr="005D31BD">
        <w:rPr>
          <w:rFonts w:ascii="Times New Roman" w:hAnsi="Times New Roman" w:cs="Times New Roman"/>
          <w:color w:val="000000"/>
          <w:shd w:val="clear" w:color="auto" w:fill="FFFFFF"/>
        </w:rPr>
        <w:t>Fudan</w:t>
      </w:r>
      <w:proofErr w:type="spellEnd"/>
      <w:r w:rsidRPr="005D31BD">
        <w:rPr>
          <w:rFonts w:ascii="Times New Roman" w:hAnsi="Times New Roman" w:cs="Times New Roman"/>
          <w:color w:val="000000"/>
          <w:shd w:val="clear" w:color="auto" w:fill="FFFFFF"/>
        </w:rPr>
        <w:t xml:space="preserve"> University and </w:t>
      </w:r>
      <w:proofErr w:type="spellStart"/>
      <w:r w:rsidRPr="005D31BD">
        <w:rPr>
          <w:rFonts w:ascii="Times New Roman" w:hAnsi="Times New Roman" w:cs="Times New Roman"/>
          <w:color w:val="000000"/>
          <w:shd w:val="clear" w:color="auto" w:fill="FFFFFF"/>
        </w:rPr>
        <w:t>Changhai</w:t>
      </w:r>
      <w:proofErr w:type="spellEnd"/>
      <w:r w:rsidRPr="005D31BD">
        <w:rPr>
          <w:rFonts w:ascii="Times New Roman" w:hAnsi="Times New Roman" w:cs="Times New Roman"/>
          <w:color w:val="000000"/>
          <w:shd w:val="clear" w:color="auto" w:fill="FFFFFF"/>
        </w:rPr>
        <w:t xml:space="preserve"> Hosp</w:t>
      </w:r>
      <w:r w:rsidR="001C6568">
        <w:rPr>
          <w:rFonts w:ascii="Times New Roman" w:hAnsi="Times New Roman" w:cs="Times New Roman"/>
          <w:color w:val="000000"/>
          <w:shd w:val="clear" w:color="auto" w:fill="FFFFFF"/>
        </w:rPr>
        <w:t>ital and i</w:t>
      </w:r>
      <w:r w:rsidRPr="005D31BD">
        <w:rPr>
          <w:rFonts w:ascii="Times New Roman" w:hAnsi="Times New Roman" w:cs="Times New Roman"/>
          <w:color w:val="000000"/>
          <w:shd w:val="clear" w:color="auto" w:fill="FFFFFF"/>
        </w:rPr>
        <w:t>nformed consents were obtained from the patients.</w:t>
      </w:r>
      <w:r w:rsidRPr="005D31BD">
        <w:rPr>
          <w:rFonts w:ascii="Times New Roman" w:hAnsi="Times New Roman" w:cs="Times New Roman"/>
        </w:rPr>
        <w:t xml:space="preserve"> </w:t>
      </w:r>
      <w:r w:rsidRPr="005D31BD">
        <w:rPr>
          <w:rFonts w:ascii="Times New Roman" w:hAnsi="Times New Roman" w:cs="Times New Roman"/>
          <w:color w:val="000000"/>
          <w:shd w:val="clear" w:color="auto" w:fill="FFFFFF"/>
        </w:rPr>
        <w:t>Exclusion criteria included subjects with a family history of lung cancer, previous radiotherapy, and chemotherapy or adjuvant therapy before surgery. All tissues were immediately frozen at -80</w:t>
      </w:r>
      <w:r w:rsidRPr="005D31BD">
        <w:rPr>
          <w:rFonts w:hint="eastAsia"/>
          <w:color w:val="000000"/>
          <w:shd w:val="clear" w:color="auto" w:fill="FFFFFF"/>
        </w:rPr>
        <w:t>℃</w:t>
      </w:r>
      <w:r w:rsidRPr="005D31BD">
        <w:rPr>
          <w:rFonts w:ascii="Times New Roman" w:hAnsi="Times New Roman" w:cs="Times New Roman"/>
          <w:color w:val="000000"/>
          <w:shd w:val="clear" w:color="auto" w:fill="FFFFFF"/>
        </w:rPr>
        <w:t xml:space="preserve"> after surgical resection. Histological examination and tumor-node-metastasis classification were conducted according to World Health Organization classification criteria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&lt;EndNote&gt;&lt;Cite&gt;&lt;Author&gt;Gibbs&lt;/Author&gt;&lt;Year&gt;2001&lt;/Year&gt;&lt;RecNum&gt;670&lt;/RecNum&gt;&lt;DisplayText&gt;[33]&lt;/DisplayText&gt;&lt;record&gt;&lt;rec-number&gt;670&lt;/rec-number&gt;&lt;foreign-keys&gt;&lt;key app="EN" db-id="wftvzezz1se9zqe9207vzf2xzee9dv0ewrsw"&gt;670&lt;/key&gt;&lt;/foreign-keys&gt;&lt;ref-type name="Journal Article"&gt;17&lt;/ref-type&gt;&lt;contributors&gt;&lt;authors&gt;&lt;author&gt;Gibbs, A. R.&lt;/author&gt;&lt;author&gt;Thunnissen, F. B.&lt;/author&gt;&lt;/authors&gt;&lt;/contributors&gt;&lt;titles&gt;&lt;title&gt;Histological typing of lung and pleural tumours: third edition&lt;/title&gt;&lt;secondary-title&gt;Journal of clinical pathology&lt;/secondary-title&gt;&lt;alt-title&gt;J Clin Pathol&lt;/alt-title&gt;&lt;/titles&gt;&lt;periodical&gt;&lt;full-title&gt;Journal of clinical pathology&lt;/full-title&gt;&lt;abbr-1&gt;J Clin Pathol&lt;/abbr-1&gt;&lt;/periodical&gt;&lt;alt-periodical&gt;&lt;full-title&gt;Journal of clinical pathology&lt;/full-title&gt;&lt;abbr-1&gt;J Clin Pathol&lt;/abbr-1&gt;&lt;/alt-periodical&gt;&lt;pages&gt;498-9&lt;/pages&gt;&lt;volume&gt;54&lt;/volume&gt;&lt;number&gt;7&lt;/number&gt;&lt;edition&gt;2001/06/29&lt;/edition&gt;&lt;keywords&gt;&lt;keyword&gt;Humans&lt;/keyword&gt;&lt;keyword&gt;Lung Neoplasms/classification/*pathology&lt;/keyword&gt;&lt;keyword&gt;Pleural Neoplasms/classification/*pathology&lt;/keyword&gt;&lt;keyword&gt;World Health Organization&lt;/keyword&gt;&lt;/keywords&gt;&lt;dates&gt;&lt;year&gt;2001&lt;/year&gt;&lt;pub-dates&gt;&lt;date&gt;Jul&lt;/date&gt;&lt;/pub-dates&gt;&lt;/dates&gt;&lt;isbn&gt;0021-9746 (Print)&amp;#xD;0021-9746 (Linking)&lt;/isbn&gt;&lt;accession-num&gt;11429418&lt;/accession-num&gt;&lt;work-type&gt;Editorial&lt;/work-type&gt;&lt;urls&gt;&lt;related-urls&gt;&lt;url&gt;http://www.ncbi.nlm.nih.gov/pubmed/11429418&lt;/url&gt;&lt;/related-urls&gt;&lt;/urls&gt;&lt;custom2&gt;1731466&lt;/custom2&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3" w:tooltip="Gibbs, 2001 #670" w:history="1">
        <w:r w:rsidR="003349D6">
          <w:rPr>
            <w:rFonts w:ascii="Times New Roman" w:hAnsi="Times New Roman" w:cs="Times New Roman"/>
            <w:noProof/>
            <w:color w:val="000000"/>
            <w:shd w:val="clear" w:color="auto" w:fill="FFFFFF"/>
          </w:rPr>
          <w:t>33</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and AJCC Cancer Staging Manual, 7th Edition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&lt;EndNote&gt;&lt;Cite&gt;&lt;Author&gt;Edge&lt;/Author&gt;&lt;Year&gt;2010&lt;/Year&gt;&lt;RecNum&gt;1069&lt;/RecNum&gt;&lt;DisplayText&gt;[34]&lt;/DisplayText&gt;&lt;record&gt;&lt;rec-number&gt;1069&lt;/rec-number&gt;&lt;foreign-keys&gt;&lt;key app="EN" db-id="wftvzezz1se9zqe9207vzf2xzee9dv0ewrsw"&gt;1069&lt;/key&gt;&lt;/foreign-keys&gt;&lt;ref-type name="Journal Article"&gt;17&lt;/ref-type&gt;&lt;contributors&gt;&lt;authors&gt;&lt;author&gt;Edge, S. B.&lt;/author&gt;&lt;author&gt;Compton, C. C.&lt;/author&gt;&lt;/authors&gt;&lt;/contributors&gt;&lt;titles&gt;&lt;title&gt;The American Joint Committee on Cancer: the 7th edition of the AJCC cancer staging manual and the future of TNM&lt;/title&gt;&lt;secondary-title&gt;Annals of surgical oncology&lt;/secondary-title&gt;&lt;alt-title&gt;Ann Surg Oncol&lt;/alt-title&gt;&lt;/titles&gt;&lt;periodical&gt;&lt;full-title&gt;Annals of surgical oncology&lt;/full-title&gt;&lt;abbr-1&gt;Ann Surg Oncol&lt;/abbr-1&gt;&lt;/periodical&gt;&lt;alt-periodical&gt;&lt;full-title&gt;Annals of surgical oncology&lt;/full-title&gt;&lt;abbr-1&gt;Ann Surg Oncol&lt;/abbr-1&gt;&lt;/alt-periodical&gt;&lt;pages&gt;1471-4&lt;/pages&gt;&lt;volume&gt;17&lt;/volume&gt;&lt;number&gt;6&lt;/number&gt;&lt;edition&gt;2010/02/25&lt;/edition&gt;&lt;keywords&gt;&lt;keyword&gt;Humans&lt;/keyword&gt;&lt;keyword&gt;Lymphatic Metastasis&lt;/keyword&gt;&lt;keyword&gt;Neoplasm Staging/*standards&lt;/keyword&gt;&lt;keyword&gt;Neoplasms/*pathology&lt;/keyword&gt;&lt;keyword&gt;Practice Guidelines as Topic&lt;/keyword&gt;&lt;keyword&gt;Predictive Value of Tests&lt;/keyword&gt;&lt;keyword&gt;Prognosis&lt;/keyword&gt;&lt;keyword&gt;Societies, Medical&lt;/keyword&gt;&lt;keyword&gt;United States&lt;/keyword&gt;&lt;/keywords&gt;&lt;dates&gt;&lt;year&gt;2010&lt;/year&gt;&lt;pub-dates&gt;&lt;date&gt;Jun&lt;/date&gt;&lt;/pub-dates&gt;&lt;/dates&gt;&lt;isbn&gt;1534-4681 (Electronic)&amp;#xD;1068-9265 (Linking)&lt;/isbn&gt;&lt;accession-num&gt;20180029&lt;/accession-num&gt;&lt;work-type&gt;Editorial&lt;/work-type&gt;&lt;urls&gt;&lt;related-urls&gt;&lt;url&gt;http://www.ncbi.nlm.nih.gov/pubmed/20180029&lt;/url&gt;&lt;/related-urls&gt;&lt;/urls&gt;&lt;electronic-resource-num&gt;10.1245/s10434-010-0985-4&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4" w:tooltip="Edge, 2010 #1069" w:history="1">
        <w:r w:rsidR="003349D6">
          <w:rPr>
            <w:rFonts w:ascii="Times New Roman" w:hAnsi="Times New Roman" w:cs="Times New Roman"/>
            <w:noProof/>
            <w:color w:val="000000"/>
            <w:shd w:val="clear" w:color="auto" w:fill="FFFFFF"/>
          </w:rPr>
          <w:t>34</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respectively. Age, gender, smoking status, histology type, TNM stage and differentiation status were collected as the covariates when conducting association between DNA methylation and disease status. Smoking status was assigned to binary status: never and ever smoking. TNM stage was assigned to early stage (I and II) or late stage (III and IV) when it is necessary so that the sample size can be big enough to get the efficient statistic power. </w:t>
      </w:r>
    </w:p>
    <w:p w:rsidR="00E819E9" w:rsidRPr="005D31BD" w:rsidRDefault="00E819E9" w:rsidP="001D05FC">
      <w:pPr>
        <w:pStyle w:val="a6"/>
        <w:spacing w:before="0" w:beforeAutospacing="0" w:after="0" w:afterAutospacing="0" w:line="480" w:lineRule="auto"/>
        <w:ind w:firstLineChars="200" w:firstLine="482"/>
        <w:jc w:val="both"/>
        <w:textAlignment w:val="baseline"/>
        <w:rPr>
          <w:rFonts w:ascii="Times New Roman" w:hAnsi="Times New Roman" w:cs="Times New Roman"/>
          <w:b/>
          <w:color w:val="000000"/>
          <w:shd w:val="clear" w:color="auto" w:fill="FFFFFF"/>
        </w:rPr>
      </w:pP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MSD-</w:t>
      </w:r>
      <w:proofErr w:type="spellStart"/>
      <w:r w:rsidRPr="005D31BD">
        <w:rPr>
          <w:rFonts w:ascii="Times New Roman" w:hAnsi="Times New Roman" w:cs="Times New Roman"/>
          <w:b/>
          <w:color w:val="000000"/>
          <w:shd w:val="clear" w:color="auto" w:fill="FFFFFF"/>
        </w:rPr>
        <w:t>SNuPET</w:t>
      </w:r>
      <w:proofErr w:type="spellEnd"/>
      <w:r w:rsidRPr="005D31BD">
        <w:rPr>
          <w:rFonts w:ascii="Times New Roman" w:hAnsi="Times New Roman" w:cs="Times New Roman"/>
          <w:b/>
          <w:color w:val="000000"/>
          <w:shd w:val="clear" w:color="auto" w:fill="FFFFFF"/>
        </w:rPr>
        <w:t>: Methylation status dependent single nucleotide primer extension assay</w:t>
      </w:r>
    </w:p>
    <w:p w:rsidR="00E819E9" w:rsidRPr="005D31BD" w:rsidRDefault="00E819E9" w:rsidP="001D05FC">
      <w:pPr>
        <w:autoSpaceDE w:val="0"/>
        <w:autoSpaceDN w:val="0"/>
        <w:adjustRightInd w:val="0"/>
        <w:spacing w:line="480" w:lineRule="auto"/>
        <w:rPr>
          <w:rFonts w:ascii="Times New Roman" w:hAnsi="Times New Roman"/>
          <w:color w:val="000000"/>
          <w:kern w:val="0"/>
          <w:sz w:val="24"/>
          <w:szCs w:val="24"/>
        </w:rPr>
      </w:pPr>
      <w:r w:rsidRPr="005D31BD">
        <w:rPr>
          <w:rFonts w:ascii="Times New Roman" w:hAnsi="Times New Roman"/>
          <w:color w:val="000000"/>
          <w:sz w:val="24"/>
          <w:szCs w:val="24"/>
          <w:shd w:val="clear" w:color="auto" w:fill="FFFFFF"/>
        </w:rPr>
        <w:t xml:space="preserve">DNA extraction and Bisulfite </w:t>
      </w:r>
      <w:r w:rsidR="001C6568">
        <w:rPr>
          <w:rFonts w:ascii="Times New Roman" w:hAnsi="Times New Roman"/>
          <w:color w:val="000000"/>
          <w:sz w:val="24"/>
          <w:szCs w:val="24"/>
          <w:shd w:val="clear" w:color="auto" w:fill="FFFFFF"/>
        </w:rPr>
        <w:t>conversion were performed as</w:t>
      </w:r>
      <w:r w:rsidRPr="005D31BD">
        <w:rPr>
          <w:rFonts w:ascii="Times New Roman" w:hAnsi="Times New Roman"/>
          <w:color w:val="000000"/>
          <w:sz w:val="24"/>
          <w:szCs w:val="24"/>
          <w:shd w:val="clear" w:color="auto" w:fill="FFFFFF"/>
        </w:rPr>
        <w:t xml:space="preserve"> previously described </w:t>
      </w:r>
      <w:r w:rsidRPr="005D31BD">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PEVuZE5vdGU+PENpdGU+PEF1dGhvcj5aaGFvPC9BdXRob3I+PFllYXI+MjAxMjwvWWVhcj48UmVj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5" w:tooltip="Zhao, 2012 #4576" w:history="1">
        <w:r w:rsidR="003349D6">
          <w:rPr>
            <w:rFonts w:ascii="Times New Roman" w:hAnsi="Times New Roman"/>
            <w:noProof/>
            <w:color w:val="000000"/>
            <w:sz w:val="24"/>
            <w:szCs w:val="24"/>
            <w:shd w:val="clear" w:color="auto" w:fill="FFFFFF"/>
          </w:rPr>
          <w:t>35</w:t>
        </w:r>
      </w:hyperlink>
      <w:r w:rsidR="003349D6">
        <w:rPr>
          <w:rFonts w:ascii="Times New Roman" w:hAnsi="Times New Roman"/>
          <w:noProof/>
          <w:color w:val="000000"/>
          <w:sz w:val="24"/>
          <w:szCs w:val="24"/>
          <w:shd w:val="clear" w:color="auto" w:fill="FFFFFF"/>
        </w:rPr>
        <w:t xml:space="preserve">, </w:t>
      </w:r>
      <w:hyperlink w:anchor="_ENREF_36" w:tooltip="Wang, 2013 #354" w:history="1">
        <w:r w:rsidR="003349D6">
          <w:rPr>
            <w:rFonts w:ascii="Times New Roman" w:hAnsi="Times New Roman"/>
            <w:noProof/>
            <w:color w:val="000000"/>
            <w:sz w:val="24"/>
            <w:szCs w:val="24"/>
            <w:shd w:val="clear" w:color="auto" w:fill="FFFFFF"/>
          </w:rPr>
          <w:t>36</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Methylation status determined </w:t>
      </w:r>
      <w:r w:rsidR="001C6568">
        <w:rPr>
          <w:rFonts w:ascii="Times New Roman" w:hAnsi="Times New Roman"/>
          <w:color w:val="000000"/>
          <w:sz w:val="24"/>
          <w:szCs w:val="24"/>
          <w:shd w:val="clear" w:color="auto" w:fill="FFFFFF"/>
        </w:rPr>
        <w:t xml:space="preserve">by the </w:t>
      </w:r>
      <w:r w:rsidRPr="005D31BD">
        <w:rPr>
          <w:rFonts w:ascii="Times New Roman" w:hAnsi="Times New Roman"/>
          <w:color w:val="000000"/>
          <w:sz w:val="24"/>
          <w:szCs w:val="24"/>
          <w:shd w:val="clear" w:color="auto" w:fill="FFFFFF"/>
        </w:rPr>
        <w:t>single nucleotide primer extension technique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was designed for the quantification of methylation at multiple methylated loci simultaneously. MSD-</w:t>
      </w:r>
      <w:proofErr w:type="spellStart"/>
      <w:r w:rsidRPr="005D31BD">
        <w:rPr>
          <w:rFonts w:ascii="Times New Roman" w:hAnsi="Times New Roman"/>
          <w:color w:val="000000"/>
          <w:sz w:val="24"/>
          <w:szCs w:val="24"/>
          <w:shd w:val="clear" w:color="auto" w:fill="FFFFFF"/>
        </w:rPr>
        <w:t>SNuPET</w:t>
      </w:r>
      <w:proofErr w:type="spellEnd"/>
      <w:r w:rsidRPr="005D31BD">
        <w:rPr>
          <w:rFonts w:ascii="Times New Roman" w:hAnsi="Times New Roman"/>
          <w:color w:val="000000"/>
          <w:sz w:val="24"/>
          <w:szCs w:val="24"/>
          <w:shd w:val="clear" w:color="auto" w:fill="FFFFFF"/>
        </w:rPr>
        <w:t xml:space="preserve"> was developed based on </w:t>
      </w:r>
      <w:proofErr w:type="spellStart"/>
      <w:r w:rsidRPr="005D31BD">
        <w:rPr>
          <w:rFonts w:ascii="Times New Roman" w:hAnsi="Times New Roman"/>
          <w:color w:val="000000"/>
          <w:sz w:val="24"/>
          <w:szCs w:val="24"/>
          <w:shd w:val="clear" w:color="auto" w:fill="FFFFFF"/>
        </w:rPr>
        <w:t>SNPshot</w:t>
      </w:r>
      <w:proofErr w:type="spellEnd"/>
      <w:r w:rsidRPr="005D31BD">
        <w:rPr>
          <w:rFonts w:ascii="Times New Roman" w:hAnsi="Times New Roman"/>
          <w:color w:val="000000"/>
          <w:sz w:val="24"/>
          <w:szCs w:val="24"/>
          <w:shd w:val="clear" w:color="auto" w:fill="FFFFFF"/>
        </w:rPr>
        <w:t xml:space="preserve"> technology to bisulfite converted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sites. Un-methylated cytosine would be converted to uracil when treated with </w:t>
      </w:r>
      <w:r w:rsidRPr="005D31BD">
        <w:rPr>
          <w:rFonts w:ascii="Times New Roman" w:hAnsi="Times New Roman"/>
          <w:color w:val="000000"/>
          <w:sz w:val="24"/>
          <w:szCs w:val="24"/>
          <w:shd w:val="clear" w:color="auto" w:fill="FFFFFF"/>
        </w:rPr>
        <w:lastRenderedPageBreak/>
        <w:t xml:space="preserve">bisulfite while methylated cytosine maintains as the cytosine. Therefore, methylation status detection can be detected by specific primer and PCR amplification. Primer 3.0 was used to design primer sets (called amplifying primer) which were applied to amplify genome regions including the target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sites. Allele-specific elongation primer was used to quantify the copy number of C and T alleles. Primer pairs were showed in </w:t>
      </w:r>
      <w:r w:rsidRPr="005D31BD">
        <w:rPr>
          <w:rFonts w:ascii="Times New Roman" w:hAnsi="Times New Roman"/>
          <w:b/>
          <w:color w:val="17365D"/>
          <w:sz w:val="24"/>
          <w:szCs w:val="24"/>
          <w:shd w:val="clear" w:color="auto" w:fill="FFFFFF"/>
        </w:rPr>
        <w:t>Supplementary Table 2</w:t>
      </w:r>
      <w:r w:rsidRPr="005D31BD">
        <w:rPr>
          <w:rFonts w:ascii="Times New Roman" w:hAnsi="Times New Roman"/>
          <w:color w:val="000000"/>
          <w:sz w:val="24"/>
          <w:szCs w:val="24"/>
          <w:shd w:val="clear" w:color="auto" w:fill="FFFFFF"/>
        </w:rPr>
        <w:t>. PCR was performed in a final volume of 10 </w:t>
      </w:r>
      <w:proofErr w:type="spellStart"/>
      <w:r w:rsidRPr="005D31BD">
        <w:rPr>
          <w:rFonts w:ascii="Times New Roman" w:hAnsi="Times New Roman"/>
          <w:color w:val="000000"/>
          <w:sz w:val="24"/>
          <w:szCs w:val="24"/>
          <w:shd w:val="clear" w:color="auto" w:fill="FFFFFF"/>
        </w:rPr>
        <w:t>μL</w:t>
      </w:r>
      <w:proofErr w:type="spellEnd"/>
      <w:r w:rsidRPr="005D31BD">
        <w:rPr>
          <w:rFonts w:ascii="Times New Roman" w:hAnsi="Times New Roman"/>
          <w:color w:val="000000"/>
          <w:sz w:val="24"/>
          <w:szCs w:val="24"/>
          <w:shd w:val="clear" w:color="auto" w:fill="FFFFFF"/>
        </w:rPr>
        <w:t xml:space="preserve"> containing 1x </w:t>
      </w:r>
      <w:proofErr w:type="spellStart"/>
      <w:r w:rsidRPr="005D31BD">
        <w:rPr>
          <w:rFonts w:ascii="Times New Roman" w:hAnsi="Times New Roman"/>
          <w:color w:val="000000"/>
          <w:sz w:val="24"/>
          <w:szCs w:val="24"/>
          <w:shd w:val="clear" w:color="auto" w:fill="FFFFFF"/>
        </w:rPr>
        <w:t>HotStarTaq</w:t>
      </w:r>
      <w:proofErr w:type="spellEnd"/>
      <w:r w:rsidRPr="005D31BD">
        <w:rPr>
          <w:rFonts w:ascii="Times New Roman" w:hAnsi="Times New Roman"/>
          <w:color w:val="000000"/>
          <w:sz w:val="24"/>
          <w:szCs w:val="24"/>
          <w:shd w:val="clear" w:color="auto" w:fill="FFFFFF"/>
        </w:rPr>
        <w:t xml:space="preserve"> buffer, 3.0 </w:t>
      </w:r>
      <w:proofErr w:type="spellStart"/>
      <w:r w:rsidRPr="005D31BD">
        <w:rPr>
          <w:rFonts w:ascii="Times New Roman" w:hAnsi="Times New Roman"/>
          <w:color w:val="000000"/>
          <w:sz w:val="24"/>
          <w:szCs w:val="24"/>
          <w:shd w:val="clear" w:color="auto" w:fill="FFFFFF"/>
        </w:rPr>
        <w:t>mM</w:t>
      </w:r>
      <w:proofErr w:type="spellEnd"/>
      <w:r w:rsidRPr="005D31BD">
        <w:rPr>
          <w:rFonts w:ascii="Times New Roman" w:hAnsi="Times New Roman"/>
          <w:color w:val="000000"/>
          <w:sz w:val="24"/>
          <w:szCs w:val="24"/>
          <w:shd w:val="clear" w:color="auto" w:fill="FFFFFF"/>
        </w:rPr>
        <w:t xml:space="preserve"> Mg2+, 0.3 </w:t>
      </w:r>
      <w:proofErr w:type="spellStart"/>
      <w:r w:rsidRPr="005D31BD">
        <w:rPr>
          <w:rFonts w:ascii="Times New Roman" w:hAnsi="Times New Roman"/>
          <w:color w:val="000000"/>
          <w:sz w:val="24"/>
          <w:szCs w:val="24"/>
          <w:shd w:val="clear" w:color="auto" w:fill="FFFFFF"/>
        </w:rPr>
        <w:t>mM</w:t>
      </w:r>
      <w:proofErr w:type="spellEnd"/>
      <w:r w:rsidRPr="005D31BD">
        <w:rPr>
          <w:rFonts w:ascii="Times New Roman" w:hAnsi="Times New Roman"/>
          <w:color w:val="000000"/>
          <w:sz w:val="24"/>
          <w:szCs w:val="24"/>
          <w:shd w:val="clear" w:color="auto" w:fill="FFFFFF"/>
        </w:rPr>
        <w:t xml:space="preserve"> </w:t>
      </w:r>
      <w:proofErr w:type="spellStart"/>
      <w:r w:rsidRPr="005D31BD">
        <w:rPr>
          <w:rFonts w:ascii="Times New Roman" w:hAnsi="Times New Roman"/>
          <w:color w:val="000000"/>
          <w:sz w:val="24"/>
          <w:szCs w:val="24"/>
          <w:shd w:val="clear" w:color="auto" w:fill="FFFFFF"/>
        </w:rPr>
        <w:t>dNTP</w:t>
      </w:r>
      <w:proofErr w:type="spellEnd"/>
      <w:r w:rsidRPr="005D31BD">
        <w:rPr>
          <w:rFonts w:ascii="Times New Roman" w:hAnsi="Times New Roman"/>
          <w:color w:val="000000"/>
          <w:sz w:val="24"/>
          <w:szCs w:val="24"/>
          <w:shd w:val="clear" w:color="auto" w:fill="FFFFFF"/>
        </w:rPr>
        <w:t xml:space="preserve">, 1 U </w:t>
      </w:r>
      <w:proofErr w:type="spellStart"/>
      <w:r w:rsidRPr="005D31BD">
        <w:rPr>
          <w:rFonts w:ascii="Times New Roman" w:hAnsi="Times New Roman"/>
          <w:color w:val="000000"/>
          <w:sz w:val="24"/>
          <w:szCs w:val="24"/>
          <w:shd w:val="clear" w:color="auto" w:fill="FFFFFF"/>
        </w:rPr>
        <w:t>HotStarTaq</w:t>
      </w:r>
      <w:proofErr w:type="spellEnd"/>
      <w:r w:rsidRPr="005D31BD">
        <w:rPr>
          <w:rFonts w:ascii="Times New Roman" w:hAnsi="Times New Roman"/>
          <w:color w:val="000000"/>
          <w:sz w:val="24"/>
          <w:szCs w:val="24"/>
          <w:shd w:val="clear" w:color="auto" w:fill="FFFFFF"/>
        </w:rPr>
        <w:t xml:space="preserve"> polymerase (</w:t>
      </w:r>
      <w:proofErr w:type="spellStart"/>
      <w:r w:rsidRPr="005D31BD">
        <w:rPr>
          <w:rFonts w:ascii="Times New Roman" w:hAnsi="Times New Roman"/>
          <w:color w:val="000000"/>
          <w:sz w:val="24"/>
          <w:szCs w:val="24"/>
          <w:shd w:val="clear" w:color="auto" w:fill="FFFFFF"/>
        </w:rPr>
        <w:t>Qiagen</w:t>
      </w:r>
      <w:proofErr w:type="spellEnd"/>
      <w:r w:rsidRPr="005D31BD">
        <w:rPr>
          <w:rFonts w:ascii="Times New Roman" w:hAnsi="Times New Roman"/>
          <w:color w:val="000000"/>
          <w:sz w:val="24"/>
          <w:szCs w:val="24"/>
          <w:shd w:val="clear" w:color="auto" w:fill="FFFFFF"/>
        </w:rPr>
        <w:t xml:space="preserve"> Inc. USA), 1 µl DNA template and 1µl multiple primer set. Amplifications were conducted in a </w:t>
      </w:r>
      <w:proofErr w:type="spellStart"/>
      <w:r w:rsidRPr="005D31BD">
        <w:rPr>
          <w:rFonts w:ascii="Times New Roman" w:hAnsi="Times New Roman"/>
          <w:color w:val="000000"/>
          <w:sz w:val="24"/>
          <w:szCs w:val="24"/>
          <w:shd w:val="clear" w:color="auto" w:fill="FFFFFF"/>
        </w:rPr>
        <w:t>GeneAmp</w:t>
      </w:r>
      <w:proofErr w:type="spellEnd"/>
      <w:r w:rsidRPr="005D31BD">
        <w:rPr>
          <w:rFonts w:ascii="Times New Roman" w:hAnsi="Times New Roman"/>
          <w:color w:val="000000"/>
          <w:sz w:val="24"/>
          <w:szCs w:val="24"/>
          <w:shd w:val="clear" w:color="auto" w:fill="FFFFFF"/>
        </w:rPr>
        <w:t xml:space="preserve"> PCR System 9700 thermal cycler (Applied </w:t>
      </w:r>
      <w:proofErr w:type="spellStart"/>
      <w:r w:rsidRPr="005D31BD">
        <w:rPr>
          <w:rFonts w:ascii="Times New Roman" w:hAnsi="Times New Roman"/>
          <w:color w:val="000000"/>
          <w:sz w:val="24"/>
          <w:szCs w:val="24"/>
          <w:shd w:val="clear" w:color="auto" w:fill="FFFFFF"/>
        </w:rPr>
        <w:t>Biosystems</w:t>
      </w:r>
      <w:proofErr w:type="spellEnd"/>
      <w:r w:rsidRPr="005D31BD">
        <w:rPr>
          <w:rFonts w:ascii="Times New Roman" w:hAnsi="Times New Roman"/>
          <w:color w:val="000000"/>
          <w:sz w:val="24"/>
          <w:szCs w:val="24"/>
          <w:shd w:val="clear" w:color="auto" w:fill="FFFFFF"/>
        </w:rPr>
        <w:t xml:space="preserve">, Foster City, CA) with the following thermal cycling profile: denaturation for 2 min at 95°C, followed by 11 cycles, each consisting of 20 sec at 94°C, 40 sec at 60°C, 90 sec at 72°C, and a final extension step for 2 min at 72°C, respectively. Negative and positive controls were included in each run of PCR as described above. The products of the sequencing reactions were purified and </w:t>
      </w:r>
      <w:proofErr w:type="spellStart"/>
      <w:r w:rsidRPr="005D31BD">
        <w:rPr>
          <w:rFonts w:ascii="Times New Roman" w:hAnsi="Times New Roman"/>
          <w:color w:val="000000"/>
          <w:sz w:val="24"/>
          <w:szCs w:val="24"/>
          <w:shd w:val="clear" w:color="auto" w:fill="FFFFFF"/>
        </w:rPr>
        <w:t>SNaPshot</w:t>
      </w:r>
      <w:proofErr w:type="spellEnd"/>
      <w:r w:rsidRPr="005D31BD">
        <w:rPr>
          <w:rFonts w:ascii="Times New Roman" w:hAnsi="Times New Roman"/>
          <w:color w:val="000000"/>
          <w:sz w:val="24"/>
          <w:szCs w:val="24"/>
          <w:shd w:val="clear" w:color="auto" w:fill="FFFFFF"/>
        </w:rPr>
        <w:t xml:space="preserve"> analysis of single nucleotides extension for multiple loci operation was shown as in our previous works </w:t>
      </w:r>
      <w:r w:rsidRPr="005D31BD">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 </w:instrText>
      </w:r>
      <w:r w:rsidR="003349D6">
        <w:rPr>
          <w:rFonts w:ascii="Times New Roman" w:hAnsi="Times New Roman"/>
          <w:color w:val="000000"/>
          <w:sz w:val="24"/>
          <w:szCs w:val="24"/>
          <w:shd w:val="clear" w:color="auto" w:fill="FFFFFF"/>
        </w:rPr>
        <w:fldChar w:fldCharType="begin">
          <w:fldData xml:space="preserve">PEVuZE5vdGU+PENpdGU+PEF1dGhvcj5XYW5nPC9BdXRob3I+PFllYXI+MjAxMzwvWWVhcj48UmVj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</w:fldData>
        </w:fldChar>
      </w:r>
      <w:r w:rsidR="003349D6">
        <w:rPr>
          <w:rFonts w:ascii="Times New Roman" w:hAnsi="Times New Roman"/>
          <w:color w:val="000000"/>
          <w:sz w:val="24"/>
          <w:szCs w:val="24"/>
          <w:shd w:val="clear" w:color="auto" w:fill="FFFFFF"/>
        </w:rPr>
        <w:instrText xml:space="preserve"> ADDIN EN.CITE.DATA </w:instrText>
      </w:r>
      <w:r w:rsidR="003349D6">
        <w:rPr>
          <w:rFonts w:ascii="Times New Roman" w:hAnsi="Times New Roman"/>
          <w:color w:val="000000"/>
          <w:sz w:val="24"/>
          <w:szCs w:val="24"/>
          <w:shd w:val="clear" w:color="auto" w:fill="FFFFFF"/>
        </w:rPr>
      </w:r>
      <w:r w:rsidR="003349D6">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r>
      <w:r w:rsidRPr="005D31BD">
        <w:rPr>
          <w:rFonts w:ascii="Times New Roman" w:hAnsi="Times New Roman"/>
          <w:color w:val="000000"/>
          <w:sz w:val="24"/>
          <w:szCs w:val="24"/>
          <w:shd w:val="clear" w:color="auto" w:fill="FFFFFF"/>
        </w:rPr>
        <w:fldChar w:fldCharType="separate"/>
      </w:r>
      <w:r w:rsidR="003349D6">
        <w:rPr>
          <w:rFonts w:ascii="Times New Roman" w:hAnsi="Times New Roman"/>
          <w:noProof/>
          <w:color w:val="000000"/>
          <w:sz w:val="24"/>
          <w:szCs w:val="24"/>
          <w:shd w:val="clear" w:color="auto" w:fill="FFFFFF"/>
        </w:rPr>
        <w:t>[</w:t>
      </w:r>
      <w:hyperlink w:anchor="_ENREF_37" w:tooltip="Wang, 2013 #420" w:history="1">
        <w:r w:rsidR="003349D6">
          <w:rPr>
            <w:rFonts w:ascii="Times New Roman" w:hAnsi="Times New Roman"/>
            <w:noProof/>
            <w:color w:val="000000"/>
            <w:sz w:val="24"/>
            <w:szCs w:val="24"/>
            <w:shd w:val="clear" w:color="auto" w:fill="FFFFFF"/>
          </w:rPr>
          <w:t>37</w:t>
        </w:r>
      </w:hyperlink>
      <w:r w:rsidR="003349D6">
        <w:rPr>
          <w:rFonts w:ascii="Times New Roman" w:hAnsi="Times New Roman"/>
          <w:noProof/>
          <w:color w:val="000000"/>
          <w:sz w:val="24"/>
          <w:szCs w:val="24"/>
          <w:shd w:val="clear" w:color="auto" w:fill="FFFFFF"/>
        </w:rPr>
        <w:t>]</w:t>
      </w:r>
      <w:r w:rsidRPr="005D31BD">
        <w:rPr>
          <w:rFonts w:ascii="Times New Roman" w:hAnsi="Times New Roman"/>
          <w:color w:val="000000"/>
          <w:sz w:val="24"/>
          <w:szCs w:val="24"/>
          <w:shd w:val="clear" w:color="auto" w:fill="FFFFFF"/>
        </w:rPr>
        <w:fldChar w:fldCharType="end"/>
      </w:r>
      <w:r w:rsidRPr="005D31BD">
        <w:rPr>
          <w:rFonts w:ascii="Times New Roman" w:hAnsi="Times New Roman"/>
          <w:color w:val="000000"/>
          <w:sz w:val="24"/>
          <w:szCs w:val="24"/>
          <w:shd w:val="clear" w:color="auto" w:fill="FFFFFF"/>
        </w:rPr>
        <w:t xml:space="preserve">. DNA sequencing was conducted with </w:t>
      </w:r>
      <w:r w:rsidR="001C6568">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3730 DNA analyzer. </w:t>
      </w:r>
      <w:proofErr w:type="spellStart"/>
      <w:r w:rsidRPr="005D31BD">
        <w:rPr>
          <w:rFonts w:ascii="Times New Roman" w:hAnsi="Times New Roman"/>
          <w:color w:val="000000"/>
          <w:sz w:val="24"/>
          <w:szCs w:val="24"/>
          <w:shd w:val="clear" w:color="auto" w:fill="FFFFFF"/>
        </w:rPr>
        <w:t>GeneMapper</w:t>
      </w:r>
      <w:proofErr w:type="spellEnd"/>
      <w:r w:rsidRPr="005D31BD">
        <w:rPr>
          <w:rFonts w:ascii="Times New Roman" w:hAnsi="Times New Roman"/>
          <w:color w:val="000000"/>
          <w:sz w:val="24"/>
          <w:szCs w:val="24"/>
          <w:shd w:val="clear" w:color="auto" w:fill="FFFFFF"/>
        </w:rPr>
        <w:t xml:space="preserve"> 4.1 (Applied </w:t>
      </w:r>
      <w:proofErr w:type="spellStart"/>
      <w:r w:rsidRPr="005D31BD">
        <w:rPr>
          <w:rFonts w:ascii="Times New Roman" w:hAnsi="Times New Roman"/>
          <w:color w:val="000000"/>
          <w:sz w:val="24"/>
          <w:szCs w:val="24"/>
          <w:shd w:val="clear" w:color="auto" w:fill="FFFFFF"/>
        </w:rPr>
        <w:t>Biosystems</w:t>
      </w:r>
      <w:proofErr w:type="spellEnd"/>
      <w:r w:rsidRPr="005D31BD">
        <w:rPr>
          <w:rFonts w:ascii="Times New Roman" w:hAnsi="Times New Roman"/>
          <w:color w:val="000000"/>
          <w:sz w:val="24"/>
          <w:szCs w:val="24"/>
          <w:shd w:val="clear" w:color="auto" w:fill="FFFFFF"/>
        </w:rPr>
        <w:t>, Co., Ltd., USA) was used to analysis the fluorescence signals that represent different alleles. DNA methylation level is positively correlated with the magnitude of the C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oMath>
      <w:r w:rsidRPr="005D31BD">
        <w:rPr>
          <w:rFonts w:ascii="Times New Roman" w:hAnsi="Times New Roman"/>
          <w:color w:val="000000"/>
          <w:sz w:val="24"/>
          <w:szCs w:val="24"/>
          <w:shd w:val="clear" w:color="auto" w:fill="FFFFFF"/>
        </w:rPr>
        <w:t>) and negative corrected with the magnitude of the T allele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MSD-SNuPET technique </w:t>
      </w:r>
      <w:r w:rsidRPr="005D31BD">
        <w:rPr>
          <w:rFonts w:ascii="Times New Roman" w:hAnsi="Times New Roman"/>
          <w:color w:val="17365D"/>
          <w:sz w:val="24"/>
          <w:szCs w:val="24"/>
          <w:shd w:val="clear" w:color="auto" w:fill="FFFFFF"/>
        </w:rPr>
        <w:t>(</w:t>
      </w:r>
      <w:r w:rsidRPr="005D31BD">
        <w:rPr>
          <w:rFonts w:ascii="Times New Roman" w:hAnsi="Times New Roman"/>
          <w:b/>
          <w:color w:val="17365D"/>
          <w:sz w:val="24"/>
          <w:szCs w:val="24"/>
          <w:shd w:val="clear" w:color="auto" w:fill="FFFFFF"/>
        </w:rPr>
        <w:t>Supplementary Figure 1</w:t>
      </w:r>
      <w:r w:rsidRPr="005D31BD">
        <w:rPr>
          <w:rFonts w:ascii="Times New Roman" w:hAnsi="Times New Roman"/>
          <w:color w:val="17365D"/>
          <w:sz w:val="24"/>
          <w:szCs w:val="24"/>
          <w:shd w:val="clear" w:color="auto" w:fill="FFFFFF"/>
        </w:rPr>
        <w:t>)</w:t>
      </w:r>
      <w:r w:rsidRPr="005D31BD">
        <w:rPr>
          <w:rFonts w:ascii="Times New Roman" w:hAnsi="Times New Roman"/>
          <w:color w:val="000000"/>
          <w:sz w:val="24"/>
          <w:szCs w:val="24"/>
          <w:shd w:val="clear" w:color="auto" w:fill="FFFFFF"/>
        </w:rPr>
        <w:t xml:space="preserve">. In order to quantitatively estimate the methylation level for each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 standard calibration curve was established, in which synthetic DNA fragments of C and T alleles were mixed with C allele proportion at 10%, 20%, 30%, 35%, 40%, 50%, 60%, 70%, 75%, 80% and 90%, respectively. Then, </w:t>
      </w:r>
      <w:r w:rsidR="001C6568">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standard calibration curve could be fitted as </w:t>
      </w:r>
      <w:r w:rsidR="001C6568">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quadratic regression model: </w:t>
      </w:r>
      <m:oMath>
        <m:r>
          <m:rPr>
            <m:sty m:val="p"/>
          </m:rPr>
          <w:rPr>
            <w:rFonts w:ascii="Cambria Math" w:hAnsi="Cambria Math"/>
            <w:color w:val="000000"/>
            <w:szCs w:val="21"/>
            <w:shd w:val="clear" w:color="auto" w:fill="FFFFFF"/>
          </w:rPr>
          <w:lastRenderedPageBreak/>
          <m:t xml:space="preserve">y = </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x</m:t>
            </m:r>
          </m:e>
          <m:sup>
            <m:r>
              <w:rPr>
                <w:rFonts w:ascii="Cambria Math" w:hAnsi="Cambria Math"/>
                <w:color w:val="000000"/>
                <w:szCs w:val="21"/>
                <w:shd w:val="clear" w:color="auto" w:fill="FFFFFF"/>
              </w:rPr>
              <m:t>2</m:t>
            </m:r>
          </m:sup>
        </m:sSup>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in which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0</m:t>
            </m:r>
          </m:sub>
        </m:sSub>
      </m:oMath>
      <w:r w:rsidRPr="005D31BD">
        <w:rPr>
          <w:rFonts w:ascii="Times New Roman" w:hAnsi="Times New Roman"/>
          <w:color w:val="000000"/>
          <w:sz w:val="24"/>
          <w:szCs w:val="24"/>
          <w:shd w:val="clear" w:color="auto" w:fill="FFFFFF"/>
        </w:rPr>
        <w:t xml:space="preserve"> and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β</m:t>
            </m:r>
          </m:e>
          <m:sub>
            <m:r>
              <w:rPr>
                <w:rFonts w:ascii="Cambria Math" w:hAnsi="Cambria Math"/>
                <w:color w:val="000000"/>
                <w:szCs w:val="21"/>
                <w:shd w:val="clear" w:color="auto" w:fill="FFFFFF"/>
              </w:rPr>
              <m:t>1</m:t>
            </m:r>
          </m:sub>
        </m:sSub>
      </m:oMath>
      <w:r w:rsidR="001C6568">
        <w:rPr>
          <w:rFonts w:ascii="Times New Roman" w:hAnsi="Times New Roman"/>
          <w:color w:val="000000"/>
          <w:sz w:val="24"/>
          <w:szCs w:val="24"/>
          <w:shd w:val="clear" w:color="auto" w:fill="FFFFFF"/>
        </w:rPr>
        <w:t xml:space="preserve"> are</w:t>
      </w:r>
      <w:r w:rsidRPr="005D31BD">
        <w:rPr>
          <w:rFonts w:ascii="Times New Roman" w:hAnsi="Times New Roman"/>
          <w:color w:val="000000"/>
          <w:sz w:val="24"/>
          <w:szCs w:val="24"/>
          <w:shd w:val="clear" w:color="auto" w:fill="FFFFFF"/>
        </w:rPr>
        <w:t xml:space="preserve"> optimized parameters. </w:t>
      </w:r>
      <m:oMath>
        <m:r>
          <w:rPr>
            <w:rFonts w:ascii="Cambria Math" w:hAnsi="Cambria Math"/>
            <w:color w:val="000000"/>
            <w:szCs w:val="21"/>
            <w:shd w:val="clear" w:color="auto" w:fill="FFFFFF"/>
          </w:rPr>
          <m:t>x</m:t>
        </m:r>
      </m:oMath>
      <w:r w:rsidRPr="005D31BD">
        <w:rPr>
          <w:rFonts w:ascii="Times New Roman" w:hAnsi="Times New Roman"/>
          <w:color w:val="000000"/>
          <w:sz w:val="24"/>
          <w:szCs w:val="24"/>
          <w:shd w:val="clear" w:color="auto" w:fill="FFFFFF"/>
        </w:rPr>
        <w:t xml:space="preserve"> indicates the ratio of </w:t>
      </w:r>
      <m:oMath>
        <m:r>
          <w:rPr>
            <w:rFonts w:ascii="Cambria Math" w:hAnsi="Cambria Math"/>
            <w:color w:val="000000"/>
            <w:szCs w:val="21"/>
            <w:shd w:val="clear" w:color="auto" w:fill="FFFFFF"/>
          </w:rPr>
          <m:t>H</m:t>
        </m:r>
      </m:oMath>
      <w:r w:rsidRPr="005D31BD">
        <w:rPr>
          <w:rFonts w:ascii="Times New Roman" w:hAnsi="Times New Roman"/>
          <w:color w:val="000000"/>
          <w:sz w:val="24"/>
          <w:szCs w:val="24"/>
          <w:shd w:val="clear" w:color="auto" w:fill="FFFFFF"/>
        </w:rPr>
        <w:t xml:space="preserve"> and </w:t>
      </w:r>
      <m:oMath>
        <m:r>
          <m:rPr>
            <m:sty m:val="p"/>
          </m:rPr>
          <w:rPr>
            <w:rFonts w:ascii="Cambria Math" w:hAnsi="Cambria Math"/>
            <w:color w:val="000000"/>
            <w:szCs w:val="21"/>
            <w:shd w:val="clear" w:color="auto" w:fill="FFFFFF"/>
          </w:rPr>
          <m:t>T</m:t>
        </m:r>
      </m:oMath>
      <w:r w:rsidRPr="005D31BD">
        <w:rPr>
          <w:rFonts w:ascii="Times New Roman" w:hAnsi="Times New Roman"/>
          <w:color w:val="000000"/>
          <w:sz w:val="24"/>
          <w:szCs w:val="24"/>
          <w:shd w:val="clear" w:color="auto" w:fill="FFFFFF"/>
        </w:rPr>
        <w:t xml:space="preserve"> alleles (</w:t>
      </w:r>
      <m:oMath>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C</m:t>
            </m:r>
          </m:sub>
        </m:sSub>
        <m:r>
          <w:rPr>
            <w:rFonts w:ascii="Cambria Math" w:hAnsi="Cambria Math"/>
            <w:color w:val="000000"/>
            <w:szCs w:val="21"/>
            <w:shd w:val="clear" w:color="auto" w:fill="FFFFFF"/>
          </w:rPr>
          <m:t>/</m:t>
        </m:r>
        <m:sSub>
          <m:sSubPr>
            <m:ctrlPr>
              <w:rPr>
                <w:rFonts w:ascii="Cambria Math" w:hAnsi="Cambria Math"/>
                <w:color w:val="000000"/>
                <w:szCs w:val="21"/>
                <w:shd w:val="clear" w:color="auto" w:fill="FFFFFF"/>
              </w:rPr>
            </m:ctrlPr>
          </m:sSubPr>
          <m:e>
            <m:r>
              <w:rPr>
                <w:rFonts w:ascii="Cambria Math" w:hAnsi="Cambria Math"/>
                <w:color w:val="000000"/>
                <w:szCs w:val="21"/>
                <w:shd w:val="clear" w:color="auto" w:fill="FFFFFF"/>
              </w:rPr>
              <m:t>H</m:t>
            </m:r>
          </m:e>
          <m:sub>
            <m:r>
              <w:rPr>
                <w:rFonts w:ascii="Cambria Math" w:hAnsi="Cambria Math"/>
                <w:color w:val="000000"/>
                <w:szCs w:val="21"/>
                <w:shd w:val="clear" w:color="auto" w:fill="FFFFFF"/>
              </w:rPr>
              <m:t>T</m:t>
            </m:r>
          </m:sub>
        </m:sSub>
      </m:oMath>
      <w:r w:rsidRPr="005D31BD">
        <w:rPr>
          <w:rFonts w:ascii="Times New Roman" w:hAnsi="Times New Roman"/>
          <w:color w:val="000000"/>
          <w:sz w:val="24"/>
          <w:szCs w:val="24"/>
          <w:shd w:val="clear" w:color="auto" w:fill="FFFFFF"/>
        </w:rPr>
        <w:t xml:space="preserve">). In </w:t>
      </w:r>
      <w:r w:rsidR="001C6568">
        <w:rPr>
          <w:rFonts w:ascii="Times New Roman" w:hAnsi="Times New Roman"/>
          <w:color w:val="000000"/>
          <w:sz w:val="24"/>
          <w:szCs w:val="24"/>
          <w:shd w:val="clear" w:color="auto" w:fill="FFFFFF"/>
        </w:rPr>
        <w:t xml:space="preserve">the </w:t>
      </w:r>
      <w:r w:rsidRPr="005D31BD">
        <w:rPr>
          <w:rFonts w:ascii="Times New Roman" w:hAnsi="Times New Roman"/>
          <w:color w:val="000000"/>
          <w:sz w:val="24"/>
          <w:szCs w:val="24"/>
          <w:shd w:val="clear" w:color="auto" w:fill="FFFFFF"/>
        </w:rPr>
        <w:t xml:space="preserve">present study, one technique and biological control were set. </w:t>
      </w:r>
      <w:r w:rsidR="001C6568">
        <w:rPr>
          <w:rFonts w:ascii="Times New Roman" w:hAnsi="Times New Roman"/>
          <w:color w:val="000000"/>
          <w:sz w:val="24"/>
          <w:szCs w:val="24"/>
          <w:shd w:val="clear" w:color="auto" w:fill="FFFFFF"/>
        </w:rPr>
        <w:t>The r</w:t>
      </w:r>
      <w:r w:rsidRPr="005D31BD">
        <w:rPr>
          <w:rFonts w:ascii="Times New Roman" w:hAnsi="Times New Roman"/>
          <w:color w:val="000000"/>
          <w:sz w:val="24"/>
          <w:szCs w:val="24"/>
          <w:shd w:val="clear" w:color="auto" w:fill="FFFFFF"/>
        </w:rPr>
        <w:t xml:space="preserve">eference site was a C site that was not in </w:t>
      </w:r>
      <w:r w:rsidR="001A1F96">
        <w:rPr>
          <w:rFonts w:ascii="Times New Roman" w:hAnsi="Times New Roman"/>
          <w:color w:val="000000"/>
          <w:sz w:val="24"/>
          <w:szCs w:val="24"/>
          <w:shd w:val="clear" w:color="auto" w:fill="FFFFFF"/>
        </w:rPr>
        <w:t xml:space="preserve">the </w:t>
      </w:r>
      <w:proofErr w:type="spellStart"/>
      <w:r w:rsidRPr="005D31BD">
        <w:rPr>
          <w:rFonts w:ascii="Times New Roman" w:hAnsi="Times New Roman"/>
          <w:color w:val="000000"/>
          <w:sz w:val="24"/>
          <w:szCs w:val="24"/>
          <w:shd w:val="clear" w:color="auto" w:fill="FFFFFF"/>
        </w:rPr>
        <w:t>CpG</w:t>
      </w:r>
      <w:proofErr w:type="spellEnd"/>
      <w:r w:rsidRPr="005D31BD">
        <w:rPr>
          <w:rFonts w:ascii="Times New Roman" w:hAnsi="Times New Roman"/>
          <w:color w:val="000000"/>
          <w:sz w:val="24"/>
          <w:szCs w:val="24"/>
          <w:shd w:val="clear" w:color="auto" w:fill="FFFFFF"/>
        </w:rPr>
        <w:t xml:space="preserve"> site, therefore</w:t>
      </w:r>
      <w:r w:rsidR="001A1F96">
        <w:rPr>
          <w:rFonts w:ascii="Times New Roman" w:hAnsi="Times New Roman"/>
          <w:color w:val="000000"/>
          <w:sz w:val="24"/>
          <w:szCs w:val="24"/>
          <w:shd w:val="clear" w:color="auto" w:fill="FFFFFF"/>
        </w:rPr>
        <w:t xml:space="preserve"> a</w:t>
      </w:r>
      <w:r w:rsidRPr="005D31BD">
        <w:rPr>
          <w:rFonts w:ascii="Times New Roman" w:hAnsi="Times New Roman"/>
          <w:color w:val="000000"/>
          <w:sz w:val="24"/>
          <w:szCs w:val="24"/>
          <w:shd w:val="clear" w:color="auto" w:fill="FFFFFF"/>
        </w:rPr>
        <w:t xml:space="preserve"> low methylation signal should be detected and non-significant association should be detected between cancer and normal</w:t>
      </w:r>
      <w:r w:rsidR="001A1F96">
        <w:rPr>
          <w:rFonts w:ascii="Times New Roman" w:hAnsi="Times New Roman"/>
          <w:color w:val="000000"/>
          <w:sz w:val="24"/>
          <w:szCs w:val="24"/>
          <w:shd w:val="clear" w:color="auto" w:fill="FFFFFF"/>
        </w:rPr>
        <w:t xml:space="preserve"> samples</w:t>
      </w:r>
      <w:r w:rsidRPr="005D31BD">
        <w:rPr>
          <w:rFonts w:ascii="Times New Roman" w:hAnsi="Times New Roman"/>
          <w:color w:val="000000"/>
          <w:sz w:val="24"/>
          <w:szCs w:val="24"/>
          <w:shd w:val="clear" w:color="auto" w:fill="FFFFFF"/>
        </w:rPr>
        <w:t xml:space="preserve">. Methylation status of </w:t>
      </w:r>
      <w:r w:rsidRPr="005D31BD">
        <w:rPr>
          <w:rFonts w:ascii="Times New Roman" w:hAnsi="Times New Roman"/>
          <w:i/>
          <w:color w:val="000000"/>
          <w:sz w:val="24"/>
          <w:szCs w:val="24"/>
          <w:shd w:val="clear" w:color="auto" w:fill="FFFFFF"/>
        </w:rPr>
        <w:t>LINE-1</w:t>
      </w:r>
      <w:r w:rsidRPr="005D31BD">
        <w:rPr>
          <w:rFonts w:ascii="Times New Roman" w:hAnsi="Times New Roman"/>
          <w:color w:val="000000"/>
          <w:sz w:val="24"/>
          <w:szCs w:val="24"/>
          <w:shd w:val="clear" w:color="auto" w:fill="FFFFFF"/>
        </w:rPr>
        <w:t xml:space="preserve"> was taken as </w:t>
      </w:r>
      <w:r w:rsidR="001A1F96">
        <w:rPr>
          <w:rFonts w:ascii="Times New Roman" w:hAnsi="Times New Roman"/>
          <w:color w:val="000000"/>
          <w:sz w:val="24"/>
          <w:szCs w:val="24"/>
          <w:shd w:val="clear" w:color="auto" w:fill="FFFFFF"/>
        </w:rPr>
        <w:t xml:space="preserve">a </w:t>
      </w:r>
      <w:r w:rsidRPr="005D31BD">
        <w:rPr>
          <w:rFonts w:ascii="Times New Roman" w:hAnsi="Times New Roman"/>
          <w:color w:val="000000"/>
          <w:sz w:val="24"/>
          <w:szCs w:val="24"/>
          <w:shd w:val="clear" w:color="auto" w:fill="FFFFFF"/>
        </w:rPr>
        <w:t xml:space="preserve">biological control since we are clear that it is hypo-methylation </w:t>
      </w:r>
      <w:r w:rsidR="001A1F96">
        <w:rPr>
          <w:rFonts w:ascii="Times New Roman" w:hAnsi="Times New Roman"/>
          <w:color w:val="000000"/>
          <w:sz w:val="24"/>
          <w:szCs w:val="24"/>
          <w:shd w:val="clear" w:color="auto" w:fill="FFFFFF"/>
        </w:rPr>
        <w:t xml:space="preserve">in the </w:t>
      </w:r>
      <w:r w:rsidRPr="005D31BD">
        <w:rPr>
          <w:rFonts w:ascii="Times New Roman" w:hAnsi="Times New Roman"/>
          <w:color w:val="000000"/>
          <w:sz w:val="24"/>
          <w:szCs w:val="24"/>
          <w:shd w:val="clear" w:color="auto" w:fill="FFFFFF"/>
        </w:rPr>
        <w:t xml:space="preserve">cancer tissues. </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b/>
          <w:color w:val="000000"/>
          <w:shd w:val="clear" w:color="auto" w:fill="FFFFFF"/>
        </w:rPr>
      </w:pPr>
      <w:r w:rsidRPr="005D31BD">
        <w:rPr>
          <w:rFonts w:ascii="Times New Roman" w:hAnsi="Times New Roman" w:cs="Times New Roman"/>
          <w:b/>
          <w:color w:val="000000"/>
          <w:shd w:val="clear" w:color="auto" w:fill="FFFFFF"/>
        </w:rPr>
        <w:t xml:space="preserve">Statistical analysis and machine learning </w:t>
      </w:r>
    </w:p>
    <w:p w:rsidR="00E819E9" w:rsidRPr="005D31BD" w:rsidRDefault="00E819E9"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r w:rsidRPr="005D31BD">
        <w:rPr>
          <w:rFonts w:ascii="Times New Roman" w:hAnsi="Times New Roman" w:cs="Times New Roman"/>
          <w:color w:val="000000"/>
          <w:shd w:val="clear" w:color="auto" w:fill="FFFFFF"/>
        </w:rPr>
        <w:t xml:space="preserve">We select methylated genes for classification by ranking genes with P-values for testing </w:t>
      </w:r>
      <w:r w:rsidR="00CD0EC1" w:rsidRPr="005D31BD">
        <w:rPr>
          <w:rFonts w:ascii="Times New Roman" w:hAnsi="Times New Roman" w:cs="Times New Roman"/>
          <w:color w:val="000000"/>
          <w:shd w:val="clear" w:color="auto" w:fill="FFFFFF"/>
        </w:rPr>
        <w:t>differential</w:t>
      </w:r>
      <w:r w:rsidRPr="005D31BD">
        <w:rPr>
          <w:rFonts w:ascii="Times New Roman" w:hAnsi="Times New Roman" w:cs="Times New Roman"/>
          <w:color w:val="000000"/>
          <w:shd w:val="clear" w:color="auto" w:fill="FFFFFF"/>
        </w:rPr>
        <w:t xml:space="preserve"> methylation between tumor and normal tissue samples. We use three test statistics: student </w:t>
      </w:r>
      <w:r w:rsidRPr="005D31BD">
        <w:rPr>
          <w:rFonts w:ascii="Times New Roman" w:hAnsi="Times New Roman" w:cs="Times New Roman"/>
          <w:color w:val="000000"/>
          <w:position w:val="-6"/>
          <w:shd w:val="clear" w:color="auto" w:fill="FFFFFF"/>
        </w:rPr>
        <w:object w:dxaOrig="139" w:dyaOrig="240">
          <v:shape id="_x0000_i1025" type="#_x0000_t75" style="width:7.5pt;height:11.25pt" o:ole="">
            <v:imagedata r:id="rId14" o:title=""/>
          </v:shape>
          <o:OLEObject Type="Embed" ProgID="Equation.3" ShapeID="_x0000_i1025" DrawAspect="Content" ObjectID="_1478178988" r:id="rId15"/>
        </w:object>
      </w:r>
      <w:r w:rsidRPr="005D31BD">
        <w:rPr>
          <w:rFonts w:ascii="Times New Roman" w:hAnsi="Times New Roman" w:cs="Times New Roman"/>
          <w:color w:val="000000"/>
          <w:shd w:val="clear" w:color="auto" w:fill="FFFFFF"/>
        </w:rPr>
        <w:t xml:space="preserve">-test, Wilcoxon rank sum test and Wilcoxon signed rank test statistic to test for differential methylation between two conditions for the normal distribution of methylation level, non-paired tumor and normal tissue samples and paired tumor and normal tissue samples, respectively. </w:t>
      </w:r>
      <w:r w:rsidRPr="00262A6A">
        <w:rPr>
          <w:rFonts w:ascii="Times New Roman" w:hAnsi="Times New Roman" w:cs="Times New Roman"/>
          <w:color w:val="FF0000"/>
          <w:shd w:val="clear" w:color="auto" w:fill="FFFFFF"/>
        </w:rPr>
        <w:t>False discovery rate (FDR) correction was used for multiple test correction</w:t>
      </w:r>
      <w:r w:rsidR="00CB585C" w:rsidRPr="00262A6A">
        <w:rPr>
          <w:rFonts w:ascii="Times New Roman" w:hAnsi="Times New Roman" w:cs="Times New Roman"/>
          <w:color w:val="FF0000"/>
          <w:shd w:val="clear" w:color="auto" w:fill="FFFFFF"/>
        </w:rPr>
        <w:t xml:space="preserve"> with the R function of </w:t>
      </w:r>
      <w:proofErr w:type="spellStart"/>
      <w:r w:rsidR="00CB585C" w:rsidRPr="00262A6A">
        <w:rPr>
          <w:rFonts w:ascii="Times New Roman" w:hAnsi="Times New Roman" w:cs="Times New Roman"/>
          <w:color w:val="FF0000"/>
          <w:shd w:val="clear" w:color="auto" w:fill="FFFFFF"/>
        </w:rPr>
        <w:t>p.adjust</w:t>
      </w:r>
      <w:proofErr w:type="spellEnd"/>
      <w:r w:rsidR="00CB585C" w:rsidRPr="00262A6A">
        <w:rPr>
          <w:rFonts w:ascii="Times New Roman" w:hAnsi="Times New Roman" w:cs="Times New Roman"/>
          <w:color w:val="FF0000"/>
          <w:shd w:val="clear" w:color="auto" w:fill="FFFFFF"/>
        </w:rPr>
        <w:t xml:space="preserve"> with </w:t>
      </w:r>
      <w:proofErr w:type="spellStart"/>
      <w:r w:rsidR="00CB585C" w:rsidRPr="00262A6A">
        <w:rPr>
          <w:rFonts w:ascii="Times New Roman" w:hAnsi="Times New Roman" w:cs="Times New Roman"/>
          <w:color w:val="FF0000"/>
          <w:shd w:val="clear" w:color="auto" w:fill="FFFFFF"/>
        </w:rPr>
        <w:t>fdr</w:t>
      </w:r>
      <w:proofErr w:type="spellEnd"/>
      <w:r w:rsidR="00CB585C" w:rsidRPr="00262A6A">
        <w:rPr>
          <w:rFonts w:ascii="Times New Roman" w:hAnsi="Times New Roman" w:cs="Times New Roman"/>
          <w:color w:val="FF0000"/>
          <w:shd w:val="clear" w:color="auto" w:fill="FFFFFF"/>
        </w:rPr>
        <w:t xml:space="preserve"> as </w:t>
      </w:r>
      <w:r w:rsidR="00CD0EC1" w:rsidRPr="00262A6A">
        <w:rPr>
          <w:rFonts w:ascii="Times New Roman" w:hAnsi="Times New Roman" w:cs="Times New Roman"/>
          <w:color w:val="FF0000"/>
          <w:shd w:val="clear" w:color="auto" w:fill="FFFFFF"/>
        </w:rPr>
        <w:t xml:space="preserve">a </w:t>
      </w:r>
      <w:r w:rsidR="00CB585C" w:rsidRPr="00262A6A">
        <w:rPr>
          <w:rFonts w:ascii="Times New Roman" w:hAnsi="Times New Roman" w:cs="Times New Roman"/>
          <w:color w:val="FF0000"/>
          <w:shd w:val="clear" w:color="auto" w:fill="FFFFFF"/>
        </w:rPr>
        <w:t>parameter</w:t>
      </w:r>
      <w:r w:rsidRPr="00262A6A">
        <w:rPr>
          <w:rFonts w:ascii="Times New Roman" w:hAnsi="Times New Roman" w:cs="Times New Roman"/>
          <w:color w:val="FF0000"/>
          <w:shd w:val="clear" w:color="auto" w:fill="FFFFFF"/>
        </w:rPr>
        <w:t>.</w:t>
      </w:r>
      <w:r w:rsidRPr="005D31BD">
        <w:rPr>
          <w:rFonts w:ascii="Times New Roman" w:hAnsi="Times New Roman" w:cs="Times New Roman"/>
          <w:color w:val="000000"/>
          <w:shd w:val="clear" w:color="auto" w:fill="FFFFFF"/>
        </w:rPr>
        <w:t xml:space="preserve"> Euclidean distance and partitioning around </w:t>
      </w:r>
      <w:proofErr w:type="spellStart"/>
      <w:r w:rsidRPr="005D31BD">
        <w:rPr>
          <w:rFonts w:ascii="Times New Roman" w:hAnsi="Times New Roman" w:cs="Times New Roman"/>
          <w:color w:val="000000"/>
          <w:shd w:val="clear" w:color="auto" w:fill="FFFFFF"/>
        </w:rPr>
        <w:t>medoids</w:t>
      </w:r>
      <w:proofErr w:type="spellEnd"/>
      <w:r w:rsidRPr="005D31BD">
        <w:rPr>
          <w:rFonts w:ascii="Times New Roman" w:hAnsi="Times New Roman" w:cs="Times New Roman"/>
          <w:color w:val="000000"/>
          <w:shd w:val="clear" w:color="auto" w:fill="FFFFFF"/>
        </w:rPr>
        <w:t xml:space="preserve"> were used to conduct hierarchical cluster analysis. Logistic regression (Package stats), support vector machine (SVM, Package e1071), random forest based classification (Package </w:t>
      </w:r>
      <w:proofErr w:type="spellStart"/>
      <w:r w:rsidRPr="005D31BD">
        <w:rPr>
          <w:rFonts w:ascii="Times New Roman" w:hAnsi="Times New Roman" w:cs="Times New Roman"/>
          <w:color w:val="000000"/>
          <w:shd w:val="clear" w:color="auto" w:fill="FFFFFF"/>
        </w:rPr>
        <w:t>randomForest</w:t>
      </w:r>
      <w:proofErr w:type="spellEnd"/>
      <w:r w:rsidRPr="005D31BD">
        <w:rPr>
          <w:rFonts w:ascii="Times New Roman" w:hAnsi="Times New Roman" w:cs="Times New Roman"/>
          <w:color w:val="000000"/>
          <w:shd w:val="clear" w:color="auto" w:fill="FFFFFF"/>
        </w:rPr>
        <w:t xml:space="preserve">) and Bayes tree (Package </w:t>
      </w:r>
      <w:proofErr w:type="spellStart"/>
      <w:r w:rsidRPr="005D31BD">
        <w:rPr>
          <w:rFonts w:ascii="Times New Roman" w:hAnsi="Times New Roman" w:cs="Times New Roman"/>
          <w:color w:val="000000"/>
          <w:shd w:val="clear" w:color="auto" w:fill="FFFFFF"/>
        </w:rPr>
        <w:t>BayesTree</w:t>
      </w:r>
      <w:proofErr w:type="spellEnd"/>
      <w:r w:rsidRPr="005D31BD">
        <w:rPr>
          <w:rFonts w:ascii="Times New Roman" w:hAnsi="Times New Roman" w:cs="Times New Roman"/>
          <w:color w:val="000000"/>
          <w:shd w:val="clear" w:color="auto" w:fill="FFFFFF"/>
        </w:rPr>
        <w:t xml:space="preserve">) were used to classify the NSCLC tumor and </w:t>
      </w:r>
      <w:r w:rsidR="003E2430" w:rsidRPr="005D31BD">
        <w:rPr>
          <w:rFonts w:ascii="Times New Roman" w:hAnsi="Times New Roman" w:cs="Times New Roman"/>
          <w:color w:val="000000"/>
          <w:shd w:val="clear" w:color="auto" w:fill="FFFFFF"/>
        </w:rPr>
        <w:t>normal tissues.</w:t>
      </w:r>
      <w:r w:rsidR="003E2430" w:rsidRPr="00096663">
        <w:rPr>
          <w:rFonts w:ascii="Times New Roman" w:hAnsi="Times New Roman" w:cs="Times New Roman"/>
          <w:color w:val="FF0000"/>
          <w:shd w:val="clear" w:color="auto" w:fill="FFFFFF"/>
        </w:rPr>
        <w:t xml:space="preserve"> </w:t>
      </w:r>
      <w:r w:rsidR="0047050A" w:rsidRPr="00096663">
        <w:rPr>
          <w:rFonts w:ascii="Times New Roman" w:hAnsi="Times New Roman" w:cs="Times New Roman"/>
          <w:color w:val="FF0000"/>
          <w:shd w:val="clear" w:color="auto" w:fill="FFFFFF"/>
        </w:rPr>
        <w:t xml:space="preserve">The optimized prediction </w:t>
      </w:r>
      <w:r w:rsidR="00785FA9" w:rsidRPr="00096663">
        <w:rPr>
          <w:rFonts w:ascii="Times New Roman" w:hAnsi="Times New Roman" w:cs="Times New Roman"/>
          <w:color w:val="FF0000"/>
          <w:shd w:val="clear" w:color="auto" w:fill="FFFFFF"/>
        </w:rPr>
        <w:t xml:space="preserve">model </w:t>
      </w:r>
      <w:r w:rsidR="00CD0EC1" w:rsidRPr="00096663">
        <w:rPr>
          <w:rFonts w:ascii="Times New Roman" w:hAnsi="Times New Roman" w:cs="Times New Roman"/>
          <w:color w:val="FF0000"/>
          <w:shd w:val="clear" w:color="auto" w:fill="FFFFFF"/>
        </w:rPr>
        <w:t>was</w:t>
      </w:r>
      <w:r w:rsidR="0047050A" w:rsidRPr="00096663">
        <w:rPr>
          <w:rFonts w:ascii="Times New Roman" w:hAnsi="Times New Roman" w:cs="Times New Roman"/>
          <w:color w:val="FF0000"/>
          <w:shd w:val="clear" w:color="auto" w:fill="FFFFFF"/>
        </w:rPr>
        <w:t xml:space="preserve"> built with the best prediction accuracy in</w:t>
      </w:r>
      <w:r w:rsidR="00CD0EC1" w:rsidRPr="00096663">
        <w:rPr>
          <w:rFonts w:ascii="Times New Roman" w:hAnsi="Times New Roman" w:cs="Times New Roman"/>
          <w:color w:val="FF0000"/>
          <w:shd w:val="clear" w:color="auto" w:fill="FFFFFF"/>
        </w:rPr>
        <w:t xml:space="preserve"> the</w:t>
      </w:r>
      <w:r w:rsidR="0047050A" w:rsidRPr="00096663">
        <w:rPr>
          <w:rFonts w:ascii="Times New Roman" w:hAnsi="Times New Roman" w:cs="Times New Roman"/>
          <w:color w:val="FF0000"/>
          <w:shd w:val="clear" w:color="auto" w:fill="FFFFFF"/>
        </w:rPr>
        <w:t xml:space="preserve"> training dataset and then t</w:t>
      </w:r>
      <w:r w:rsidR="003E2430" w:rsidRPr="00096663">
        <w:rPr>
          <w:rFonts w:ascii="Times New Roman" w:hAnsi="Times New Roman" w:cs="Times New Roman"/>
          <w:color w:val="FF0000"/>
          <w:shd w:val="clear" w:color="auto" w:fill="FFFFFF"/>
        </w:rPr>
        <w:t xml:space="preserve">he </w:t>
      </w:r>
      <w:r w:rsidR="001B3ECE" w:rsidRPr="00096663">
        <w:rPr>
          <w:rFonts w:ascii="Times New Roman" w:hAnsi="Times New Roman" w:cs="Times New Roman"/>
          <w:color w:val="FF0000"/>
          <w:shd w:val="clear" w:color="auto" w:fill="FFFFFF"/>
        </w:rPr>
        <w:t xml:space="preserve">sensitivity, specificity, accuracy were obtained from </w:t>
      </w:r>
      <w:r w:rsidR="0047050A" w:rsidRPr="00096663">
        <w:rPr>
          <w:rFonts w:ascii="Times New Roman" w:hAnsi="Times New Roman" w:cs="Times New Roman"/>
          <w:color w:val="FF0000"/>
          <w:shd w:val="clear" w:color="auto" w:fill="FFFFFF"/>
        </w:rPr>
        <w:t xml:space="preserve">logistic regression, </w:t>
      </w:r>
      <w:r w:rsidR="001B3ECE" w:rsidRPr="00096663">
        <w:rPr>
          <w:rFonts w:ascii="Times New Roman" w:hAnsi="Times New Roman" w:cs="Times New Roman"/>
          <w:color w:val="FF0000"/>
          <w:shd w:val="clear" w:color="auto" w:fill="FFFFFF"/>
        </w:rPr>
        <w:t>SVM, rand</w:t>
      </w:r>
      <w:r w:rsidR="0047050A" w:rsidRPr="00096663">
        <w:rPr>
          <w:rFonts w:ascii="Times New Roman" w:hAnsi="Times New Roman" w:cs="Times New Roman"/>
          <w:color w:val="FF0000"/>
          <w:shd w:val="clear" w:color="auto" w:fill="FFFFFF"/>
        </w:rPr>
        <w:t xml:space="preserve">om forest and </w:t>
      </w:r>
      <w:r w:rsidR="00413005" w:rsidRPr="00096663">
        <w:rPr>
          <w:rFonts w:ascii="Times New Roman" w:hAnsi="Times New Roman" w:cs="Times New Roman"/>
          <w:color w:val="FF0000"/>
          <w:shd w:val="clear" w:color="auto" w:fill="FFFFFF"/>
        </w:rPr>
        <w:t xml:space="preserve">Bayes tree model </w:t>
      </w:r>
      <w:r w:rsidR="0047050A" w:rsidRPr="00096663">
        <w:rPr>
          <w:rFonts w:ascii="Times New Roman" w:hAnsi="Times New Roman" w:cs="Times New Roman"/>
          <w:color w:val="FF0000"/>
          <w:shd w:val="clear" w:color="auto" w:fill="FFFFFF"/>
        </w:rPr>
        <w:t>in</w:t>
      </w:r>
      <w:r w:rsidR="00413005" w:rsidRPr="00096663">
        <w:rPr>
          <w:rFonts w:ascii="Times New Roman" w:hAnsi="Times New Roman" w:cs="Times New Roman"/>
          <w:color w:val="FF0000"/>
          <w:shd w:val="clear" w:color="auto" w:fill="FFFFFF"/>
        </w:rPr>
        <w:t xml:space="preserve"> the test dataset</w:t>
      </w:r>
      <w:r w:rsidR="003F456C" w:rsidRPr="00096663">
        <w:rPr>
          <w:rFonts w:ascii="Times New Roman" w:hAnsi="Times New Roman" w:cs="Times New Roman"/>
          <w:color w:val="FF0000"/>
          <w:shd w:val="clear" w:color="auto" w:fill="FFFFFF"/>
        </w:rPr>
        <w:t xml:space="preserve"> with previous parameters </w:t>
      </w:r>
      <w:r w:rsidR="00785FA9" w:rsidRPr="00096663">
        <w:rPr>
          <w:rFonts w:ascii="Times New Roman" w:hAnsi="Times New Roman" w:cs="Times New Roman"/>
          <w:color w:val="FF0000"/>
          <w:shd w:val="clear" w:color="auto" w:fill="FFFFFF"/>
        </w:rPr>
        <w:t>applied</w:t>
      </w:r>
      <w:r w:rsidR="003F456C" w:rsidRPr="00096663">
        <w:rPr>
          <w:rFonts w:ascii="Times New Roman" w:hAnsi="Times New Roman" w:cs="Times New Roman"/>
          <w:color w:val="FF0000"/>
          <w:shd w:val="clear" w:color="auto" w:fill="FFFFFF"/>
        </w:rPr>
        <w:t xml:space="preserve"> in the training stage</w:t>
      </w:r>
      <w:r w:rsidR="00413005" w:rsidRPr="007927E0">
        <w:rPr>
          <w:rFonts w:ascii="Times New Roman" w:hAnsi="Times New Roman" w:cs="Times New Roman"/>
          <w:color w:val="000000"/>
          <w:shd w:val="clear" w:color="auto" w:fill="FFFFFF"/>
        </w:rPr>
        <w:t>.</w:t>
      </w:r>
      <w:r w:rsidR="00413005"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000000"/>
          <w:shd w:val="clear" w:color="auto" w:fill="FFFFFF"/>
        </w:rPr>
        <w:t xml:space="preserve">All statistical analyses </w:t>
      </w:r>
      <w:r w:rsidRPr="005D31BD">
        <w:rPr>
          <w:rFonts w:ascii="Times New Roman" w:hAnsi="Times New Roman" w:cs="Times New Roman"/>
          <w:color w:val="0D0D0D"/>
        </w:rPr>
        <w:t xml:space="preserve">were conducted in R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&lt;EndNote&gt;&lt;Cite&gt;&lt;Author&gt;Dessau&lt;/Author&gt;&lt;Year&gt;2008&lt;/Year&gt;&lt;RecNum&gt;34693&lt;/RecNum&gt;&lt;DisplayText&gt;[38]&lt;/DisplayText&gt;&lt;record&gt;&lt;rec-number&gt;34693&lt;/rec-number&gt;&lt;foreign-keys&gt;&lt;key app="EN" db-id="90zpzs2eowteeqepwvb5reev5pe2tpevaxra"&gt;34693&lt;/key&gt;&lt;/foreign-keys&gt;&lt;ref-type name="Journal Article"&gt;17&lt;/ref-type&gt;&lt;contributors&gt;&lt;authors&gt;&lt;author&gt;Dessau, R. B.&lt;/author&gt;&lt;author&gt;Pipper, C. B.&lt;/author&gt;&lt;/authors&gt;&lt;/contributors&gt;&lt;auth-address&gt;Naestved Sygehus, Klinisk Mikrobiologisk Afdeling, Naestved. rde@cn.stam.dk&lt;/auth-address&gt;&lt;titles&gt;&lt;title&gt;[&amp;apos;&amp;apos;R&amp;quot;--project for statistical computing]&lt;/title&gt;&lt;secondary-title&gt;Ugeskr Laeger&lt;/secondary-title&gt;&lt;/titles&gt;&lt;periodical&gt;&lt;full-title&gt;Ugeskr Laeger&lt;/full-title&gt;&lt;/periodical&gt;&lt;pages&gt;328-30&lt;/pages&gt;&lt;volume&gt;170&lt;/volume&gt;&lt;number&gt;5&lt;/number&gt;&lt;edition&gt;2008/02/07&lt;/edition&gt;&lt;keywords&gt;&lt;keyword&gt;*Computer Graphics&lt;/keyword&gt;&lt;keyword&gt;Education, Medical&lt;/keyword&gt;&lt;keyword&gt;Health Services/statistics &amp;amp; numerical data&lt;/keyword&gt;&lt;keyword&gt;Humans&lt;/keyword&gt;&lt;keyword&gt;Patients/statistics &amp;amp; numerical data&lt;/keyword&gt;&lt;keyword&gt;Quality Assurance, Health Care&lt;/keyword&gt;&lt;keyword&gt;*Software&lt;/keyword&gt;&lt;keyword&gt;*Statistics as Topic&lt;/keyword&gt;&lt;/keywords&gt;&lt;dates&gt;&lt;year&gt;2008&lt;/year&gt;&lt;pub-dates&gt;&lt;date&gt;Jan 28&lt;/date&gt;&lt;/pub-dates&gt;&lt;/dates&gt;&lt;orig-pub&gt;R--en programpakke til statistisk databehandling og grafik.&lt;/orig-pub&gt;&lt;isbn&gt;1603-6824 (Electronic)&amp;#xD;0041-5782 (Linking)&lt;/isbn&gt;&lt;accession-num&gt;18252159&lt;/accession-num&gt;&lt;urls&gt;&lt;related-urls&gt;&lt;url&gt;http://www.ncbi.nlm.nih.gov/entrez/query.fcgi?cmd=Retrieve&amp;amp;db=PubMed&amp;amp;dopt=Citation&amp;amp;list_uids=18252159&lt;/url&gt;&lt;/related-urls&gt;&lt;/urls&gt;&lt;electronic-resource-num&gt;VP51497 [pii]&lt;/electronic-resource-num&gt;&lt;language&gt;dan&lt;/language&gt;&lt;/record&gt;&lt;/Cite&gt;&lt;/EndNote&gt;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8" w:tooltip="Dessau, 2008 #34693" w:history="1">
        <w:r w:rsidR="003349D6">
          <w:rPr>
            <w:rFonts w:ascii="Times New Roman" w:hAnsi="Times New Roman" w:cs="Times New Roman"/>
            <w:noProof/>
            <w:color w:val="000000"/>
            <w:shd w:val="clear" w:color="auto" w:fill="FFFFFF"/>
          </w:rPr>
          <w:t>38</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 xml:space="preserve">. </w:t>
      </w:r>
      <w:r w:rsidRPr="005D31BD">
        <w:rPr>
          <w:rFonts w:ascii="Times New Roman" w:hAnsi="Times New Roman" w:cs="Times New Roman"/>
          <w:color w:val="000000"/>
          <w:shd w:val="clear" w:color="auto" w:fill="FFFFFF"/>
        </w:rPr>
        <w:lastRenderedPageBreak/>
        <w:t xml:space="preserve">Protein-protein interaction networks were constructed by </w:t>
      </w:r>
      <w:r w:rsidRPr="005D31BD">
        <w:rPr>
          <w:rFonts w:ascii="Times New Roman" w:hAnsi="Times New Roman" w:cs="Times New Roman"/>
          <w:i/>
          <w:color w:val="000000"/>
          <w:shd w:val="clear" w:color="auto" w:fill="FFFFFF"/>
        </w:rPr>
        <w:t>String 9.0</w:t>
      </w:r>
      <w:r w:rsidRPr="005D31BD">
        <w:rPr>
          <w:rFonts w:ascii="Times New Roman" w:hAnsi="Times New Roman" w:cs="Times New Roman"/>
          <w:color w:val="000000"/>
          <w:shd w:val="clear" w:color="auto" w:fill="FFFFFF"/>
        </w:rPr>
        <w:t xml:space="preserve"> to show the function network of the genes in our study </w:t>
      </w:r>
      <w:r w:rsidRPr="005D31BD">
        <w:rPr>
          <w:rFonts w:ascii="Times New Roman" w:hAnsi="Times New Roman" w:cs="Times New Roman"/>
          <w:color w:val="000000"/>
          <w:shd w:val="clear" w:color="auto" w:fill="FFFFFF"/>
        </w:rPr>
        <w:fldChar w:fldCharType="begin"/>
      </w:r>
      <w:r w:rsidR="003349D6">
        <w:rPr>
          <w:rFonts w:ascii="Times New Roman" w:hAnsi="Times New Roman" w:cs="Times New Roman"/>
          <w:color w:val="000000"/>
          <w:shd w:val="clear" w:color="auto" w:fill="FFFFFF"/>
        </w:rPr>
        <w:instrText xml:space="preserve"> ADDIN EN.CITE &lt;EndNote&gt;&lt;Cite&gt;&lt;Author&gt;Szklarczyk&lt;/Author&gt;&lt;Year&gt;2011&lt;/Year&gt;&lt;RecNum&gt;680&lt;/RecNum&gt;&lt;DisplayText&gt;[39]&lt;/DisplayText&gt;&lt;record&gt;&lt;rec-number&gt;680&lt;/rec-number&gt;&lt;foreign-keys&gt;&lt;key app="EN" db-id="wftvzezz1se9zqe9207vzf2xzee9dv0ewrsw"&gt;680&lt;/key&gt;&lt;/foreign-keys&gt;&lt;ref-type name="Journal Article"&gt;17&lt;/ref-type&gt;&lt;contributors&gt;&lt;authors&gt;&lt;author&gt;Szklarczyk, D.&lt;/author&gt;&lt;author&gt;Franceschini, A.&lt;/author&gt;&lt;author&gt;Kuhn, M.&lt;/author&gt;&lt;author&gt;Simonovic, M.&lt;/author&gt;&lt;author&gt;Roth, A.&lt;/author&gt;&lt;author&gt;Minguez, P.&lt;/author&gt;&lt;author&gt;Doerks, T.&lt;/author&gt;&lt;author&gt;Stark, M.&lt;/author&gt;&lt;author&gt;Muller, J.&lt;/author&gt;&lt;author&gt;Bork, P.&lt;/author&gt;&lt;author&gt;Jensen, L. J.&lt;/author&gt;&lt;author&gt;von Mering, C.&lt;/author&gt;&lt;/authors&gt;&lt;/contributors&gt;&lt;auth-address&gt;Faculty of Health Sciences, Novo Nordisk Foundation Centre for Protein Research, University of Copenhagen, Denmark.&lt;/auth-address&gt;&lt;titles&gt;&lt;title&gt;The STRING database in 2011: functional interaction networks of proteins, globally integrated and scored&lt;/title&gt;&lt;secondary-title&gt;Nucleic acids research&lt;/secondary-title&gt;&lt;alt-title&gt;Nucleic Acids Res&lt;/alt-title&gt;&lt;/titles&gt;&lt;periodical&gt;&lt;full-title&gt;Nucleic acids research&lt;/full-title&gt;&lt;abbr-1&gt;Nucleic Acids Res&lt;/abbr-1&gt;&lt;/periodical&gt;&lt;alt-periodical&gt;&lt;full-title&gt;Nucleic acids research&lt;/full-title&gt;&lt;abbr-1&gt;Nucleic Acids Res&lt;/abbr-1&gt;&lt;/alt-periodical&gt;&lt;pages&gt;D561-8&lt;/pages&gt;&lt;volume&gt;39&lt;/volume&gt;&lt;number&gt;Database issue&lt;/number&gt;&lt;edition&gt;2010/11/04&lt;/edition&gt;&lt;keywords&gt;&lt;keyword&gt;*Databases, Protein&lt;/keyword&gt;&lt;keyword&gt;Protein Interaction Mapping/*methods&lt;/keyword&gt;&lt;keyword&gt;Systems Integration&lt;/keyword&gt;&lt;keyword&gt;User-Computer Interface&lt;/keyword&gt;&lt;/keywords&gt;&lt;dates&gt;&lt;year&gt;2011&lt;/year&gt;&lt;pub-dates&gt;&lt;date&gt;Jan&lt;/date&gt;&lt;/pub-dates&gt;&lt;/dates&gt;&lt;isbn&gt;1362-4962 (Electronic)&amp;#xD;0305-1048 (Linking)&lt;/isbn&gt;&lt;accession-num&gt;21045058&lt;/accession-num&gt;&lt;work-type&gt;Research Support, Non-U.S. Gov&amp;apos;t&lt;/work-type&gt;&lt;urls&gt;&lt;related-urls&gt;&lt;url&gt;http://www.ncbi.nlm.nih.gov/pubmed/21045058&lt;/url&gt;&lt;/related-urls&gt;&lt;/urls&gt;&lt;custom2&gt;3013807&lt;/custom2&gt;&lt;electronic-resource-num&gt;10.1093/nar/gkq973&lt;/electronic-resource-num&gt;&lt;language&gt;eng&lt;/language&gt;&lt;/record&gt;&lt;/Cite&gt;&lt;/EndNote&gt;</w:instrText>
      </w:r>
      <w:r w:rsidRPr="005D31BD">
        <w:rPr>
          <w:rFonts w:ascii="Times New Roman" w:hAnsi="Times New Roman" w:cs="Times New Roman"/>
          <w:color w:val="000000"/>
          <w:shd w:val="clear" w:color="auto" w:fill="FFFFFF"/>
        </w:rPr>
        <w:fldChar w:fldCharType="separate"/>
      </w:r>
      <w:r w:rsidR="003349D6">
        <w:rPr>
          <w:rFonts w:ascii="Times New Roman" w:hAnsi="Times New Roman" w:cs="Times New Roman"/>
          <w:noProof/>
          <w:color w:val="000000"/>
          <w:shd w:val="clear" w:color="auto" w:fill="FFFFFF"/>
        </w:rPr>
        <w:t>[</w:t>
      </w:r>
      <w:hyperlink w:anchor="_ENREF_39" w:tooltip="Szklarczyk, 2011 #680" w:history="1">
        <w:r w:rsidR="003349D6">
          <w:rPr>
            <w:rFonts w:ascii="Times New Roman" w:hAnsi="Times New Roman" w:cs="Times New Roman"/>
            <w:noProof/>
            <w:color w:val="000000"/>
            <w:shd w:val="clear" w:color="auto" w:fill="FFFFFF"/>
          </w:rPr>
          <w:t>39</w:t>
        </w:r>
      </w:hyperlink>
      <w:r w:rsidR="003349D6">
        <w:rPr>
          <w:rFonts w:ascii="Times New Roman" w:hAnsi="Times New Roman" w:cs="Times New Roman"/>
          <w:noProof/>
          <w:color w:val="000000"/>
          <w:shd w:val="clear" w:color="auto" w:fill="FFFFFF"/>
        </w:rPr>
        <w:t>]</w:t>
      </w:r>
      <w:r w:rsidRPr="005D31BD">
        <w:rPr>
          <w:rFonts w:ascii="Times New Roman" w:hAnsi="Times New Roman" w:cs="Times New Roman"/>
          <w:color w:val="000000"/>
          <w:shd w:val="clear" w:color="auto" w:fill="FFFFFF"/>
        </w:rPr>
        <w:fldChar w:fldCharType="end"/>
      </w:r>
      <w:r w:rsidRPr="005D31BD">
        <w:rPr>
          <w:rFonts w:ascii="Times New Roman" w:hAnsi="Times New Roman" w:cs="Times New Roman"/>
          <w:color w:val="000000"/>
          <w:shd w:val="clear" w:color="auto" w:fill="FFFFFF"/>
        </w:rPr>
        <w:t>.</w:t>
      </w:r>
    </w:p>
    <w:p w:rsidR="006671AF" w:rsidRDefault="006671AF"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C54A05" w:rsidRPr="005D31BD" w:rsidRDefault="00C54A05" w:rsidP="00C54A05">
      <w:pPr>
        <w:autoSpaceDE w:val="0"/>
        <w:autoSpaceDN w:val="0"/>
        <w:adjustRightInd w:val="0"/>
        <w:spacing w:line="360" w:lineRule="auto"/>
        <w:rPr>
          <w:rFonts w:ascii="Times New Roman" w:hAnsi="Times New Roman"/>
          <w:b/>
          <w:color w:val="000000"/>
          <w:kern w:val="0"/>
          <w:sz w:val="24"/>
          <w:szCs w:val="24"/>
        </w:rPr>
      </w:pPr>
      <w:r w:rsidRPr="005D31BD">
        <w:rPr>
          <w:rFonts w:ascii="Times New Roman" w:hAnsi="Times New Roman"/>
          <w:b/>
          <w:color w:val="000000"/>
          <w:kern w:val="0"/>
          <w:sz w:val="24"/>
          <w:szCs w:val="24"/>
        </w:rPr>
        <w:t>Abbreviations:</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NSCLC: non-small cell lung cancer</w:t>
      </w:r>
    </w:p>
    <w:p w:rsidR="00C54A05" w:rsidRPr="005D31BD" w:rsidRDefault="00C54A05" w:rsidP="00C54A05">
      <w:pPr>
        <w:pStyle w:val="a6"/>
        <w:spacing w:before="0" w:beforeAutospacing="0" w:after="0" w:afterAutospacing="0" w:line="360" w:lineRule="auto"/>
        <w:jc w:val="both"/>
        <w:textAlignment w:val="baseline"/>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MSD-</w:t>
      </w:r>
      <w:proofErr w:type="spellStart"/>
      <w:r>
        <w:rPr>
          <w:rFonts w:ascii="Times New Roman" w:hAnsi="Times New Roman" w:cs="Times New Roman"/>
          <w:color w:val="000000"/>
          <w:shd w:val="clear" w:color="auto" w:fill="FFFFFF"/>
        </w:rPr>
        <w:t>SNuPET</w:t>
      </w:r>
      <w:proofErr w:type="spellEnd"/>
      <w:r>
        <w:rPr>
          <w:rFonts w:ascii="Times New Roman" w:hAnsi="Times New Roman" w:cs="Times New Roman"/>
          <w:color w:val="000000"/>
          <w:shd w:val="clear" w:color="auto" w:fill="FFFFFF"/>
        </w:rPr>
        <w:t>: m</w:t>
      </w:r>
      <w:r w:rsidRPr="005D31BD">
        <w:rPr>
          <w:rFonts w:ascii="Times New Roman" w:hAnsi="Times New Roman" w:cs="Times New Roman"/>
          <w:color w:val="000000"/>
          <w:shd w:val="clear" w:color="auto" w:fill="FFFFFF"/>
        </w:rPr>
        <w:t>ethylation status determined single nucleotide primer extension technology</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AUC: area under the curve</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color w:val="000000"/>
          <w:kern w:val="0"/>
          <w:sz w:val="24"/>
          <w:szCs w:val="24"/>
        </w:rPr>
        <w:t>TCGA: the cancer genome atlas project</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AGTR1</w:t>
      </w:r>
      <w:r w:rsidRPr="005D31BD">
        <w:rPr>
          <w:rFonts w:ascii="Times New Roman" w:hAnsi="Times New Roman"/>
          <w:color w:val="000000"/>
          <w:kern w:val="0"/>
          <w:sz w:val="24"/>
          <w:szCs w:val="24"/>
        </w:rPr>
        <w:t>: angiotensin II receptor, type 1</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GALR1</w:t>
      </w:r>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galanin</w:t>
      </w:r>
      <w:proofErr w:type="spellEnd"/>
      <w:r w:rsidRPr="005D31BD">
        <w:rPr>
          <w:rFonts w:ascii="Times New Roman" w:hAnsi="Times New Roman"/>
          <w:color w:val="000000"/>
          <w:kern w:val="0"/>
          <w:sz w:val="24"/>
          <w:szCs w:val="24"/>
        </w:rPr>
        <w:t xml:space="preserve"> receptor 1</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NTSR1</w:t>
      </w:r>
      <w:r>
        <w:rPr>
          <w:rFonts w:ascii="Times New Roman" w:hAnsi="Times New Roman"/>
          <w:color w:val="000000"/>
          <w:kern w:val="0"/>
          <w:sz w:val="24"/>
          <w:szCs w:val="24"/>
        </w:rPr>
        <w:t xml:space="preserve">: </w:t>
      </w:r>
      <w:proofErr w:type="spellStart"/>
      <w:r>
        <w:rPr>
          <w:rFonts w:ascii="Times New Roman" w:hAnsi="Times New Roman"/>
          <w:color w:val="000000"/>
          <w:kern w:val="0"/>
          <w:sz w:val="24"/>
          <w:szCs w:val="24"/>
        </w:rPr>
        <w:t>n</w:t>
      </w:r>
      <w:r w:rsidRPr="005D31BD">
        <w:rPr>
          <w:rFonts w:ascii="Times New Roman" w:hAnsi="Times New Roman"/>
          <w:color w:val="000000"/>
          <w:kern w:val="0"/>
          <w:sz w:val="24"/>
          <w:szCs w:val="24"/>
        </w:rPr>
        <w:t>eurotensin</w:t>
      </w:r>
      <w:proofErr w:type="spellEnd"/>
      <w:r w:rsidRPr="005D31BD">
        <w:rPr>
          <w:rFonts w:ascii="Times New Roman" w:hAnsi="Times New Roman"/>
          <w:color w:val="000000"/>
          <w:kern w:val="0"/>
          <w:sz w:val="24"/>
          <w:szCs w:val="24"/>
        </w:rPr>
        <w:t xml:space="preserve"> receptor 1</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SLC5A8</w:t>
      </w:r>
      <w:r w:rsidRPr="005D31BD">
        <w:rPr>
          <w:rFonts w:ascii="Times New Roman" w:hAnsi="Times New Roman"/>
          <w:color w:val="000000"/>
          <w:kern w:val="0"/>
          <w:sz w:val="24"/>
          <w:szCs w:val="24"/>
        </w:rPr>
        <w:t>: solute carrier family 5, member 8</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ZMYND10</w:t>
      </w:r>
      <w:r w:rsidRPr="005D31BD">
        <w:rPr>
          <w:rFonts w:ascii="Times New Roman" w:hAnsi="Times New Roman"/>
          <w:color w:val="000000"/>
          <w:kern w:val="0"/>
          <w:sz w:val="24"/>
          <w:szCs w:val="24"/>
        </w:rPr>
        <w:t>:</w:t>
      </w:r>
      <w:r w:rsidRPr="005D31BD">
        <w:rPr>
          <w:rFonts w:ascii="Times New Roman" w:hAnsi="Times New Roman"/>
          <w:sz w:val="24"/>
          <w:szCs w:val="24"/>
        </w:rPr>
        <w:t xml:space="preserve"> </w:t>
      </w:r>
      <w:r w:rsidRPr="005D31BD">
        <w:rPr>
          <w:rFonts w:ascii="Times New Roman" w:hAnsi="Times New Roman"/>
          <w:color w:val="000000"/>
          <w:kern w:val="0"/>
          <w:sz w:val="24"/>
          <w:szCs w:val="24"/>
        </w:rPr>
        <w:t>zinc finger, MYND-type containing 10</w:t>
      </w:r>
    </w:p>
    <w:p w:rsidR="00C54A05" w:rsidRPr="005D31BD" w:rsidRDefault="00C54A05" w:rsidP="00C54A05">
      <w:pPr>
        <w:autoSpaceDE w:val="0"/>
        <w:autoSpaceDN w:val="0"/>
        <w:adjustRightInd w:val="0"/>
        <w:spacing w:line="360" w:lineRule="auto"/>
        <w:rPr>
          <w:rFonts w:ascii="Times New Roman" w:hAnsi="Times New Roman"/>
          <w:color w:val="000000"/>
          <w:kern w:val="0"/>
          <w:sz w:val="24"/>
          <w:szCs w:val="24"/>
        </w:rPr>
      </w:pPr>
      <w:r w:rsidRPr="005D31BD">
        <w:rPr>
          <w:rFonts w:ascii="Times New Roman" w:hAnsi="Times New Roman"/>
          <w:i/>
          <w:color w:val="000000"/>
          <w:kern w:val="0"/>
          <w:sz w:val="24"/>
          <w:szCs w:val="24"/>
        </w:rPr>
        <w:t>LINE-1</w:t>
      </w:r>
      <w:r w:rsidRPr="005D31BD">
        <w:rPr>
          <w:rFonts w:ascii="Times New Roman" w:hAnsi="Times New Roman"/>
          <w:color w:val="000000"/>
          <w:kern w:val="0"/>
          <w:sz w:val="24"/>
          <w:szCs w:val="24"/>
        </w:rPr>
        <w:t>: long interspersed element-1</w:t>
      </w:r>
    </w:p>
    <w:p w:rsidR="001C718A" w:rsidRPr="005D31BD" w:rsidRDefault="001C718A" w:rsidP="001D05FC">
      <w:pPr>
        <w:pStyle w:val="a6"/>
        <w:spacing w:before="0" w:beforeAutospacing="0" w:after="0" w:afterAutospacing="0" w:line="480" w:lineRule="auto"/>
        <w:jc w:val="both"/>
        <w:textAlignment w:val="baseline"/>
        <w:rPr>
          <w:rFonts w:ascii="Times New Roman" w:hAnsi="Times New Roman" w:cs="Times New Roman"/>
          <w:color w:val="000000"/>
          <w:shd w:val="clear" w:color="auto" w:fill="FFFFFF"/>
        </w:rPr>
      </w:pP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Competing interests</w:t>
      </w:r>
    </w:p>
    <w:p w:rsidR="00280B14" w:rsidRPr="005D31BD" w:rsidRDefault="00817EB7" w:rsidP="001D05FC">
      <w:pPr>
        <w:spacing w:line="480" w:lineRule="auto"/>
        <w:rPr>
          <w:rFonts w:ascii="Times New Roman" w:hAnsi="Times New Roman"/>
          <w:sz w:val="24"/>
          <w:szCs w:val="24"/>
        </w:rPr>
      </w:pPr>
      <w:r w:rsidRPr="005D31BD">
        <w:rPr>
          <w:rFonts w:ascii="Times New Roman" w:hAnsi="Times New Roman"/>
          <w:sz w:val="24"/>
          <w:szCs w:val="24"/>
        </w:rPr>
        <w:t xml:space="preserve">ZJ </w:t>
      </w:r>
      <w:r w:rsidR="00280B14" w:rsidRPr="005D31BD">
        <w:rPr>
          <w:rFonts w:ascii="Times New Roman" w:hAnsi="Times New Roman"/>
          <w:sz w:val="24"/>
          <w:szCs w:val="24"/>
        </w:rPr>
        <w:t xml:space="preserve">and YL are the founder and employee of </w:t>
      </w:r>
      <w:proofErr w:type="spellStart"/>
      <w:r w:rsidR="00280B14" w:rsidRPr="005D31BD">
        <w:rPr>
          <w:rFonts w:ascii="Times New Roman" w:hAnsi="Times New Roman"/>
          <w:sz w:val="24"/>
          <w:szCs w:val="24"/>
        </w:rPr>
        <w:t>Genesky</w:t>
      </w:r>
      <w:proofErr w:type="spellEnd"/>
      <w:r w:rsidR="00280B14" w:rsidRPr="005D31BD">
        <w:rPr>
          <w:rFonts w:ascii="Times New Roman" w:hAnsi="Times New Roman"/>
          <w:sz w:val="24"/>
          <w:szCs w:val="24"/>
        </w:rPr>
        <w:t xml:space="preserve"> Biotechnologies</w:t>
      </w:r>
      <w:r w:rsidR="003F6FF0" w:rsidRPr="005D31BD">
        <w:rPr>
          <w:rFonts w:ascii="Times New Roman" w:hAnsi="Times New Roman"/>
          <w:sz w:val="24"/>
          <w:szCs w:val="24"/>
        </w:rPr>
        <w:t>, respectively</w:t>
      </w:r>
      <w:r w:rsidR="00280B14" w:rsidRPr="005D31BD">
        <w:rPr>
          <w:rFonts w:ascii="Times New Roman" w:hAnsi="Times New Roman"/>
          <w:sz w:val="24"/>
          <w:szCs w:val="24"/>
        </w:rPr>
        <w:t xml:space="preserve">. </w:t>
      </w: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Authors’ contributions</w:t>
      </w:r>
    </w:p>
    <w:p w:rsidR="007C20B1" w:rsidRPr="005D31BD" w:rsidRDefault="00CD0EC1" w:rsidP="001D05FC">
      <w:pPr>
        <w:spacing w:line="480" w:lineRule="auto"/>
        <w:rPr>
          <w:rFonts w:ascii="Times New Roman" w:hAnsi="Times New Roman"/>
          <w:sz w:val="24"/>
          <w:szCs w:val="24"/>
        </w:rPr>
      </w:pPr>
      <w:r>
        <w:rPr>
          <w:rFonts w:ascii="Times New Roman" w:hAnsi="Times New Roman"/>
          <w:sz w:val="24"/>
          <w:szCs w:val="24"/>
        </w:rPr>
        <w:t>SG,</w:t>
      </w:r>
      <w:r w:rsidR="006671AF" w:rsidRPr="005D31BD">
        <w:rPr>
          <w:rFonts w:ascii="Times New Roman" w:hAnsi="Times New Roman"/>
          <w:sz w:val="24"/>
          <w:szCs w:val="24"/>
        </w:rPr>
        <w:t xml:space="preserve"> JW, </w:t>
      </w:r>
      <w:r>
        <w:rPr>
          <w:rFonts w:ascii="Times New Roman" w:hAnsi="Times New Roman"/>
          <w:sz w:val="24"/>
          <w:szCs w:val="24"/>
        </w:rPr>
        <w:t xml:space="preserve">and </w:t>
      </w:r>
      <w:r w:rsidR="006671AF" w:rsidRPr="005D31BD">
        <w:rPr>
          <w:rFonts w:ascii="Times New Roman" w:hAnsi="Times New Roman"/>
          <w:sz w:val="24"/>
          <w:szCs w:val="24"/>
        </w:rPr>
        <w:t xml:space="preserve">LJ contributed to the conception, design and final approval of the submitted version. SG contributed to the integrated analysis of multiple microarray datasets, batch effect elimination and </w:t>
      </w:r>
      <w:r>
        <w:rPr>
          <w:rFonts w:ascii="Times New Roman" w:hAnsi="Times New Roman"/>
          <w:sz w:val="24"/>
          <w:szCs w:val="24"/>
        </w:rPr>
        <w:t xml:space="preserve">the </w:t>
      </w:r>
      <w:r w:rsidR="006671AF" w:rsidRPr="005D31BD">
        <w:rPr>
          <w:rFonts w:ascii="Times New Roman" w:hAnsi="Times New Roman"/>
          <w:sz w:val="24"/>
          <w:szCs w:val="24"/>
        </w:rPr>
        <w:t xml:space="preserve">statistical analysis. </w:t>
      </w:r>
      <w:r w:rsidR="007C20B1" w:rsidRPr="005D31BD">
        <w:rPr>
          <w:rFonts w:ascii="Times New Roman" w:hAnsi="Times New Roman"/>
          <w:color w:val="000000"/>
          <w:kern w:val="0"/>
          <w:sz w:val="24"/>
          <w:szCs w:val="24"/>
        </w:rPr>
        <w:t xml:space="preserve">FY conducted bisulfite </w:t>
      </w:r>
      <w:proofErr w:type="spellStart"/>
      <w:r w:rsidR="007C20B1" w:rsidRPr="005D31BD">
        <w:rPr>
          <w:rFonts w:ascii="Times New Roman" w:hAnsi="Times New Roman"/>
          <w:color w:val="000000"/>
          <w:kern w:val="0"/>
          <w:sz w:val="24"/>
          <w:szCs w:val="24"/>
        </w:rPr>
        <w:t>treament</w:t>
      </w:r>
      <w:proofErr w:type="spellEnd"/>
      <w:r w:rsidR="007C20B1" w:rsidRPr="005D31BD">
        <w:rPr>
          <w:rFonts w:ascii="Times New Roman" w:hAnsi="Times New Roman"/>
          <w:color w:val="000000"/>
          <w:kern w:val="0"/>
          <w:sz w:val="24"/>
          <w:szCs w:val="24"/>
        </w:rPr>
        <w:t xml:space="preserve"> of DNA. </w:t>
      </w:r>
      <w:r w:rsidR="006671AF" w:rsidRPr="005D31BD">
        <w:rPr>
          <w:rFonts w:ascii="Times New Roman" w:hAnsi="Times New Roman"/>
          <w:sz w:val="24"/>
          <w:szCs w:val="24"/>
        </w:rPr>
        <w:t>All authors read and approved the final manuscript.</w:t>
      </w:r>
      <w:r w:rsidR="00AB2A00"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 xml:space="preserve">JX, YB, JZ, XW, </w:t>
      </w:r>
      <w:r>
        <w:rPr>
          <w:rFonts w:ascii="Times New Roman" w:hAnsi="Times New Roman"/>
          <w:color w:val="000000"/>
          <w:kern w:val="0"/>
          <w:sz w:val="24"/>
          <w:szCs w:val="24"/>
        </w:rPr>
        <w:t xml:space="preserve">and </w:t>
      </w:r>
      <w:r w:rsidR="00AB2A00" w:rsidRPr="005D31BD">
        <w:rPr>
          <w:rFonts w:ascii="Times New Roman" w:hAnsi="Times New Roman"/>
          <w:color w:val="000000"/>
          <w:kern w:val="0"/>
          <w:sz w:val="24"/>
          <w:szCs w:val="24"/>
        </w:rPr>
        <w:t>JW</w:t>
      </w:r>
      <w:r w:rsidR="00AB2A00" w:rsidRPr="005D31BD">
        <w:rPr>
          <w:rFonts w:ascii="Times New Roman" w:hAnsi="Times New Roman"/>
          <w:sz w:val="24"/>
          <w:szCs w:val="24"/>
        </w:rPr>
        <w:t xml:space="preserve"> collected sam</w:t>
      </w:r>
      <w:r>
        <w:rPr>
          <w:rFonts w:ascii="Times New Roman" w:hAnsi="Times New Roman"/>
          <w:sz w:val="24"/>
          <w:szCs w:val="24"/>
        </w:rPr>
        <w:t>p</w:t>
      </w:r>
      <w:r w:rsidR="00AB2A00" w:rsidRPr="005D31BD">
        <w:rPr>
          <w:rFonts w:ascii="Times New Roman" w:hAnsi="Times New Roman"/>
          <w:sz w:val="24"/>
          <w:szCs w:val="24"/>
        </w:rPr>
        <w:t>les and helped to draft the manuscript</w:t>
      </w:r>
      <w:r w:rsidR="007C20B1" w:rsidRPr="005D31BD">
        <w:rPr>
          <w:rFonts w:ascii="Times New Roman" w:hAnsi="Times New Roman"/>
          <w:sz w:val="24"/>
          <w:szCs w:val="24"/>
        </w:rPr>
        <w:t xml:space="preserve">. </w:t>
      </w:r>
      <w:r w:rsidR="00AB2A00" w:rsidRPr="005D31BD">
        <w:rPr>
          <w:rFonts w:ascii="Times New Roman" w:hAnsi="Times New Roman"/>
          <w:color w:val="000000"/>
          <w:kern w:val="0"/>
          <w:sz w:val="24"/>
          <w:szCs w:val="24"/>
        </w:rPr>
        <w:t xml:space="preserve">YL, WP, MX helped in data </w:t>
      </w:r>
      <w:proofErr w:type="spellStart"/>
      <w:r w:rsidR="00AB2A00" w:rsidRPr="005D31BD">
        <w:rPr>
          <w:rFonts w:ascii="Times New Roman" w:hAnsi="Times New Roman"/>
          <w:color w:val="000000"/>
          <w:kern w:val="0"/>
          <w:sz w:val="24"/>
          <w:szCs w:val="24"/>
        </w:rPr>
        <w:t>cleanng</w:t>
      </w:r>
      <w:proofErr w:type="spellEnd"/>
      <w:r w:rsidR="00AB2A00" w:rsidRPr="005D31BD">
        <w:rPr>
          <w:rFonts w:ascii="Times New Roman" w:hAnsi="Times New Roman"/>
          <w:color w:val="000000"/>
          <w:kern w:val="0"/>
          <w:sz w:val="24"/>
          <w:szCs w:val="24"/>
        </w:rPr>
        <w:t xml:space="preserve"> and </w:t>
      </w:r>
      <w:proofErr w:type="spellStart"/>
      <w:r w:rsidR="00AB2A00" w:rsidRPr="005D31BD">
        <w:rPr>
          <w:rFonts w:ascii="Times New Roman" w:hAnsi="Times New Roman"/>
          <w:color w:val="000000"/>
          <w:kern w:val="0"/>
          <w:sz w:val="24"/>
          <w:szCs w:val="24"/>
        </w:rPr>
        <w:t>statistic</w:t>
      </w:r>
      <w:proofErr w:type="spellEnd"/>
      <w:r>
        <w:rPr>
          <w:rFonts w:ascii="Times New Roman" w:hAnsi="Times New Roman"/>
          <w:color w:val="000000"/>
          <w:kern w:val="0"/>
          <w:sz w:val="24"/>
          <w:szCs w:val="24"/>
        </w:rPr>
        <w:t xml:space="preserve"> analysis</w:t>
      </w:r>
      <w:r w:rsidR="00AB2A00" w:rsidRPr="005D31BD">
        <w:rPr>
          <w:rFonts w:ascii="Times New Roman" w:hAnsi="Times New Roman"/>
          <w:color w:val="000000"/>
          <w:kern w:val="0"/>
          <w:sz w:val="24"/>
          <w:szCs w:val="24"/>
        </w:rPr>
        <w:t xml:space="preserve">. YL, ZJ helped to conduct </w:t>
      </w:r>
      <w:r w:rsidR="00AB2A00" w:rsidRPr="005D31BD">
        <w:rPr>
          <w:rFonts w:ascii="Times New Roman" w:hAnsi="Times New Roman"/>
          <w:sz w:val="24"/>
          <w:szCs w:val="24"/>
        </w:rPr>
        <w:t>MSD-</w:t>
      </w:r>
      <w:proofErr w:type="spellStart"/>
      <w:r w:rsidR="00AB2A00" w:rsidRPr="005D31BD">
        <w:rPr>
          <w:rFonts w:ascii="Times New Roman" w:hAnsi="Times New Roman"/>
          <w:sz w:val="24"/>
          <w:szCs w:val="24"/>
        </w:rPr>
        <w:t>SNuPET</w:t>
      </w:r>
      <w:proofErr w:type="spellEnd"/>
      <w:r w:rsidR="00AB2A00" w:rsidRPr="005D31BD">
        <w:rPr>
          <w:rFonts w:ascii="Times New Roman" w:hAnsi="Times New Roman"/>
          <w:sz w:val="24"/>
          <w:szCs w:val="24"/>
        </w:rPr>
        <w:t xml:space="preserve">. </w:t>
      </w:r>
      <w:r w:rsidR="007C20B1" w:rsidRPr="005D31BD">
        <w:rPr>
          <w:rFonts w:ascii="Times New Roman" w:hAnsi="Times New Roman"/>
          <w:sz w:val="24"/>
          <w:szCs w:val="24"/>
        </w:rPr>
        <w:t>All authors read and approved the final manuscript.</w:t>
      </w:r>
    </w:p>
    <w:p w:rsidR="00F80B80" w:rsidRPr="005D31BD" w:rsidRDefault="00F80B80" w:rsidP="001D05FC">
      <w:pPr>
        <w:spacing w:line="480" w:lineRule="auto"/>
        <w:rPr>
          <w:rFonts w:ascii="Times New Roman" w:hAnsi="Times New Roman"/>
          <w:sz w:val="24"/>
          <w:szCs w:val="24"/>
        </w:rPr>
      </w:pP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lastRenderedPageBreak/>
        <w:t>Acknowledgements</w:t>
      </w:r>
    </w:p>
    <w:p w:rsidR="006671AF" w:rsidRPr="005D31BD" w:rsidRDefault="006671AF" w:rsidP="001D05FC">
      <w:pPr>
        <w:pStyle w:val="a6"/>
        <w:spacing w:line="480" w:lineRule="auto"/>
        <w:jc w:val="both"/>
        <w:textAlignment w:val="baseline"/>
        <w:rPr>
          <w:rFonts w:ascii="Times New Roman" w:hAnsi="Times New Roman" w:cs="Times New Roman"/>
          <w:shd w:val="clear" w:color="auto" w:fill="FFFFFF"/>
        </w:rPr>
      </w:pPr>
      <w:r w:rsidRPr="005D31BD">
        <w:rPr>
          <w:rFonts w:ascii="Times New Roman" w:hAnsi="Times New Roman" w:cs="Times New Roman"/>
          <w:color w:val="000000"/>
        </w:rPr>
        <w:t xml:space="preserve">We thank all participating subjects for their kind cooperation in this study. </w:t>
      </w:r>
      <w:r w:rsidRPr="005D31BD">
        <w:rPr>
          <w:rFonts w:ascii="Times New Roman" w:hAnsi="Times New Roman" w:cs="Times New Roman"/>
          <w:color w:val="000000"/>
          <w:shd w:val="clear" w:color="auto" w:fill="FFFFFF"/>
        </w:rPr>
        <w:t>We than</w:t>
      </w:r>
      <w:r w:rsidRPr="005D31BD">
        <w:rPr>
          <w:rFonts w:ascii="Times New Roman" w:hAnsi="Times New Roman" w:cs="Times New Roman"/>
          <w:shd w:val="clear" w:color="auto" w:fill="FFFFFF"/>
        </w:rPr>
        <w:t xml:space="preserve">k </w:t>
      </w:r>
      <w:r w:rsidR="00A5118C" w:rsidRPr="005D31BD">
        <w:rPr>
          <w:rFonts w:ascii="Times New Roman" w:hAnsi="Times New Roman" w:cs="Times New Roman"/>
          <w:shd w:val="clear" w:color="auto" w:fill="FFFFFF"/>
        </w:rPr>
        <w:t xml:space="preserve">Dr. </w:t>
      </w:r>
      <w:proofErr w:type="spellStart"/>
      <w:r w:rsidR="00FA4F89" w:rsidRPr="005D31BD">
        <w:rPr>
          <w:rFonts w:ascii="Times New Roman" w:hAnsi="Times New Roman" w:cs="Times New Roman"/>
          <w:shd w:val="clear" w:color="auto" w:fill="FFFFFF"/>
        </w:rPr>
        <w:t>Hongyan</w:t>
      </w:r>
      <w:proofErr w:type="spellEnd"/>
      <w:r w:rsidR="00A5118C" w:rsidRPr="005D31BD">
        <w:rPr>
          <w:rFonts w:ascii="Times New Roman" w:hAnsi="Times New Roman" w:cs="Times New Roman"/>
          <w:shd w:val="clear" w:color="auto" w:fill="FFFFFF"/>
        </w:rPr>
        <w:t xml:space="preserve"> Xu (</w:t>
      </w:r>
      <w:r w:rsidR="00FA4F89" w:rsidRPr="005D31BD">
        <w:rPr>
          <w:rFonts w:ascii="Times New Roman" w:hAnsi="Times New Roman" w:cs="Times New Roman"/>
          <w:shd w:val="clear" w:color="auto" w:fill="FFFFFF"/>
        </w:rPr>
        <w:t>Department of Biostatistics and Epidemiology, Georgia Regents University</w:t>
      </w:r>
      <w:r w:rsidR="00A5118C" w:rsidRPr="005D31BD">
        <w:rPr>
          <w:rFonts w:ascii="Times New Roman" w:hAnsi="Times New Roman" w:cs="Times New Roman"/>
          <w:shd w:val="clear" w:color="auto" w:fill="FFFFFF"/>
        </w:rPr>
        <w:t xml:space="preserve">) and </w:t>
      </w:r>
      <w:r w:rsidRPr="005D31BD">
        <w:rPr>
          <w:rFonts w:ascii="Times New Roman" w:hAnsi="Times New Roman" w:cs="Times New Roman"/>
          <w:shd w:val="clear" w:color="auto" w:fill="FFFFFF"/>
        </w:rPr>
        <w:t xml:space="preserve">Dr. Yan Sun </w:t>
      </w:r>
      <w:r w:rsidRPr="005D31BD">
        <w:rPr>
          <w:rFonts w:ascii="Times New Roman" w:hAnsi="Times New Roman" w:cs="Times New Roman"/>
          <w:color w:val="000000"/>
          <w:shd w:val="clear" w:color="auto" w:fill="FFFFFF"/>
        </w:rPr>
        <w:t xml:space="preserve">(Department of Biomedical Informatics, School of Medicine, Emory University) for </w:t>
      </w:r>
      <w:r w:rsidR="00856FD9" w:rsidRPr="005D31BD">
        <w:rPr>
          <w:rFonts w:ascii="Times New Roman" w:hAnsi="Times New Roman" w:cs="Times New Roman"/>
          <w:color w:val="000000"/>
          <w:shd w:val="clear" w:color="auto" w:fill="FFFFFF"/>
        </w:rPr>
        <w:t>their</w:t>
      </w:r>
      <w:r w:rsidRPr="005D31BD">
        <w:rPr>
          <w:rFonts w:ascii="Times New Roman" w:hAnsi="Times New Roman" w:cs="Times New Roman"/>
          <w:color w:val="000000"/>
          <w:shd w:val="clear" w:color="auto" w:fill="FFFFFF"/>
        </w:rPr>
        <w:t xml:space="preserve"> critical review and comments. </w:t>
      </w:r>
      <w:r w:rsidRPr="005D31BD">
        <w:rPr>
          <w:rFonts w:ascii="Times New Roman" w:hAnsi="Times New Roman" w:cs="Times New Roman"/>
          <w:color w:val="000000"/>
        </w:rPr>
        <w:t xml:space="preserve">This research was supported by </w:t>
      </w:r>
      <w:r w:rsidR="00CD0EC1">
        <w:rPr>
          <w:rFonts w:ascii="Times New Roman" w:hAnsi="Times New Roman" w:cs="Times New Roman"/>
          <w:color w:val="000000"/>
        </w:rPr>
        <w:t xml:space="preserve">the </w:t>
      </w:r>
      <w:r w:rsidRPr="005D31BD">
        <w:rPr>
          <w:rFonts w:ascii="Times New Roman" w:hAnsi="Times New Roman" w:cs="Times New Roman"/>
          <w:color w:val="000000"/>
        </w:rPr>
        <w:t xml:space="preserve">National High-Tech Research and Development Program (2012AA021802), </w:t>
      </w:r>
      <w:r w:rsidR="00464767" w:rsidRPr="005D31BD">
        <w:rPr>
          <w:rFonts w:ascii="Times New Roman" w:hAnsi="Times New Roman" w:cs="Times New Roman"/>
          <w:color w:val="000000"/>
        </w:rPr>
        <w:t xml:space="preserve">National Science Foundation of China (NSFC, 81172228), </w:t>
      </w:r>
      <w:r w:rsidRPr="005D31BD">
        <w:rPr>
          <w:rFonts w:ascii="Times New Roman" w:hAnsi="Times New Roman" w:cs="Times New Roman"/>
          <w:color w:val="000000"/>
        </w:rPr>
        <w:t xml:space="preserve">Ministry of Science and Technology (2011BAI09B00), and 111 Project (B13016). The computations involved in this study were supported by </w:t>
      </w:r>
      <w:proofErr w:type="spellStart"/>
      <w:r w:rsidRPr="005D31BD">
        <w:rPr>
          <w:rFonts w:ascii="Times New Roman" w:hAnsi="Times New Roman" w:cs="Times New Roman"/>
          <w:color w:val="000000"/>
        </w:rPr>
        <w:t>Fudan</w:t>
      </w:r>
      <w:proofErr w:type="spellEnd"/>
      <w:r w:rsidRPr="005D31BD">
        <w:rPr>
          <w:rFonts w:ascii="Times New Roman" w:hAnsi="Times New Roman" w:cs="Times New Roman"/>
          <w:color w:val="000000"/>
        </w:rPr>
        <w:t xml:space="preserve"> University High-End Computing Center. </w:t>
      </w:r>
    </w:p>
    <w:p w:rsidR="006671AF" w:rsidRPr="005D31BD" w:rsidRDefault="006671AF" w:rsidP="001D05FC">
      <w:pPr>
        <w:pStyle w:val="2"/>
        <w:spacing w:before="0" w:after="0" w:line="480" w:lineRule="auto"/>
        <w:rPr>
          <w:rFonts w:ascii="Times New Roman" w:hAnsi="Times New Roman"/>
          <w:kern w:val="0"/>
          <w:sz w:val="24"/>
          <w:szCs w:val="24"/>
        </w:rPr>
      </w:pPr>
      <w:r w:rsidRPr="005D31BD">
        <w:rPr>
          <w:rFonts w:ascii="Times New Roman" w:hAnsi="Times New Roman"/>
          <w:sz w:val="24"/>
          <w:szCs w:val="24"/>
        </w:rPr>
        <w:t>Reference</w:t>
      </w:r>
    </w:p>
    <w:p w:rsidR="003349D6" w:rsidRPr="003349D6" w:rsidRDefault="006671AF" w:rsidP="001D05FC">
      <w:pPr>
        <w:spacing w:line="480" w:lineRule="auto"/>
        <w:ind w:left="720" w:hanging="720"/>
        <w:rPr>
          <w:noProof/>
          <w:color w:val="000000"/>
          <w:kern w:val="0"/>
          <w:sz w:val="20"/>
          <w:szCs w:val="24"/>
        </w:rPr>
      </w:pPr>
      <w:r w:rsidRPr="005D31BD">
        <w:rPr>
          <w:rFonts w:ascii="Times New Roman" w:hAnsi="Times New Roman"/>
          <w:color w:val="000000"/>
          <w:kern w:val="0"/>
          <w:sz w:val="24"/>
          <w:szCs w:val="24"/>
        </w:rPr>
        <w:fldChar w:fldCharType="begin"/>
      </w:r>
      <w:r w:rsidRPr="005D31BD">
        <w:rPr>
          <w:rFonts w:ascii="Times New Roman" w:hAnsi="Times New Roman"/>
          <w:color w:val="000000"/>
          <w:kern w:val="0"/>
          <w:sz w:val="24"/>
          <w:szCs w:val="24"/>
        </w:rPr>
        <w:instrText xml:space="preserve"> ADDIN EN.REFLIST </w:instrText>
      </w:r>
      <w:r w:rsidRPr="005D31BD">
        <w:rPr>
          <w:rFonts w:ascii="Times New Roman" w:hAnsi="Times New Roman"/>
          <w:color w:val="000000"/>
          <w:kern w:val="0"/>
          <w:sz w:val="24"/>
          <w:szCs w:val="24"/>
        </w:rPr>
        <w:fldChar w:fldCharType="separate"/>
      </w:r>
      <w:bookmarkStart w:id="3" w:name="_ENREF_1"/>
      <w:r w:rsidR="003349D6" w:rsidRPr="003349D6">
        <w:rPr>
          <w:noProof/>
          <w:color w:val="000000"/>
          <w:kern w:val="0"/>
          <w:sz w:val="20"/>
          <w:szCs w:val="24"/>
        </w:rPr>
        <w:t>1.</w:t>
      </w:r>
      <w:r w:rsidR="003349D6" w:rsidRPr="003349D6">
        <w:rPr>
          <w:noProof/>
          <w:color w:val="000000"/>
          <w:kern w:val="0"/>
          <w:sz w:val="20"/>
          <w:szCs w:val="24"/>
        </w:rPr>
        <w:tab/>
        <w:t xml:space="preserve">Siegel R, Naishadham D, Jemal A: </w:t>
      </w:r>
      <w:r w:rsidR="003349D6" w:rsidRPr="003349D6">
        <w:rPr>
          <w:b/>
          <w:noProof/>
          <w:color w:val="000000"/>
          <w:kern w:val="0"/>
          <w:sz w:val="20"/>
          <w:szCs w:val="24"/>
        </w:rPr>
        <w:t>Cancer statistics, 2012.</w:t>
      </w:r>
      <w:r w:rsidR="003349D6" w:rsidRPr="003349D6">
        <w:rPr>
          <w:noProof/>
          <w:color w:val="000000"/>
          <w:kern w:val="0"/>
          <w:sz w:val="20"/>
          <w:szCs w:val="24"/>
        </w:rPr>
        <w:t xml:space="preserve"> </w:t>
      </w:r>
      <w:r w:rsidR="003349D6" w:rsidRPr="003349D6">
        <w:rPr>
          <w:i/>
          <w:noProof/>
          <w:color w:val="000000"/>
          <w:kern w:val="0"/>
          <w:sz w:val="20"/>
          <w:szCs w:val="24"/>
        </w:rPr>
        <w:t xml:space="preserve">CA Cancer J Clin </w:t>
      </w:r>
      <w:r w:rsidR="003349D6" w:rsidRPr="003349D6">
        <w:rPr>
          <w:noProof/>
          <w:color w:val="000000"/>
          <w:kern w:val="0"/>
          <w:sz w:val="20"/>
          <w:szCs w:val="24"/>
        </w:rPr>
        <w:t xml:space="preserve">2012, </w:t>
      </w:r>
      <w:r w:rsidR="003349D6" w:rsidRPr="003349D6">
        <w:rPr>
          <w:b/>
          <w:noProof/>
          <w:color w:val="000000"/>
          <w:kern w:val="0"/>
          <w:sz w:val="20"/>
          <w:szCs w:val="24"/>
        </w:rPr>
        <w:t>62:</w:t>
      </w:r>
      <w:r w:rsidR="003349D6" w:rsidRPr="003349D6">
        <w:rPr>
          <w:noProof/>
          <w:color w:val="000000"/>
          <w:kern w:val="0"/>
          <w:sz w:val="20"/>
          <w:szCs w:val="24"/>
        </w:rPr>
        <w:t>10-29.</w:t>
      </w:r>
      <w:bookmarkEnd w:id="3"/>
    </w:p>
    <w:p w:rsidR="003349D6" w:rsidRPr="003349D6" w:rsidRDefault="003349D6" w:rsidP="001D05FC">
      <w:pPr>
        <w:spacing w:line="480" w:lineRule="auto"/>
        <w:ind w:left="720" w:hanging="720"/>
        <w:rPr>
          <w:noProof/>
          <w:color w:val="000000"/>
          <w:kern w:val="0"/>
          <w:sz w:val="20"/>
          <w:szCs w:val="24"/>
        </w:rPr>
      </w:pPr>
      <w:bookmarkStart w:id="4" w:name="_ENREF_2"/>
      <w:r w:rsidRPr="003349D6">
        <w:rPr>
          <w:noProof/>
          <w:color w:val="000000"/>
          <w:kern w:val="0"/>
          <w:sz w:val="20"/>
          <w:szCs w:val="24"/>
        </w:rPr>
        <w:t>2.</w:t>
      </w:r>
      <w:r w:rsidRPr="003349D6">
        <w:rPr>
          <w:noProof/>
          <w:color w:val="000000"/>
          <w:kern w:val="0"/>
          <w:sz w:val="20"/>
          <w:szCs w:val="24"/>
        </w:rPr>
        <w:tab/>
        <w:t xml:space="preserve">Hankey BF, Ries LA, Edwards BK: </w:t>
      </w:r>
      <w:r w:rsidRPr="003349D6">
        <w:rPr>
          <w:b/>
          <w:noProof/>
          <w:color w:val="000000"/>
          <w:kern w:val="0"/>
          <w:sz w:val="20"/>
          <w:szCs w:val="24"/>
        </w:rPr>
        <w:t>The surveillance, epidemiology, and end results program: a national resource.</w:t>
      </w:r>
      <w:r w:rsidRPr="003349D6">
        <w:rPr>
          <w:noProof/>
          <w:color w:val="000000"/>
          <w:kern w:val="0"/>
          <w:sz w:val="20"/>
          <w:szCs w:val="24"/>
        </w:rPr>
        <w:t xml:space="preserve"> </w:t>
      </w:r>
      <w:r w:rsidRPr="003349D6">
        <w:rPr>
          <w:i/>
          <w:noProof/>
          <w:color w:val="000000"/>
          <w:kern w:val="0"/>
          <w:sz w:val="20"/>
          <w:szCs w:val="24"/>
        </w:rPr>
        <w:t xml:space="preserve">Cancer Epidemiol Biomarkers Prev </w:t>
      </w:r>
      <w:r w:rsidRPr="003349D6">
        <w:rPr>
          <w:noProof/>
          <w:color w:val="000000"/>
          <w:kern w:val="0"/>
          <w:sz w:val="20"/>
          <w:szCs w:val="24"/>
        </w:rPr>
        <w:t xml:space="preserve">1999, </w:t>
      </w:r>
      <w:r w:rsidRPr="003349D6">
        <w:rPr>
          <w:b/>
          <w:noProof/>
          <w:color w:val="000000"/>
          <w:kern w:val="0"/>
          <w:sz w:val="20"/>
          <w:szCs w:val="24"/>
        </w:rPr>
        <w:t>8:</w:t>
      </w:r>
      <w:r w:rsidRPr="003349D6">
        <w:rPr>
          <w:noProof/>
          <w:color w:val="000000"/>
          <w:kern w:val="0"/>
          <w:sz w:val="20"/>
          <w:szCs w:val="24"/>
        </w:rPr>
        <w:t>1117-1121.</w:t>
      </w:r>
      <w:bookmarkEnd w:id="4"/>
    </w:p>
    <w:p w:rsidR="003349D6" w:rsidRPr="003349D6" w:rsidRDefault="003349D6" w:rsidP="001D05FC">
      <w:pPr>
        <w:spacing w:line="480" w:lineRule="auto"/>
        <w:ind w:left="720" w:hanging="720"/>
        <w:rPr>
          <w:noProof/>
          <w:color w:val="000000"/>
          <w:kern w:val="0"/>
          <w:sz w:val="20"/>
          <w:szCs w:val="24"/>
        </w:rPr>
      </w:pPr>
      <w:bookmarkStart w:id="5" w:name="_ENREF_3"/>
      <w:r w:rsidRPr="003349D6">
        <w:rPr>
          <w:noProof/>
          <w:color w:val="000000"/>
          <w:kern w:val="0"/>
          <w:sz w:val="20"/>
          <w:szCs w:val="24"/>
        </w:rPr>
        <w:t>3.</w:t>
      </w:r>
      <w:r w:rsidRPr="003349D6">
        <w:rPr>
          <w:noProof/>
          <w:color w:val="000000"/>
          <w:kern w:val="0"/>
          <w:sz w:val="20"/>
          <w:szCs w:val="24"/>
        </w:rPr>
        <w:tab/>
        <w:t xml:space="preserve">Li H, Yang L, Zhao X, Wang J, Qian J, Chen H, Fan W, Liu H, Jin L, Wang W, Lu D: </w:t>
      </w:r>
      <w:r w:rsidRPr="003349D6">
        <w:rPr>
          <w:b/>
          <w:noProof/>
          <w:color w:val="000000"/>
          <w:kern w:val="0"/>
          <w:sz w:val="20"/>
          <w:szCs w:val="24"/>
        </w:rPr>
        <w:t>Prediction of lung cancer risk in a Chinese population using a multifactorial genetic model.</w:t>
      </w:r>
      <w:r w:rsidRPr="003349D6">
        <w:rPr>
          <w:noProof/>
          <w:color w:val="000000"/>
          <w:kern w:val="0"/>
          <w:sz w:val="20"/>
          <w:szCs w:val="24"/>
        </w:rPr>
        <w:t xml:space="preserve"> </w:t>
      </w:r>
      <w:r w:rsidRPr="003349D6">
        <w:rPr>
          <w:i/>
          <w:noProof/>
          <w:color w:val="000000"/>
          <w:kern w:val="0"/>
          <w:sz w:val="20"/>
          <w:szCs w:val="24"/>
        </w:rPr>
        <w:t xml:space="preserve">BMC Med Genet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118.</w:t>
      </w:r>
      <w:bookmarkEnd w:id="5"/>
    </w:p>
    <w:p w:rsidR="003349D6" w:rsidRPr="003349D6" w:rsidRDefault="003349D6" w:rsidP="001D05FC">
      <w:pPr>
        <w:spacing w:line="480" w:lineRule="auto"/>
        <w:ind w:left="720" w:hanging="720"/>
        <w:rPr>
          <w:noProof/>
          <w:color w:val="000000"/>
          <w:kern w:val="0"/>
          <w:sz w:val="20"/>
          <w:szCs w:val="24"/>
        </w:rPr>
      </w:pPr>
      <w:bookmarkStart w:id="6" w:name="_ENREF_4"/>
      <w:r w:rsidRPr="003349D6">
        <w:rPr>
          <w:noProof/>
          <w:color w:val="000000"/>
          <w:kern w:val="0"/>
          <w:sz w:val="20"/>
          <w:szCs w:val="24"/>
        </w:rPr>
        <w:t>4.</w:t>
      </w:r>
      <w:r w:rsidRPr="003349D6">
        <w:rPr>
          <w:noProof/>
          <w:color w:val="000000"/>
          <w:kern w:val="0"/>
          <w:sz w:val="20"/>
          <w:szCs w:val="24"/>
        </w:rPr>
        <w:tab/>
        <w:t xml:space="preserve">Guo S, Wang YL, Li Y, Jin L, Xiong M, Ji QH, Wang J: </w:t>
      </w:r>
      <w:r w:rsidRPr="003349D6">
        <w:rPr>
          <w:b/>
          <w:noProof/>
          <w:color w:val="000000"/>
          <w:kern w:val="0"/>
          <w:sz w:val="20"/>
          <w:szCs w:val="24"/>
        </w:rPr>
        <w:t>Significant SNPs have limited prediction ability for thyroid cancer.</w:t>
      </w:r>
      <w:r w:rsidRPr="003349D6">
        <w:rPr>
          <w:noProof/>
          <w:color w:val="000000"/>
          <w:kern w:val="0"/>
          <w:sz w:val="20"/>
          <w:szCs w:val="24"/>
        </w:rPr>
        <w:t xml:space="preserve"> </w:t>
      </w:r>
      <w:r w:rsidRPr="003349D6">
        <w:rPr>
          <w:i/>
          <w:noProof/>
          <w:color w:val="000000"/>
          <w:kern w:val="0"/>
          <w:sz w:val="20"/>
          <w:szCs w:val="24"/>
        </w:rPr>
        <w:t xml:space="preserve">CANCER MEDICINE </w:t>
      </w:r>
      <w:r w:rsidRPr="003349D6">
        <w:rPr>
          <w:noProof/>
          <w:color w:val="000000"/>
          <w:kern w:val="0"/>
          <w:sz w:val="20"/>
          <w:szCs w:val="24"/>
        </w:rPr>
        <w:t>2014.</w:t>
      </w:r>
      <w:bookmarkEnd w:id="6"/>
    </w:p>
    <w:p w:rsidR="003349D6" w:rsidRPr="003349D6" w:rsidRDefault="003349D6" w:rsidP="001D05FC">
      <w:pPr>
        <w:spacing w:line="480" w:lineRule="auto"/>
        <w:ind w:left="720" w:hanging="720"/>
        <w:rPr>
          <w:noProof/>
          <w:color w:val="000000"/>
          <w:kern w:val="0"/>
          <w:sz w:val="20"/>
          <w:szCs w:val="24"/>
        </w:rPr>
      </w:pPr>
      <w:bookmarkStart w:id="7" w:name="_ENREF_5"/>
      <w:r w:rsidRPr="003349D6">
        <w:rPr>
          <w:noProof/>
          <w:color w:val="000000"/>
          <w:kern w:val="0"/>
          <w:sz w:val="20"/>
          <w:szCs w:val="24"/>
        </w:rPr>
        <w:t>5.</w:t>
      </w:r>
      <w:r w:rsidRPr="003349D6">
        <w:rPr>
          <w:noProof/>
          <w:color w:val="000000"/>
          <w:kern w:val="0"/>
          <w:sz w:val="20"/>
          <w:szCs w:val="24"/>
        </w:rPr>
        <w:tab/>
        <w:t xml:space="preserve">He Y, Cui Y, Wang W, Gu J, Guo S, Ma K, Luo X: </w:t>
      </w:r>
      <w:r w:rsidRPr="003349D6">
        <w:rPr>
          <w:b/>
          <w:noProof/>
          <w:color w:val="000000"/>
          <w:kern w:val="0"/>
          <w:sz w:val="20"/>
          <w:szCs w:val="24"/>
        </w:rPr>
        <w:t>Hypomethylation of the hsa-miR-191 locus causes high expression of hsa-mir-191 and promotes the epithelial-to-mesenchymal transition in hepatocellular carcinoma.</w:t>
      </w:r>
      <w:r w:rsidRPr="003349D6">
        <w:rPr>
          <w:noProof/>
          <w:color w:val="000000"/>
          <w:kern w:val="0"/>
          <w:sz w:val="20"/>
          <w:szCs w:val="24"/>
        </w:rPr>
        <w:t xml:space="preserve"> </w:t>
      </w:r>
      <w:r w:rsidRPr="003349D6">
        <w:rPr>
          <w:i/>
          <w:noProof/>
          <w:color w:val="000000"/>
          <w:kern w:val="0"/>
          <w:sz w:val="20"/>
          <w:szCs w:val="24"/>
        </w:rPr>
        <w:t xml:space="preserve">Neoplasia </w:t>
      </w:r>
      <w:r w:rsidRPr="003349D6">
        <w:rPr>
          <w:noProof/>
          <w:color w:val="000000"/>
          <w:kern w:val="0"/>
          <w:sz w:val="20"/>
          <w:szCs w:val="24"/>
        </w:rPr>
        <w:t xml:space="preserve">2011, </w:t>
      </w:r>
      <w:r w:rsidRPr="003349D6">
        <w:rPr>
          <w:b/>
          <w:noProof/>
          <w:color w:val="000000"/>
          <w:kern w:val="0"/>
          <w:sz w:val="20"/>
          <w:szCs w:val="24"/>
        </w:rPr>
        <w:t>13:</w:t>
      </w:r>
      <w:r w:rsidRPr="003349D6">
        <w:rPr>
          <w:noProof/>
          <w:color w:val="000000"/>
          <w:kern w:val="0"/>
          <w:sz w:val="20"/>
          <w:szCs w:val="24"/>
        </w:rPr>
        <w:t>841-853.</w:t>
      </w:r>
      <w:bookmarkEnd w:id="7"/>
    </w:p>
    <w:p w:rsidR="003349D6" w:rsidRPr="003349D6" w:rsidRDefault="003349D6" w:rsidP="001D05FC">
      <w:pPr>
        <w:spacing w:line="480" w:lineRule="auto"/>
        <w:ind w:left="720" w:hanging="720"/>
        <w:rPr>
          <w:noProof/>
          <w:color w:val="000000"/>
          <w:kern w:val="0"/>
          <w:sz w:val="20"/>
          <w:szCs w:val="24"/>
        </w:rPr>
      </w:pPr>
      <w:bookmarkStart w:id="8" w:name="_ENREF_6"/>
      <w:r w:rsidRPr="003349D6">
        <w:rPr>
          <w:noProof/>
          <w:color w:val="000000"/>
          <w:kern w:val="0"/>
          <w:sz w:val="20"/>
          <w:szCs w:val="24"/>
        </w:rPr>
        <w:t>6.</w:t>
      </w:r>
      <w:r w:rsidRPr="003349D6">
        <w:rPr>
          <w:noProof/>
          <w:color w:val="000000"/>
          <w:kern w:val="0"/>
          <w:sz w:val="20"/>
          <w:szCs w:val="24"/>
        </w:rPr>
        <w:tab/>
        <w:t xml:space="preserve">Flores K, Wolschin F, Corneveaux JJ, Allen AN, Huentelman MJ, Amdam GV: </w:t>
      </w:r>
      <w:r w:rsidRPr="003349D6">
        <w:rPr>
          <w:b/>
          <w:noProof/>
          <w:color w:val="000000"/>
          <w:kern w:val="0"/>
          <w:sz w:val="20"/>
          <w:szCs w:val="24"/>
        </w:rPr>
        <w:t xml:space="preserve">Genome-wide association </w:t>
      </w:r>
      <w:r w:rsidRPr="003349D6">
        <w:rPr>
          <w:b/>
          <w:noProof/>
          <w:color w:val="000000"/>
          <w:kern w:val="0"/>
          <w:sz w:val="20"/>
          <w:szCs w:val="24"/>
        </w:rPr>
        <w:lastRenderedPageBreak/>
        <w:t>between DNA methylation and alternative splicing in an invertebrate.</w:t>
      </w:r>
      <w:r w:rsidRPr="003349D6">
        <w:rPr>
          <w:noProof/>
          <w:color w:val="000000"/>
          <w:kern w:val="0"/>
          <w:sz w:val="20"/>
          <w:szCs w:val="24"/>
        </w:rPr>
        <w:t xml:space="preserve"> </w:t>
      </w:r>
      <w:r w:rsidRPr="003349D6">
        <w:rPr>
          <w:i/>
          <w:noProof/>
          <w:color w:val="000000"/>
          <w:kern w:val="0"/>
          <w:sz w:val="20"/>
          <w:szCs w:val="24"/>
        </w:rPr>
        <w:t xml:space="preserve">BMC genomics </w:t>
      </w:r>
      <w:r w:rsidRPr="003349D6">
        <w:rPr>
          <w:noProof/>
          <w:color w:val="000000"/>
          <w:kern w:val="0"/>
          <w:sz w:val="20"/>
          <w:szCs w:val="24"/>
        </w:rPr>
        <w:t xml:space="preserve">2012, </w:t>
      </w:r>
      <w:r w:rsidRPr="003349D6">
        <w:rPr>
          <w:b/>
          <w:noProof/>
          <w:color w:val="000000"/>
          <w:kern w:val="0"/>
          <w:sz w:val="20"/>
          <w:szCs w:val="24"/>
        </w:rPr>
        <w:t>13:</w:t>
      </w:r>
      <w:r w:rsidRPr="003349D6">
        <w:rPr>
          <w:noProof/>
          <w:color w:val="000000"/>
          <w:kern w:val="0"/>
          <w:sz w:val="20"/>
          <w:szCs w:val="24"/>
        </w:rPr>
        <w:t>480.</w:t>
      </w:r>
      <w:bookmarkEnd w:id="8"/>
    </w:p>
    <w:p w:rsidR="003349D6" w:rsidRPr="003349D6" w:rsidRDefault="003349D6" w:rsidP="001D05FC">
      <w:pPr>
        <w:spacing w:line="480" w:lineRule="auto"/>
        <w:ind w:left="720" w:hanging="720"/>
        <w:rPr>
          <w:noProof/>
          <w:color w:val="000000"/>
          <w:kern w:val="0"/>
          <w:sz w:val="20"/>
          <w:szCs w:val="24"/>
        </w:rPr>
      </w:pPr>
      <w:bookmarkStart w:id="9" w:name="_ENREF_7"/>
      <w:r w:rsidRPr="003349D6">
        <w:rPr>
          <w:noProof/>
          <w:color w:val="000000"/>
          <w:kern w:val="0"/>
          <w:sz w:val="20"/>
          <w:szCs w:val="24"/>
        </w:rPr>
        <w:t>7.</w:t>
      </w:r>
      <w:r w:rsidRPr="003349D6">
        <w:rPr>
          <w:noProof/>
          <w:color w:val="000000"/>
          <w:kern w:val="0"/>
          <w:sz w:val="20"/>
          <w:szCs w:val="24"/>
        </w:rPr>
        <w:tab/>
        <w:t xml:space="preserve">Zhao Y, Sun J, Zhang H, Guo S, Gu J, Wang W, Tang N, Zhou X, Yu J: </w:t>
      </w:r>
      <w:r w:rsidRPr="003349D6">
        <w:rPr>
          <w:b/>
          <w:noProof/>
          <w:color w:val="000000"/>
          <w:kern w:val="0"/>
          <w:sz w:val="20"/>
          <w:szCs w:val="24"/>
        </w:rPr>
        <w:t>High-frequency aberrantly methylated targets in pancreatic adenocarcinoma identified via global DNA methylation analysis using methylCap-seq.</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18.</w:t>
      </w:r>
      <w:bookmarkEnd w:id="9"/>
    </w:p>
    <w:p w:rsidR="003349D6" w:rsidRPr="003349D6" w:rsidRDefault="003349D6" w:rsidP="001D05FC">
      <w:pPr>
        <w:spacing w:line="480" w:lineRule="auto"/>
        <w:ind w:left="720" w:hanging="720"/>
        <w:rPr>
          <w:noProof/>
          <w:color w:val="000000"/>
          <w:kern w:val="0"/>
          <w:sz w:val="20"/>
          <w:szCs w:val="24"/>
        </w:rPr>
      </w:pPr>
      <w:bookmarkStart w:id="10" w:name="_ENREF_8"/>
      <w:r w:rsidRPr="003349D6">
        <w:rPr>
          <w:noProof/>
          <w:color w:val="000000"/>
          <w:kern w:val="0"/>
          <w:sz w:val="20"/>
          <w:szCs w:val="24"/>
        </w:rPr>
        <w:t>8.</w:t>
      </w:r>
      <w:r w:rsidRPr="003349D6">
        <w:rPr>
          <w:noProof/>
          <w:color w:val="000000"/>
          <w:kern w:val="0"/>
          <w:sz w:val="20"/>
          <w:szCs w:val="24"/>
        </w:rPr>
        <w:tab/>
        <w:t xml:space="preserve">Laird PW: </w:t>
      </w:r>
      <w:r w:rsidRPr="003349D6">
        <w:rPr>
          <w:b/>
          <w:noProof/>
          <w:color w:val="000000"/>
          <w:kern w:val="0"/>
          <w:sz w:val="20"/>
          <w:szCs w:val="24"/>
        </w:rPr>
        <w:t>The power and the promise of DNA methylation markers.</w:t>
      </w:r>
      <w:r w:rsidRPr="003349D6">
        <w:rPr>
          <w:noProof/>
          <w:color w:val="000000"/>
          <w:kern w:val="0"/>
          <w:sz w:val="20"/>
          <w:szCs w:val="24"/>
        </w:rPr>
        <w:t xml:space="preserve"> </w:t>
      </w:r>
      <w:r w:rsidRPr="003349D6">
        <w:rPr>
          <w:i/>
          <w:noProof/>
          <w:color w:val="000000"/>
          <w:kern w:val="0"/>
          <w:sz w:val="20"/>
          <w:szCs w:val="24"/>
        </w:rPr>
        <w:t xml:space="preserve">Nat Rev Cancer </w:t>
      </w:r>
      <w:r w:rsidRPr="003349D6">
        <w:rPr>
          <w:noProof/>
          <w:color w:val="000000"/>
          <w:kern w:val="0"/>
          <w:sz w:val="20"/>
          <w:szCs w:val="24"/>
        </w:rPr>
        <w:t xml:space="preserve">2003, </w:t>
      </w:r>
      <w:r w:rsidRPr="003349D6">
        <w:rPr>
          <w:b/>
          <w:noProof/>
          <w:color w:val="000000"/>
          <w:kern w:val="0"/>
          <w:sz w:val="20"/>
          <w:szCs w:val="24"/>
        </w:rPr>
        <w:t>3:</w:t>
      </w:r>
      <w:r w:rsidRPr="003349D6">
        <w:rPr>
          <w:noProof/>
          <w:color w:val="000000"/>
          <w:kern w:val="0"/>
          <w:sz w:val="20"/>
          <w:szCs w:val="24"/>
        </w:rPr>
        <w:t>253-266.</w:t>
      </w:r>
      <w:bookmarkEnd w:id="10"/>
    </w:p>
    <w:p w:rsidR="003349D6" w:rsidRPr="003349D6" w:rsidRDefault="003349D6" w:rsidP="001D05FC">
      <w:pPr>
        <w:spacing w:line="480" w:lineRule="auto"/>
        <w:ind w:left="720" w:hanging="720"/>
        <w:rPr>
          <w:noProof/>
          <w:color w:val="000000"/>
          <w:kern w:val="0"/>
          <w:sz w:val="20"/>
          <w:szCs w:val="24"/>
        </w:rPr>
      </w:pPr>
      <w:bookmarkStart w:id="11" w:name="_ENREF_9"/>
      <w:r w:rsidRPr="003349D6">
        <w:rPr>
          <w:noProof/>
          <w:color w:val="000000"/>
          <w:kern w:val="0"/>
          <w:sz w:val="20"/>
          <w:szCs w:val="24"/>
        </w:rPr>
        <w:t>9.</w:t>
      </w:r>
      <w:r w:rsidRPr="003349D6">
        <w:rPr>
          <w:noProof/>
          <w:color w:val="000000"/>
          <w:kern w:val="0"/>
          <w:sz w:val="20"/>
          <w:szCs w:val="24"/>
        </w:rPr>
        <w:tab/>
        <w:t xml:space="preserve">Jiang F, Todd NW, Li R, Zhang H, Fang H, Stass SA: </w:t>
      </w:r>
      <w:r w:rsidRPr="003349D6">
        <w:rPr>
          <w:b/>
          <w:noProof/>
          <w:color w:val="000000"/>
          <w:kern w:val="0"/>
          <w:sz w:val="20"/>
          <w:szCs w:val="24"/>
        </w:rPr>
        <w:t>A panel of sputum-based genomic marker for early detection of lung cancer.</w:t>
      </w:r>
      <w:r w:rsidRPr="003349D6">
        <w:rPr>
          <w:noProof/>
          <w:color w:val="000000"/>
          <w:kern w:val="0"/>
          <w:sz w:val="20"/>
          <w:szCs w:val="24"/>
        </w:rPr>
        <w:t xml:space="preserve"> </w:t>
      </w:r>
      <w:r w:rsidRPr="003349D6">
        <w:rPr>
          <w:i/>
          <w:noProof/>
          <w:color w:val="000000"/>
          <w:kern w:val="0"/>
          <w:sz w:val="20"/>
          <w:szCs w:val="24"/>
        </w:rPr>
        <w:t xml:space="preserve">Cancer Prev Res (Phila) </w:t>
      </w:r>
      <w:r w:rsidRPr="003349D6">
        <w:rPr>
          <w:noProof/>
          <w:color w:val="000000"/>
          <w:kern w:val="0"/>
          <w:sz w:val="20"/>
          <w:szCs w:val="24"/>
        </w:rPr>
        <w:t xml:space="preserve">2010, </w:t>
      </w:r>
      <w:r w:rsidRPr="003349D6">
        <w:rPr>
          <w:b/>
          <w:noProof/>
          <w:color w:val="000000"/>
          <w:kern w:val="0"/>
          <w:sz w:val="20"/>
          <w:szCs w:val="24"/>
        </w:rPr>
        <w:t>3:</w:t>
      </w:r>
      <w:r w:rsidRPr="003349D6">
        <w:rPr>
          <w:noProof/>
          <w:color w:val="000000"/>
          <w:kern w:val="0"/>
          <w:sz w:val="20"/>
          <w:szCs w:val="24"/>
        </w:rPr>
        <w:t>1571-1578.</w:t>
      </w:r>
      <w:bookmarkEnd w:id="11"/>
    </w:p>
    <w:p w:rsidR="003349D6" w:rsidRPr="003349D6" w:rsidRDefault="003349D6" w:rsidP="001D05FC">
      <w:pPr>
        <w:spacing w:line="480" w:lineRule="auto"/>
        <w:ind w:left="720" w:hanging="720"/>
        <w:rPr>
          <w:noProof/>
          <w:color w:val="000000"/>
          <w:kern w:val="0"/>
          <w:sz w:val="20"/>
          <w:szCs w:val="24"/>
        </w:rPr>
      </w:pPr>
      <w:bookmarkStart w:id="12" w:name="_ENREF_10"/>
      <w:r w:rsidRPr="003349D6">
        <w:rPr>
          <w:noProof/>
          <w:color w:val="000000"/>
          <w:kern w:val="0"/>
          <w:sz w:val="20"/>
          <w:szCs w:val="24"/>
        </w:rPr>
        <w:t>10.</w:t>
      </w:r>
      <w:r w:rsidRPr="003349D6">
        <w:rPr>
          <w:noProof/>
          <w:color w:val="000000"/>
          <w:kern w:val="0"/>
          <w:sz w:val="20"/>
          <w:szCs w:val="24"/>
        </w:rPr>
        <w:tab/>
        <w:t xml:space="preserve">Zhu J, Yao X: </w:t>
      </w:r>
      <w:r w:rsidRPr="003349D6">
        <w:rPr>
          <w:b/>
          <w:noProof/>
          <w:color w:val="000000"/>
          <w:kern w:val="0"/>
          <w:sz w:val="20"/>
          <w:szCs w:val="24"/>
        </w:rPr>
        <w:t>Use of DNA methylation for cancer detection: promises and challenges.</w:t>
      </w:r>
      <w:r w:rsidRPr="003349D6">
        <w:rPr>
          <w:noProof/>
          <w:color w:val="000000"/>
          <w:kern w:val="0"/>
          <w:sz w:val="20"/>
          <w:szCs w:val="24"/>
        </w:rPr>
        <w:t xml:space="preserve"> </w:t>
      </w:r>
      <w:r w:rsidRPr="003349D6">
        <w:rPr>
          <w:i/>
          <w:noProof/>
          <w:color w:val="000000"/>
          <w:kern w:val="0"/>
          <w:sz w:val="20"/>
          <w:szCs w:val="24"/>
        </w:rPr>
        <w:t xml:space="preserve">Int J Biochem Cell Biol </w:t>
      </w:r>
      <w:r w:rsidRPr="003349D6">
        <w:rPr>
          <w:noProof/>
          <w:color w:val="000000"/>
          <w:kern w:val="0"/>
          <w:sz w:val="20"/>
          <w:szCs w:val="24"/>
        </w:rPr>
        <w:t xml:space="preserve">2009, </w:t>
      </w:r>
      <w:r w:rsidRPr="003349D6">
        <w:rPr>
          <w:b/>
          <w:noProof/>
          <w:color w:val="000000"/>
          <w:kern w:val="0"/>
          <w:sz w:val="20"/>
          <w:szCs w:val="24"/>
        </w:rPr>
        <w:t>41:</w:t>
      </w:r>
      <w:r w:rsidRPr="003349D6">
        <w:rPr>
          <w:noProof/>
          <w:color w:val="000000"/>
          <w:kern w:val="0"/>
          <w:sz w:val="20"/>
          <w:szCs w:val="24"/>
        </w:rPr>
        <w:t>147-154.</w:t>
      </w:r>
      <w:bookmarkEnd w:id="12"/>
    </w:p>
    <w:p w:rsidR="003349D6" w:rsidRPr="003349D6" w:rsidRDefault="003349D6" w:rsidP="001D05FC">
      <w:pPr>
        <w:spacing w:line="480" w:lineRule="auto"/>
        <w:ind w:left="720" w:hanging="720"/>
        <w:rPr>
          <w:noProof/>
          <w:color w:val="000000"/>
          <w:kern w:val="0"/>
          <w:sz w:val="20"/>
          <w:szCs w:val="24"/>
        </w:rPr>
      </w:pPr>
      <w:bookmarkStart w:id="13" w:name="_ENREF_11"/>
      <w:r w:rsidRPr="003349D6">
        <w:rPr>
          <w:noProof/>
          <w:color w:val="000000"/>
          <w:kern w:val="0"/>
          <w:sz w:val="20"/>
          <w:szCs w:val="24"/>
        </w:rPr>
        <w:t>11.</w:t>
      </w:r>
      <w:r w:rsidRPr="003349D6">
        <w:rPr>
          <w:noProof/>
          <w:color w:val="000000"/>
          <w:kern w:val="0"/>
          <w:sz w:val="20"/>
          <w:szCs w:val="24"/>
        </w:rPr>
        <w:tab/>
        <w:t xml:space="preserve">Zhao Y, Zhou H, Ma K, Sun J, Feng X, Geng J, Gu J, Wang W, Zhang H, He Y, et al: </w:t>
      </w:r>
      <w:r w:rsidRPr="003349D6">
        <w:rPr>
          <w:b/>
          <w:noProof/>
          <w:color w:val="000000"/>
          <w:kern w:val="0"/>
          <w:sz w:val="20"/>
          <w:szCs w:val="24"/>
        </w:rPr>
        <w:t>Abnormal methylation of seven genes and their associations with clinical characteristics in early stage non-small cell lung cancer.</w:t>
      </w:r>
      <w:r w:rsidRPr="003349D6">
        <w:rPr>
          <w:noProof/>
          <w:color w:val="000000"/>
          <w:kern w:val="0"/>
          <w:sz w:val="20"/>
          <w:szCs w:val="24"/>
        </w:rPr>
        <w:t xml:space="preserve"> </w:t>
      </w:r>
      <w:r w:rsidRPr="003349D6">
        <w:rPr>
          <w:i/>
          <w:noProof/>
          <w:color w:val="000000"/>
          <w:kern w:val="0"/>
          <w:sz w:val="20"/>
          <w:szCs w:val="24"/>
        </w:rPr>
        <w:t xml:space="preserve">Oncol Lett </w:t>
      </w:r>
      <w:r w:rsidRPr="003349D6">
        <w:rPr>
          <w:noProof/>
          <w:color w:val="000000"/>
          <w:kern w:val="0"/>
          <w:sz w:val="20"/>
          <w:szCs w:val="24"/>
        </w:rPr>
        <w:t xml:space="preserve">2013, </w:t>
      </w:r>
      <w:r w:rsidRPr="003349D6">
        <w:rPr>
          <w:b/>
          <w:noProof/>
          <w:color w:val="000000"/>
          <w:kern w:val="0"/>
          <w:sz w:val="20"/>
          <w:szCs w:val="24"/>
        </w:rPr>
        <w:t>5:</w:t>
      </w:r>
      <w:r w:rsidRPr="003349D6">
        <w:rPr>
          <w:noProof/>
          <w:color w:val="000000"/>
          <w:kern w:val="0"/>
          <w:sz w:val="20"/>
          <w:szCs w:val="24"/>
        </w:rPr>
        <w:t>1211-1218.</w:t>
      </w:r>
      <w:bookmarkEnd w:id="13"/>
    </w:p>
    <w:p w:rsidR="003349D6" w:rsidRPr="003349D6" w:rsidRDefault="003349D6" w:rsidP="001D05FC">
      <w:pPr>
        <w:spacing w:line="480" w:lineRule="auto"/>
        <w:ind w:left="720" w:hanging="720"/>
        <w:rPr>
          <w:noProof/>
          <w:color w:val="000000"/>
          <w:kern w:val="0"/>
          <w:sz w:val="20"/>
          <w:szCs w:val="24"/>
        </w:rPr>
      </w:pPr>
      <w:bookmarkStart w:id="14" w:name="_ENREF_12"/>
      <w:r w:rsidRPr="003349D6">
        <w:rPr>
          <w:noProof/>
          <w:color w:val="000000"/>
          <w:kern w:val="0"/>
          <w:sz w:val="20"/>
          <w:szCs w:val="24"/>
        </w:rPr>
        <w:t>12.</w:t>
      </w:r>
      <w:r w:rsidRPr="003349D6">
        <w:rPr>
          <w:noProof/>
          <w:color w:val="000000"/>
          <w:kern w:val="0"/>
          <w:sz w:val="20"/>
          <w:szCs w:val="24"/>
        </w:rPr>
        <w:tab/>
        <w:t xml:space="preserve">Anglim PP, Alonzo TA, Laird-Offringa IA: </w:t>
      </w:r>
      <w:r w:rsidRPr="003349D6">
        <w:rPr>
          <w:b/>
          <w:noProof/>
          <w:color w:val="000000"/>
          <w:kern w:val="0"/>
          <w:sz w:val="20"/>
          <w:szCs w:val="24"/>
        </w:rPr>
        <w:t>DNA methylation-based biomarkers for early detection of non-small cell lung cancer: an update.</w:t>
      </w:r>
      <w:r w:rsidRPr="003349D6">
        <w:rPr>
          <w:noProof/>
          <w:color w:val="000000"/>
          <w:kern w:val="0"/>
          <w:sz w:val="20"/>
          <w:szCs w:val="24"/>
        </w:rPr>
        <w:t xml:space="preserve"> </w:t>
      </w:r>
      <w:r w:rsidRPr="003349D6">
        <w:rPr>
          <w:i/>
          <w:noProof/>
          <w:color w:val="000000"/>
          <w:kern w:val="0"/>
          <w:sz w:val="20"/>
          <w:szCs w:val="24"/>
        </w:rPr>
        <w:t xml:space="preserve">Mol Cancer </w:t>
      </w:r>
      <w:r w:rsidRPr="003349D6">
        <w:rPr>
          <w:noProof/>
          <w:color w:val="000000"/>
          <w:kern w:val="0"/>
          <w:sz w:val="20"/>
          <w:szCs w:val="24"/>
        </w:rPr>
        <w:t xml:space="preserve">2008, </w:t>
      </w:r>
      <w:r w:rsidRPr="003349D6">
        <w:rPr>
          <w:b/>
          <w:noProof/>
          <w:color w:val="000000"/>
          <w:kern w:val="0"/>
          <w:sz w:val="20"/>
          <w:szCs w:val="24"/>
        </w:rPr>
        <w:t>7:</w:t>
      </w:r>
      <w:r w:rsidRPr="003349D6">
        <w:rPr>
          <w:noProof/>
          <w:color w:val="000000"/>
          <w:kern w:val="0"/>
          <w:sz w:val="20"/>
          <w:szCs w:val="24"/>
        </w:rPr>
        <w:t>81.</w:t>
      </w:r>
      <w:bookmarkEnd w:id="14"/>
    </w:p>
    <w:p w:rsidR="003349D6" w:rsidRPr="003349D6" w:rsidRDefault="003349D6" w:rsidP="001D05FC">
      <w:pPr>
        <w:spacing w:line="480" w:lineRule="auto"/>
        <w:ind w:left="720" w:hanging="720"/>
        <w:rPr>
          <w:noProof/>
          <w:color w:val="000000"/>
          <w:kern w:val="0"/>
          <w:sz w:val="20"/>
          <w:szCs w:val="24"/>
        </w:rPr>
      </w:pPr>
      <w:bookmarkStart w:id="15" w:name="_ENREF_13"/>
      <w:r w:rsidRPr="003349D6">
        <w:rPr>
          <w:noProof/>
          <w:color w:val="000000"/>
          <w:kern w:val="0"/>
          <w:sz w:val="20"/>
          <w:szCs w:val="24"/>
        </w:rPr>
        <w:t>13.</w:t>
      </w:r>
      <w:r w:rsidRPr="003349D6">
        <w:rPr>
          <w:noProof/>
          <w:color w:val="000000"/>
          <w:kern w:val="0"/>
          <w:sz w:val="20"/>
          <w:szCs w:val="24"/>
        </w:rPr>
        <w:tab/>
        <w:t xml:space="preserve">Nikolaidis G, Raji OY, Markopoulou S, Gosney JR, Bryan J, Warburton C, Walshaw M, Sheard J, Field JK, Liloglou T: </w:t>
      </w:r>
      <w:r w:rsidRPr="003349D6">
        <w:rPr>
          <w:b/>
          <w:noProof/>
          <w:color w:val="000000"/>
          <w:kern w:val="0"/>
          <w:sz w:val="20"/>
          <w:szCs w:val="24"/>
        </w:rPr>
        <w:t>DNA methylation biomarkers offer improved diagnostic efficiency in lung cancer.</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2012, </w:t>
      </w:r>
      <w:r w:rsidRPr="003349D6">
        <w:rPr>
          <w:b/>
          <w:noProof/>
          <w:color w:val="000000"/>
          <w:kern w:val="0"/>
          <w:sz w:val="20"/>
          <w:szCs w:val="24"/>
        </w:rPr>
        <w:t>72:</w:t>
      </w:r>
      <w:r w:rsidRPr="003349D6">
        <w:rPr>
          <w:noProof/>
          <w:color w:val="000000"/>
          <w:kern w:val="0"/>
          <w:sz w:val="20"/>
          <w:szCs w:val="24"/>
        </w:rPr>
        <w:t>5692-5701.</w:t>
      </w:r>
      <w:bookmarkEnd w:id="15"/>
    </w:p>
    <w:p w:rsidR="003349D6" w:rsidRPr="003349D6" w:rsidRDefault="003349D6" w:rsidP="001D05FC">
      <w:pPr>
        <w:spacing w:line="480" w:lineRule="auto"/>
        <w:ind w:left="720" w:hanging="720"/>
        <w:rPr>
          <w:noProof/>
          <w:color w:val="000000"/>
          <w:kern w:val="0"/>
          <w:sz w:val="20"/>
          <w:szCs w:val="24"/>
        </w:rPr>
      </w:pPr>
      <w:bookmarkStart w:id="16" w:name="_ENREF_14"/>
      <w:r w:rsidRPr="003349D6">
        <w:rPr>
          <w:noProof/>
          <w:color w:val="000000"/>
          <w:kern w:val="0"/>
          <w:sz w:val="20"/>
          <w:szCs w:val="24"/>
        </w:rPr>
        <w:t>14.</w:t>
      </w:r>
      <w:r w:rsidRPr="003349D6">
        <w:rPr>
          <w:noProof/>
          <w:color w:val="000000"/>
          <w:kern w:val="0"/>
          <w:sz w:val="20"/>
          <w:szCs w:val="24"/>
        </w:rPr>
        <w:tab/>
        <w:t xml:space="preserve">Guo S, Tan L, Pu W, Wu J, Xu K, Li Q, Ma Y, Xu J, Jin L, Wang J: </w:t>
      </w:r>
      <w:r w:rsidRPr="003349D6">
        <w:rPr>
          <w:b/>
          <w:noProof/>
          <w:color w:val="000000"/>
          <w:kern w:val="0"/>
          <w:sz w:val="20"/>
          <w:szCs w:val="24"/>
        </w:rPr>
        <w:t>Quantitative assessment of the diagnostic role of APC promoter methylation in non-small cell lung cancer.</w:t>
      </w:r>
      <w:r w:rsidRPr="003349D6">
        <w:rPr>
          <w:noProof/>
          <w:color w:val="000000"/>
          <w:kern w:val="0"/>
          <w:sz w:val="20"/>
          <w:szCs w:val="24"/>
        </w:rPr>
        <w:t xml:space="preserve"> </w:t>
      </w:r>
      <w:r w:rsidRPr="003349D6">
        <w:rPr>
          <w:i/>
          <w:noProof/>
          <w:color w:val="000000"/>
          <w:kern w:val="0"/>
          <w:sz w:val="20"/>
          <w:szCs w:val="24"/>
        </w:rPr>
        <w:t xml:space="preserve">Clinical epigenetics </w:t>
      </w:r>
      <w:r w:rsidRPr="003349D6">
        <w:rPr>
          <w:noProof/>
          <w:color w:val="000000"/>
          <w:kern w:val="0"/>
          <w:sz w:val="20"/>
          <w:szCs w:val="24"/>
        </w:rPr>
        <w:t xml:space="preserve">2014, </w:t>
      </w:r>
      <w:r w:rsidRPr="003349D6">
        <w:rPr>
          <w:b/>
          <w:noProof/>
          <w:color w:val="000000"/>
          <w:kern w:val="0"/>
          <w:sz w:val="20"/>
          <w:szCs w:val="24"/>
        </w:rPr>
        <w:t>6:</w:t>
      </w:r>
      <w:r w:rsidRPr="003349D6">
        <w:rPr>
          <w:noProof/>
          <w:color w:val="000000"/>
          <w:kern w:val="0"/>
          <w:sz w:val="20"/>
          <w:szCs w:val="24"/>
        </w:rPr>
        <w:t>5.</w:t>
      </w:r>
      <w:bookmarkEnd w:id="16"/>
    </w:p>
    <w:p w:rsidR="003349D6" w:rsidRPr="003349D6" w:rsidRDefault="003349D6" w:rsidP="001D05FC">
      <w:pPr>
        <w:spacing w:line="480" w:lineRule="auto"/>
        <w:ind w:left="720" w:hanging="720"/>
        <w:rPr>
          <w:noProof/>
          <w:color w:val="000000"/>
          <w:kern w:val="0"/>
          <w:sz w:val="20"/>
          <w:szCs w:val="24"/>
        </w:rPr>
      </w:pPr>
      <w:bookmarkStart w:id="17" w:name="_ENREF_15"/>
      <w:r w:rsidRPr="003349D6">
        <w:rPr>
          <w:noProof/>
          <w:color w:val="000000"/>
          <w:kern w:val="0"/>
          <w:sz w:val="20"/>
          <w:szCs w:val="24"/>
        </w:rPr>
        <w:t>15.</w:t>
      </w:r>
      <w:r w:rsidRPr="003349D6">
        <w:rPr>
          <w:noProof/>
          <w:color w:val="000000"/>
          <w:kern w:val="0"/>
          <w:sz w:val="20"/>
          <w:szCs w:val="24"/>
        </w:rPr>
        <w:tab/>
        <w:t xml:space="preserve">Chen C, Grennan K, Badner J, Zhang D, Gershon E, Jin L, Liu C: </w:t>
      </w:r>
      <w:r w:rsidRPr="003349D6">
        <w:rPr>
          <w:b/>
          <w:noProof/>
          <w:color w:val="000000"/>
          <w:kern w:val="0"/>
          <w:sz w:val="20"/>
          <w:szCs w:val="24"/>
        </w:rPr>
        <w:t>Removing batch effects in analysis of expression microarray data: an evaluation of six batch adjustment methods.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e17238.</w:t>
      </w:r>
      <w:bookmarkEnd w:id="17"/>
    </w:p>
    <w:p w:rsidR="003349D6" w:rsidRPr="003349D6" w:rsidRDefault="003349D6" w:rsidP="001D05FC">
      <w:pPr>
        <w:spacing w:line="480" w:lineRule="auto"/>
        <w:ind w:left="720" w:hanging="720"/>
        <w:rPr>
          <w:noProof/>
          <w:color w:val="000000"/>
          <w:kern w:val="0"/>
          <w:sz w:val="20"/>
          <w:szCs w:val="24"/>
        </w:rPr>
      </w:pPr>
      <w:bookmarkStart w:id="18" w:name="_ENREF_16"/>
      <w:r w:rsidRPr="003349D6">
        <w:rPr>
          <w:noProof/>
          <w:color w:val="000000"/>
          <w:kern w:val="0"/>
          <w:sz w:val="20"/>
          <w:szCs w:val="24"/>
        </w:rPr>
        <w:t>16.</w:t>
      </w:r>
      <w:r w:rsidRPr="003349D6">
        <w:rPr>
          <w:noProof/>
          <w:color w:val="000000"/>
          <w:kern w:val="0"/>
          <w:sz w:val="20"/>
          <w:szCs w:val="24"/>
        </w:rPr>
        <w:tab/>
        <w:t xml:space="preserve">Johnson WE, Li C, Rabinovic A: </w:t>
      </w:r>
      <w:r w:rsidRPr="003349D6">
        <w:rPr>
          <w:b/>
          <w:noProof/>
          <w:color w:val="000000"/>
          <w:kern w:val="0"/>
          <w:sz w:val="20"/>
          <w:szCs w:val="24"/>
        </w:rPr>
        <w:t xml:space="preserve">Adjusting batch effects in microarray expression data using empirical </w:t>
      </w:r>
      <w:r w:rsidRPr="003349D6">
        <w:rPr>
          <w:b/>
          <w:noProof/>
          <w:color w:val="000000"/>
          <w:kern w:val="0"/>
          <w:sz w:val="20"/>
          <w:szCs w:val="24"/>
        </w:rPr>
        <w:lastRenderedPageBreak/>
        <w:t>Bayes methods.</w:t>
      </w:r>
      <w:r w:rsidRPr="003349D6">
        <w:rPr>
          <w:noProof/>
          <w:color w:val="000000"/>
          <w:kern w:val="0"/>
          <w:sz w:val="20"/>
          <w:szCs w:val="24"/>
        </w:rPr>
        <w:t xml:space="preserve"> </w:t>
      </w:r>
      <w:r w:rsidRPr="003349D6">
        <w:rPr>
          <w:i/>
          <w:noProof/>
          <w:color w:val="000000"/>
          <w:kern w:val="0"/>
          <w:sz w:val="20"/>
          <w:szCs w:val="24"/>
        </w:rPr>
        <w:t xml:space="preserve">Biostatistics </w:t>
      </w:r>
      <w:r w:rsidRPr="003349D6">
        <w:rPr>
          <w:noProof/>
          <w:color w:val="000000"/>
          <w:kern w:val="0"/>
          <w:sz w:val="20"/>
          <w:szCs w:val="24"/>
        </w:rPr>
        <w:t xml:space="preserve">2007, </w:t>
      </w:r>
      <w:r w:rsidRPr="003349D6">
        <w:rPr>
          <w:b/>
          <w:noProof/>
          <w:color w:val="000000"/>
          <w:kern w:val="0"/>
          <w:sz w:val="20"/>
          <w:szCs w:val="24"/>
        </w:rPr>
        <w:t>8:</w:t>
      </w:r>
      <w:r w:rsidRPr="003349D6">
        <w:rPr>
          <w:noProof/>
          <w:color w:val="000000"/>
          <w:kern w:val="0"/>
          <w:sz w:val="20"/>
          <w:szCs w:val="24"/>
        </w:rPr>
        <w:t>118-127.</w:t>
      </w:r>
      <w:bookmarkEnd w:id="18"/>
    </w:p>
    <w:p w:rsidR="003349D6" w:rsidRPr="003349D6" w:rsidRDefault="003349D6" w:rsidP="001D05FC">
      <w:pPr>
        <w:spacing w:line="480" w:lineRule="auto"/>
        <w:ind w:left="720" w:hanging="720"/>
        <w:rPr>
          <w:noProof/>
          <w:color w:val="000000"/>
          <w:kern w:val="0"/>
          <w:sz w:val="20"/>
          <w:szCs w:val="24"/>
        </w:rPr>
      </w:pPr>
      <w:bookmarkStart w:id="19" w:name="_ENREF_17"/>
      <w:r w:rsidRPr="003349D6">
        <w:rPr>
          <w:noProof/>
          <w:color w:val="000000"/>
          <w:kern w:val="0"/>
          <w:sz w:val="20"/>
          <w:szCs w:val="24"/>
        </w:rPr>
        <w:t>17.</w:t>
      </w:r>
      <w:r w:rsidRPr="003349D6">
        <w:rPr>
          <w:noProof/>
          <w:color w:val="000000"/>
          <w:kern w:val="0"/>
          <w:sz w:val="20"/>
          <w:szCs w:val="24"/>
        </w:rPr>
        <w:tab/>
        <w:t xml:space="preserve">Edgar R, Domrachev M, Lash AE: </w:t>
      </w:r>
      <w:r w:rsidRPr="003349D6">
        <w:rPr>
          <w:b/>
          <w:noProof/>
          <w:color w:val="000000"/>
          <w:kern w:val="0"/>
          <w:sz w:val="20"/>
          <w:szCs w:val="24"/>
        </w:rPr>
        <w:t>Gene Expression Omnibus: NCBI gene expression and hybridization array data repository.</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2002, </w:t>
      </w:r>
      <w:r w:rsidRPr="003349D6">
        <w:rPr>
          <w:b/>
          <w:noProof/>
          <w:color w:val="000000"/>
          <w:kern w:val="0"/>
          <w:sz w:val="20"/>
          <w:szCs w:val="24"/>
        </w:rPr>
        <w:t>30:</w:t>
      </w:r>
      <w:r w:rsidRPr="003349D6">
        <w:rPr>
          <w:noProof/>
          <w:color w:val="000000"/>
          <w:kern w:val="0"/>
          <w:sz w:val="20"/>
          <w:szCs w:val="24"/>
        </w:rPr>
        <w:t>207-210.</w:t>
      </w:r>
      <w:bookmarkEnd w:id="19"/>
    </w:p>
    <w:p w:rsidR="003349D6" w:rsidRPr="003349D6" w:rsidRDefault="003349D6" w:rsidP="001D05FC">
      <w:pPr>
        <w:spacing w:line="480" w:lineRule="auto"/>
        <w:ind w:left="720" w:hanging="720"/>
        <w:rPr>
          <w:noProof/>
          <w:color w:val="000000"/>
          <w:kern w:val="0"/>
          <w:sz w:val="20"/>
          <w:szCs w:val="24"/>
        </w:rPr>
      </w:pPr>
      <w:bookmarkStart w:id="20" w:name="_ENREF_18"/>
      <w:r w:rsidRPr="003349D6">
        <w:rPr>
          <w:noProof/>
          <w:color w:val="000000"/>
          <w:kern w:val="0"/>
          <w:sz w:val="20"/>
          <w:szCs w:val="24"/>
        </w:rPr>
        <w:t>18.</w:t>
      </w:r>
      <w:r w:rsidRPr="003349D6">
        <w:rPr>
          <w:noProof/>
          <w:color w:val="000000"/>
          <w:kern w:val="0"/>
          <w:sz w:val="20"/>
          <w:szCs w:val="24"/>
        </w:rPr>
        <w:tab/>
        <w:t xml:space="preserve">El-Maarri O, Walier M, Behne F, van Uum J, Singer H, Diaz-Lacava A, Nusgen N, Niemann B, Watzka M, Reinsberg J, et al: </w:t>
      </w:r>
      <w:r w:rsidRPr="003349D6">
        <w:rPr>
          <w:b/>
          <w:noProof/>
          <w:color w:val="000000"/>
          <w:kern w:val="0"/>
          <w:sz w:val="20"/>
          <w:szCs w:val="24"/>
        </w:rPr>
        <w:t>Methylation at global LINE-1 repeats in human blood are affected by gender but not by age or natural hormone cycles.</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2011, </w:t>
      </w:r>
      <w:r w:rsidRPr="003349D6">
        <w:rPr>
          <w:b/>
          <w:noProof/>
          <w:color w:val="000000"/>
          <w:kern w:val="0"/>
          <w:sz w:val="20"/>
          <w:szCs w:val="24"/>
        </w:rPr>
        <w:t>6:</w:t>
      </w:r>
      <w:r w:rsidRPr="003349D6">
        <w:rPr>
          <w:noProof/>
          <w:color w:val="000000"/>
          <w:kern w:val="0"/>
          <w:sz w:val="20"/>
          <w:szCs w:val="24"/>
        </w:rPr>
        <w:t>e16252.</w:t>
      </w:r>
      <w:bookmarkEnd w:id="20"/>
    </w:p>
    <w:p w:rsidR="003349D6" w:rsidRPr="003349D6" w:rsidRDefault="003349D6" w:rsidP="001D05FC">
      <w:pPr>
        <w:spacing w:line="480" w:lineRule="auto"/>
        <w:ind w:left="720" w:hanging="720"/>
        <w:rPr>
          <w:noProof/>
          <w:color w:val="000000"/>
          <w:kern w:val="0"/>
          <w:sz w:val="20"/>
          <w:szCs w:val="24"/>
        </w:rPr>
      </w:pPr>
      <w:bookmarkStart w:id="21" w:name="_ENREF_19"/>
      <w:r w:rsidRPr="003349D6">
        <w:rPr>
          <w:noProof/>
          <w:color w:val="000000"/>
          <w:kern w:val="0"/>
          <w:sz w:val="20"/>
          <w:szCs w:val="24"/>
        </w:rPr>
        <w:t>19.</w:t>
      </w:r>
      <w:r w:rsidRPr="003349D6">
        <w:rPr>
          <w:noProof/>
          <w:color w:val="000000"/>
          <w:kern w:val="0"/>
          <w:sz w:val="20"/>
          <w:szCs w:val="24"/>
        </w:rPr>
        <w:tab/>
        <w:t xml:space="preserve">El-Maarri O, Becker T, Junen J, Manzoor SS, Diaz-Lacava A, Schwaab R, Wienker T, Oldenburg J: </w:t>
      </w:r>
      <w:r w:rsidRPr="003349D6">
        <w:rPr>
          <w:b/>
          <w:noProof/>
          <w:color w:val="000000"/>
          <w:kern w:val="0"/>
          <w:sz w:val="20"/>
          <w:szCs w:val="24"/>
        </w:rPr>
        <w:t>Gender specific differences in levels of DNA methylation at selected loci from human total blood: a tendency toward higher methylation levels in males.</w:t>
      </w:r>
      <w:r w:rsidRPr="003349D6">
        <w:rPr>
          <w:noProof/>
          <w:color w:val="000000"/>
          <w:kern w:val="0"/>
          <w:sz w:val="20"/>
          <w:szCs w:val="24"/>
        </w:rPr>
        <w:t xml:space="preserve"> </w:t>
      </w:r>
      <w:r w:rsidRPr="003349D6">
        <w:rPr>
          <w:i/>
          <w:noProof/>
          <w:color w:val="000000"/>
          <w:kern w:val="0"/>
          <w:sz w:val="20"/>
          <w:szCs w:val="24"/>
        </w:rPr>
        <w:t xml:space="preserve">Hum Genet </w:t>
      </w:r>
      <w:r w:rsidRPr="003349D6">
        <w:rPr>
          <w:noProof/>
          <w:color w:val="000000"/>
          <w:kern w:val="0"/>
          <w:sz w:val="20"/>
          <w:szCs w:val="24"/>
        </w:rPr>
        <w:t xml:space="preserve">2007, </w:t>
      </w:r>
      <w:r w:rsidRPr="003349D6">
        <w:rPr>
          <w:b/>
          <w:noProof/>
          <w:color w:val="000000"/>
          <w:kern w:val="0"/>
          <w:sz w:val="20"/>
          <w:szCs w:val="24"/>
        </w:rPr>
        <w:t>122:</w:t>
      </w:r>
      <w:r w:rsidRPr="003349D6">
        <w:rPr>
          <w:noProof/>
          <w:color w:val="000000"/>
          <w:kern w:val="0"/>
          <w:sz w:val="20"/>
          <w:szCs w:val="24"/>
        </w:rPr>
        <w:t>505-514.</w:t>
      </w:r>
      <w:bookmarkEnd w:id="21"/>
    </w:p>
    <w:p w:rsidR="003349D6" w:rsidRPr="003349D6" w:rsidRDefault="003349D6" w:rsidP="001D05FC">
      <w:pPr>
        <w:spacing w:line="480" w:lineRule="auto"/>
        <w:ind w:left="720" w:hanging="720"/>
        <w:rPr>
          <w:noProof/>
          <w:color w:val="000000"/>
          <w:kern w:val="0"/>
          <w:sz w:val="20"/>
          <w:szCs w:val="24"/>
        </w:rPr>
      </w:pPr>
      <w:bookmarkStart w:id="22" w:name="_ENREF_20"/>
      <w:r w:rsidRPr="003349D6">
        <w:rPr>
          <w:noProof/>
          <w:color w:val="000000"/>
          <w:kern w:val="0"/>
          <w:sz w:val="20"/>
          <w:szCs w:val="24"/>
        </w:rPr>
        <w:t>20.</w:t>
      </w:r>
      <w:r w:rsidRPr="003349D6">
        <w:rPr>
          <w:noProof/>
          <w:color w:val="000000"/>
          <w:kern w:val="0"/>
          <w:sz w:val="20"/>
          <w:szCs w:val="24"/>
        </w:rPr>
        <w:tab/>
        <w:t xml:space="preserve">Tsou JA, Hagen JA, Carpenter CL, Laird-Offringa IA: </w:t>
      </w:r>
      <w:r w:rsidRPr="003349D6">
        <w:rPr>
          <w:b/>
          <w:noProof/>
          <w:color w:val="000000"/>
          <w:kern w:val="0"/>
          <w:sz w:val="20"/>
          <w:szCs w:val="24"/>
        </w:rPr>
        <w:t>DNA methylation analysis: a powerful new tool for lung cancer diagnosis.</w:t>
      </w:r>
      <w:r w:rsidRPr="003349D6">
        <w:rPr>
          <w:noProof/>
          <w:color w:val="000000"/>
          <w:kern w:val="0"/>
          <w:sz w:val="20"/>
          <w:szCs w:val="24"/>
        </w:rPr>
        <w:t xml:space="preserve"> </w:t>
      </w:r>
      <w:r w:rsidRPr="003349D6">
        <w:rPr>
          <w:i/>
          <w:noProof/>
          <w:color w:val="000000"/>
          <w:kern w:val="0"/>
          <w:sz w:val="20"/>
          <w:szCs w:val="24"/>
        </w:rPr>
        <w:t xml:space="preserve">Oncogene </w:t>
      </w:r>
      <w:r w:rsidRPr="003349D6">
        <w:rPr>
          <w:noProof/>
          <w:color w:val="000000"/>
          <w:kern w:val="0"/>
          <w:sz w:val="20"/>
          <w:szCs w:val="24"/>
        </w:rPr>
        <w:t xml:space="preserve">2002, </w:t>
      </w:r>
      <w:r w:rsidRPr="003349D6">
        <w:rPr>
          <w:b/>
          <w:noProof/>
          <w:color w:val="000000"/>
          <w:kern w:val="0"/>
          <w:sz w:val="20"/>
          <w:szCs w:val="24"/>
        </w:rPr>
        <w:t>21:</w:t>
      </w:r>
      <w:r w:rsidRPr="003349D6">
        <w:rPr>
          <w:noProof/>
          <w:color w:val="000000"/>
          <w:kern w:val="0"/>
          <w:sz w:val="20"/>
          <w:szCs w:val="24"/>
        </w:rPr>
        <w:t>5450-5461.</w:t>
      </w:r>
      <w:bookmarkEnd w:id="22"/>
    </w:p>
    <w:p w:rsidR="003349D6" w:rsidRPr="003349D6" w:rsidRDefault="003349D6" w:rsidP="001D05FC">
      <w:pPr>
        <w:spacing w:line="480" w:lineRule="auto"/>
        <w:ind w:left="720" w:hanging="720"/>
        <w:rPr>
          <w:noProof/>
          <w:color w:val="000000"/>
          <w:kern w:val="0"/>
          <w:sz w:val="20"/>
          <w:szCs w:val="24"/>
        </w:rPr>
      </w:pPr>
      <w:bookmarkStart w:id="23" w:name="_ENREF_21"/>
      <w:r w:rsidRPr="003349D6">
        <w:rPr>
          <w:noProof/>
          <w:color w:val="000000"/>
          <w:kern w:val="0"/>
          <w:sz w:val="20"/>
          <w:szCs w:val="24"/>
        </w:rPr>
        <w:t>21.</w:t>
      </w:r>
      <w:r w:rsidRPr="003349D6">
        <w:rPr>
          <w:noProof/>
          <w:color w:val="000000"/>
          <w:kern w:val="0"/>
          <w:sz w:val="20"/>
          <w:szCs w:val="24"/>
        </w:rPr>
        <w:tab/>
        <w:t xml:space="preserve">Heakal Y, Woll MP, Fox T, Seaton K, Levenson R, Kester M: </w:t>
      </w:r>
      <w:r w:rsidRPr="003349D6">
        <w:rPr>
          <w:b/>
          <w:noProof/>
          <w:color w:val="000000"/>
          <w:kern w:val="0"/>
          <w:sz w:val="20"/>
          <w:szCs w:val="24"/>
        </w:rPr>
        <w:t>Neurotensin receptor-1 inducible palmitoylation is required for efficient receptor-mediated mitogenic-signaling within structured membrane microdomains.</w:t>
      </w:r>
      <w:r w:rsidRPr="003349D6">
        <w:rPr>
          <w:noProof/>
          <w:color w:val="000000"/>
          <w:kern w:val="0"/>
          <w:sz w:val="20"/>
          <w:szCs w:val="24"/>
        </w:rPr>
        <w:t xml:space="preserve"> </w:t>
      </w:r>
      <w:r w:rsidRPr="003349D6">
        <w:rPr>
          <w:i/>
          <w:noProof/>
          <w:color w:val="000000"/>
          <w:kern w:val="0"/>
          <w:sz w:val="20"/>
          <w:szCs w:val="24"/>
        </w:rPr>
        <w:t xml:space="preserve">Cancer Biol Ther </w:t>
      </w:r>
      <w:r w:rsidRPr="003349D6">
        <w:rPr>
          <w:noProof/>
          <w:color w:val="000000"/>
          <w:kern w:val="0"/>
          <w:sz w:val="20"/>
          <w:szCs w:val="24"/>
        </w:rPr>
        <w:t xml:space="preserve">2011, </w:t>
      </w:r>
      <w:r w:rsidRPr="003349D6">
        <w:rPr>
          <w:b/>
          <w:noProof/>
          <w:color w:val="000000"/>
          <w:kern w:val="0"/>
          <w:sz w:val="20"/>
          <w:szCs w:val="24"/>
        </w:rPr>
        <w:t>12:</w:t>
      </w:r>
      <w:r w:rsidRPr="003349D6">
        <w:rPr>
          <w:noProof/>
          <w:color w:val="000000"/>
          <w:kern w:val="0"/>
          <w:sz w:val="20"/>
          <w:szCs w:val="24"/>
        </w:rPr>
        <w:t>427-435.</w:t>
      </w:r>
      <w:bookmarkEnd w:id="23"/>
    </w:p>
    <w:p w:rsidR="003349D6" w:rsidRPr="003349D6" w:rsidRDefault="003349D6" w:rsidP="001D05FC">
      <w:pPr>
        <w:spacing w:line="480" w:lineRule="auto"/>
        <w:ind w:left="720" w:hanging="720"/>
        <w:rPr>
          <w:noProof/>
          <w:color w:val="000000"/>
          <w:kern w:val="0"/>
          <w:sz w:val="20"/>
          <w:szCs w:val="24"/>
        </w:rPr>
      </w:pPr>
      <w:bookmarkStart w:id="24" w:name="_ENREF_22"/>
      <w:r w:rsidRPr="003349D6">
        <w:rPr>
          <w:noProof/>
          <w:color w:val="000000"/>
          <w:kern w:val="0"/>
          <w:sz w:val="20"/>
          <w:szCs w:val="24"/>
        </w:rPr>
        <w:t>22.</w:t>
      </w:r>
      <w:r w:rsidRPr="003349D6">
        <w:rPr>
          <w:noProof/>
          <w:color w:val="000000"/>
          <w:kern w:val="0"/>
          <w:sz w:val="20"/>
          <w:szCs w:val="24"/>
        </w:rPr>
        <w:tab/>
        <w:t xml:space="preserve">Valerie NC, Casarez EV, Dasilva JO, Dunlap-Brown ME, Parsons SJ, Amorino GP, Dziegielewski J: </w:t>
      </w:r>
      <w:r w:rsidRPr="003349D6">
        <w:rPr>
          <w:b/>
          <w:noProof/>
          <w:color w:val="000000"/>
          <w:kern w:val="0"/>
          <w:sz w:val="20"/>
          <w:szCs w:val="24"/>
        </w:rPr>
        <w:t>Inhibition of neurotensin receptor 1 selectively sensitizes prostate cancer to ionizing radiation.</w:t>
      </w:r>
      <w:r w:rsidRPr="003349D6">
        <w:rPr>
          <w:noProof/>
          <w:color w:val="000000"/>
          <w:kern w:val="0"/>
          <w:sz w:val="20"/>
          <w:szCs w:val="24"/>
        </w:rPr>
        <w:t xml:space="preserve"> </w:t>
      </w:r>
      <w:r w:rsidRPr="003349D6">
        <w:rPr>
          <w:i/>
          <w:noProof/>
          <w:color w:val="000000"/>
          <w:kern w:val="0"/>
          <w:sz w:val="20"/>
          <w:szCs w:val="24"/>
        </w:rPr>
        <w:t xml:space="preserve">Cancer Res </w:t>
      </w:r>
      <w:r w:rsidRPr="003349D6">
        <w:rPr>
          <w:noProof/>
          <w:color w:val="000000"/>
          <w:kern w:val="0"/>
          <w:sz w:val="20"/>
          <w:szCs w:val="24"/>
        </w:rPr>
        <w:t xml:space="preserve">2011, </w:t>
      </w:r>
      <w:r w:rsidRPr="003349D6">
        <w:rPr>
          <w:b/>
          <w:noProof/>
          <w:color w:val="000000"/>
          <w:kern w:val="0"/>
          <w:sz w:val="20"/>
          <w:szCs w:val="24"/>
        </w:rPr>
        <w:t>71:</w:t>
      </w:r>
      <w:r w:rsidRPr="003349D6">
        <w:rPr>
          <w:noProof/>
          <w:color w:val="000000"/>
          <w:kern w:val="0"/>
          <w:sz w:val="20"/>
          <w:szCs w:val="24"/>
        </w:rPr>
        <w:t>6817-6826.</w:t>
      </w:r>
      <w:bookmarkEnd w:id="24"/>
    </w:p>
    <w:p w:rsidR="003349D6" w:rsidRPr="003349D6" w:rsidRDefault="003349D6" w:rsidP="001D05FC">
      <w:pPr>
        <w:spacing w:line="480" w:lineRule="auto"/>
        <w:ind w:left="720" w:hanging="720"/>
        <w:rPr>
          <w:noProof/>
          <w:color w:val="000000"/>
          <w:kern w:val="0"/>
          <w:sz w:val="20"/>
          <w:szCs w:val="24"/>
        </w:rPr>
      </w:pPr>
      <w:bookmarkStart w:id="25" w:name="_ENREF_23"/>
      <w:r w:rsidRPr="003349D6">
        <w:rPr>
          <w:noProof/>
          <w:color w:val="000000"/>
          <w:kern w:val="0"/>
          <w:sz w:val="20"/>
          <w:szCs w:val="24"/>
        </w:rPr>
        <w:t>23.</w:t>
      </w:r>
      <w:r w:rsidRPr="003349D6">
        <w:rPr>
          <w:noProof/>
          <w:color w:val="000000"/>
          <w:kern w:val="0"/>
          <w:sz w:val="20"/>
          <w:szCs w:val="24"/>
        </w:rPr>
        <w:tab/>
        <w:t xml:space="preserve">Alifano M, Souaze F, Dupouy S, Camilleri-Broet S, Younes M, Ahmed-Zaid SM, Takahashi T, Cancellieri A, Damiani S, Boaron M, et al: </w:t>
      </w:r>
      <w:r w:rsidRPr="003349D6">
        <w:rPr>
          <w:b/>
          <w:noProof/>
          <w:color w:val="000000"/>
          <w:kern w:val="0"/>
          <w:sz w:val="20"/>
          <w:szCs w:val="24"/>
        </w:rPr>
        <w:t>Neurotensin receptor 1 determines the outcome of non-small cell lung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2010, </w:t>
      </w:r>
      <w:r w:rsidRPr="003349D6">
        <w:rPr>
          <w:b/>
          <w:noProof/>
          <w:color w:val="000000"/>
          <w:kern w:val="0"/>
          <w:sz w:val="20"/>
          <w:szCs w:val="24"/>
        </w:rPr>
        <w:t>16:</w:t>
      </w:r>
      <w:r w:rsidRPr="003349D6">
        <w:rPr>
          <w:noProof/>
          <w:color w:val="000000"/>
          <w:kern w:val="0"/>
          <w:sz w:val="20"/>
          <w:szCs w:val="24"/>
        </w:rPr>
        <w:t>4401-4410.</w:t>
      </w:r>
      <w:bookmarkEnd w:id="25"/>
    </w:p>
    <w:p w:rsidR="003349D6" w:rsidRPr="003349D6" w:rsidRDefault="003349D6" w:rsidP="001D05FC">
      <w:pPr>
        <w:spacing w:line="480" w:lineRule="auto"/>
        <w:ind w:left="720" w:hanging="720"/>
        <w:rPr>
          <w:noProof/>
          <w:color w:val="000000"/>
          <w:kern w:val="0"/>
          <w:sz w:val="20"/>
          <w:szCs w:val="24"/>
        </w:rPr>
      </w:pPr>
      <w:bookmarkStart w:id="26" w:name="_ENREF_24"/>
      <w:r w:rsidRPr="003349D6">
        <w:rPr>
          <w:noProof/>
          <w:color w:val="000000"/>
          <w:kern w:val="0"/>
          <w:sz w:val="20"/>
          <w:szCs w:val="24"/>
        </w:rPr>
        <w:t>24.</w:t>
      </w:r>
      <w:r w:rsidRPr="003349D6">
        <w:rPr>
          <w:noProof/>
          <w:color w:val="000000"/>
          <w:kern w:val="0"/>
          <w:sz w:val="20"/>
          <w:szCs w:val="24"/>
        </w:rPr>
        <w:tab/>
        <w:t xml:space="preserve">Dupouy S, Mourra N, Doan VK, Gompel A, Alifano M, Forgez P: </w:t>
      </w:r>
      <w:r w:rsidRPr="003349D6">
        <w:rPr>
          <w:b/>
          <w:noProof/>
          <w:color w:val="000000"/>
          <w:kern w:val="0"/>
          <w:sz w:val="20"/>
          <w:szCs w:val="24"/>
        </w:rPr>
        <w:t xml:space="preserve">The potential use of the neurotensin high affinity receptor 1 as a biomarker for cancer progression and as a component of personalized </w:t>
      </w:r>
      <w:r w:rsidRPr="003349D6">
        <w:rPr>
          <w:b/>
          <w:noProof/>
          <w:color w:val="000000"/>
          <w:kern w:val="0"/>
          <w:sz w:val="20"/>
          <w:szCs w:val="24"/>
        </w:rPr>
        <w:lastRenderedPageBreak/>
        <w:t>medicine in selective cancers.</w:t>
      </w:r>
      <w:r w:rsidRPr="003349D6">
        <w:rPr>
          <w:noProof/>
          <w:color w:val="000000"/>
          <w:kern w:val="0"/>
          <w:sz w:val="20"/>
          <w:szCs w:val="24"/>
        </w:rPr>
        <w:t xml:space="preserve"> </w:t>
      </w:r>
      <w:r w:rsidRPr="003349D6">
        <w:rPr>
          <w:i/>
          <w:noProof/>
          <w:color w:val="000000"/>
          <w:kern w:val="0"/>
          <w:sz w:val="20"/>
          <w:szCs w:val="24"/>
        </w:rPr>
        <w:t xml:space="preserve">Biochimie </w:t>
      </w:r>
      <w:r w:rsidRPr="003349D6">
        <w:rPr>
          <w:noProof/>
          <w:color w:val="000000"/>
          <w:kern w:val="0"/>
          <w:sz w:val="20"/>
          <w:szCs w:val="24"/>
        </w:rPr>
        <w:t xml:space="preserve">2011, </w:t>
      </w:r>
      <w:r w:rsidRPr="003349D6">
        <w:rPr>
          <w:b/>
          <w:noProof/>
          <w:color w:val="000000"/>
          <w:kern w:val="0"/>
          <w:sz w:val="20"/>
          <w:szCs w:val="24"/>
        </w:rPr>
        <w:t>93:</w:t>
      </w:r>
      <w:r w:rsidRPr="003349D6">
        <w:rPr>
          <w:noProof/>
          <w:color w:val="000000"/>
          <w:kern w:val="0"/>
          <w:sz w:val="20"/>
          <w:szCs w:val="24"/>
        </w:rPr>
        <w:t>1369-1378.</w:t>
      </w:r>
      <w:bookmarkEnd w:id="26"/>
    </w:p>
    <w:p w:rsidR="003349D6" w:rsidRPr="003349D6" w:rsidRDefault="003349D6" w:rsidP="001D05FC">
      <w:pPr>
        <w:spacing w:line="480" w:lineRule="auto"/>
        <w:ind w:left="720" w:hanging="720"/>
        <w:rPr>
          <w:noProof/>
          <w:color w:val="000000"/>
          <w:kern w:val="0"/>
          <w:sz w:val="20"/>
          <w:szCs w:val="24"/>
        </w:rPr>
      </w:pPr>
      <w:bookmarkStart w:id="27" w:name="_ENREF_25"/>
      <w:r w:rsidRPr="003349D6">
        <w:rPr>
          <w:noProof/>
          <w:color w:val="000000"/>
          <w:kern w:val="0"/>
          <w:sz w:val="20"/>
          <w:szCs w:val="24"/>
        </w:rPr>
        <w:t>25.</w:t>
      </w:r>
      <w:r w:rsidRPr="003349D6">
        <w:rPr>
          <w:noProof/>
          <w:color w:val="000000"/>
          <w:kern w:val="0"/>
          <w:sz w:val="20"/>
          <w:szCs w:val="24"/>
        </w:rPr>
        <w:tab/>
        <w:t xml:space="preserve">Misawa K, Ueda Y, Kanazawa T, Misawa Y, Jang I, Brenner JC, Ogawa T, Takebayashi S, Grenman RA, Herman JG, et al: </w:t>
      </w:r>
      <w:r w:rsidRPr="003349D6">
        <w:rPr>
          <w:b/>
          <w:noProof/>
          <w:color w:val="000000"/>
          <w:kern w:val="0"/>
          <w:sz w:val="20"/>
          <w:szCs w:val="24"/>
        </w:rPr>
        <w:t>Epigenetic inactivation of galanin receptor 1 in head and neck cancer.</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2008, </w:t>
      </w:r>
      <w:r w:rsidRPr="003349D6">
        <w:rPr>
          <w:b/>
          <w:noProof/>
          <w:color w:val="000000"/>
          <w:kern w:val="0"/>
          <w:sz w:val="20"/>
          <w:szCs w:val="24"/>
        </w:rPr>
        <w:t>14:</w:t>
      </w:r>
      <w:r w:rsidRPr="003349D6">
        <w:rPr>
          <w:noProof/>
          <w:color w:val="000000"/>
          <w:kern w:val="0"/>
          <w:sz w:val="20"/>
          <w:szCs w:val="24"/>
        </w:rPr>
        <w:t>7604-7613.</w:t>
      </w:r>
      <w:bookmarkEnd w:id="27"/>
    </w:p>
    <w:p w:rsidR="003349D6" w:rsidRPr="003349D6" w:rsidRDefault="003349D6" w:rsidP="001D05FC">
      <w:pPr>
        <w:spacing w:line="480" w:lineRule="auto"/>
        <w:ind w:left="720" w:hanging="720"/>
        <w:rPr>
          <w:noProof/>
          <w:color w:val="000000"/>
          <w:kern w:val="0"/>
          <w:sz w:val="20"/>
          <w:szCs w:val="24"/>
        </w:rPr>
      </w:pPr>
      <w:bookmarkStart w:id="28" w:name="_ENREF_26"/>
      <w:r w:rsidRPr="003349D6">
        <w:rPr>
          <w:noProof/>
          <w:color w:val="000000"/>
          <w:kern w:val="0"/>
          <w:sz w:val="20"/>
          <w:szCs w:val="24"/>
        </w:rPr>
        <w:t>26.</w:t>
      </w:r>
      <w:r w:rsidRPr="003349D6">
        <w:rPr>
          <w:noProof/>
          <w:color w:val="000000"/>
          <w:kern w:val="0"/>
          <w:sz w:val="20"/>
          <w:szCs w:val="24"/>
        </w:rPr>
        <w:tab/>
        <w:t xml:space="preserve">Kanazawa T, Kommareddi PK, Iwashita T, Kumar B, Misawa K, Misawa Y, Jang I, Nair TS, Iino Y, Carey TE: </w:t>
      </w:r>
      <w:r w:rsidRPr="003349D6">
        <w:rPr>
          <w:b/>
          <w:noProof/>
          <w:color w:val="000000"/>
          <w:kern w:val="0"/>
          <w:sz w:val="20"/>
          <w:szCs w:val="24"/>
        </w:rPr>
        <w:t>Galanin receptor subtype 2 suppresses cell proliferation and induces apoptosis in p53 mutant head and neck cancer cells.</w:t>
      </w:r>
      <w:r w:rsidRPr="003349D6">
        <w:rPr>
          <w:noProof/>
          <w:color w:val="000000"/>
          <w:kern w:val="0"/>
          <w:sz w:val="20"/>
          <w:szCs w:val="24"/>
        </w:rPr>
        <w:t xml:space="preserve"> </w:t>
      </w:r>
      <w:r w:rsidRPr="003349D6">
        <w:rPr>
          <w:i/>
          <w:noProof/>
          <w:color w:val="000000"/>
          <w:kern w:val="0"/>
          <w:sz w:val="20"/>
          <w:szCs w:val="24"/>
        </w:rPr>
        <w:t xml:space="preserve">Clin Cancer Res </w:t>
      </w:r>
      <w:r w:rsidRPr="003349D6">
        <w:rPr>
          <w:noProof/>
          <w:color w:val="000000"/>
          <w:kern w:val="0"/>
          <w:sz w:val="20"/>
          <w:szCs w:val="24"/>
        </w:rPr>
        <w:t xml:space="preserve">2009, </w:t>
      </w:r>
      <w:r w:rsidRPr="003349D6">
        <w:rPr>
          <w:b/>
          <w:noProof/>
          <w:color w:val="000000"/>
          <w:kern w:val="0"/>
          <w:sz w:val="20"/>
          <w:szCs w:val="24"/>
        </w:rPr>
        <w:t>15:</w:t>
      </w:r>
      <w:r w:rsidRPr="003349D6">
        <w:rPr>
          <w:noProof/>
          <w:color w:val="000000"/>
          <w:kern w:val="0"/>
          <w:sz w:val="20"/>
          <w:szCs w:val="24"/>
        </w:rPr>
        <w:t>2222-2230.</w:t>
      </w:r>
      <w:bookmarkEnd w:id="28"/>
    </w:p>
    <w:p w:rsidR="003349D6" w:rsidRPr="003349D6" w:rsidRDefault="003349D6" w:rsidP="001D05FC">
      <w:pPr>
        <w:spacing w:line="480" w:lineRule="auto"/>
        <w:ind w:left="720" w:hanging="720"/>
        <w:rPr>
          <w:noProof/>
          <w:color w:val="000000"/>
          <w:kern w:val="0"/>
          <w:sz w:val="20"/>
          <w:szCs w:val="24"/>
        </w:rPr>
      </w:pPr>
      <w:bookmarkStart w:id="29" w:name="_ENREF_27"/>
      <w:r w:rsidRPr="003349D6">
        <w:rPr>
          <w:noProof/>
          <w:color w:val="000000"/>
          <w:kern w:val="0"/>
          <w:sz w:val="20"/>
          <w:szCs w:val="24"/>
        </w:rPr>
        <w:t>27.</w:t>
      </w:r>
      <w:r w:rsidRPr="003349D6">
        <w:rPr>
          <w:noProof/>
          <w:color w:val="000000"/>
          <w:kern w:val="0"/>
          <w:sz w:val="20"/>
          <w:szCs w:val="24"/>
        </w:rPr>
        <w:tab/>
        <w:t xml:space="preserve">Henson BS, Neubig RR, Jang I, Ogawa T, Zhang Z, Carey TE, D'Silva NJ: </w:t>
      </w:r>
      <w:r w:rsidRPr="003349D6">
        <w:rPr>
          <w:b/>
          <w:noProof/>
          <w:color w:val="000000"/>
          <w:kern w:val="0"/>
          <w:sz w:val="20"/>
          <w:szCs w:val="24"/>
        </w:rPr>
        <w:t>Galanin receptor 1 has anti-proliferative effects in oral squamous cell carcinoma.</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2005, </w:t>
      </w:r>
      <w:r w:rsidRPr="003349D6">
        <w:rPr>
          <w:b/>
          <w:noProof/>
          <w:color w:val="000000"/>
          <w:kern w:val="0"/>
          <w:sz w:val="20"/>
          <w:szCs w:val="24"/>
        </w:rPr>
        <w:t>280:</w:t>
      </w:r>
      <w:r w:rsidRPr="003349D6">
        <w:rPr>
          <w:noProof/>
          <w:color w:val="000000"/>
          <w:kern w:val="0"/>
          <w:sz w:val="20"/>
          <w:szCs w:val="24"/>
        </w:rPr>
        <w:t>22564-22571.</w:t>
      </w:r>
      <w:bookmarkEnd w:id="29"/>
    </w:p>
    <w:p w:rsidR="003349D6" w:rsidRPr="003349D6" w:rsidRDefault="003349D6" w:rsidP="001D05FC">
      <w:pPr>
        <w:spacing w:line="480" w:lineRule="auto"/>
        <w:ind w:left="720" w:hanging="720"/>
        <w:rPr>
          <w:noProof/>
          <w:color w:val="000000"/>
          <w:kern w:val="0"/>
          <w:sz w:val="20"/>
          <w:szCs w:val="24"/>
        </w:rPr>
      </w:pPr>
      <w:bookmarkStart w:id="30" w:name="_ENREF_28"/>
      <w:r w:rsidRPr="003349D6">
        <w:rPr>
          <w:noProof/>
          <w:color w:val="000000"/>
          <w:kern w:val="0"/>
          <w:sz w:val="20"/>
          <w:szCs w:val="24"/>
        </w:rPr>
        <w:t>28.</w:t>
      </w:r>
      <w:r w:rsidRPr="003349D6">
        <w:rPr>
          <w:noProof/>
          <w:color w:val="000000"/>
          <w:kern w:val="0"/>
          <w:sz w:val="20"/>
          <w:szCs w:val="24"/>
        </w:rPr>
        <w:tab/>
        <w:t xml:space="preserve">Park JY, Helm JF, Zheng W, Ly QP, Hodul PJ, Centeno BA, Malafa MP: </w:t>
      </w:r>
      <w:r w:rsidRPr="003349D6">
        <w:rPr>
          <w:b/>
          <w:noProof/>
          <w:color w:val="000000"/>
          <w:kern w:val="0"/>
          <w:sz w:val="20"/>
          <w:szCs w:val="24"/>
        </w:rPr>
        <w:t>Silencing of the candidate tumor suppressor gene solute carrier family 5 member 8 (SLC5A8) in human pancreatic cancer.</w:t>
      </w:r>
      <w:r w:rsidRPr="003349D6">
        <w:rPr>
          <w:noProof/>
          <w:color w:val="000000"/>
          <w:kern w:val="0"/>
          <w:sz w:val="20"/>
          <w:szCs w:val="24"/>
        </w:rPr>
        <w:t xml:space="preserve"> </w:t>
      </w:r>
      <w:r w:rsidRPr="003349D6">
        <w:rPr>
          <w:i/>
          <w:noProof/>
          <w:color w:val="000000"/>
          <w:kern w:val="0"/>
          <w:sz w:val="20"/>
          <w:szCs w:val="24"/>
        </w:rPr>
        <w:t xml:space="preserve">Pancreas </w:t>
      </w:r>
      <w:r w:rsidRPr="003349D6">
        <w:rPr>
          <w:noProof/>
          <w:color w:val="000000"/>
          <w:kern w:val="0"/>
          <w:sz w:val="20"/>
          <w:szCs w:val="24"/>
        </w:rPr>
        <w:t xml:space="preserve">2008, </w:t>
      </w:r>
      <w:r w:rsidRPr="003349D6">
        <w:rPr>
          <w:b/>
          <w:noProof/>
          <w:color w:val="000000"/>
          <w:kern w:val="0"/>
          <w:sz w:val="20"/>
          <w:szCs w:val="24"/>
        </w:rPr>
        <w:t>36:</w:t>
      </w:r>
      <w:r w:rsidRPr="003349D6">
        <w:rPr>
          <w:noProof/>
          <w:color w:val="000000"/>
          <w:kern w:val="0"/>
          <w:sz w:val="20"/>
          <w:szCs w:val="24"/>
        </w:rPr>
        <w:t>e32-39.</w:t>
      </w:r>
      <w:bookmarkEnd w:id="30"/>
    </w:p>
    <w:p w:rsidR="003349D6" w:rsidRPr="003349D6" w:rsidRDefault="003349D6" w:rsidP="001D05FC">
      <w:pPr>
        <w:spacing w:line="480" w:lineRule="auto"/>
        <w:ind w:left="720" w:hanging="720"/>
        <w:rPr>
          <w:noProof/>
          <w:color w:val="000000"/>
          <w:kern w:val="0"/>
          <w:sz w:val="20"/>
          <w:szCs w:val="24"/>
        </w:rPr>
      </w:pPr>
      <w:bookmarkStart w:id="31" w:name="_ENREF_29"/>
      <w:r w:rsidRPr="003349D6">
        <w:rPr>
          <w:noProof/>
          <w:color w:val="000000"/>
          <w:kern w:val="0"/>
          <w:sz w:val="20"/>
          <w:szCs w:val="24"/>
        </w:rPr>
        <w:t>29.</w:t>
      </w:r>
      <w:r w:rsidRPr="003349D6">
        <w:rPr>
          <w:noProof/>
          <w:color w:val="000000"/>
          <w:kern w:val="0"/>
          <w:sz w:val="20"/>
          <w:szCs w:val="24"/>
        </w:rPr>
        <w:tab/>
        <w:t xml:space="preserve">Ueno M, Toyota M, Akino K, Suzuki H, Kusano M, Satoh A, Mita H, Sasaki Y, Nojima M, Yanagihara K, et al: </w:t>
      </w:r>
      <w:r w:rsidRPr="003349D6">
        <w:rPr>
          <w:b/>
          <w:noProof/>
          <w:color w:val="000000"/>
          <w:kern w:val="0"/>
          <w:sz w:val="20"/>
          <w:szCs w:val="24"/>
        </w:rPr>
        <w:t>Aberrant methylation and histone deacetylation associated with silencing of SLC5A8 in gastric cancer.</w:t>
      </w:r>
      <w:r w:rsidRPr="003349D6">
        <w:rPr>
          <w:noProof/>
          <w:color w:val="000000"/>
          <w:kern w:val="0"/>
          <w:sz w:val="20"/>
          <w:szCs w:val="24"/>
        </w:rPr>
        <w:t xml:space="preserve"> </w:t>
      </w:r>
      <w:r w:rsidRPr="003349D6">
        <w:rPr>
          <w:i/>
          <w:noProof/>
          <w:color w:val="000000"/>
          <w:kern w:val="0"/>
          <w:sz w:val="20"/>
          <w:szCs w:val="24"/>
        </w:rPr>
        <w:t xml:space="preserve">Tumour Biol </w:t>
      </w:r>
      <w:r w:rsidRPr="003349D6">
        <w:rPr>
          <w:noProof/>
          <w:color w:val="000000"/>
          <w:kern w:val="0"/>
          <w:sz w:val="20"/>
          <w:szCs w:val="24"/>
        </w:rPr>
        <w:t xml:space="preserve">2004, </w:t>
      </w:r>
      <w:r w:rsidRPr="003349D6">
        <w:rPr>
          <w:b/>
          <w:noProof/>
          <w:color w:val="000000"/>
          <w:kern w:val="0"/>
          <w:sz w:val="20"/>
          <w:szCs w:val="24"/>
        </w:rPr>
        <w:t>25:</w:t>
      </w:r>
      <w:r w:rsidRPr="003349D6">
        <w:rPr>
          <w:noProof/>
          <w:color w:val="000000"/>
          <w:kern w:val="0"/>
          <w:sz w:val="20"/>
          <w:szCs w:val="24"/>
        </w:rPr>
        <w:t>134-140.</w:t>
      </w:r>
      <w:bookmarkEnd w:id="31"/>
    </w:p>
    <w:p w:rsidR="003349D6" w:rsidRPr="003349D6" w:rsidRDefault="003349D6" w:rsidP="001D05FC">
      <w:pPr>
        <w:spacing w:line="480" w:lineRule="auto"/>
        <w:ind w:left="720" w:hanging="720"/>
        <w:rPr>
          <w:noProof/>
          <w:color w:val="000000"/>
          <w:kern w:val="0"/>
          <w:sz w:val="20"/>
          <w:szCs w:val="24"/>
        </w:rPr>
      </w:pPr>
      <w:bookmarkStart w:id="32" w:name="_ENREF_30"/>
      <w:r w:rsidRPr="003349D6">
        <w:rPr>
          <w:noProof/>
          <w:color w:val="000000"/>
          <w:kern w:val="0"/>
          <w:sz w:val="20"/>
          <w:szCs w:val="24"/>
        </w:rPr>
        <w:t>30.</w:t>
      </w:r>
      <w:r w:rsidRPr="003349D6">
        <w:rPr>
          <w:noProof/>
          <w:color w:val="000000"/>
          <w:kern w:val="0"/>
          <w:sz w:val="20"/>
          <w:szCs w:val="24"/>
        </w:rPr>
        <w:tab/>
        <w:t xml:space="preserve">Miyauchi S, Gopal E, Fei YJ, Ganapathy V: </w:t>
      </w:r>
      <w:r w:rsidRPr="003349D6">
        <w:rPr>
          <w:b/>
          <w:noProof/>
          <w:color w:val="000000"/>
          <w:kern w:val="0"/>
          <w:sz w:val="20"/>
          <w:szCs w:val="24"/>
        </w:rPr>
        <w:t>Functional identification of SLC5A8, a tumor suppressor down-regulated in colon cancer, as a Na(+)-coupled transporter for short-chain fatty acids.</w:t>
      </w:r>
      <w:r w:rsidRPr="003349D6">
        <w:rPr>
          <w:noProof/>
          <w:color w:val="000000"/>
          <w:kern w:val="0"/>
          <w:sz w:val="20"/>
          <w:szCs w:val="24"/>
        </w:rPr>
        <w:t xml:space="preserve"> </w:t>
      </w:r>
      <w:r w:rsidRPr="003349D6">
        <w:rPr>
          <w:i/>
          <w:noProof/>
          <w:color w:val="000000"/>
          <w:kern w:val="0"/>
          <w:sz w:val="20"/>
          <w:szCs w:val="24"/>
        </w:rPr>
        <w:t xml:space="preserve">J Biol Chem </w:t>
      </w:r>
      <w:r w:rsidRPr="003349D6">
        <w:rPr>
          <w:noProof/>
          <w:color w:val="000000"/>
          <w:kern w:val="0"/>
          <w:sz w:val="20"/>
          <w:szCs w:val="24"/>
        </w:rPr>
        <w:t xml:space="preserve">2004, </w:t>
      </w:r>
      <w:r w:rsidRPr="003349D6">
        <w:rPr>
          <w:b/>
          <w:noProof/>
          <w:color w:val="000000"/>
          <w:kern w:val="0"/>
          <w:sz w:val="20"/>
          <w:szCs w:val="24"/>
        </w:rPr>
        <w:t>279:</w:t>
      </w:r>
      <w:r w:rsidRPr="003349D6">
        <w:rPr>
          <w:noProof/>
          <w:color w:val="000000"/>
          <w:kern w:val="0"/>
          <w:sz w:val="20"/>
          <w:szCs w:val="24"/>
        </w:rPr>
        <w:t>13293-13296.</w:t>
      </w:r>
      <w:bookmarkEnd w:id="32"/>
    </w:p>
    <w:p w:rsidR="003349D6" w:rsidRPr="003349D6" w:rsidRDefault="003349D6" w:rsidP="001D05FC">
      <w:pPr>
        <w:spacing w:line="480" w:lineRule="auto"/>
        <w:ind w:left="720" w:hanging="720"/>
        <w:rPr>
          <w:noProof/>
          <w:color w:val="000000"/>
          <w:kern w:val="0"/>
          <w:sz w:val="20"/>
          <w:szCs w:val="24"/>
        </w:rPr>
      </w:pPr>
      <w:bookmarkStart w:id="33" w:name="_ENREF_31"/>
      <w:r w:rsidRPr="003349D6">
        <w:rPr>
          <w:noProof/>
          <w:color w:val="000000"/>
          <w:kern w:val="0"/>
          <w:sz w:val="20"/>
          <w:szCs w:val="24"/>
        </w:rPr>
        <w:t>31.</w:t>
      </w:r>
      <w:r w:rsidRPr="003349D6">
        <w:rPr>
          <w:noProof/>
          <w:color w:val="000000"/>
          <w:kern w:val="0"/>
          <w:sz w:val="20"/>
          <w:szCs w:val="24"/>
        </w:rPr>
        <w:tab/>
        <w:t xml:space="preserve">Ron-Bigger S, Bar-Nur O, Isaac S, Bocker M, Lyko F, Eden A: </w:t>
      </w:r>
      <w:r w:rsidRPr="003349D6">
        <w:rPr>
          <w:b/>
          <w:noProof/>
          <w:color w:val="000000"/>
          <w:kern w:val="0"/>
          <w:sz w:val="20"/>
          <w:szCs w:val="24"/>
        </w:rPr>
        <w:t>Aberrant epigenetic silencing of tumor suppressor genes is reversed by direct reprogramming.</w:t>
      </w:r>
      <w:r w:rsidRPr="003349D6">
        <w:rPr>
          <w:noProof/>
          <w:color w:val="000000"/>
          <w:kern w:val="0"/>
          <w:sz w:val="20"/>
          <w:szCs w:val="24"/>
        </w:rPr>
        <w:t xml:space="preserve"> </w:t>
      </w:r>
      <w:r w:rsidRPr="003349D6">
        <w:rPr>
          <w:i/>
          <w:noProof/>
          <w:color w:val="000000"/>
          <w:kern w:val="0"/>
          <w:sz w:val="20"/>
          <w:szCs w:val="24"/>
        </w:rPr>
        <w:t xml:space="preserve">Stem Cells </w:t>
      </w:r>
      <w:r w:rsidRPr="003349D6">
        <w:rPr>
          <w:noProof/>
          <w:color w:val="000000"/>
          <w:kern w:val="0"/>
          <w:sz w:val="20"/>
          <w:szCs w:val="24"/>
        </w:rPr>
        <w:t xml:space="preserve">2010, </w:t>
      </w:r>
      <w:r w:rsidRPr="003349D6">
        <w:rPr>
          <w:b/>
          <w:noProof/>
          <w:color w:val="000000"/>
          <w:kern w:val="0"/>
          <w:sz w:val="20"/>
          <w:szCs w:val="24"/>
        </w:rPr>
        <w:t>28:</w:t>
      </w:r>
      <w:r w:rsidRPr="003349D6">
        <w:rPr>
          <w:noProof/>
          <w:color w:val="000000"/>
          <w:kern w:val="0"/>
          <w:sz w:val="20"/>
          <w:szCs w:val="24"/>
        </w:rPr>
        <w:t>1349-1354.</w:t>
      </w:r>
      <w:bookmarkEnd w:id="33"/>
    </w:p>
    <w:p w:rsidR="003349D6" w:rsidRPr="003349D6" w:rsidRDefault="003349D6" w:rsidP="001D05FC">
      <w:pPr>
        <w:spacing w:line="480" w:lineRule="auto"/>
        <w:ind w:left="720" w:hanging="720"/>
        <w:rPr>
          <w:noProof/>
          <w:color w:val="000000"/>
          <w:kern w:val="0"/>
          <w:sz w:val="20"/>
          <w:szCs w:val="24"/>
        </w:rPr>
      </w:pPr>
      <w:bookmarkStart w:id="34" w:name="_ENREF_32"/>
      <w:r w:rsidRPr="003349D6">
        <w:rPr>
          <w:noProof/>
          <w:color w:val="000000"/>
          <w:kern w:val="0"/>
          <w:sz w:val="20"/>
          <w:szCs w:val="24"/>
        </w:rPr>
        <w:t>32.</w:t>
      </w:r>
      <w:r w:rsidRPr="003349D6">
        <w:rPr>
          <w:noProof/>
          <w:color w:val="000000"/>
          <w:kern w:val="0"/>
          <w:sz w:val="20"/>
          <w:szCs w:val="24"/>
        </w:rPr>
        <w:tab/>
        <w:t xml:space="preserve">Richter J, Ammerpohl O, Martin-Subero JI, Montesinos-Rongen M, Bibikova M, Wickham-Garcia E, Wiestler OD, Deckert M, Siebert R: </w:t>
      </w:r>
      <w:r w:rsidRPr="003349D6">
        <w:rPr>
          <w:b/>
          <w:noProof/>
          <w:color w:val="000000"/>
          <w:kern w:val="0"/>
          <w:sz w:val="20"/>
          <w:szCs w:val="24"/>
        </w:rPr>
        <w:t xml:space="preserve">Array-based DNA methylation profiling of primary lymphomas of </w:t>
      </w:r>
      <w:r w:rsidRPr="003349D6">
        <w:rPr>
          <w:b/>
          <w:noProof/>
          <w:color w:val="000000"/>
          <w:kern w:val="0"/>
          <w:sz w:val="20"/>
          <w:szCs w:val="24"/>
        </w:rPr>
        <w:lastRenderedPageBreak/>
        <w:t>the central nervous system.</w:t>
      </w:r>
      <w:r w:rsidRPr="003349D6">
        <w:rPr>
          <w:noProof/>
          <w:color w:val="000000"/>
          <w:kern w:val="0"/>
          <w:sz w:val="20"/>
          <w:szCs w:val="24"/>
        </w:rPr>
        <w:t xml:space="preserve"> </w:t>
      </w:r>
      <w:r w:rsidRPr="003349D6">
        <w:rPr>
          <w:i/>
          <w:noProof/>
          <w:color w:val="000000"/>
          <w:kern w:val="0"/>
          <w:sz w:val="20"/>
          <w:szCs w:val="24"/>
        </w:rPr>
        <w:t xml:space="preserve">Bmc Cancer </w:t>
      </w:r>
      <w:r w:rsidRPr="003349D6">
        <w:rPr>
          <w:noProof/>
          <w:color w:val="000000"/>
          <w:kern w:val="0"/>
          <w:sz w:val="20"/>
          <w:szCs w:val="24"/>
        </w:rPr>
        <w:t xml:space="preserve">2009, </w:t>
      </w:r>
      <w:r w:rsidRPr="003349D6">
        <w:rPr>
          <w:b/>
          <w:noProof/>
          <w:color w:val="000000"/>
          <w:kern w:val="0"/>
          <w:sz w:val="20"/>
          <w:szCs w:val="24"/>
        </w:rPr>
        <w:t>9:</w:t>
      </w:r>
      <w:r w:rsidRPr="003349D6">
        <w:rPr>
          <w:noProof/>
          <w:color w:val="000000"/>
          <w:kern w:val="0"/>
          <w:sz w:val="20"/>
          <w:szCs w:val="24"/>
        </w:rPr>
        <w:t>455.</w:t>
      </w:r>
      <w:bookmarkEnd w:id="34"/>
    </w:p>
    <w:p w:rsidR="003349D6" w:rsidRPr="003349D6" w:rsidRDefault="003349D6" w:rsidP="001D05FC">
      <w:pPr>
        <w:spacing w:line="480" w:lineRule="auto"/>
        <w:ind w:left="720" w:hanging="720"/>
        <w:rPr>
          <w:noProof/>
          <w:color w:val="000000"/>
          <w:kern w:val="0"/>
          <w:sz w:val="20"/>
          <w:szCs w:val="24"/>
        </w:rPr>
      </w:pPr>
      <w:bookmarkStart w:id="35" w:name="_ENREF_33"/>
      <w:r w:rsidRPr="003349D6">
        <w:rPr>
          <w:noProof/>
          <w:color w:val="000000"/>
          <w:kern w:val="0"/>
          <w:sz w:val="20"/>
          <w:szCs w:val="24"/>
        </w:rPr>
        <w:t>33.</w:t>
      </w:r>
      <w:r w:rsidRPr="003349D6">
        <w:rPr>
          <w:noProof/>
          <w:color w:val="000000"/>
          <w:kern w:val="0"/>
          <w:sz w:val="20"/>
          <w:szCs w:val="24"/>
        </w:rPr>
        <w:tab/>
        <w:t xml:space="preserve">Gibbs AR, Thunnissen FB: </w:t>
      </w:r>
      <w:r w:rsidRPr="003349D6">
        <w:rPr>
          <w:b/>
          <w:noProof/>
          <w:color w:val="000000"/>
          <w:kern w:val="0"/>
          <w:sz w:val="20"/>
          <w:szCs w:val="24"/>
        </w:rPr>
        <w:t>Histological typing of lung and pleural tumours: third edition.</w:t>
      </w:r>
      <w:r w:rsidRPr="003349D6">
        <w:rPr>
          <w:noProof/>
          <w:color w:val="000000"/>
          <w:kern w:val="0"/>
          <w:sz w:val="20"/>
          <w:szCs w:val="24"/>
        </w:rPr>
        <w:t xml:space="preserve"> </w:t>
      </w:r>
      <w:r w:rsidRPr="003349D6">
        <w:rPr>
          <w:i/>
          <w:noProof/>
          <w:color w:val="000000"/>
          <w:kern w:val="0"/>
          <w:sz w:val="20"/>
          <w:szCs w:val="24"/>
        </w:rPr>
        <w:t xml:space="preserve">J Clin Pathol </w:t>
      </w:r>
      <w:r w:rsidRPr="003349D6">
        <w:rPr>
          <w:noProof/>
          <w:color w:val="000000"/>
          <w:kern w:val="0"/>
          <w:sz w:val="20"/>
          <w:szCs w:val="24"/>
        </w:rPr>
        <w:t xml:space="preserve">2001, </w:t>
      </w:r>
      <w:r w:rsidRPr="003349D6">
        <w:rPr>
          <w:b/>
          <w:noProof/>
          <w:color w:val="000000"/>
          <w:kern w:val="0"/>
          <w:sz w:val="20"/>
          <w:szCs w:val="24"/>
        </w:rPr>
        <w:t>54:</w:t>
      </w:r>
      <w:r w:rsidRPr="003349D6">
        <w:rPr>
          <w:noProof/>
          <w:color w:val="000000"/>
          <w:kern w:val="0"/>
          <w:sz w:val="20"/>
          <w:szCs w:val="24"/>
        </w:rPr>
        <w:t>498-499.</w:t>
      </w:r>
      <w:bookmarkEnd w:id="35"/>
    </w:p>
    <w:p w:rsidR="003349D6" w:rsidRPr="003349D6" w:rsidRDefault="003349D6" w:rsidP="001D05FC">
      <w:pPr>
        <w:spacing w:line="480" w:lineRule="auto"/>
        <w:ind w:left="720" w:hanging="720"/>
        <w:rPr>
          <w:noProof/>
          <w:color w:val="000000"/>
          <w:kern w:val="0"/>
          <w:sz w:val="20"/>
          <w:szCs w:val="24"/>
        </w:rPr>
      </w:pPr>
      <w:bookmarkStart w:id="36" w:name="_ENREF_34"/>
      <w:r w:rsidRPr="003349D6">
        <w:rPr>
          <w:noProof/>
          <w:color w:val="000000"/>
          <w:kern w:val="0"/>
          <w:sz w:val="20"/>
          <w:szCs w:val="24"/>
        </w:rPr>
        <w:t>34.</w:t>
      </w:r>
      <w:r w:rsidRPr="003349D6">
        <w:rPr>
          <w:noProof/>
          <w:color w:val="000000"/>
          <w:kern w:val="0"/>
          <w:sz w:val="20"/>
          <w:szCs w:val="24"/>
        </w:rPr>
        <w:tab/>
        <w:t xml:space="preserve">Edge SB, Compton CC: </w:t>
      </w:r>
      <w:r w:rsidRPr="003349D6">
        <w:rPr>
          <w:b/>
          <w:noProof/>
          <w:color w:val="000000"/>
          <w:kern w:val="0"/>
          <w:sz w:val="20"/>
          <w:szCs w:val="24"/>
        </w:rPr>
        <w:t>The American Joint Committee on Cancer: the 7th edition of the AJCC cancer staging manual and the future of TNM.</w:t>
      </w:r>
      <w:r w:rsidRPr="003349D6">
        <w:rPr>
          <w:noProof/>
          <w:color w:val="000000"/>
          <w:kern w:val="0"/>
          <w:sz w:val="20"/>
          <w:szCs w:val="24"/>
        </w:rPr>
        <w:t xml:space="preserve"> </w:t>
      </w:r>
      <w:r w:rsidRPr="003349D6">
        <w:rPr>
          <w:i/>
          <w:noProof/>
          <w:color w:val="000000"/>
          <w:kern w:val="0"/>
          <w:sz w:val="20"/>
          <w:szCs w:val="24"/>
        </w:rPr>
        <w:t xml:space="preserve">Ann Surg Oncol </w:t>
      </w:r>
      <w:r w:rsidRPr="003349D6">
        <w:rPr>
          <w:noProof/>
          <w:color w:val="000000"/>
          <w:kern w:val="0"/>
          <w:sz w:val="20"/>
          <w:szCs w:val="24"/>
        </w:rPr>
        <w:t xml:space="preserve">2010, </w:t>
      </w:r>
      <w:r w:rsidRPr="003349D6">
        <w:rPr>
          <w:b/>
          <w:noProof/>
          <w:color w:val="000000"/>
          <w:kern w:val="0"/>
          <w:sz w:val="20"/>
          <w:szCs w:val="24"/>
        </w:rPr>
        <w:t>17:</w:t>
      </w:r>
      <w:r w:rsidRPr="003349D6">
        <w:rPr>
          <w:noProof/>
          <w:color w:val="000000"/>
          <w:kern w:val="0"/>
          <w:sz w:val="20"/>
          <w:szCs w:val="24"/>
        </w:rPr>
        <w:t>1471-1474.</w:t>
      </w:r>
      <w:bookmarkEnd w:id="36"/>
    </w:p>
    <w:p w:rsidR="003349D6" w:rsidRPr="003349D6" w:rsidRDefault="003349D6" w:rsidP="001D05FC">
      <w:pPr>
        <w:spacing w:line="480" w:lineRule="auto"/>
        <w:ind w:left="720" w:hanging="720"/>
        <w:rPr>
          <w:noProof/>
          <w:color w:val="000000"/>
          <w:kern w:val="0"/>
          <w:sz w:val="20"/>
          <w:szCs w:val="24"/>
        </w:rPr>
      </w:pPr>
      <w:bookmarkStart w:id="37" w:name="_ENREF_35"/>
      <w:r w:rsidRPr="003349D6">
        <w:rPr>
          <w:noProof/>
          <w:color w:val="000000"/>
          <w:kern w:val="0"/>
          <w:sz w:val="20"/>
          <w:szCs w:val="24"/>
        </w:rPr>
        <w:t>35.</w:t>
      </w:r>
      <w:r w:rsidRPr="003349D6">
        <w:rPr>
          <w:noProof/>
          <w:color w:val="000000"/>
          <w:kern w:val="0"/>
          <w:sz w:val="20"/>
          <w:szCs w:val="24"/>
        </w:rPr>
        <w:tab/>
        <w:t xml:space="preserve">Zhao Y, Guo S, Sun J, Huang Z, Zhu T, Zhang H, Gu J, He Y, Wang W, Ma K, et al: </w:t>
      </w:r>
      <w:r w:rsidRPr="003349D6">
        <w:rPr>
          <w:b/>
          <w:noProof/>
          <w:color w:val="000000"/>
          <w:kern w:val="0"/>
          <w:sz w:val="20"/>
          <w:szCs w:val="24"/>
        </w:rPr>
        <w:t>Methylcap-seq reveals novel DNA methylation markers for the diagnosis and recurrence prediction of bladder cancer in a Chinese population.</w:t>
      </w:r>
      <w:r w:rsidRPr="003349D6">
        <w:rPr>
          <w:noProof/>
          <w:color w:val="000000"/>
          <w:kern w:val="0"/>
          <w:sz w:val="20"/>
          <w:szCs w:val="24"/>
        </w:rPr>
        <w:t xml:space="preserve"> </w:t>
      </w:r>
      <w:r w:rsidRPr="003349D6">
        <w:rPr>
          <w:i/>
          <w:noProof/>
          <w:color w:val="000000"/>
          <w:kern w:val="0"/>
          <w:sz w:val="20"/>
          <w:szCs w:val="24"/>
        </w:rPr>
        <w:t xml:space="preserve">PloS one </w:t>
      </w:r>
      <w:r w:rsidRPr="003349D6">
        <w:rPr>
          <w:noProof/>
          <w:color w:val="000000"/>
          <w:kern w:val="0"/>
          <w:sz w:val="20"/>
          <w:szCs w:val="24"/>
        </w:rPr>
        <w:t xml:space="preserve">2012, </w:t>
      </w:r>
      <w:r w:rsidRPr="003349D6">
        <w:rPr>
          <w:b/>
          <w:noProof/>
          <w:color w:val="000000"/>
          <w:kern w:val="0"/>
          <w:sz w:val="20"/>
          <w:szCs w:val="24"/>
        </w:rPr>
        <w:t>7:</w:t>
      </w:r>
      <w:r w:rsidRPr="003349D6">
        <w:rPr>
          <w:noProof/>
          <w:color w:val="000000"/>
          <w:kern w:val="0"/>
          <w:sz w:val="20"/>
          <w:szCs w:val="24"/>
        </w:rPr>
        <w:t>e35175.</w:t>
      </w:r>
      <w:bookmarkEnd w:id="37"/>
    </w:p>
    <w:p w:rsidR="003349D6" w:rsidRPr="003349D6" w:rsidRDefault="003349D6" w:rsidP="001D05FC">
      <w:pPr>
        <w:spacing w:line="480" w:lineRule="auto"/>
        <w:ind w:left="720" w:hanging="720"/>
        <w:rPr>
          <w:noProof/>
          <w:color w:val="000000"/>
          <w:kern w:val="0"/>
          <w:sz w:val="20"/>
          <w:szCs w:val="24"/>
        </w:rPr>
      </w:pPr>
      <w:bookmarkStart w:id="38" w:name="_ENREF_36"/>
      <w:r w:rsidRPr="003349D6">
        <w:rPr>
          <w:noProof/>
          <w:color w:val="000000"/>
          <w:kern w:val="0"/>
          <w:sz w:val="20"/>
          <w:szCs w:val="24"/>
        </w:rPr>
        <w:t>36.</w:t>
      </w:r>
      <w:r w:rsidRPr="003349D6">
        <w:rPr>
          <w:noProof/>
          <w:color w:val="000000"/>
          <w:kern w:val="0"/>
          <w:sz w:val="20"/>
          <w:szCs w:val="24"/>
        </w:rPr>
        <w:tab/>
        <w:t xml:space="preserve">Wang X, Wang L, Guo S, Bao Y, Ma Y, Yan F, Xu K, Xu Z, Jin L, Lu D, et al: </w:t>
      </w:r>
      <w:r w:rsidRPr="003349D6">
        <w:rPr>
          <w:b/>
          <w:noProof/>
          <w:color w:val="000000"/>
          <w:kern w:val="0"/>
          <w:sz w:val="20"/>
          <w:szCs w:val="24"/>
        </w:rPr>
        <w:t>Hypermethylation reduces expression of tumor-suppressor PLZF and regulates proliferation and apoptosis in non-small-cell lung cancers.</w:t>
      </w:r>
      <w:r w:rsidRPr="003349D6">
        <w:rPr>
          <w:noProof/>
          <w:color w:val="000000"/>
          <w:kern w:val="0"/>
          <w:sz w:val="20"/>
          <w:szCs w:val="24"/>
        </w:rPr>
        <w:t xml:space="preserve"> </w:t>
      </w:r>
      <w:r w:rsidRPr="003349D6">
        <w:rPr>
          <w:i/>
          <w:noProof/>
          <w:color w:val="000000"/>
          <w:kern w:val="0"/>
          <w:sz w:val="20"/>
          <w:szCs w:val="24"/>
        </w:rPr>
        <w:t xml:space="preserve">FASEB journal : official publication of the Federation of American Societies for Experimental Biology </w:t>
      </w:r>
      <w:r w:rsidRPr="003349D6">
        <w:rPr>
          <w:noProof/>
          <w:color w:val="000000"/>
          <w:kern w:val="0"/>
          <w:sz w:val="20"/>
          <w:szCs w:val="24"/>
        </w:rPr>
        <w:t xml:space="preserve">2013, </w:t>
      </w:r>
      <w:r w:rsidRPr="003349D6">
        <w:rPr>
          <w:b/>
          <w:noProof/>
          <w:color w:val="000000"/>
          <w:kern w:val="0"/>
          <w:sz w:val="20"/>
          <w:szCs w:val="24"/>
        </w:rPr>
        <w:t>27:</w:t>
      </w:r>
      <w:r w:rsidRPr="003349D6">
        <w:rPr>
          <w:noProof/>
          <w:color w:val="000000"/>
          <w:kern w:val="0"/>
          <w:sz w:val="20"/>
          <w:szCs w:val="24"/>
        </w:rPr>
        <w:t>4194-4203.</w:t>
      </w:r>
      <w:bookmarkEnd w:id="38"/>
    </w:p>
    <w:p w:rsidR="003349D6" w:rsidRPr="003349D6" w:rsidRDefault="003349D6" w:rsidP="001D05FC">
      <w:pPr>
        <w:spacing w:line="480" w:lineRule="auto"/>
        <w:ind w:left="720" w:hanging="720"/>
        <w:rPr>
          <w:noProof/>
          <w:color w:val="000000"/>
          <w:kern w:val="0"/>
          <w:sz w:val="20"/>
          <w:szCs w:val="24"/>
        </w:rPr>
      </w:pPr>
      <w:bookmarkStart w:id="39" w:name="_ENREF_37"/>
      <w:r w:rsidRPr="003349D6">
        <w:rPr>
          <w:noProof/>
          <w:color w:val="000000"/>
          <w:kern w:val="0"/>
          <w:sz w:val="20"/>
          <w:szCs w:val="24"/>
        </w:rPr>
        <w:t>37.</w:t>
      </w:r>
      <w:r w:rsidRPr="003349D6">
        <w:rPr>
          <w:noProof/>
          <w:color w:val="000000"/>
          <w:kern w:val="0"/>
          <w:sz w:val="20"/>
          <w:szCs w:val="24"/>
        </w:rPr>
        <w:tab/>
        <w:t xml:space="preserve">Wang YL, Feng SH, Guo SC, Wei WJ, Li DS, Wang Y, Wang X, Wang ZY, Ma YY, Jin L, et al: </w:t>
      </w:r>
      <w:r w:rsidRPr="003349D6">
        <w:rPr>
          <w:b/>
          <w:noProof/>
          <w:color w:val="000000"/>
          <w:kern w:val="0"/>
          <w:sz w:val="20"/>
          <w:szCs w:val="24"/>
        </w:rPr>
        <w:t>Confirmation of papillary thyroid cancer susceptibility loci identified by genome-wide association studies of chromosomes 14q13, 9q22, 2q35 and 8p12 in a Chinese population.</w:t>
      </w:r>
      <w:r w:rsidRPr="003349D6">
        <w:rPr>
          <w:noProof/>
          <w:color w:val="000000"/>
          <w:kern w:val="0"/>
          <w:sz w:val="20"/>
          <w:szCs w:val="24"/>
        </w:rPr>
        <w:t xml:space="preserve"> </w:t>
      </w:r>
      <w:r w:rsidRPr="003349D6">
        <w:rPr>
          <w:i/>
          <w:noProof/>
          <w:color w:val="000000"/>
          <w:kern w:val="0"/>
          <w:sz w:val="20"/>
          <w:szCs w:val="24"/>
        </w:rPr>
        <w:t xml:space="preserve">Journal of medical genetics </w:t>
      </w:r>
      <w:r w:rsidRPr="003349D6">
        <w:rPr>
          <w:noProof/>
          <w:color w:val="000000"/>
          <w:kern w:val="0"/>
          <w:sz w:val="20"/>
          <w:szCs w:val="24"/>
        </w:rPr>
        <w:t xml:space="preserve">2013, </w:t>
      </w:r>
      <w:r w:rsidRPr="003349D6">
        <w:rPr>
          <w:b/>
          <w:noProof/>
          <w:color w:val="000000"/>
          <w:kern w:val="0"/>
          <w:sz w:val="20"/>
          <w:szCs w:val="24"/>
        </w:rPr>
        <w:t>50:</w:t>
      </w:r>
      <w:r w:rsidRPr="003349D6">
        <w:rPr>
          <w:noProof/>
          <w:color w:val="000000"/>
          <w:kern w:val="0"/>
          <w:sz w:val="20"/>
          <w:szCs w:val="24"/>
        </w:rPr>
        <w:t>689-695.</w:t>
      </w:r>
      <w:bookmarkEnd w:id="39"/>
    </w:p>
    <w:p w:rsidR="003349D6" w:rsidRPr="003349D6" w:rsidRDefault="003349D6" w:rsidP="001D05FC">
      <w:pPr>
        <w:spacing w:line="480" w:lineRule="auto"/>
        <w:ind w:left="720" w:hanging="720"/>
        <w:rPr>
          <w:noProof/>
          <w:color w:val="000000"/>
          <w:kern w:val="0"/>
          <w:sz w:val="20"/>
          <w:szCs w:val="24"/>
        </w:rPr>
      </w:pPr>
      <w:bookmarkStart w:id="40" w:name="_ENREF_38"/>
      <w:r w:rsidRPr="003349D6">
        <w:rPr>
          <w:noProof/>
          <w:color w:val="000000"/>
          <w:kern w:val="0"/>
          <w:sz w:val="20"/>
          <w:szCs w:val="24"/>
        </w:rPr>
        <w:t>38.</w:t>
      </w:r>
      <w:r w:rsidRPr="003349D6">
        <w:rPr>
          <w:noProof/>
          <w:color w:val="000000"/>
          <w:kern w:val="0"/>
          <w:sz w:val="20"/>
          <w:szCs w:val="24"/>
        </w:rPr>
        <w:tab/>
        <w:t xml:space="preserve">Dessau RB, Pipper CB: </w:t>
      </w:r>
      <w:r w:rsidRPr="003349D6">
        <w:rPr>
          <w:b/>
          <w:noProof/>
          <w:color w:val="000000"/>
          <w:kern w:val="0"/>
          <w:sz w:val="20"/>
          <w:szCs w:val="24"/>
        </w:rPr>
        <w:t>[''R"--project for statistical computing].</w:t>
      </w:r>
      <w:r w:rsidRPr="003349D6">
        <w:rPr>
          <w:noProof/>
          <w:color w:val="000000"/>
          <w:kern w:val="0"/>
          <w:sz w:val="20"/>
          <w:szCs w:val="24"/>
        </w:rPr>
        <w:t xml:space="preserve"> </w:t>
      </w:r>
      <w:r w:rsidRPr="003349D6">
        <w:rPr>
          <w:i/>
          <w:noProof/>
          <w:color w:val="000000"/>
          <w:kern w:val="0"/>
          <w:sz w:val="20"/>
          <w:szCs w:val="24"/>
        </w:rPr>
        <w:t xml:space="preserve">Ugeskr Laeger </w:t>
      </w:r>
      <w:r w:rsidRPr="003349D6">
        <w:rPr>
          <w:noProof/>
          <w:color w:val="000000"/>
          <w:kern w:val="0"/>
          <w:sz w:val="20"/>
          <w:szCs w:val="24"/>
        </w:rPr>
        <w:t xml:space="preserve">2008, </w:t>
      </w:r>
      <w:r w:rsidRPr="003349D6">
        <w:rPr>
          <w:b/>
          <w:noProof/>
          <w:color w:val="000000"/>
          <w:kern w:val="0"/>
          <w:sz w:val="20"/>
          <w:szCs w:val="24"/>
        </w:rPr>
        <w:t>170:</w:t>
      </w:r>
      <w:r w:rsidRPr="003349D6">
        <w:rPr>
          <w:noProof/>
          <w:color w:val="000000"/>
          <w:kern w:val="0"/>
          <w:sz w:val="20"/>
          <w:szCs w:val="24"/>
        </w:rPr>
        <w:t>328-330.</w:t>
      </w:r>
      <w:bookmarkEnd w:id="40"/>
    </w:p>
    <w:p w:rsidR="003349D6" w:rsidRPr="003349D6" w:rsidRDefault="003349D6" w:rsidP="001D05FC">
      <w:pPr>
        <w:spacing w:line="480" w:lineRule="auto"/>
        <w:ind w:left="720" w:hanging="720"/>
        <w:rPr>
          <w:noProof/>
          <w:color w:val="000000"/>
          <w:kern w:val="0"/>
          <w:sz w:val="20"/>
          <w:szCs w:val="24"/>
        </w:rPr>
      </w:pPr>
      <w:bookmarkStart w:id="41" w:name="_ENREF_39"/>
      <w:r w:rsidRPr="003349D6">
        <w:rPr>
          <w:noProof/>
          <w:color w:val="000000"/>
          <w:kern w:val="0"/>
          <w:sz w:val="20"/>
          <w:szCs w:val="24"/>
        </w:rPr>
        <w:t>39.</w:t>
      </w:r>
      <w:r w:rsidRPr="003349D6">
        <w:rPr>
          <w:noProof/>
          <w:color w:val="000000"/>
          <w:kern w:val="0"/>
          <w:sz w:val="20"/>
          <w:szCs w:val="24"/>
        </w:rPr>
        <w:tab/>
        <w:t xml:space="preserve">Szklarczyk D, Franceschini A, Kuhn M, Simonovic M, Roth A, Minguez P, Doerks T, Stark M, Muller J, Bork P, et al: </w:t>
      </w:r>
      <w:r w:rsidRPr="003349D6">
        <w:rPr>
          <w:b/>
          <w:noProof/>
          <w:color w:val="000000"/>
          <w:kern w:val="0"/>
          <w:sz w:val="20"/>
          <w:szCs w:val="24"/>
        </w:rPr>
        <w:t>The STRING database in 2011: functional interaction networks of proteins, globally integrated and scored.</w:t>
      </w:r>
      <w:r w:rsidRPr="003349D6">
        <w:rPr>
          <w:noProof/>
          <w:color w:val="000000"/>
          <w:kern w:val="0"/>
          <w:sz w:val="20"/>
          <w:szCs w:val="24"/>
        </w:rPr>
        <w:t xml:space="preserve"> </w:t>
      </w:r>
      <w:r w:rsidRPr="003349D6">
        <w:rPr>
          <w:i/>
          <w:noProof/>
          <w:color w:val="000000"/>
          <w:kern w:val="0"/>
          <w:sz w:val="20"/>
          <w:szCs w:val="24"/>
        </w:rPr>
        <w:t xml:space="preserve">Nucleic Acids Res </w:t>
      </w:r>
      <w:r w:rsidRPr="003349D6">
        <w:rPr>
          <w:noProof/>
          <w:color w:val="000000"/>
          <w:kern w:val="0"/>
          <w:sz w:val="20"/>
          <w:szCs w:val="24"/>
        </w:rPr>
        <w:t xml:space="preserve">2011, </w:t>
      </w:r>
      <w:r w:rsidRPr="003349D6">
        <w:rPr>
          <w:b/>
          <w:noProof/>
          <w:color w:val="000000"/>
          <w:kern w:val="0"/>
          <w:sz w:val="20"/>
          <w:szCs w:val="24"/>
        </w:rPr>
        <w:t>39:</w:t>
      </w:r>
      <w:r w:rsidRPr="003349D6">
        <w:rPr>
          <w:noProof/>
          <w:color w:val="000000"/>
          <w:kern w:val="0"/>
          <w:sz w:val="20"/>
          <w:szCs w:val="24"/>
        </w:rPr>
        <w:t>D561-568.</w:t>
      </w:r>
      <w:bookmarkEnd w:id="41"/>
    </w:p>
    <w:p w:rsidR="003349D6" w:rsidRDefault="003349D6" w:rsidP="001D05FC">
      <w:pPr>
        <w:spacing w:line="480" w:lineRule="auto"/>
        <w:rPr>
          <w:noProof/>
          <w:color w:val="000000"/>
          <w:kern w:val="0"/>
          <w:sz w:val="20"/>
          <w:szCs w:val="24"/>
        </w:rPr>
      </w:pPr>
    </w:p>
    <w:p w:rsidR="006671AF" w:rsidRPr="005D31BD" w:rsidRDefault="006671AF" w:rsidP="001D05FC">
      <w:pPr>
        <w:autoSpaceDE w:val="0"/>
        <w:autoSpaceDN w:val="0"/>
        <w:adjustRightInd w:val="0"/>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fldChar w:fldCharType="end"/>
      </w:r>
    </w:p>
    <w:p w:rsidR="00FD5A58" w:rsidRPr="005D31BD" w:rsidRDefault="00FD5A58" w:rsidP="001D05FC">
      <w:pPr>
        <w:autoSpaceDE w:val="0"/>
        <w:autoSpaceDN w:val="0"/>
        <w:adjustRightInd w:val="0"/>
        <w:spacing w:line="480" w:lineRule="auto"/>
        <w:rPr>
          <w:rFonts w:ascii="Times New Roman" w:hAnsi="Times New Roman"/>
          <w:color w:val="000000"/>
          <w:kern w:val="0"/>
          <w:sz w:val="24"/>
          <w:szCs w:val="24"/>
        </w:rPr>
      </w:pPr>
    </w:p>
    <w:p w:rsidR="00FD5A58" w:rsidRPr="005D31BD" w:rsidRDefault="00FD5A58" w:rsidP="001D05FC">
      <w:pPr>
        <w:autoSpaceDE w:val="0"/>
        <w:autoSpaceDN w:val="0"/>
        <w:adjustRightInd w:val="0"/>
        <w:spacing w:line="480" w:lineRule="auto"/>
        <w:rPr>
          <w:rFonts w:ascii="Times New Roman" w:hAnsi="Times New Roman"/>
          <w:color w:val="000000"/>
          <w:kern w:val="0"/>
          <w:sz w:val="24"/>
          <w:szCs w:val="24"/>
        </w:rPr>
      </w:pPr>
    </w:p>
    <w:p w:rsidR="00FD5A58" w:rsidRPr="005D31BD" w:rsidRDefault="00FD5A58" w:rsidP="001D05FC">
      <w:pPr>
        <w:autoSpaceDE w:val="0"/>
        <w:autoSpaceDN w:val="0"/>
        <w:adjustRightInd w:val="0"/>
        <w:spacing w:line="480" w:lineRule="auto"/>
        <w:rPr>
          <w:rFonts w:ascii="Times New Roman" w:hAnsi="Times New Roman"/>
          <w:color w:val="000000"/>
          <w:kern w:val="0"/>
          <w:sz w:val="24"/>
          <w:szCs w:val="24"/>
        </w:rPr>
      </w:pPr>
    </w:p>
    <w:p w:rsidR="00FD5A58" w:rsidRPr="005D31BD" w:rsidRDefault="00FD5A58" w:rsidP="001D05FC">
      <w:pPr>
        <w:autoSpaceDE w:val="0"/>
        <w:autoSpaceDN w:val="0"/>
        <w:adjustRightInd w:val="0"/>
        <w:spacing w:line="480" w:lineRule="auto"/>
        <w:rPr>
          <w:rFonts w:ascii="Times New Roman" w:hAnsi="Times New Roman"/>
          <w:color w:val="000000"/>
          <w:kern w:val="0"/>
          <w:sz w:val="24"/>
          <w:szCs w:val="24"/>
        </w:rPr>
      </w:pPr>
    </w:p>
    <w:p w:rsidR="00FD5A58" w:rsidRPr="005D31BD" w:rsidRDefault="00FD5A58" w:rsidP="001D05FC">
      <w:pPr>
        <w:autoSpaceDE w:val="0"/>
        <w:autoSpaceDN w:val="0"/>
        <w:adjustRightInd w:val="0"/>
        <w:spacing w:line="480" w:lineRule="auto"/>
        <w:rPr>
          <w:rFonts w:ascii="Times New Roman" w:hAnsi="Times New Roman"/>
          <w:color w:val="000000"/>
          <w:kern w:val="0"/>
          <w:sz w:val="24"/>
          <w:szCs w:val="24"/>
        </w:rPr>
      </w:pPr>
    </w:p>
    <w:p w:rsidR="00AF6B86" w:rsidRPr="005D31BD" w:rsidRDefault="00AF6B86" w:rsidP="001D05FC">
      <w:pPr>
        <w:autoSpaceDE w:val="0"/>
        <w:autoSpaceDN w:val="0"/>
        <w:adjustRightInd w:val="0"/>
        <w:spacing w:line="480" w:lineRule="auto"/>
        <w:rPr>
          <w:rFonts w:ascii="Times New Roman" w:hAnsi="Times New Roman"/>
          <w:color w:val="000000"/>
          <w:kern w:val="0"/>
          <w:sz w:val="24"/>
          <w:szCs w:val="24"/>
        </w:rPr>
      </w:pPr>
    </w:p>
    <w:p w:rsidR="00AF6B86" w:rsidRPr="005D31BD" w:rsidRDefault="00AF6B86" w:rsidP="001D05FC">
      <w:pPr>
        <w:autoSpaceDE w:val="0"/>
        <w:autoSpaceDN w:val="0"/>
        <w:adjustRightInd w:val="0"/>
        <w:spacing w:line="480" w:lineRule="auto"/>
        <w:rPr>
          <w:rFonts w:ascii="Times New Roman" w:hAnsi="Times New Roman"/>
          <w:color w:val="000000"/>
          <w:kern w:val="0"/>
          <w:sz w:val="24"/>
          <w:szCs w:val="24"/>
        </w:rPr>
      </w:pPr>
    </w:p>
    <w:p w:rsidR="00AF6B86" w:rsidRPr="005D31BD" w:rsidRDefault="00AF6B86" w:rsidP="001D05FC">
      <w:pPr>
        <w:autoSpaceDE w:val="0"/>
        <w:autoSpaceDN w:val="0"/>
        <w:adjustRightInd w:val="0"/>
        <w:spacing w:line="480" w:lineRule="auto"/>
        <w:rPr>
          <w:rFonts w:ascii="Times New Roman" w:hAnsi="Times New Roman"/>
          <w:color w:val="000000"/>
          <w:kern w:val="0"/>
          <w:sz w:val="24"/>
          <w:szCs w:val="24"/>
        </w:rPr>
      </w:pP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t>Figure legends</w:t>
      </w:r>
    </w:p>
    <w:p w:rsidR="006671AF" w:rsidRPr="005D31BD" w:rsidRDefault="006671AF" w:rsidP="001D05FC">
      <w:pPr>
        <w:widowControl/>
        <w:spacing w:line="480" w:lineRule="auto"/>
        <w:rPr>
          <w:rFonts w:ascii="Times New Roman" w:hAnsi="Times New Roman"/>
          <w:color w:val="000000"/>
          <w:kern w:val="0"/>
          <w:sz w:val="24"/>
          <w:szCs w:val="24"/>
        </w:rPr>
      </w:pPr>
    </w:p>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Figure 1. Sketch of the study design and </w:t>
      </w:r>
      <w:proofErr w:type="spellStart"/>
      <w:r w:rsidRPr="005D31BD">
        <w:rPr>
          <w:rFonts w:ascii="Times New Roman" w:hAnsi="Times New Roman"/>
          <w:color w:val="000000"/>
          <w:kern w:val="0"/>
          <w:sz w:val="24"/>
          <w:szCs w:val="24"/>
        </w:rPr>
        <w:t>pipline</w:t>
      </w:r>
      <w:proofErr w:type="spellEnd"/>
      <w:r w:rsidRPr="005D31BD">
        <w:rPr>
          <w:rFonts w:ascii="Times New Roman" w:hAnsi="Times New Roman"/>
          <w:color w:val="000000"/>
          <w:kern w:val="0"/>
          <w:sz w:val="24"/>
          <w:szCs w:val="24"/>
        </w:rPr>
        <w:t xml:space="preserve">. </w:t>
      </w:r>
    </w:p>
    <w:p w:rsidR="006671AF" w:rsidRPr="005D31BD" w:rsidRDefault="006671AF"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kern w:val="0"/>
          <w:sz w:val="24"/>
          <w:szCs w:val="24"/>
        </w:rPr>
        <w:t>Candidate biomarkers were selected from Meta-analysis to multiple high-throughput DNA methylation microarrays. Significant or best feature combination was screened in an independent validation study of NSCLC with MSD-</w:t>
      </w:r>
      <w:proofErr w:type="spellStart"/>
      <w:r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technique. </w:t>
      </w:r>
    </w:p>
    <w:p w:rsidR="006671AF" w:rsidRPr="005D31BD" w:rsidRDefault="006671AF" w:rsidP="001D05FC">
      <w:pPr>
        <w:autoSpaceDE w:val="0"/>
        <w:autoSpaceDN w:val="0"/>
        <w:adjustRightInd w:val="0"/>
        <w:spacing w:line="480" w:lineRule="auto"/>
        <w:rPr>
          <w:rFonts w:ascii="Times New Roman" w:hAnsi="Times New Roman"/>
          <w:color w:val="0D0D0D"/>
          <w:kern w:val="0"/>
          <w:sz w:val="24"/>
          <w:szCs w:val="24"/>
        </w:rPr>
      </w:pPr>
    </w:p>
    <w:p w:rsidR="006671AF" w:rsidRPr="005D31BD" w:rsidRDefault="006671AF" w:rsidP="001D05FC">
      <w:pPr>
        <w:widowControl/>
        <w:spacing w:line="480" w:lineRule="auto"/>
        <w:rPr>
          <w:rFonts w:ascii="Times New Roman" w:hAnsi="Times New Roman"/>
          <w:kern w:val="0"/>
          <w:sz w:val="24"/>
          <w:szCs w:val="24"/>
        </w:rPr>
      </w:pPr>
      <w:r w:rsidRPr="005D31BD">
        <w:rPr>
          <w:rFonts w:ascii="Times New Roman" w:hAnsi="Times New Roman"/>
          <w:color w:val="000000"/>
          <w:kern w:val="0"/>
          <w:sz w:val="24"/>
          <w:szCs w:val="24"/>
        </w:rPr>
        <w:t xml:space="preserve">Figure 2. </w:t>
      </w:r>
      <w:r w:rsidRPr="005D31BD">
        <w:rPr>
          <w:rFonts w:ascii="Times New Roman" w:hAnsi="Times New Roman"/>
          <w:i/>
          <w:color w:val="000000"/>
          <w:kern w:val="0"/>
          <w:sz w:val="24"/>
          <w:szCs w:val="24"/>
        </w:rPr>
        <w:t>Combat</w:t>
      </w:r>
      <w:r w:rsidRPr="005D31BD">
        <w:rPr>
          <w:rFonts w:ascii="Times New Roman" w:hAnsi="Times New Roman"/>
          <w:color w:val="000000"/>
          <w:kern w:val="0"/>
          <w:sz w:val="24"/>
          <w:szCs w:val="24"/>
        </w:rPr>
        <w:t xml:space="preserve"> treatment and </w:t>
      </w:r>
      <w:r w:rsidRPr="005D31BD">
        <w:rPr>
          <w:rFonts w:ascii="Times New Roman" w:hAnsi="Times New Roman"/>
          <w:kern w:val="0"/>
          <w:sz w:val="24"/>
          <w:szCs w:val="24"/>
        </w:rPr>
        <w:t>MSD-</w:t>
      </w:r>
      <w:proofErr w:type="spellStart"/>
      <w:r w:rsidR="005F1F10" w:rsidRPr="005D31BD">
        <w:rPr>
          <w:rFonts w:ascii="Times New Roman" w:hAnsi="Times New Roman"/>
          <w:kern w:val="0"/>
          <w:sz w:val="24"/>
          <w:szCs w:val="24"/>
        </w:rPr>
        <w:t>SNuPET</w:t>
      </w:r>
      <w:proofErr w:type="spellEnd"/>
    </w:p>
    <w:p w:rsidR="006671AF" w:rsidRPr="005D31BD" w:rsidRDefault="006671AF" w:rsidP="001D05FC">
      <w:pPr>
        <w:widowControl/>
        <w:spacing w:line="480" w:lineRule="auto"/>
        <w:rPr>
          <w:rFonts w:ascii="Times New Roman" w:hAnsi="Times New Roman"/>
          <w:kern w:val="0"/>
          <w:sz w:val="24"/>
          <w:szCs w:val="24"/>
        </w:rPr>
        <w:sectPr w:rsidR="006671AF" w:rsidRPr="005D31BD" w:rsidSect="001B6A5D">
          <w:pgSz w:w="11906" w:h="16838"/>
          <w:pgMar w:top="1440" w:right="1440" w:bottom="1440" w:left="1440" w:header="851" w:footer="992" w:gutter="0"/>
          <w:cols w:space="425"/>
          <w:docGrid w:type="lines" w:linePitch="312"/>
        </w:sectPr>
      </w:pPr>
      <w:r w:rsidRPr="005D31BD">
        <w:rPr>
          <w:rFonts w:ascii="Times New Roman" w:hAnsi="Times New Roman"/>
          <w:kern w:val="0"/>
          <w:sz w:val="24"/>
          <w:szCs w:val="24"/>
        </w:rPr>
        <w:t xml:space="preserve">Principal component analysis was applied to show the efficiency of the elimination of </w:t>
      </w:r>
      <w:proofErr w:type="spellStart"/>
      <w:r w:rsidRPr="005D31BD">
        <w:rPr>
          <w:rFonts w:ascii="Times New Roman" w:hAnsi="Times New Roman"/>
          <w:i/>
          <w:kern w:val="0"/>
          <w:sz w:val="24"/>
          <w:szCs w:val="24"/>
        </w:rPr>
        <w:t>ComBat</w:t>
      </w:r>
      <w:proofErr w:type="spellEnd"/>
      <w:r w:rsidRPr="005D31BD">
        <w:rPr>
          <w:rFonts w:ascii="Times New Roman" w:hAnsi="Times New Roman"/>
          <w:kern w:val="0"/>
          <w:sz w:val="24"/>
          <w:szCs w:val="24"/>
        </w:rPr>
        <w:t xml:space="preserve">. Figure 2A, 2B, a total of 120 probe sets with DNA methylation values after background and </w:t>
      </w:r>
      <w:proofErr w:type="spellStart"/>
      <w:r w:rsidRPr="005D31BD">
        <w:rPr>
          <w:rFonts w:ascii="Times New Roman" w:hAnsi="Times New Roman"/>
          <w:kern w:val="0"/>
          <w:sz w:val="24"/>
          <w:szCs w:val="24"/>
        </w:rPr>
        <w:t>quantile</w:t>
      </w:r>
      <w:proofErr w:type="spellEnd"/>
      <w:r w:rsidRPr="005D31BD">
        <w:rPr>
          <w:rFonts w:ascii="Times New Roman" w:hAnsi="Times New Roman"/>
          <w:kern w:val="0"/>
          <w:sz w:val="24"/>
          <w:szCs w:val="24"/>
        </w:rPr>
        <w:t xml:space="preserve"> normalization in a set of 352 NSCLC and 106 normal samples. X and Y axes represent the first and second principal components (PC1 and PC2), respectively. Figures 2C-I were validation</w:t>
      </w:r>
      <w:r w:rsidRPr="005D31BD">
        <w:rPr>
          <w:rFonts w:ascii="Times New Roman" w:hAnsi="Times New Roman"/>
          <w:color w:val="000000"/>
          <w:kern w:val="0"/>
          <w:sz w:val="24"/>
          <w:szCs w:val="24"/>
        </w:rPr>
        <w:t xml:space="preserve"> of the methylation status of the five</w:t>
      </w:r>
      <w:r w:rsidRPr="005D31BD">
        <w:rPr>
          <w:rFonts w:ascii="Times New Roman" w:hAnsi="Times New Roman"/>
          <w:kern w:val="0"/>
          <w:sz w:val="24"/>
          <w:szCs w:val="24"/>
        </w:rPr>
        <w:t xml:space="preserve"> candidate markers in an independent samples. </w:t>
      </w:r>
      <w:r w:rsidRPr="005D31BD">
        <w:rPr>
          <w:rFonts w:ascii="Times New Roman" w:hAnsi="Times New Roman"/>
          <w:kern w:val="0"/>
          <w:sz w:val="24"/>
          <w:szCs w:val="24"/>
        </w:rPr>
        <w:lastRenderedPageBreak/>
        <w:t xml:space="preserve">Y-axis represents </w:t>
      </w:r>
      <w:r w:rsidR="009E4D8E" w:rsidRPr="005D31BD">
        <w:rPr>
          <w:rFonts w:ascii="Times New Roman" w:hAnsi="Times New Roman"/>
          <w:kern w:val="0"/>
          <w:sz w:val="24"/>
          <w:szCs w:val="24"/>
        </w:rPr>
        <w:t xml:space="preserve">absolute </w:t>
      </w:r>
      <w:r w:rsidRPr="005D31BD">
        <w:rPr>
          <w:rFonts w:ascii="Times New Roman" w:hAnsi="Times New Roman"/>
          <w:kern w:val="0"/>
          <w:sz w:val="24"/>
          <w:szCs w:val="24"/>
        </w:rPr>
        <w:t xml:space="preserve">DNA methylation </w:t>
      </w:r>
      <w:r w:rsidR="009E4D8E" w:rsidRPr="005D31BD">
        <w:rPr>
          <w:rFonts w:ascii="Times New Roman" w:hAnsi="Times New Roman"/>
          <w:kern w:val="0"/>
          <w:sz w:val="24"/>
          <w:szCs w:val="24"/>
        </w:rPr>
        <w:t>percentage from MSD-</w:t>
      </w:r>
      <w:r w:rsidR="005F1F10" w:rsidRPr="005D31BD">
        <w:rPr>
          <w:rFonts w:ascii="Times New Roman" w:hAnsi="Times New Roman"/>
          <w:b/>
          <w:color w:val="000000"/>
          <w:kern w:val="0"/>
          <w:sz w:val="24"/>
          <w:szCs w:val="24"/>
        </w:rPr>
        <w:t xml:space="preserve"> </w:t>
      </w:r>
      <w:proofErr w:type="spellStart"/>
      <w:r w:rsidR="005F1F10" w:rsidRPr="005D31BD">
        <w:rPr>
          <w:rFonts w:ascii="Times New Roman" w:hAnsi="Times New Roman"/>
          <w:kern w:val="0"/>
          <w:sz w:val="24"/>
          <w:szCs w:val="24"/>
        </w:rPr>
        <w:t>SNuPET</w:t>
      </w:r>
      <w:proofErr w:type="spellEnd"/>
      <w:r w:rsidRPr="005D31BD">
        <w:rPr>
          <w:rFonts w:ascii="Times New Roman" w:hAnsi="Times New Roman"/>
          <w:kern w:val="0"/>
          <w:sz w:val="24"/>
          <w:szCs w:val="24"/>
        </w:rPr>
        <w:t xml:space="preserve">. </w:t>
      </w:r>
      <w:r w:rsidRPr="005D31BD">
        <w:rPr>
          <w:rFonts w:ascii="Times New Roman" w:hAnsi="Times New Roman"/>
          <w:i/>
          <w:kern w:val="0"/>
          <w:sz w:val="24"/>
          <w:szCs w:val="24"/>
        </w:rPr>
        <w:t>LINE-1</w:t>
      </w:r>
      <w:r w:rsidRPr="005D31BD">
        <w:rPr>
          <w:rFonts w:ascii="Times New Roman" w:hAnsi="Times New Roman"/>
          <w:kern w:val="0"/>
          <w:sz w:val="24"/>
          <w:szCs w:val="24"/>
        </w:rPr>
        <w:t xml:space="preserve"> and Reference were taken as the positive and negative control for MSD-</w:t>
      </w:r>
      <w:r w:rsidR="005F1F10" w:rsidRPr="005D31BD">
        <w:rPr>
          <w:rFonts w:ascii="Times New Roman" w:hAnsi="Times New Roman"/>
          <w:b/>
          <w:color w:val="000000"/>
          <w:kern w:val="0"/>
          <w:sz w:val="24"/>
          <w:szCs w:val="24"/>
        </w:rPr>
        <w:t xml:space="preserve"> </w:t>
      </w:r>
      <w:proofErr w:type="spellStart"/>
      <w:r w:rsidR="005F1F10" w:rsidRPr="005D31BD">
        <w:rPr>
          <w:rFonts w:ascii="Times New Roman" w:hAnsi="Times New Roman"/>
          <w:kern w:val="0"/>
          <w:sz w:val="24"/>
          <w:szCs w:val="24"/>
        </w:rPr>
        <w:t>SNuPET</w:t>
      </w:r>
      <w:proofErr w:type="spellEnd"/>
      <w:r w:rsidRPr="005D31BD">
        <w:rPr>
          <w:rFonts w:ascii="Times New Roman" w:hAnsi="Times New Roman"/>
          <w:kern w:val="0"/>
          <w:sz w:val="24"/>
          <w:szCs w:val="24"/>
        </w:rPr>
        <w:t>.</w:t>
      </w:r>
    </w:p>
    <w:p w:rsidR="006671AF" w:rsidRPr="005D31BD" w:rsidRDefault="006671AF" w:rsidP="001D05FC">
      <w:pPr>
        <w:pStyle w:val="2"/>
        <w:spacing w:before="0" w:after="0" w:line="480" w:lineRule="auto"/>
        <w:rPr>
          <w:rFonts w:ascii="Times New Roman" w:hAnsi="Times New Roman"/>
          <w:sz w:val="24"/>
          <w:szCs w:val="24"/>
        </w:rPr>
      </w:pPr>
      <w:r w:rsidRPr="005D31BD">
        <w:rPr>
          <w:rFonts w:ascii="Times New Roman" w:hAnsi="Times New Roman"/>
          <w:sz w:val="24"/>
          <w:szCs w:val="24"/>
        </w:rPr>
        <w:lastRenderedPageBreak/>
        <w:t>Tables and footnote</w:t>
      </w:r>
    </w:p>
    <w:tbl>
      <w:tblPr>
        <w:tblW w:w="5402" w:type="dxa"/>
        <w:tblInd w:w="93" w:type="dxa"/>
        <w:tblLook w:val="04A0" w:firstRow="1" w:lastRow="0" w:firstColumn="1" w:lastColumn="0" w:noHBand="0" w:noVBand="1"/>
      </w:tblPr>
      <w:tblGrid>
        <w:gridCol w:w="3083"/>
        <w:gridCol w:w="2319"/>
      </w:tblGrid>
      <w:tr w:rsidR="006671AF" w:rsidRPr="005D31BD" w:rsidTr="00CE60A8">
        <w:trPr>
          <w:trHeight w:val="315"/>
        </w:trPr>
        <w:tc>
          <w:tcPr>
            <w:tcW w:w="5402" w:type="dxa"/>
            <w:gridSpan w:val="2"/>
            <w:tcBorders>
              <w:top w:val="nil"/>
              <w:left w:val="nil"/>
              <w:bottom w:val="single" w:sz="12" w:space="0" w:color="auto"/>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Table 1. Characteristics of patients</w:t>
            </w:r>
          </w:p>
        </w:tc>
      </w:tr>
      <w:tr w:rsidR="006671AF" w:rsidRPr="005D31BD" w:rsidTr="00CE60A8">
        <w:trPr>
          <w:trHeight w:val="300"/>
        </w:trPr>
        <w:tc>
          <w:tcPr>
            <w:tcW w:w="3083" w:type="dxa"/>
            <w:tcBorders>
              <w:top w:val="nil"/>
              <w:left w:val="nil"/>
              <w:bottom w:val="single" w:sz="8" w:space="0" w:color="auto"/>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2319" w:type="dxa"/>
            <w:tcBorders>
              <w:top w:val="nil"/>
              <w:left w:val="nil"/>
              <w:bottom w:val="single" w:sz="8" w:space="0" w:color="auto"/>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NSCLC</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Age</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40 (IQR</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15-65)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Gender</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Male</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120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Female</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Smoke Status</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Non-smokers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(never)</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41</w:t>
            </w:r>
          </w:p>
        </w:tc>
      </w:tr>
      <w:tr w:rsidR="006671AF" w:rsidRPr="005D31BD" w:rsidTr="00CE60A8">
        <w:trPr>
          <w:trHeight w:val="315"/>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Smokers</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(ever)</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96</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Histology</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Adenocarcinoma</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53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Squamous cell carcinoma</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63</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others</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34</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Stage</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(IA,IB)</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42</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(10,32)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(IIA,IIB)</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48</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(16,32)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III</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(IIIA,IIIB)</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46</w:t>
            </w:r>
            <w:r w:rsidR="009C6D6D"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(41,5)</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IV</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w:t>
            </w: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Differentiation</w:t>
            </w:r>
          </w:p>
        </w:tc>
        <w:tc>
          <w:tcPr>
            <w:tcW w:w="2319"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p>
        </w:tc>
      </w:tr>
      <w:tr w:rsidR="006671AF" w:rsidRPr="005D31BD" w:rsidTr="00CE60A8">
        <w:trPr>
          <w:trHeight w:val="300"/>
        </w:trPr>
        <w:tc>
          <w:tcPr>
            <w:tcW w:w="3083" w:type="dxa"/>
            <w:tcBorders>
              <w:top w:val="nil"/>
              <w:left w:val="nil"/>
              <w:bottom w:val="nil"/>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Well</w:t>
            </w:r>
            <w:r w:rsidR="00270B0F" w:rsidRPr="005D31BD">
              <w:rPr>
                <w:rFonts w:ascii="Times New Roman" w:hAnsi="Times New Roman"/>
                <w:color w:val="000000"/>
                <w:kern w:val="0"/>
                <w:sz w:val="24"/>
                <w:szCs w:val="24"/>
              </w:rPr>
              <w:t>/Moderate</w:t>
            </w:r>
          </w:p>
        </w:tc>
        <w:tc>
          <w:tcPr>
            <w:tcW w:w="2319" w:type="dxa"/>
            <w:tcBorders>
              <w:top w:val="nil"/>
              <w:left w:val="nil"/>
              <w:bottom w:val="nil"/>
              <w:right w:val="nil"/>
            </w:tcBorders>
            <w:shd w:val="clear" w:color="auto" w:fill="auto"/>
            <w:noWrap/>
            <w:vAlign w:val="bottom"/>
            <w:hideMark/>
          </w:tcPr>
          <w:p w:rsidR="006671AF" w:rsidRPr="005D31BD" w:rsidRDefault="00270B0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74</w:t>
            </w:r>
          </w:p>
        </w:tc>
      </w:tr>
      <w:tr w:rsidR="006671AF" w:rsidRPr="005D31BD" w:rsidTr="00CE60A8">
        <w:trPr>
          <w:trHeight w:val="315"/>
        </w:trPr>
        <w:tc>
          <w:tcPr>
            <w:tcW w:w="3083" w:type="dxa"/>
            <w:tcBorders>
              <w:top w:val="nil"/>
              <w:left w:val="nil"/>
              <w:bottom w:val="single" w:sz="12" w:space="0" w:color="auto"/>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Poor</w:t>
            </w:r>
          </w:p>
        </w:tc>
        <w:tc>
          <w:tcPr>
            <w:tcW w:w="2319" w:type="dxa"/>
            <w:tcBorders>
              <w:top w:val="nil"/>
              <w:left w:val="nil"/>
              <w:bottom w:val="single" w:sz="12" w:space="0" w:color="auto"/>
              <w:right w:val="nil"/>
            </w:tcBorders>
            <w:shd w:val="clear" w:color="auto" w:fill="auto"/>
            <w:noWrap/>
            <w:vAlign w:val="bottom"/>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30</w:t>
            </w:r>
          </w:p>
        </w:tc>
      </w:tr>
    </w:tbl>
    <w:p w:rsidR="006671AF" w:rsidRPr="005D31BD" w:rsidRDefault="006671AF" w:rsidP="001D05FC">
      <w:pPr>
        <w:autoSpaceDE w:val="0"/>
        <w:autoSpaceDN w:val="0"/>
        <w:adjustRightInd w:val="0"/>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lastRenderedPageBreak/>
        <w:t xml:space="preserve">Smokers include former and current smoker individuals. Others include </w:t>
      </w:r>
      <w:proofErr w:type="spellStart"/>
      <w:r w:rsidRPr="005D31BD">
        <w:rPr>
          <w:rFonts w:ascii="Times New Roman" w:hAnsi="Times New Roman"/>
          <w:color w:val="000000"/>
          <w:kern w:val="0"/>
          <w:sz w:val="24"/>
          <w:szCs w:val="24"/>
        </w:rPr>
        <w:t>adenosquamous</w:t>
      </w:r>
      <w:proofErr w:type="spellEnd"/>
      <w:r w:rsidRPr="005D31BD">
        <w:rPr>
          <w:rFonts w:ascii="Times New Roman" w:hAnsi="Times New Roman"/>
          <w:color w:val="000000"/>
          <w:kern w:val="0"/>
          <w:sz w:val="24"/>
          <w:szCs w:val="24"/>
        </w:rPr>
        <w:t xml:space="preserve"> carcinoma (ADSQ), </w:t>
      </w:r>
      <w:proofErr w:type="spellStart"/>
      <w:r w:rsidRPr="005D31BD">
        <w:rPr>
          <w:rFonts w:ascii="Times New Roman" w:hAnsi="Times New Roman"/>
          <w:color w:val="000000"/>
          <w:kern w:val="0"/>
          <w:sz w:val="24"/>
          <w:szCs w:val="24"/>
        </w:rPr>
        <w:t>bronchioloalveolar</w:t>
      </w:r>
      <w:proofErr w:type="spellEnd"/>
      <w:r w:rsidRPr="005D31BD">
        <w:rPr>
          <w:rFonts w:ascii="Times New Roman" w:hAnsi="Times New Roman"/>
          <w:color w:val="000000"/>
          <w:kern w:val="0"/>
          <w:sz w:val="24"/>
          <w:szCs w:val="24"/>
        </w:rPr>
        <w:t xml:space="preserve"> carcinoma, </w:t>
      </w:r>
      <w:proofErr w:type="spellStart"/>
      <w:r w:rsidRPr="005D31BD">
        <w:rPr>
          <w:rFonts w:ascii="Times New Roman" w:hAnsi="Times New Roman"/>
          <w:color w:val="000000"/>
          <w:kern w:val="0"/>
          <w:sz w:val="24"/>
          <w:szCs w:val="24"/>
        </w:rPr>
        <w:t>mucoepidermoid</w:t>
      </w:r>
      <w:proofErr w:type="spellEnd"/>
      <w:r w:rsidRPr="005D31BD">
        <w:rPr>
          <w:rFonts w:ascii="Times New Roman" w:hAnsi="Times New Roman"/>
          <w:color w:val="000000"/>
          <w:kern w:val="0"/>
          <w:sz w:val="24"/>
          <w:szCs w:val="24"/>
        </w:rPr>
        <w:t xml:space="preserve"> lung tumor, </w:t>
      </w:r>
      <w:proofErr w:type="spellStart"/>
      <w:r w:rsidRPr="005D31BD">
        <w:rPr>
          <w:rFonts w:ascii="Times New Roman" w:hAnsi="Times New Roman"/>
          <w:color w:val="000000"/>
          <w:kern w:val="0"/>
          <w:sz w:val="24"/>
          <w:szCs w:val="24"/>
        </w:rPr>
        <w:t>Sarcomatoid</w:t>
      </w:r>
      <w:proofErr w:type="spellEnd"/>
      <w:r w:rsidRPr="005D31BD">
        <w:rPr>
          <w:rFonts w:ascii="Times New Roman" w:hAnsi="Times New Roman"/>
          <w:color w:val="000000"/>
          <w:kern w:val="0"/>
          <w:sz w:val="24"/>
          <w:szCs w:val="24"/>
        </w:rPr>
        <w:t xml:space="preserve"> carcinoma. TNM Stages were assessed by the seventh edition of TNM classification criteria. Qualitative assessment of tumor differentiation was based on sum of the architecture score and </w:t>
      </w:r>
      <w:proofErr w:type="spellStart"/>
      <w:r w:rsidRPr="005D31BD">
        <w:rPr>
          <w:rFonts w:ascii="Times New Roman" w:hAnsi="Times New Roman"/>
          <w:color w:val="000000"/>
          <w:kern w:val="0"/>
          <w:sz w:val="24"/>
          <w:szCs w:val="24"/>
        </w:rPr>
        <w:t>cytologic</w:t>
      </w:r>
      <w:proofErr w:type="spellEnd"/>
      <w:r w:rsidRPr="005D31BD">
        <w:rPr>
          <w:rFonts w:ascii="Times New Roman" w:hAnsi="Times New Roman"/>
          <w:color w:val="000000"/>
          <w:kern w:val="0"/>
          <w:sz w:val="24"/>
          <w:szCs w:val="24"/>
        </w:rPr>
        <w:t xml:space="preserve"> </w:t>
      </w:r>
      <w:proofErr w:type="spellStart"/>
      <w:r w:rsidRPr="005D31BD">
        <w:rPr>
          <w:rFonts w:ascii="Times New Roman" w:hAnsi="Times New Roman"/>
          <w:color w:val="000000"/>
          <w:kern w:val="0"/>
          <w:sz w:val="24"/>
          <w:szCs w:val="24"/>
        </w:rPr>
        <w:t>atypia</w:t>
      </w:r>
      <w:proofErr w:type="spellEnd"/>
      <w:r w:rsidRPr="005D31BD">
        <w:rPr>
          <w:rFonts w:ascii="Times New Roman" w:hAnsi="Times New Roman"/>
          <w:color w:val="000000"/>
          <w:kern w:val="0"/>
          <w:sz w:val="24"/>
          <w:szCs w:val="24"/>
        </w:rPr>
        <w:t xml:space="preserve"> score (2</w:t>
      </w:r>
      <w:r w:rsidR="00F4749B" w:rsidRPr="005D31BD">
        <w:rPr>
          <w:rFonts w:ascii="Times New Roman" w:hAnsi="Times New Roman"/>
          <w:color w:val="000000"/>
          <w:kern w:val="0"/>
          <w:sz w:val="24"/>
          <w:szCs w:val="24"/>
        </w:rPr>
        <w:t xml:space="preserve"> = </w:t>
      </w:r>
      <w:r w:rsidRPr="005D31BD">
        <w:rPr>
          <w:rFonts w:ascii="Times New Roman" w:hAnsi="Times New Roman"/>
          <w:color w:val="000000"/>
          <w:kern w:val="0"/>
          <w:sz w:val="24"/>
          <w:szCs w:val="24"/>
        </w:rPr>
        <w:t xml:space="preserve">well differentiated, 3 </w:t>
      </w:r>
      <w:r w:rsidR="00F4749B" w:rsidRPr="005D31BD">
        <w:rPr>
          <w:rFonts w:ascii="Times New Roman" w:hAnsi="Times New Roman"/>
          <w:color w:val="000000"/>
          <w:kern w:val="0"/>
          <w:sz w:val="24"/>
          <w:szCs w:val="24"/>
        </w:rPr>
        <w:t>=</w:t>
      </w:r>
      <w:r w:rsidR="00AA1344" w:rsidRPr="005D31BD">
        <w:rPr>
          <w:rFonts w:ascii="Times New Roman" w:hAnsi="Times New Roman"/>
          <w:color w:val="000000"/>
          <w:kern w:val="0"/>
          <w:sz w:val="24"/>
          <w:szCs w:val="24"/>
        </w:rPr>
        <w:t xml:space="preserve"> m</w:t>
      </w:r>
      <w:r w:rsidRPr="005D31BD">
        <w:rPr>
          <w:rFonts w:ascii="Times New Roman" w:hAnsi="Times New Roman"/>
          <w:color w:val="000000"/>
          <w:kern w:val="0"/>
          <w:sz w:val="24"/>
          <w:szCs w:val="24"/>
        </w:rPr>
        <w:t>oderately differentiated, 4</w:t>
      </w:r>
      <w:r w:rsidR="00AA1344" w:rsidRPr="005D31BD">
        <w:rPr>
          <w:rFonts w:ascii="Times New Roman" w:hAnsi="Times New Roman"/>
          <w:color w:val="000000"/>
          <w:kern w:val="0"/>
          <w:sz w:val="24"/>
          <w:szCs w:val="24"/>
        </w:rPr>
        <w:t xml:space="preserve"> </w:t>
      </w:r>
      <w:r w:rsidR="00F4749B" w:rsidRPr="005D31BD">
        <w:rPr>
          <w:rFonts w:ascii="Times New Roman" w:hAnsi="Times New Roman"/>
          <w:color w:val="000000"/>
          <w:kern w:val="0"/>
          <w:sz w:val="24"/>
          <w:szCs w:val="24"/>
        </w:rPr>
        <w:t xml:space="preserve">= </w:t>
      </w:r>
      <w:r w:rsidRPr="005D31BD">
        <w:rPr>
          <w:rFonts w:ascii="Times New Roman" w:hAnsi="Times New Roman"/>
          <w:color w:val="000000"/>
          <w:kern w:val="0"/>
          <w:sz w:val="24"/>
          <w:szCs w:val="24"/>
        </w:rPr>
        <w:t xml:space="preserve">poorly differentiated). </w:t>
      </w:r>
    </w:p>
    <w:p w:rsidR="006671AF" w:rsidRPr="005D31BD" w:rsidRDefault="006671AF" w:rsidP="001D05FC">
      <w:pPr>
        <w:autoSpaceDE w:val="0"/>
        <w:autoSpaceDN w:val="0"/>
        <w:adjustRightInd w:val="0"/>
        <w:spacing w:line="480" w:lineRule="auto"/>
        <w:rPr>
          <w:rFonts w:ascii="Times New Roman" w:hAnsi="Times New Roman"/>
          <w:color w:val="000000"/>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BC618C" w:rsidRPr="005D31BD" w:rsidRDefault="00BC618C" w:rsidP="001D05FC">
      <w:pPr>
        <w:autoSpaceDE w:val="0"/>
        <w:autoSpaceDN w:val="0"/>
        <w:adjustRightInd w:val="0"/>
        <w:spacing w:line="480" w:lineRule="auto"/>
        <w:rPr>
          <w:rFonts w:ascii="Times New Roman" w:hAnsi="Times New Roman"/>
          <w:kern w:val="0"/>
          <w:sz w:val="24"/>
          <w:szCs w:val="24"/>
        </w:rPr>
      </w:pPr>
    </w:p>
    <w:p w:rsidR="00BC618C" w:rsidRPr="005D31BD" w:rsidRDefault="00BC618C" w:rsidP="001D05FC">
      <w:pPr>
        <w:autoSpaceDE w:val="0"/>
        <w:autoSpaceDN w:val="0"/>
        <w:adjustRightInd w:val="0"/>
        <w:spacing w:line="480" w:lineRule="auto"/>
        <w:rPr>
          <w:rFonts w:ascii="Times New Roman" w:hAnsi="Times New Roman"/>
          <w:kern w:val="0"/>
          <w:sz w:val="24"/>
          <w:szCs w:val="24"/>
        </w:rPr>
      </w:pPr>
    </w:p>
    <w:p w:rsidR="00BC618C" w:rsidRPr="005D31BD" w:rsidRDefault="00BC618C" w:rsidP="001D05FC">
      <w:pPr>
        <w:autoSpaceDE w:val="0"/>
        <w:autoSpaceDN w:val="0"/>
        <w:adjustRightInd w:val="0"/>
        <w:spacing w:line="480" w:lineRule="auto"/>
        <w:rPr>
          <w:rFonts w:ascii="Times New Roman" w:hAnsi="Times New Roman"/>
          <w:kern w:val="0"/>
          <w:sz w:val="24"/>
          <w:szCs w:val="24"/>
        </w:rPr>
      </w:pPr>
    </w:p>
    <w:tbl>
      <w:tblPr>
        <w:tblW w:w="9702" w:type="dxa"/>
        <w:tblInd w:w="93" w:type="dxa"/>
        <w:tblLook w:val="04A0" w:firstRow="1" w:lastRow="0" w:firstColumn="1" w:lastColumn="0" w:noHBand="0" w:noVBand="1"/>
      </w:tblPr>
      <w:tblGrid>
        <w:gridCol w:w="1257"/>
        <w:gridCol w:w="990"/>
        <w:gridCol w:w="956"/>
        <w:gridCol w:w="1009"/>
        <w:gridCol w:w="2272"/>
        <w:gridCol w:w="1009"/>
        <w:gridCol w:w="956"/>
        <w:gridCol w:w="956"/>
        <w:gridCol w:w="849"/>
      </w:tblGrid>
      <w:tr w:rsidR="006671AF" w:rsidRPr="005D31BD" w:rsidTr="001B6A5D">
        <w:trPr>
          <w:trHeight w:val="300"/>
        </w:trPr>
        <w:tc>
          <w:tcPr>
            <w:tcW w:w="9702" w:type="dxa"/>
            <w:gridSpan w:val="9"/>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lastRenderedPageBreak/>
              <w:t>Table 2. Differential Methylation in NSCLCs</w:t>
            </w:r>
          </w:p>
        </w:tc>
      </w:tr>
      <w:tr w:rsidR="006671AF" w:rsidRPr="005D31BD" w:rsidTr="001B6A5D">
        <w:trPr>
          <w:trHeight w:val="345"/>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NSCLC</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Control</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a</w:t>
            </w:r>
            <w:proofErr w:type="spellEnd"/>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log</w:t>
            </w:r>
            <w:r w:rsidRPr="005D31BD">
              <w:rPr>
                <w:rFonts w:ascii="Times New Roman" w:hAnsi="Times New Roman"/>
                <w:color w:val="000000"/>
                <w:kern w:val="0"/>
                <w:sz w:val="24"/>
                <w:szCs w:val="24"/>
                <w:vertAlign w:val="subscript"/>
              </w:rPr>
              <w:t>10</w:t>
            </w:r>
            <w:r w:rsidRPr="005D31BD">
              <w:rPr>
                <w:rFonts w:ascii="Times New Roman" w:hAnsi="Times New Roman"/>
                <w:color w:val="000000"/>
                <w:kern w:val="0"/>
                <w:sz w:val="24"/>
                <w:szCs w:val="24"/>
              </w:rPr>
              <w:t>(OR) (95%CI)</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b</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Sen</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proofErr w:type="spellStart"/>
            <w:r w:rsidRPr="005D31BD">
              <w:rPr>
                <w:rFonts w:ascii="Times New Roman" w:hAnsi="Times New Roman"/>
                <w:color w:val="000000"/>
                <w:kern w:val="0"/>
                <w:sz w:val="24"/>
                <w:szCs w:val="24"/>
              </w:rPr>
              <w:t>Spe</w:t>
            </w:r>
            <w:proofErr w:type="spellEnd"/>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AUC</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AGTR1</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12.88%</w:t>
            </w:r>
          </w:p>
        </w:tc>
        <w:tc>
          <w:tcPr>
            <w:tcW w:w="8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4.48%</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1.06E-07</w:t>
            </w:r>
          </w:p>
        </w:tc>
        <w:tc>
          <w:tcPr>
            <w:tcW w:w="227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3.49 (2.08, 4.91)</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1.30E-06</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59.73%</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79.59%</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0.71</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GALR1</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18.31%</w:t>
            </w:r>
          </w:p>
        </w:tc>
        <w:tc>
          <w:tcPr>
            <w:tcW w:w="8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2.91%</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6.58E-09</w:t>
            </w:r>
          </w:p>
        </w:tc>
        <w:tc>
          <w:tcPr>
            <w:tcW w:w="227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2.56 (1.5, 3.63)</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2.30E-06</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46.98%</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85.03%</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NTSR1</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9.37%</w:t>
            </w:r>
          </w:p>
        </w:tc>
        <w:tc>
          <w:tcPr>
            <w:tcW w:w="8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0.56%</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1.09E-09</w:t>
            </w:r>
          </w:p>
        </w:tc>
        <w:tc>
          <w:tcPr>
            <w:tcW w:w="227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9.02 (5.48, 12.55)</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5.90E-07</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44.30%</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94.56%</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0.70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SLC5A8</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25.59%</w:t>
            </w:r>
          </w:p>
        </w:tc>
        <w:tc>
          <w:tcPr>
            <w:tcW w:w="8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11.66%</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4.77E-12</w:t>
            </w:r>
          </w:p>
        </w:tc>
        <w:tc>
          <w:tcPr>
            <w:tcW w:w="227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3.80 (2.51, 5.09)</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7.80E-09</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52.35%</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88.44%</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0.67</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ZMYND10</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6.95%</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12.82%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1.08E-07</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-4.61 (-6.27, -2.95)</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5.20E-08</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73.15%</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92.52%</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0.80</w:t>
            </w:r>
          </w:p>
        </w:tc>
      </w:tr>
      <w:tr w:rsidR="006671AF" w:rsidRPr="005D31BD" w:rsidTr="001B6A5D">
        <w:trPr>
          <w:trHeight w:val="285"/>
        </w:trPr>
        <w:tc>
          <w:tcPr>
            <w:tcW w:w="11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i/>
                <w:iCs/>
                <w:color w:val="000000"/>
                <w:kern w:val="0"/>
                <w:sz w:val="24"/>
                <w:szCs w:val="24"/>
              </w:rPr>
            </w:pPr>
            <w:r w:rsidRPr="005D31BD">
              <w:rPr>
                <w:rFonts w:ascii="Times New Roman" w:hAnsi="Times New Roman"/>
                <w:i/>
                <w:iCs/>
                <w:color w:val="000000"/>
                <w:kern w:val="0"/>
                <w:sz w:val="24"/>
                <w:szCs w:val="24"/>
              </w:rPr>
              <w:t>LINE-1</w:t>
            </w:r>
          </w:p>
        </w:tc>
        <w:tc>
          <w:tcPr>
            <w:tcW w:w="84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72.10%</w:t>
            </w:r>
          </w:p>
        </w:tc>
        <w:tc>
          <w:tcPr>
            <w:tcW w:w="858"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76.76%</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2.39E-12</w:t>
            </w:r>
          </w:p>
        </w:tc>
        <w:tc>
          <w:tcPr>
            <w:tcW w:w="227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-10.3 (-13.5, -7.2)</w:t>
            </w:r>
          </w:p>
        </w:tc>
        <w:tc>
          <w:tcPr>
            <w:tcW w:w="1009"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1.80E-10</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single" w:sz="8" w:space="0" w:color="auto"/>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r>
      <w:tr w:rsidR="006671AF" w:rsidRPr="005D31BD" w:rsidTr="001B6A5D">
        <w:trPr>
          <w:trHeight w:val="300"/>
        </w:trPr>
        <w:tc>
          <w:tcPr>
            <w:tcW w:w="11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Reference</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1.78%</w:t>
            </w:r>
          </w:p>
        </w:tc>
        <w:tc>
          <w:tcPr>
            <w:tcW w:w="858"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1.83%</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2.85E-01</w:t>
            </w:r>
          </w:p>
        </w:tc>
        <w:tc>
          <w:tcPr>
            <w:tcW w:w="2272"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-19.37 (-45.35, 6.62)</w:t>
            </w:r>
          </w:p>
        </w:tc>
        <w:tc>
          <w:tcPr>
            <w:tcW w:w="100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0.14</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c>
          <w:tcPr>
            <w:tcW w:w="849"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w:t>
            </w:r>
          </w:p>
        </w:tc>
      </w:tr>
    </w:tbl>
    <w:p w:rsidR="006671AF" w:rsidRPr="005D31BD" w:rsidRDefault="006671AF" w:rsidP="001D05FC">
      <w:pPr>
        <w:autoSpaceDE w:val="0"/>
        <w:autoSpaceDN w:val="0"/>
        <w:adjustRightInd w:val="0"/>
        <w:spacing w:line="480" w:lineRule="auto"/>
        <w:rPr>
          <w:rFonts w:ascii="Times New Roman" w:hAnsi="Times New Roman"/>
          <w:kern w:val="0"/>
          <w:sz w:val="24"/>
          <w:szCs w:val="24"/>
        </w:rPr>
      </w:pPr>
      <w:r w:rsidRPr="005D31BD">
        <w:rPr>
          <w:rFonts w:ascii="Times New Roman" w:hAnsi="Times New Roman"/>
          <w:color w:val="000000"/>
          <w:kern w:val="0"/>
          <w:sz w:val="24"/>
          <w:szCs w:val="24"/>
        </w:rPr>
        <w:t>Differential methylation analysis was conducted between 150 NSCLC and adjacent normal tissues with logistic regression adjusted for gender and age. 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a</w:t>
      </w:r>
      <w:proofErr w:type="spellEnd"/>
      <w:r w:rsidRPr="005D31BD">
        <w:rPr>
          <w:rFonts w:ascii="Times New Roman" w:hAnsi="Times New Roman"/>
          <w:color w:val="000000"/>
          <w:kern w:val="0"/>
          <w:sz w:val="24"/>
          <w:szCs w:val="24"/>
        </w:rPr>
        <w:t xml:space="preserve"> is the raw P-value based on logistic regression. P-</w:t>
      </w:r>
      <w:proofErr w:type="spellStart"/>
      <w:r w:rsidRPr="005D31BD">
        <w:rPr>
          <w:rFonts w:ascii="Times New Roman" w:hAnsi="Times New Roman"/>
          <w:color w:val="000000"/>
          <w:kern w:val="0"/>
          <w:sz w:val="24"/>
          <w:szCs w:val="24"/>
        </w:rPr>
        <w:t>value</w:t>
      </w:r>
      <w:r w:rsidRPr="005D31BD">
        <w:rPr>
          <w:rFonts w:ascii="Times New Roman" w:hAnsi="Times New Roman"/>
          <w:color w:val="000000"/>
          <w:kern w:val="0"/>
          <w:sz w:val="24"/>
          <w:szCs w:val="24"/>
          <w:vertAlign w:val="superscript"/>
        </w:rPr>
        <w:t>b</w:t>
      </w:r>
      <w:proofErr w:type="spellEnd"/>
      <w:r w:rsidRPr="005D31BD">
        <w:rPr>
          <w:rFonts w:ascii="Times New Roman" w:hAnsi="Times New Roman"/>
          <w:color w:val="000000"/>
          <w:kern w:val="0"/>
          <w:sz w:val="24"/>
          <w:szCs w:val="24"/>
        </w:rPr>
        <w:t xml:space="preserve"> represents p-value adjusted by FDR. Reference site was a C site that was not in </w:t>
      </w:r>
      <w:proofErr w:type="spellStart"/>
      <w:r w:rsidRPr="005D31BD">
        <w:rPr>
          <w:rFonts w:ascii="Times New Roman" w:hAnsi="Times New Roman"/>
          <w:color w:val="000000"/>
          <w:kern w:val="0"/>
          <w:sz w:val="24"/>
          <w:szCs w:val="24"/>
        </w:rPr>
        <w:t>CpG</w:t>
      </w:r>
      <w:proofErr w:type="spellEnd"/>
      <w:r w:rsidRPr="005D31BD">
        <w:rPr>
          <w:rFonts w:ascii="Times New Roman" w:hAnsi="Times New Roman"/>
          <w:color w:val="000000"/>
          <w:kern w:val="0"/>
          <w:sz w:val="24"/>
          <w:szCs w:val="24"/>
        </w:rPr>
        <w:t xml:space="preserve"> site, therefore, no or low methylated signal would be detected and non-significant association should be detected between cancer and normal tissues. Sensitivity, </w:t>
      </w:r>
      <w:r w:rsidRPr="005D31BD">
        <w:rPr>
          <w:rFonts w:ascii="Times New Roman" w:hAnsi="Times New Roman"/>
          <w:color w:val="000000"/>
          <w:kern w:val="0"/>
          <w:sz w:val="24"/>
          <w:szCs w:val="24"/>
        </w:rPr>
        <w:lastRenderedPageBreak/>
        <w:t xml:space="preserve">specificity and AUC were calculated by logistic regression prediction model without adjustment for gender, age and smoking status. </w:t>
      </w: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p w:rsidR="006671AF" w:rsidRPr="005D31BD" w:rsidRDefault="006671AF" w:rsidP="001D05FC">
      <w:pPr>
        <w:autoSpaceDE w:val="0"/>
        <w:autoSpaceDN w:val="0"/>
        <w:adjustRightInd w:val="0"/>
        <w:spacing w:line="480" w:lineRule="auto"/>
        <w:rPr>
          <w:rFonts w:ascii="Times New Roman" w:hAnsi="Times New Roman"/>
          <w:kern w:val="0"/>
          <w:sz w:val="24"/>
          <w:szCs w:val="24"/>
        </w:rPr>
      </w:pPr>
    </w:p>
    <w:tbl>
      <w:tblPr>
        <w:tblW w:w="9479" w:type="dxa"/>
        <w:tblInd w:w="93" w:type="dxa"/>
        <w:tblLook w:val="04A0" w:firstRow="1" w:lastRow="0" w:firstColumn="1" w:lastColumn="0" w:noHBand="0" w:noVBand="1"/>
      </w:tblPr>
      <w:tblGrid>
        <w:gridCol w:w="2165"/>
        <w:gridCol w:w="1244"/>
        <w:gridCol w:w="1256"/>
        <w:gridCol w:w="1136"/>
        <w:gridCol w:w="1282"/>
        <w:gridCol w:w="1260"/>
        <w:gridCol w:w="1136"/>
      </w:tblGrid>
      <w:tr w:rsidR="006671AF" w:rsidRPr="005D31BD" w:rsidTr="00BE1F1F">
        <w:trPr>
          <w:trHeight w:val="293"/>
        </w:trPr>
        <w:tc>
          <w:tcPr>
            <w:tcW w:w="9479" w:type="dxa"/>
            <w:gridSpan w:val="7"/>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Table 3. Diagnosis accuracy, sensitivity and specificity based on several classification methods with five-fold cross-validation</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3636" w:type="dxa"/>
            <w:gridSpan w:val="3"/>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test </w:t>
            </w:r>
          </w:p>
        </w:tc>
        <w:tc>
          <w:tcPr>
            <w:tcW w:w="3678" w:type="dxa"/>
            <w:gridSpan w:val="3"/>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train</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　</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Sensitivity</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Specificity</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Accuracy</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Logistic Regression</w:t>
            </w:r>
          </w:p>
        </w:tc>
        <w:tc>
          <w:tcPr>
            <w:tcW w:w="1244"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0.791 </w:t>
            </w:r>
          </w:p>
        </w:tc>
        <w:tc>
          <w:tcPr>
            <w:tcW w:w="125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0.993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0.891 </w:t>
            </w:r>
          </w:p>
        </w:tc>
        <w:tc>
          <w:tcPr>
            <w:tcW w:w="128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0.775 </w:t>
            </w:r>
          </w:p>
        </w:tc>
        <w:tc>
          <w:tcPr>
            <w:tcW w:w="1260"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0.969 </w:t>
            </w:r>
          </w:p>
        </w:tc>
        <w:tc>
          <w:tcPr>
            <w:tcW w:w="113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0.871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SVM</w:t>
            </w:r>
          </w:p>
        </w:tc>
        <w:tc>
          <w:tcPr>
            <w:tcW w:w="1244"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c>
          <w:tcPr>
            <w:tcW w:w="125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0.977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0.937 </w:t>
            </w:r>
          </w:p>
        </w:tc>
        <w:tc>
          <w:tcPr>
            <w:tcW w:w="128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0.855 </w:t>
            </w:r>
          </w:p>
        </w:tc>
        <w:tc>
          <w:tcPr>
            <w:tcW w:w="1260"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0.941 </w:t>
            </w:r>
          </w:p>
        </w:tc>
        <w:tc>
          <w:tcPr>
            <w:tcW w:w="113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0.897 </w:t>
            </w:r>
          </w:p>
        </w:tc>
      </w:tr>
      <w:tr w:rsidR="006671AF" w:rsidRPr="005D31BD" w:rsidTr="00BE1F1F">
        <w:trPr>
          <w:trHeight w:val="308"/>
        </w:trPr>
        <w:tc>
          <w:tcPr>
            <w:tcW w:w="2165"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Random Forest</w:t>
            </w:r>
          </w:p>
        </w:tc>
        <w:tc>
          <w:tcPr>
            <w:tcW w:w="1244"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0.934 </w:t>
            </w:r>
          </w:p>
        </w:tc>
        <w:tc>
          <w:tcPr>
            <w:tcW w:w="125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0.928 </w:t>
            </w:r>
          </w:p>
        </w:tc>
        <w:tc>
          <w:tcPr>
            <w:tcW w:w="1136" w:type="dxa"/>
            <w:tcBorders>
              <w:top w:val="nil"/>
              <w:left w:val="nil"/>
              <w:bottom w:val="nil"/>
              <w:right w:val="single" w:sz="4" w:space="0" w:color="auto"/>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0.931 </w:t>
            </w:r>
          </w:p>
        </w:tc>
        <w:tc>
          <w:tcPr>
            <w:tcW w:w="1282"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0.890 </w:t>
            </w:r>
          </w:p>
        </w:tc>
        <w:tc>
          <w:tcPr>
            <w:tcW w:w="1260"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c>
          <w:tcPr>
            <w:tcW w:w="1136" w:type="dxa"/>
            <w:tcBorders>
              <w:top w:val="nil"/>
              <w:left w:val="nil"/>
              <w:bottom w:val="nil"/>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0.886 </w:t>
            </w:r>
          </w:p>
        </w:tc>
      </w:tr>
      <w:tr w:rsidR="006671AF" w:rsidRPr="005D31BD" w:rsidTr="00BE1F1F">
        <w:trPr>
          <w:trHeight w:val="323"/>
        </w:trPr>
        <w:tc>
          <w:tcPr>
            <w:tcW w:w="2165"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Bayes Tree</w:t>
            </w:r>
          </w:p>
        </w:tc>
        <w:tc>
          <w:tcPr>
            <w:tcW w:w="1244"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0.911 </w:t>
            </w:r>
          </w:p>
        </w:tc>
        <w:tc>
          <w:tcPr>
            <w:tcW w:w="1256"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0.976 </w:t>
            </w:r>
          </w:p>
        </w:tc>
        <w:tc>
          <w:tcPr>
            <w:tcW w:w="1136" w:type="dxa"/>
            <w:tcBorders>
              <w:top w:val="nil"/>
              <w:left w:val="nil"/>
              <w:bottom w:val="single" w:sz="8" w:space="0" w:color="auto"/>
              <w:right w:val="single" w:sz="4" w:space="0" w:color="auto"/>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0.944 </w:t>
            </w:r>
          </w:p>
        </w:tc>
        <w:tc>
          <w:tcPr>
            <w:tcW w:w="1282"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0.863 </w:t>
            </w:r>
          </w:p>
        </w:tc>
        <w:tc>
          <w:tcPr>
            <w:tcW w:w="1260"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0.957 </w:t>
            </w:r>
          </w:p>
        </w:tc>
        <w:tc>
          <w:tcPr>
            <w:tcW w:w="1136" w:type="dxa"/>
            <w:tcBorders>
              <w:top w:val="nil"/>
              <w:left w:val="nil"/>
              <w:bottom w:val="single" w:sz="8" w:space="0" w:color="auto"/>
              <w:right w:val="nil"/>
            </w:tcBorders>
            <w:shd w:val="clear" w:color="auto" w:fill="auto"/>
            <w:noWrap/>
            <w:vAlign w:val="center"/>
            <w:hideMark/>
          </w:tcPr>
          <w:p w:rsidR="006671AF" w:rsidRPr="005D31BD" w:rsidRDefault="006671AF" w:rsidP="001D05FC">
            <w:pPr>
              <w:widowControl/>
              <w:spacing w:line="480" w:lineRule="auto"/>
              <w:rPr>
                <w:rFonts w:ascii="Times New Roman" w:hAnsi="Times New Roman"/>
                <w:color w:val="000000"/>
                <w:kern w:val="0"/>
                <w:sz w:val="24"/>
                <w:szCs w:val="24"/>
              </w:rPr>
            </w:pPr>
            <w:r w:rsidRPr="005D31BD">
              <w:rPr>
                <w:rFonts w:ascii="Times New Roman" w:hAnsi="Times New Roman"/>
                <w:color w:val="000000"/>
                <w:kern w:val="0"/>
                <w:sz w:val="24"/>
                <w:szCs w:val="24"/>
              </w:rPr>
              <w:t xml:space="preserve">0.909 </w:t>
            </w:r>
          </w:p>
        </w:tc>
      </w:tr>
    </w:tbl>
    <w:p w:rsidR="006671AF" w:rsidRPr="005D31BD" w:rsidRDefault="001B3ECE" w:rsidP="001D05FC">
      <w:pPr>
        <w:spacing w:line="480" w:lineRule="auto"/>
        <w:rPr>
          <w:rFonts w:ascii="Times New Roman" w:hAnsi="Times New Roman"/>
          <w:color w:val="000000"/>
          <w:kern w:val="0"/>
          <w:sz w:val="24"/>
          <w:szCs w:val="24"/>
        </w:rPr>
      </w:pPr>
      <w:r w:rsidRPr="005D31BD">
        <w:rPr>
          <w:rFonts w:ascii="Times New Roman" w:hAnsi="Times New Roman"/>
          <w:kern w:val="0"/>
          <w:sz w:val="24"/>
          <w:szCs w:val="24"/>
        </w:rPr>
        <w:t>S</w:t>
      </w:r>
      <w:r w:rsidR="006671AF" w:rsidRPr="005D31BD">
        <w:rPr>
          <w:rFonts w:ascii="Times New Roman" w:hAnsi="Times New Roman"/>
          <w:kern w:val="0"/>
          <w:sz w:val="24"/>
          <w:szCs w:val="24"/>
        </w:rPr>
        <w:t xml:space="preserve">ensitivity, specificity and classification accuracy were its mean value in 5-fold validations with 1,000 replications. </w:t>
      </w:r>
      <w:r w:rsidR="006671AF" w:rsidRPr="005D31BD">
        <w:rPr>
          <w:rFonts w:ascii="Times New Roman" w:hAnsi="Times New Roman"/>
          <w:sz w:val="24"/>
          <w:szCs w:val="24"/>
        </w:rPr>
        <w:t xml:space="preserve">SVM represents support vector machines and Kernel Methods. In the main body of the manuscript, </w:t>
      </w:r>
      <w:r w:rsidR="006671AF" w:rsidRPr="005D31BD">
        <w:rPr>
          <w:rFonts w:ascii="Times New Roman" w:hAnsi="Times New Roman"/>
          <w:color w:val="000000"/>
          <w:kern w:val="0"/>
          <w:sz w:val="24"/>
          <w:szCs w:val="24"/>
        </w:rPr>
        <w:t>sensitivity, specificity and accuracy were derived from training result of the classification.</w:t>
      </w:r>
    </w:p>
    <w:p w:rsidR="006671AF" w:rsidRPr="005D31BD" w:rsidRDefault="006671AF" w:rsidP="001D05FC">
      <w:pPr>
        <w:spacing w:line="480" w:lineRule="auto"/>
        <w:rPr>
          <w:rFonts w:ascii="Times New Roman" w:hAnsi="Times New Roman"/>
          <w:color w:val="000000"/>
          <w:kern w:val="0"/>
          <w:sz w:val="24"/>
          <w:szCs w:val="24"/>
        </w:rPr>
      </w:pPr>
    </w:p>
    <w:p w:rsidR="006671AF" w:rsidRPr="005D31BD" w:rsidRDefault="006671AF" w:rsidP="001D05FC">
      <w:pPr>
        <w:spacing w:line="480" w:lineRule="auto"/>
        <w:rPr>
          <w:rFonts w:ascii="Times New Roman" w:hAnsi="Times New Roman"/>
          <w:color w:val="000000"/>
          <w:kern w:val="0"/>
          <w:sz w:val="24"/>
          <w:szCs w:val="24"/>
        </w:rPr>
      </w:pPr>
    </w:p>
    <w:p w:rsidR="006671AF" w:rsidRPr="005D31BD" w:rsidRDefault="006671AF" w:rsidP="001D05FC">
      <w:pPr>
        <w:spacing w:line="480" w:lineRule="auto"/>
        <w:rPr>
          <w:rFonts w:ascii="Times New Roman" w:hAnsi="Times New Roman"/>
          <w:color w:val="000000"/>
          <w:kern w:val="0"/>
          <w:sz w:val="24"/>
          <w:szCs w:val="24"/>
        </w:rPr>
      </w:pPr>
    </w:p>
    <w:p w:rsidR="006671AF" w:rsidRPr="005D31BD" w:rsidRDefault="006671AF" w:rsidP="001D05FC">
      <w:pPr>
        <w:spacing w:line="480" w:lineRule="auto"/>
        <w:rPr>
          <w:rFonts w:ascii="Times New Roman" w:hAnsi="Times New Roman"/>
          <w:color w:val="000000"/>
          <w:kern w:val="0"/>
          <w:sz w:val="24"/>
          <w:szCs w:val="24"/>
        </w:rPr>
      </w:pPr>
    </w:p>
    <w:p w:rsidR="006671AF" w:rsidRPr="005D31BD" w:rsidRDefault="006671AF" w:rsidP="001D05FC">
      <w:pPr>
        <w:spacing w:line="480" w:lineRule="auto"/>
        <w:rPr>
          <w:rFonts w:ascii="Times New Roman" w:hAnsi="Times New Roman"/>
          <w:kern w:val="0"/>
          <w:sz w:val="24"/>
          <w:szCs w:val="24"/>
        </w:rPr>
      </w:pPr>
    </w:p>
    <w:p w:rsidR="00642076" w:rsidRPr="005D31BD" w:rsidRDefault="00642076" w:rsidP="001D05FC">
      <w:pPr>
        <w:spacing w:line="480" w:lineRule="auto"/>
        <w:rPr>
          <w:rFonts w:ascii="Times New Roman" w:hAnsi="Times New Roman"/>
        </w:rPr>
      </w:pPr>
    </w:p>
    <w:sectPr w:rsidR="00642076" w:rsidRPr="005D31BD" w:rsidSect="001B6A5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177" w:rsidRDefault="00510177" w:rsidP="006671AF">
      <w:r>
        <w:separator/>
      </w:r>
    </w:p>
  </w:endnote>
  <w:endnote w:type="continuationSeparator" w:id="0">
    <w:p w:rsidR="00510177" w:rsidRDefault="00510177" w:rsidP="00667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4643"/>
      <w:docPartObj>
        <w:docPartGallery w:val="Page Numbers (Bottom of Page)"/>
        <w:docPartUnique/>
      </w:docPartObj>
    </w:sdtPr>
    <w:sdtEndPr/>
    <w:sdtContent>
      <w:p w:rsidR="002A344A" w:rsidRDefault="002A344A">
        <w:pPr>
          <w:pStyle w:val="a4"/>
          <w:jc w:val="center"/>
        </w:pPr>
        <w:r>
          <w:fldChar w:fldCharType="begin"/>
        </w:r>
        <w:r>
          <w:instrText>PAGE   \* MERGEFORMAT</w:instrText>
        </w:r>
        <w:r>
          <w:fldChar w:fldCharType="separate"/>
        </w:r>
        <w:r w:rsidR="00F772E2" w:rsidRPr="00F772E2">
          <w:rPr>
            <w:noProof/>
            <w:lang w:val="zh-CN"/>
          </w:rPr>
          <w:t>18</w:t>
        </w:r>
        <w:r>
          <w:fldChar w:fldCharType="end"/>
        </w:r>
      </w:p>
    </w:sdtContent>
  </w:sdt>
  <w:p w:rsidR="002A344A" w:rsidRDefault="002A34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177" w:rsidRDefault="00510177" w:rsidP="006671AF">
      <w:r>
        <w:separator/>
      </w:r>
    </w:p>
  </w:footnote>
  <w:footnote w:type="continuationSeparator" w:id="0">
    <w:p w:rsidR="00510177" w:rsidRDefault="00510177" w:rsidP="006671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0921561A"/>
    <w:multiLevelType w:val="multilevel"/>
    <w:tmpl w:val="00C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B388C"/>
    <w:multiLevelType w:val="multilevel"/>
    <w:tmpl w:val="21368CC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02DFC"/>
    <w:multiLevelType w:val="multilevel"/>
    <w:tmpl w:val="C57EECC2"/>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CB2FA8"/>
    <w:multiLevelType w:val="multilevel"/>
    <w:tmpl w:val="0DD6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85E82"/>
    <w:multiLevelType w:val="multilevel"/>
    <w:tmpl w:val="CF5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C01DE"/>
    <w:multiLevelType w:val="multilevel"/>
    <w:tmpl w:val="BAF8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Epigene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wwtpeuva5see5rwxxe2titfev02tfaa9d&quot;&gt;My EndNote Library&lt;record-ids&gt;&lt;item&gt;1770&lt;/item&gt;&lt;item&gt;1773&lt;/item&gt;&lt;item&gt;1818&lt;/item&gt;&lt;/record-ids&gt;&lt;/item&gt;&lt;/Libraries&gt;"/>
  </w:docVars>
  <w:rsids>
    <w:rsidRoot w:val="00B2675C"/>
    <w:rsid w:val="00007BD3"/>
    <w:rsid w:val="000203BF"/>
    <w:rsid w:val="000247A2"/>
    <w:rsid w:val="0003287E"/>
    <w:rsid w:val="000335EA"/>
    <w:rsid w:val="00037A10"/>
    <w:rsid w:val="00053A38"/>
    <w:rsid w:val="00056580"/>
    <w:rsid w:val="00056C88"/>
    <w:rsid w:val="0006498A"/>
    <w:rsid w:val="00067A84"/>
    <w:rsid w:val="00080541"/>
    <w:rsid w:val="00081554"/>
    <w:rsid w:val="00091A66"/>
    <w:rsid w:val="00096663"/>
    <w:rsid w:val="000A7F00"/>
    <w:rsid w:val="000B2512"/>
    <w:rsid w:val="000C412B"/>
    <w:rsid w:val="000C48B3"/>
    <w:rsid w:val="000E1E37"/>
    <w:rsid w:val="000E38E0"/>
    <w:rsid w:val="001022DB"/>
    <w:rsid w:val="0010540B"/>
    <w:rsid w:val="00105431"/>
    <w:rsid w:val="00135B9D"/>
    <w:rsid w:val="001416BD"/>
    <w:rsid w:val="001418E2"/>
    <w:rsid w:val="00146807"/>
    <w:rsid w:val="001469AF"/>
    <w:rsid w:val="0015634C"/>
    <w:rsid w:val="0015774A"/>
    <w:rsid w:val="00161A61"/>
    <w:rsid w:val="00162667"/>
    <w:rsid w:val="001A05CC"/>
    <w:rsid w:val="001A1F96"/>
    <w:rsid w:val="001B16E0"/>
    <w:rsid w:val="001B3ECE"/>
    <w:rsid w:val="001B59B7"/>
    <w:rsid w:val="001B6A5D"/>
    <w:rsid w:val="001B7851"/>
    <w:rsid w:val="001C6568"/>
    <w:rsid w:val="001C69AE"/>
    <w:rsid w:val="001C718A"/>
    <w:rsid w:val="001D05FC"/>
    <w:rsid w:val="001F3332"/>
    <w:rsid w:val="001F3ED5"/>
    <w:rsid w:val="00200FF4"/>
    <w:rsid w:val="002227A6"/>
    <w:rsid w:val="00225F9E"/>
    <w:rsid w:val="00262A6A"/>
    <w:rsid w:val="00270B0F"/>
    <w:rsid w:val="00271A9F"/>
    <w:rsid w:val="00280B14"/>
    <w:rsid w:val="002942C1"/>
    <w:rsid w:val="002A344A"/>
    <w:rsid w:val="002D1288"/>
    <w:rsid w:val="002D460C"/>
    <w:rsid w:val="002E3A19"/>
    <w:rsid w:val="002E6298"/>
    <w:rsid w:val="002E6DCA"/>
    <w:rsid w:val="002F2EB7"/>
    <w:rsid w:val="00322691"/>
    <w:rsid w:val="003244CF"/>
    <w:rsid w:val="00324D71"/>
    <w:rsid w:val="003349D6"/>
    <w:rsid w:val="00351B04"/>
    <w:rsid w:val="003543F5"/>
    <w:rsid w:val="00366C63"/>
    <w:rsid w:val="00375562"/>
    <w:rsid w:val="00377944"/>
    <w:rsid w:val="00392455"/>
    <w:rsid w:val="003A1673"/>
    <w:rsid w:val="003A2601"/>
    <w:rsid w:val="003A64CA"/>
    <w:rsid w:val="003A7AAD"/>
    <w:rsid w:val="003B3629"/>
    <w:rsid w:val="003C64B9"/>
    <w:rsid w:val="003C6922"/>
    <w:rsid w:val="003C7815"/>
    <w:rsid w:val="003D40EE"/>
    <w:rsid w:val="003D79BD"/>
    <w:rsid w:val="003E2430"/>
    <w:rsid w:val="003E6BF9"/>
    <w:rsid w:val="003F0294"/>
    <w:rsid w:val="003F456C"/>
    <w:rsid w:val="003F6FF0"/>
    <w:rsid w:val="004048D2"/>
    <w:rsid w:val="004058A7"/>
    <w:rsid w:val="004108D0"/>
    <w:rsid w:val="00412105"/>
    <w:rsid w:val="00413005"/>
    <w:rsid w:val="00415260"/>
    <w:rsid w:val="00416CDD"/>
    <w:rsid w:val="004242A3"/>
    <w:rsid w:val="00426A08"/>
    <w:rsid w:val="0043571A"/>
    <w:rsid w:val="00450680"/>
    <w:rsid w:val="0046042D"/>
    <w:rsid w:val="00464767"/>
    <w:rsid w:val="0047050A"/>
    <w:rsid w:val="0048535F"/>
    <w:rsid w:val="004A4B83"/>
    <w:rsid w:val="004F64F4"/>
    <w:rsid w:val="00500228"/>
    <w:rsid w:val="00501B43"/>
    <w:rsid w:val="00510177"/>
    <w:rsid w:val="0051148A"/>
    <w:rsid w:val="00516C29"/>
    <w:rsid w:val="00522475"/>
    <w:rsid w:val="00531C50"/>
    <w:rsid w:val="00543E16"/>
    <w:rsid w:val="00552027"/>
    <w:rsid w:val="00577B1D"/>
    <w:rsid w:val="00585821"/>
    <w:rsid w:val="00592566"/>
    <w:rsid w:val="005A25A1"/>
    <w:rsid w:val="005D31BD"/>
    <w:rsid w:val="005E4B7E"/>
    <w:rsid w:val="005F1F10"/>
    <w:rsid w:val="00611588"/>
    <w:rsid w:val="00615801"/>
    <w:rsid w:val="006275A9"/>
    <w:rsid w:val="00632D33"/>
    <w:rsid w:val="00635C3A"/>
    <w:rsid w:val="00642076"/>
    <w:rsid w:val="00644DF4"/>
    <w:rsid w:val="00657485"/>
    <w:rsid w:val="0066125E"/>
    <w:rsid w:val="006658A2"/>
    <w:rsid w:val="00665D02"/>
    <w:rsid w:val="006671AF"/>
    <w:rsid w:val="006A0DFF"/>
    <w:rsid w:val="006B33D2"/>
    <w:rsid w:val="006B7FAD"/>
    <w:rsid w:val="006C4139"/>
    <w:rsid w:val="006C5E3A"/>
    <w:rsid w:val="006E6DA2"/>
    <w:rsid w:val="006F060D"/>
    <w:rsid w:val="006F17A1"/>
    <w:rsid w:val="006F7C36"/>
    <w:rsid w:val="00706B45"/>
    <w:rsid w:val="00706D2A"/>
    <w:rsid w:val="00706F42"/>
    <w:rsid w:val="00717755"/>
    <w:rsid w:val="0073493D"/>
    <w:rsid w:val="00743269"/>
    <w:rsid w:val="00752E70"/>
    <w:rsid w:val="00785FA9"/>
    <w:rsid w:val="007927E0"/>
    <w:rsid w:val="007C1C53"/>
    <w:rsid w:val="007C20B1"/>
    <w:rsid w:val="007C3BAA"/>
    <w:rsid w:val="007D349E"/>
    <w:rsid w:val="007F6217"/>
    <w:rsid w:val="00812565"/>
    <w:rsid w:val="00817EB7"/>
    <w:rsid w:val="00826D90"/>
    <w:rsid w:val="00832B72"/>
    <w:rsid w:val="00845704"/>
    <w:rsid w:val="00856FD9"/>
    <w:rsid w:val="008716EC"/>
    <w:rsid w:val="008855CD"/>
    <w:rsid w:val="0089743D"/>
    <w:rsid w:val="008B08AC"/>
    <w:rsid w:val="008C0980"/>
    <w:rsid w:val="008E4B37"/>
    <w:rsid w:val="008F2F0E"/>
    <w:rsid w:val="008F61E1"/>
    <w:rsid w:val="00900370"/>
    <w:rsid w:val="0090145B"/>
    <w:rsid w:val="00905F6F"/>
    <w:rsid w:val="00912A55"/>
    <w:rsid w:val="00931704"/>
    <w:rsid w:val="00936B39"/>
    <w:rsid w:val="00975F9B"/>
    <w:rsid w:val="009A185C"/>
    <w:rsid w:val="009B10EB"/>
    <w:rsid w:val="009B25B9"/>
    <w:rsid w:val="009C6D6D"/>
    <w:rsid w:val="009E4D8E"/>
    <w:rsid w:val="009F2BCC"/>
    <w:rsid w:val="009F5183"/>
    <w:rsid w:val="00A168C2"/>
    <w:rsid w:val="00A23B37"/>
    <w:rsid w:val="00A3395B"/>
    <w:rsid w:val="00A37563"/>
    <w:rsid w:val="00A41E91"/>
    <w:rsid w:val="00A5118C"/>
    <w:rsid w:val="00A66D67"/>
    <w:rsid w:val="00A7275A"/>
    <w:rsid w:val="00A844F7"/>
    <w:rsid w:val="00A90838"/>
    <w:rsid w:val="00AA1344"/>
    <w:rsid w:val="00AB2A00"/>
    <w:rsid w:val="00AB3B21"/>
    <w:rsid w:val="00AB4D68"/>
    <w:rsid w:val="00AC483D"/>
    <w:rsid w:val="00AD5A47"/>
    <w:rsid w:val="00AF6B86"/>
    <w:rsid w:val="00AF7367"/>
    <w:rsid w:val="00B2675C"/>
    <w:rsid w:val="00B4407A"/>
    <w:rsid w:val="00B456AB"/>
    <w:rsid w:val="00B46D20"/>
    <w:rsid w:val="00B50AE5"/>
    <w:rsid w:val="00B5404E"/>
    <w:rsid w:val="00B553E4"/>
    <w:rsid w:val="00B647FC"/>
    <w:rsid w:val="00B74229"/>
    <w:rsid w:val="00B856D2"/>
    <w:rsid w:val="00B9183E"/>
    <w:rsid w:val="00B919C1"/>
    <w:rsid w:val="00B93AB1"/>
    <w:rsid w:val="00BA4DEB"/>
    <w:rsid w:val="00BB18D2"/>
    <w:rsid w:val="00BC4624"/>
    <w:rsid w:val="00BC618C"/>
    <w:rsid w:val="00BD3D31"/>
    <w:rsid w:val="00BD67B6"/>
    <w:rsid w:val="00BD6EF2"/>
    <w:rsid w:val="00BE1F1F"/>
    <w:rsid w:val="00BF3540"/>
    <w:rsid w:val="00C469F6"/>
    <w:rsid w:val="00C54A05"/>
    <w:rsid w:val="00C70D78"/>
    <w:rsid w:val="00C82D30"/>
    <w:rsid w:val="00CA2560"/>
    <w:rsid w:val="00CB585C"/>
    <w:rsid w:val="00CB5D4F"/>
    <w:rsid w:val="00CD0EC1"/>
    <w:rsid w:val="00CE60A8"/>
    <w:rsid w:val="00CF50D8"/>
    <w:rsid w:val="00D00948"/>
    <w:rsid w:val="00D10802"/>
    <w:rsid w:val="00D162B0"/>
    <w:rsid w:val="00D20168"/>
    <w:rsid w:val="00D2560A"/>
    <w:rsid w:val="00D326B2"/>
    <w:rsid w:val="00D32C9B"/>
    <w:rsid w:val="00D349BA"/>
    <w:rsid w:val="00D43072"/>
    <w:rsid w:val="00D51ED0"/>
    <w:rsid w:val="00D65EA3"/>
    <w:rsid w:val="00D772E5"/>
    <w:rsid w:val="00D8420F"/>
    <w:rsid w:val="00D961FC"/>
    <w:rsid w:val="00DA0C31"/>
    <w:rsid w:val="00DA69D2"/>
    <w:rsid w:val="00DC2318"/>
    <w:rsid w:val="00DD13F0"/>
    <w:rsid w:val="00DE6269"/>
    <w:rsid w:val="00E15729"/>
    <w:rsid w:val="00E16A91"/>
    <w:rsid w:val="00E2686C"/>
    <w:rsid w:val="00E37780"/>
    <w:rsid w:val="00E5252B"/>
    <w:rsid w:val="00E54BFD"/>
    <w:rsid w:val="00E649DA"/>
    <w:rsid w:val="00E66CAA"/>
    <w:rsid w:val="00E819E9"/>
    <w:rsid w:val="00E861ED"/>
    <w:rsid w:val="00EA2BE9"/>
    <w:rsid w:val="00EA3ADF"/>
    <w:rsid w:val="00EC0FE3"/>
    <w:rsid w:val="00F110BF"/>
    <w:rsid w:val="00F177B0"/>
    <w:rsid w:val="00F24053"/>
    <w:rsid w:val="00F2423F"/>
    <w:rsid w:val="00F3213B"/>
    <w:rsid w:val="00F3262A"/>
    <w:rsid w:val="00F40279"/>
    <w:rsid w:val="00F4070D"/>
    <w:rsid w:val="00F4749B"/>
    <w:rsid w:val="00F5464B"/>
    <w:rsid w:val="00F54A7D"/>
    <w:rsid w:val="00F615C1"/>
    <w:rsid w:val="00F741A1"/>
    <w:rsid w:val="00F74E76"/>
    <w:rsid w:val="00F76984"/>
    <w:rsid w:val="00F772E2"/>
    <w:rsid w:val="00F80B80"/>
    <w:rsid w:val="00F842A8"/>
    <w:rsid w:val="00FA4BAA"/>
    <w:rsid w:val="00FA4F89"/>
    <w:rsid w:val="00FB1B4E"/>
    <w:rsid w:val="00FB7019"/>
    <w:rsid w:val="00FD0262"/>
    <w:rsid w:val="00FD2020"/>
    <w:rsid w:val="00FD5A58"/>
    <w:rsid w:val="00FF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17EFF3-2BE5-4CA8-9295-2F5C3C4E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71AF"/>
    <w:pPr>
      <w:widowControl w:val="0"/>
      <w:jc w:val="both"/>
    </w:pPr>
    <w:rPr>
      <w:rFonts w:ascii="Calibri" w:eastAsia="宋体" w:hAnsi="Calibri" w:cs="Times New Roman"/>
    </w:rPr>
  </w:style>
  <w:style w:type="paragraph" w:styleId="1">
    <w:name w:val="heading 1"/>
    <w:basedOn w:val="a"/>
    <w:next w:val="a"/>
    <w:link w:val="1Char"/>
    <w:uiPriority w:val="9"/>
    <w:qFormat/>
    <w:rsid w:val="006671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71AF"/>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6671AF"/>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6671AF"/>
    <w:pPr>
      <w:widowControl/>
      <w:spacing w:before="100" w:beforeAutospacing="1" w:after="100" w:afterAutospacing="1"/>
      <w:jc w:val="left"/>
      <w:outlineLvl w:val="3"/>
    </w:pPr>
    <w:rPr>
      <w:rFonts w:ascii="宋体" w:hAnsi="宋体" w:cs="宋体"/>
      <w:b/>
      <w:bCs/>
      <w:kern w:val="0"/>
      <w:sz w:val="24"/>
      <w:szCs w:val="24"/>
    </w:rPr>
  </w:style>
  <w:style w:type="paragraph" w:styleId="5">
    <w:name w:val="heading 5"/>
    <w:basedOn w:val="a"/>
    <w:next w:val="a"/>
    <w:link w:val="5Char"/>
    <w:uiPriority w:val="9"/>
    <w:semiHidden/>
    <w:unhideWhenUsed/>
    <w:qFormat/>
    <w:rsid w:val="006671A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71AF"/>
    <w:rPr>
      <w:rFonts w:ascii="Calibri" w:eastAsia="宋体" w:hAnsi="Calibri" w:cs="Times New Roman"/>
      <w:b/>
      <w:bCs/>
      <w:kern w:val="44"/>
      <w:sz w:val="44"/>
      <w:szCs w:val="44"/>
    </w:rPr>
  </w:style>
  <w:style w:type="character" w:customStyle="1" w:styleId="2Char">
    <w:name w:val="标题 2 Char"/>
    <w:basedOn w:val="a0"/>
    <w:link w:val="2"/>
    <w:uiPriority w:val="9"/>
    <w:rsid w:val="006671AF"/>
    <w:rPr>
      <w:rFonts w:ascii="Cambria" w:eastAsia="宋体" w:hAnsi="Cambria" w:cs="Times New Roman"/>
      <w:b/>
      <w:bCs/>
      <w:sz w:val="32"/>
      <w:szCs w:val="32"/>
    </w:rPr>
  </w:style>
  <w:style w:type="character" w:customStyle="1" w:styleId="3Char">
    <w:name w:val="标题 3 Char"/>
    <w:basedOn w:val="a0"/>
    <w:link w:val="3"/>
    <w:uiPriority w:val="9"/>
    <w:rsid w:val="006671AF"/>
    <w:rPr>
      <w:rFonts w:ascii="宋体" w:eastAsia="宋体" w:hAnsi="宋体" w:cs="宋体"/>
      <w:b/>
      <w:bCs/>
      <w:kern w:val="0"/>
      <w:sz w:val="27"/>
      <w:szCs w:val="27"/>
    </w:rPr>
  </w:style>
  <w:style w:type="character" w:customStyle="1" w:styleId="4Char">
    <w:name w:val="标题 4 Char"/>
    <w:basedOn w:val="a0"/>
    <w:link w:val="4"/>
    <w:uiPriority w:val="9"/>
    <w:rsid w:val="006671AF"/>
    <w:rPr>
      <w:rFonts w:ascii="宋体" w:eastAsia="宋体" w:hAnsi="宋体" w:cs="宋体"/>
      <w:b/>
      <w:bCs/>
      <w:kern w:val="0"/>
      <w:sz w:val="24"/>
      <w:szCs w:val="24"/>
    </w:rPr>
  </w:style>
  <w:style w:type="character" w:customStyle="1" w:styleId="5Char">
    <w:name w:val="标题 5 Char"/>
    <w:basedOn w:val="a0"/>
    <w:link w:val="5"/>
    <w:uiPriority w:val="9"/>
    <w:semiHidden/>
    <w:rsid w:val="006671AF"/>
    <w:rPr>
      <w:rFonts w:ascii="Calibri" w:eastAsia="宋体" w:hAnsi="Calibri" w:cs="Times New Roman"/>
      <w:b/>
      <w:bCs/>
      <w:sz w:val="28"/>
      <w:szCs w:val="28"/>
    </w:rPr>
  </w:style>
  <w:style w:type="paragraph" w:styleId="a3">
    <w:name w:val="header"/>
    <w:basedOn w:val="a"/>
    <w:link w:val="Char"/>
    <w:uiPriority w:val="99"/>
    <w:unhideWhenUsed/>
    <w:rsid w:val="006671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71AF"/>
    <w:rPr>
      <w:sz w:val="18"/>
      <w:szCs w:val="18"/>
    </w:rPr>
  </w:style>
  <w:style w:type="paragraph" w:styleId="a4">
    <w:name w:val="footer"/>
    <w:basedOn w:val="a"/>
    <w:link w:val="Char0"/>
    <w:uiPriority w:val="99"/>
    <w:unhideWhenUsed/>
    <w:rsid w:val="006671AF"/>
    <w:pPr>
      <w:tabs>
        <w:tab w:val="center" w:pos="4153"/>
        <w:tab w:val="right" w:pos="8306"/>
      </w:tabs>
      <w:snapToGrid w:val="0"/>
      <w:jc w:val="left"/>
    </w:pPr>
    <w:rPr>
      <w:sz w:val="18"/>
      <w:szCs w:val="18"/>
    </w:rPr>
  </w:style>
  <w:style w:type="character" w:customStyle="1" w:styleId="Char0">
    <w:name w:val="页脚 Char"/>
    <w:basedOn w:val="a0"/>
    <w:link w:val="a4"/>
    <w:uiPriority w:val="99"/>
    <w:rsid w:val="006671AF"/>
    <w:rPr>
      <w:sz w:val="18"/>
      <w:szCs w:val="18"/>
    </w:rPr>
  </w:style>
  <w:style w:type="character" w:customStyle="1" w:styleId="apple-style-span">
    <w:name w:val="apple-style-span"/>
    <w:basedOn w:val="a0"/>
    <w:rsid w:val="006671AF"/>
  </w:style>
  <w:style w:type="character" w:customStyle="1" w:styleId="apple-converted-space">
    <w:name w:val="apple-converted-space"/>
    <w:basedOn w:val="a0"/>
    <w:rsid w:val="006671AF"/>
  </w:style>
  <w:style w:type="character" w:styleId="a5">
    <w:name w:val="Hyperlink"/>
    <w:uiPriority w:val="99"/>
    <w:unhideWhenUsed/>
    <w:rsid w:val="006671AF"/>
    <w:rPr>
      <w:color w:val="0000FF"/>
      <w:u w:val="single"/>
    </w:rPr>
  </w:style>
  <w:style w:type="paragraph" w:styleId="a6">
    <w:name w:val="Normal (Web)"/>
    <w:basedOn w:val="a"/>
    <w:uiPriority w:val="99"/>
    <w:unhideWhenUsed/>
    <w:rsid w:val="006671AF"/>
    <w:pPr>
      <w:widowControl/>
      <w:spacing w:before="100" w:beforeAutospacing="1" w:after="100" w:afterAutospacing="1"/>
      <w:jc w:val="left"/>
    </w:pPr>
    <w:rPr>
      <w:rFonts w:ascii="宋体" w:hAnsi="宋体" w:cs="宋体"/>
      <w:kern w:val="0"/>
      <w:sz w:val="24"/>
      <w:szCs w:val="24"/>
    </w:rPr>
  </w:style>
  <w:style w:type="character" w:customStyle="1" w:styleId="10">
    <w:name w:val="标题1"/>
    <w:basedOn w:val="a0"/>
    <w:rsid w:val="006671AF"/>
  </w:style>
  <w:style w:type="paragraph" w:customStyle="1" w:styleId="float-caption">
    <w:name w:val="float-caption"/>
    <w:basedOn w:val="a"/>
    <w:rsid w:val="006671AF"/>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6671AF"/>
    <w:rPr>
      <w:sz w:val="18"/>
      <w:szCs w:val="18"/>
    </w:rPr>
  </w:style>
  <w:style w:type="character" w:customStyle="1" w:styleId="Char1">
    <w:name w:val="批注框文本 Char"/>
    <w:basedOn w:val="a0"/>
    <w:link w:val="a7"/>
    <w:uiPriority w:val="99"/>
    <w:semiHidden/>
    <w:rsid w:val="006671AF"/>
    <w:rPr>
      <w:rFonts w:ascii="Calibri" w:eastAsia="宋体" w:hAnsi="Calibri" w:cs="Times New Roman"/>
      <w:sz w:val="18"/>
      <w:szCs w:val="18"/>
    </w:rPr>
  </w:style>
  <w:style w:type="character" w:customStyle="1" w:styleId="highlight">
    <w:name w:val="highlight"/>
    <w:basedOn w:val="a0"/>
    <w:rsid w:val="006671AF"/>
  </w:style>
  <w:style w:type="character" w:styleId="a8">
    <w:name w:val="Emphasis"/>
    <w:uiPriority w:val="20"/>
    <w:qFormat/>
    <w:rsid w:val="006671AF"/>
    <w:rPr>
      <w:i/>
      <w:iCs/>
    </w:rPr>
  </w:style>
  <w:style w:type="character" w:customStyle="1" w:styleId="source">
    <w:name w:val="source"/>
    <w:basedOn w:val="a0"/>
    <w:rsid w:val="006671AF"/>
  </w:style>
  <w:style w:type="character" w:customStyle="1" w:styleId="name">
    <w:name w:val="name"/>
    <w:basedOn w:val="a0"/>
    <w:rsid w:val="006671AF"/>
  </w:style>
  <w:style w:type="character" w:styleId="a9">
    <w:name w:val="Strong"/>
    <w:uiPriority w:val="22"/>
    <w:qFormat/>
    <w:rsid w:val="006671AF"/>
    <w:rPr>
      <w:b/>
      <w:bCs/>
    </w:rPr>
  </w:style>
  <w:style w:type="paragraph" w:customStyle="1" w:styleId="h1">
    <w:name w:val="h1"/>
    <w:basedOn w:val="a"/>
    <w:uiPriority w:val="99"/>
    <w:rsid w:val="006671AF"/>
    <w:pPr>
      <w:keepNext/>
      <w:widowControl/>
      <w:spacing w:before="100" w:beforeAutospacing="1" w:after="100" w:afterAutospacing="1"/>
      <w:jc w:val="left"/>
    </w:pPr>
    <w:rPr>
      <w:rFonts w:ascii="Times New Roman" w:hAnsi="Times New Roman"/>
      <w:b/>
      <w:bCs/>
      <w:kern w:val="0"/>
      <w:sz w:val="36"/>
      <w:szCs w:val="36"/>
      <w:lang w:eastAsia="en-US"/>
    </w:rPr>
  </w:style>
  <w:style w:type="character" w:styleId="aa">
    <w:name w:val="annotation reference"/>
    <w:uiPriority w:val="99"/>
    <w:semiHidden/>
    <w:unhideWhenUsed/>
    <w:rsid w:val="006671AF"/>
    <w:rPr>
      <w:sz w:val="21"/>
      <w:szCs w:val="21"/>
    </w:rPr>
  </w:style>
  <w:style w:type="paragraph" w:styleId="ab">
    <w:name w:val="annotation text"/>
    <w:basedOn w:val="a"/>
    <w:link w:val="Char2"/>
    <w:uiPriority w:val="99"/>
    <w:semiHidden/>
    <w:unhideWhenUsed/>
    <w:rsid w:val="006671AF"/>
    <w:pPr>
      <w:jc w:val="left"/>
    </w:pPr>
  </w:style>
  <w:style w:type="character" w:customStyle="1" w:styleId="Char2">
    <w:name w:val="批注文字 Char"/>
    <w:basedOn w:val="a0"/>
    <w:link w:val="ab"/>
    <w:uiPriority w:val="99"/>
    <w:semiHidden/>
    <w:rsid w:val="006671AF"/>
    <w:rPr>
      <w:rFonts w:ascii="Calibri" w:eastAsia="宋体" w:hAnsi="Calibri" w:cs="Times New Roman"/>
    </w:rPr>
  </w:style>
  <w:style w:type="character" w:customStyle="1" w:styleId="Char3">
    <w:name w:val="批注主题 Char"/>
    <w:basedOn w:val="Char2"/>
    <w:link w:val="ac"/>
    <w:uiPriority w:val="99"/>
    <w:semiHidden/>
    <w:rsid w:val="006671AF"/>
    <w:rPr>
      <w:rFonts w:ascii="Calibri" w:eastAsia="宋体" w:hAnsi="Calibri" w:cs="Times New Roman"/>
      <w:b/>
      <w:bCs/>
    </w:rPr>
  </w:style>
  <w:style w:type="paragraph" w:styleId="ac">
    <w:name w:val="annotation subject"/>
    <w:basedOn w:val="ab"/>
    <w:next w:val="ab"/>
    <w:link w:val="Char3"/>
    <w:uiPriority w:val="99"/>
    <w:semiHidden/>
    <w:unhideWhenUsed/>
    <w:rsid w:val="006671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kypig222@163.com" TargetMode="External"/><Relationship Id="rId13" Type="http://schemas.openxmlformats.org/officeDocument/2006/relationships/hyperlink" Target="mailto:jcwang@fudan.edu.cn" TargetMode="External"/><Relationship Id="rId3" Type="http://schemas.openxmlformats.org/officeDocument/2006/relationships/settings" Target="settings.xml"/><Relationship Id="rId7" Type="http://schemas.openxmlformats.org/officeDocument/2006/relationships/hyperlink" Target="mailto:Shicheng.Guo@hot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jin.fudan@gmail.com" TargetMode="Externa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hyperlink" Target="mailto:lijin.fudan@gmail.com" TargetMode="External"/><Relationship Id="rId4" Type="http://schemas.openxmlformats.org/officeDocument/2006/relationships/webSettings" Target="webSettings.xml"/><Relationship Id="rId9" Type="http://schemas.openxmlformats.org/officeDocument/2006/relationships/hyperlink" Target="mailto:momiao.xiong@gmail.com" TargetMode="External"/><Relationship Id="rId1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31</Pages>
  <Words>10648</Words>
  <Characters>60695</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71201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24</cp:revision>
  <cp:lastPrinted>2014-11-17T21:03:00Z</cp:lastPrinted>
  <dcterms:created xsi:type="dcterms:W3CDTF">2014-11-17T21:13:00Z</dcterms:created>
  <dcterms:modified xsi:type="dcterms:W3CDTF">2014-11-22T08:30:00Z</dcterms:modified>
</cp:coreProperties>
</file>