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D6" w:rsidRPr="0009247F" w:rsidRDefault="004235D6" w:rsidP="004235D6">
      <w:pPr>
        <w:spacing w:line="360" w:lineRule="auto"/>
        <w:jc w:val="center"/>
        <w:rPr>
          <w:rFonts w:asciiTheme="majorHAnsi" w:hAnsiTheme="majorHAnsi"/>
          <w:b/>
          <w:color w:val="231F20"/>
          <w:sz w:val="20"/>
          <w:szCs w:val="20"/>
        </w:rPr>
      </w:pPr>
      <w:r w:rsidRPr="0009247F">
        <w:rPr>
          <w:rFonts w:asciiTheme="majorHAnsi" w:hAnsiTheme="majorHAnsi" w:cs="Arial"/>
          <w:b/>
          <w:color w:val="FF0000"/>
          <w:sz w:val="20"/>
          <w:szCs w:val="20"/>
        </w:rPr>
        <w:t>Supplementary Table 2</w:t>
      </w:r>
      <w:r w:rsidRPr="0009247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09247F">
        <w:rPr>
          <w:rFonts w:asciiTheme="majorHAnsi" w:hAnsiTheme="majorHAnsi"/>
          <w:b/>
          <w:color w:val="231F20"/>
          <w:sz w:val="20"/>
          <w:szCs w:val="20"/>
        </w:rPr>
        <w:t xml:space="preserve">Subgroup analysis for the main potential confounding factors with </w:t>
      </w:r>
      <w:r>
        <w:rPr>
          <w:rFonts w:asciiTheme="majorHAnsi" w:hAnsiTheme="majorHAnsi" w:hint="eastAsia"/>
          <w:b/>
          <w:color w:val="231F20"/>
          <w:sz w:val="20"/>
          <w:szCs w:val="20"/>
        </w:rPr>
        <w:t>fixed</w:t>
      </w:r>
      <w:r w:rsidRPr="0009247F">
        <w:rPr>
          <w:rFonts w:asciiTheme="majorHAnsi" w:hAnsiTheme="majorHAnsi"/>
          <w:b/>
          <w:color w:val="231F20"/>
          <w:sz w:val="20"/>
          <w:szCs w:val="20"/>
        </w:rPr>
        <w:t xml:space="preserve"> effects model</w:t>
      </w:r>
    </w:p>
    <w:p w:rsidR="004235D6" w:rsidRPr="004235D6" w:rsidRDefault="004235D6"/>
    <w:tbl>
      <w:tblPr>
        <w:tblW w:w="8680" w:type="dxa"/>
        <w:tblLook w:val="04A0" w:firstRow="1" w:lastRow="0" w:firstColumn="1" w:lastColumn="0" w:noHBand="0" w:noVBand="1"/>
      </w:tblPr>
      <w:tblGrid>
        <w:gridCol w:w="2200"/>
        <w:gridCol w:w="1080"/>
        <w:gridCol w:w="1080"/>
        <w:gridCol w:w="1080"/>
        <w:gridCol w:w="1080"/>
        <w:gridCol w:w="1080"/>
        <w:gridCol w:w="1080"/>
      </w:tblGrid>
      <w:tr w:rsidR="004235D6" w:rsidRPr="004235D6" w:rsidTr="004235D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Subgroup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Number of study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upper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I2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P-value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Overall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6.74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4.46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10.2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35.50%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0.0847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Age&lt;65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Age&gt;=65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2.76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33.20%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0.0801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77471B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>
              <w:rPr>
                <w:rFonts w:eastAsia="宋体" w:cs="宋体" w:hint="eastAsia"/>
                <w:color w:val="000000"/>
                <w:kern w:val="0"/>
                <w:sz w:val="18"/>
              </w:rPr>
              <w:t>Stage</w:t>
            </w:r>
            <w:r>
              <w:rPr>
                <w:rFonts w:eastAsia="宋体" w:cs="宋体"/>
                <w:color w:val="000000"/>
                <w:kern w:val="0"/>
                <w:sz w:val="18"/>
              </w:rPr>
              <w:t xml:space="preserve"> </w:t>
            </w:r>
            <w:bookmarkStart w:id="0" w:name="_GoBack"/>
            <w:bookmarkEnd w:id="0"/>
            <w:r w:rsidR="004235D6"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I&lt;50.45%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31.05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Stage I&gt;=50.45%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17.62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0.05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Stage I+II&lt;65%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42.00%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Stage I+II&gt;=65%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0.11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M2F&lt;69%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18.36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M2F&gt;=69%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7.89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13.67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0.62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12.30%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qMSP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12.13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65.00%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0.44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2.18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Non-diagnose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9.26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13.97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0.002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Multiple targets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Single target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41.41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0.83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Heterogeneous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59.70%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Autogenous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29.60%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0.72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Plasma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59.70%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Tissue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29.60%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0.72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Ad%&lt;65%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12.99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Ad%&gt;=65%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7.63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11.54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52.00%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0.95</w:t>
            </w:r>
          </w:p>
        </w:tc>
      </w:tr>
      <w:tr w:rsidR="004235D6" w:rsidRPr="004235D6" w:rsidTr="004235D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Asian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9.81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31.00%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4235D6" w:rsidRPr="004235D6" w:rsidTr="00E255B7">
        <w:trPr>
          <w:trHeight w:val="27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Caucasian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8.11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4.88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55.00%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5D6" w:rsidRPr="004235D6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4235D6">
              <w:rPr>
                <w:rFonts w:eastAsia="宋体" w:cs="宋体" w:hint="eastAsia"/>
                <w:color w:val="000000"/>
                <w:kern w:val="0"/>
                <w:sz w:val="18"/>
              </w:rPr>
              <w:t>0.58</w:t>
            </w:r>
          </w:p>
        </w:tc>
      </w:tr>
      <w:tr w:rsidR="004235D6" w:rsidRPr="00E255B7" w:rsidTr="00E255B7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proofErr w:type="spellStart"/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Primerset</w:t>
            </w:r>
            <w:proofErr w:type="spellEnd"/>
            <w:r w:rsidRPr="00E255B7">
              <w:rPr>
                <w:rFonts w:eastAsia="宋体" w:cs="宋体"/>
                <w:color w:val="000000"/>
                <w:kern w:val="0"/>
                <w:sz w:val="18"/>
              </w:rPr>
              <w:t xml:space="preserve"> </w:t>
            </w:r>
            <w:r w:rsidR="004235D6"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/>
                <w:color w:val="000000"/>
                <w:kern w:val="0"/>
                <w:sz w:val="18"/>
              </w:rPr>
              <w:t>7.82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12.69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/>
                <w:color w:val="000000"/>
                <w:kern w:val="0"/>
                <w:sz w:val="18"/>
              </w:rPr>
              <w:t>35</w:t>
            </w:r>
            <w:r w:rsidR="004235D6"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4235D6" w:rsidRPr="00E255B7" w:rsidTr="00E255B7">
        <w:trPr>
          <w:trHeight w:val="27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proofErr w:type="spellStart"/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Primerset</w:t>
            </w:r>
            <w:proofErr w:type="spellEnd"/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 xml:space="preserve"> </w:t>
            </w:r>
            <w:r w:rsidR="004235D6"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II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011F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2.</w:t>
            </w:r>
            <w:r w:rsidR="00011F7A" w:rsidRPr="00E255B7">
              <w:rPr>
                <w:rFonts w:eastAsia="宋体" w:cs="宋体"/>
                <w:color w:val="000000"/>
                <w:kern w:val="0"/>
                <w:sz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011F7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1.20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/>
                <w:color w:val="000000"/>
                <w:kern w:val="0"/>
                <w:sz w:val="18"/>
              </w:rPr>
              <w:t>6.32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4235D6" w:rsidRPr="00E255B7" w:rsidTr="00E255B7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proofErr w:type="spellStart"/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Primerset</w:t>
            </w:r>
            <w:proofErr w:type="spellEnd"/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 xml:space="preserve"> III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15.25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/>
                <w:color w:val="000000"/>
                <w:kern w:val="0"/>
                <w:sz w:val="18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/>
                <w:color w:val="000000"/>
                <w:kern w:val="0"/>
                <w:sz w:val="18"/>
              </w:rPr>
              <w:t>67.53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4235D6" w:rsidRPr="00E255B7" w:rsidRDefault="004235D6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</w:p>
        </w:tc>
      </w:tr>
      <w:tr w:rsidR="00011F7A" w:rsidRPr="004235D6" w:rsidTr="00E255B7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proofErr w:type="spellStart"/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Primerset</w:t>
            </w:r>
            <w:proofErr w:type="spellEnd"/>
            <w:r w:rsidRPr="00E255B7">
              <w:rPr>
                <w:rFonts w:eastAsia="宋体" w:cs="宋体"/>
                <w:color w:val="000000"/>
                <w:kern w:val="0"/>
                <w:sz w:val="18"/>
              </w:rPr>
              <w:t xml:space="preserve"> IV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29.75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1.70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521.15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E255B7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011F7A" w:rsidRPr="004235D6" w:rsidRDefault="00011F7A" w:rsidP="004235D6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</w:rPr>
            </w:pPr>
            <w:r w:rsidRPr="00E255B7">
              <w:rPr>
                <w:rFonts w:eastAsia="宋体" w:cs="宋体" w:hint="eastAsia"/>
                <w:color w:val="000000"/>
                <w:kern w:val="0"/>
                <w:sz w:val="18"/>
              </w:rPr>
              <w:t>0.06</w:t>
            </w:r>
          </w:p>
        </w:tc>
      </w:tr>
    </w:tbl>
    <w:p w:rsidR="00A930EF" w:rsidRDefault="00A930EF"/>
    <w:sectPr w:rsidR="00A9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D6"/>
    <w:rsid w:val="00011F7A"/>
    <w:rsid w:val="004235D6"/>
    <w:rsid w:val="0077471B"/>
    <w:rsid w:val="00A930EF"/>
    <w:rsid w:val="00E2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2A01E-06CA-4F40-8B20-537BA335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>FDU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X</dc:creator>
  <cp:keywords/>
  <dc:description/>
  <cp:lastModifiedBy>Geng X</cp:lastModifiedBy>
  <cp:revision>4</cp:revision>
  <dcterms:created xsi:type="dcterms:W3CDTF">2015-11-29T06:10:00Z</dcterms:created>
  <dcterms:modified xsi:type="dcterms:W3CDTF">2015-11-29T14:57:00Z</dcterms:modified>
</cp:coreProperties>
</file>