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81" w:rsidRPr="009162E0" w:rsidRDefault="000C7881" w:rsidP="000C7881">
      <w:pPr>
        <w:spacing w:before="120" w:line="480" w:lineRule="auto"/>
        <w:rPr>
          <w:rFonts w:ascii="Times New Roman" w:hAnsi="Times New Roman"/>
          <w:sz w:val="22"/>
        </w:rPr>
      </w:pPr>
      <w:bookmarkStart w:id="0" w:name="_GoBack"/>
      <w:r>
        <w:rPr>
          <w:rFonts w:ascii="Times New Roman" w:hAnsi="Times New Roman"/>
          <w:sz w:val="22"/>
        </w:rPr>
        <w:t xml:space="preserve">In the past decades, large number of DNA methylation based cancer diagnostic biomarkers has been identified in NSCLC. The diagnostic or risk association for several of them has been quantitatively evaluated such as SHOX2 </w:t>
      </w:r>
      <w:r>
        <w:rPr>
          <w:rFonts w:ascii="Times New Roman" w:hAnsi="Times New Roman"/>
          <w:sz w:val="22"/>
        </w:rPr>
        <w:fldChar w:fldCharType="begin"/>
      </w:r>
      <w:r>
        <w:rPr>
          <w:rFonts w:ascii="Times New Roman" w:hAnsi="Times New Roman"/>
          <w:sz w:val="22"/>
        </w:rPr>
        <w:instrText xml:space="preserve"> ADDIN EN.CITE &lt;EndNote&gt;&lt;Cite&gt;&lt;Author&gt;Zhao&lt;/Author&gt;&lt;Year&gt;2015&lt;/Year&gt;&lt;RecNum&gt;738&lt;/RecNum&gt;&lt;DisplayText&gt;[1]&lt;/DisplayText&gt;&lt;record&gt;&lt;rec-number&gt;738&lt;/rec-number&gt;&lt;foreign-keys&gt;&lt;key app="EN" db-id="w2xv9td9n25d0teprtqvadw9x9watd0pvdsz"&gt;738&lt;/key&gt;&lt;/foreign-keys&gt;&lt;ref-type name="Journal Article"&gt;17&lt;/ref-type&gt;&lt;contributors&gt;&lt;authors&gt;&lt;author&gt;Zhao, Q. T.&lt;/author&gt;&lt;author&gt;Guo, T.&lt;/author&gt;&lt;author&gt;Wang, H. E.&lt;/author&gt;&lt;author&gt;Zhang, X. P.&lt;/author&gt;&lt;author&gt;Zhang, H.&lt;/author&gt;&lt;author&gt;Wang, Z. K.&lt;/author&gt;&lt;author&gt;Yuan, Z.&lt;/author&gt;&lt;author&gt;Duan, G. C.&lt;/author&gt;&lt;/authors&gt;&lt;/contributors&gt;&lt;auth-address&gt;Department of Thoracic Surgery, Hebei General Hospital, Shijiazhuang, Hebei, People&amp;apos;s Republic of China.&lt;/auth-address&gt;&lt;titles&gt;&lt;title&gt;Diagnostic value of SHOX2 DNA methylation in lung cancer: a meta-analysis&lt;/title&gt;&lt;secondary-title&gt;Onco Targets Ther&lt;/secondary-title&gt;&lt;alt-title&gt;OncoTargets and therapy&lt;/alt-title&gt;&lt;/titles&gt;&lt;periodical&gt;&lt;full-title&gt;Onco Targets Ther&lt;/full-title&gt;&lt;abbr-1&gt;OncoTargets and therapy&lt;/abbr-1&gt;&lt;/periodical&gt;&lt;alt-periodical&gt;&lt;full-title&gt;Onco Targets Ther&lt;/full-title&gt;&lt;abbr-1&gt;OncoTargets and therapy&lt;/abbr-1&gt;&lt;/alt-periodical&gt;&lt;pages&gt;3433-9&lt;/pages&gt;&lt;volume&gt;8&lt;/volume&gt;&lt;edition&gt;2015/12/08&lt;/edition&gt;&lt;dates&gt;&lt;year&gt;2015&lt;/year&gt;&lt;/dates&gt;&lt;isbn&gt;1178-6930 (Electronic)&amp;#xD;1178-6930 (Linking)&lt;/isbn&gt;&lt;accession-num&gt;26640383&lt;/accession-num&gt;&lt;urls&gt;&lt;related-urls&gt;&lt;url&gt;http://www.ncbi.nlm.nih.gov/pubmed/26640383&lt;/url&gt;&lt;/related-urls&gt;&lt;/urls&gt;&lt;custom2&gt;4657794&lt;/custom2&gt;&lt;electronic-resource-num&gt;10.2147/OTT.S94300&lt;/electronic-resource-num&gt;&lt;language&gt;eng&lt;/language&gt;&lt;/record&gt;&lt;/Cite&gt;&lt;/EndNote&gt;</w:instrText>
      </w:r>
      <w:r>
        <w:rPr>
          <w:rFonts w:ascii="Times New Roman" w:hAnsi="Times New Roman"/>
          <w:sz w:val="22"/>
        </w:rPr>
        <w:fldChar w:fldCharType="separate"/>
      </w:r>
      <w:r>
        <w:rPr>
          <w:rFonts w:ascii="Times New Roman" w:hAnsi="Times New Roman"/>
          <w:noProof/>
          <w:sz w:val="22"/>
        </w:rPr>
        <w:t>[</w:t>
      </w:r>
      <w:hyperlink w:anchor="_ENREF_1" w:tooltip="Zhao, 2015 #738" w:history="1">
        <w:r>
          <w:rPr>
            <w:rFonts w:ascii="Times New Roman" w:hAnsi="Times New Roman"/>
            <w:noProof/>
            <w:sz w:val="22"/>
          </w:rPr>
          <w:t>1</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w:t>
      </w:r>
      <w:r w:rsidRPr="0048157E">
        <w:rPr>
          <w:rFonts w:ascii="Times New Roman" w:hAnsi="Times New Roman"/>
          <w:sz w:val="22"/>
        </w:rPr>
        <w:t>APC</w:t>
      </w:r>
      <w:r>
        <w:rPr>
          <w:rFonts w:ascii="Times New Roman" w:hAnsi="Times New Roman"/>
          <w:sz w:val="22"/>
        </w:rPr>
        <w:t xml:space="preserve"> </w:t>
      </w:r>
      <w:r>
        <w:rPr>
          <w:rFonts w:ascii="Times New Roman" w:hAnsi="Times New Roman"/>
          <w:sz w:val="22"/>
        </w:rPr>
        <w:fldChar w:fldCharType="begin"/>
      </w:r>
      <w:r>
        <w:rPr>
          <w:rFonts w:ascii="Times New Roman" w:hAnsi="Times New Roman"/>
          <w:sz w:val="22"/>
        </w:rPr>
        <w:instrText xml:space="preserve"> ADDIN EN.CITE &lt;EndNote&gt;&lt;Cite&gt;&lt;Author&gt;Guo&lt;/Author&gt;&lt;Year&gt;2014&lt;/Year&gt;&lt;RecNum&gt;755&lt;/RecNum&gt;&lt;DisplayText&gt;[2]&lt;/DisplayText&gt;&lt;record&gt;&lt;rec-number&gt;755&lt;/rec-number&gt;&lt;foreign-keys&gt;&lt;key app="EN" db-id="w2xv9td9n25d0teprtqvadw9x9watd0pvdsz"&gt;755&lt;/key&gt;&lt;/foreign-keys&gt;&lt;ref-type name="Journal Article"&gt;17&lt;/ref-type&gt;&lt;contributors&gt;&lt;authors&gt;&lt;author&gt;Guo, S.&lt;/author&gt;&lt;author&gt;Tan, L.&lt;/author&gt;&lt;author&gt;Pu, W.&lt;/author&gt;&lt;author&gt;Wu, J.&lt;/author&gt;&lt;author&gt;Xu, K.&lt;/author&gt;&lt;author&gt;Li,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epigenetics&lt;/abbr-1&gt;&lt;/alt-periodical&gt;&lt;pages&gt;5&lt;/pages&gt;&lt;volume&gt;6&lt;/volume&gt;&lt;number&gt;1&lt;/number&gt;&lt;edition&gt;2014/03/26&lt;/edition&gt;&lt;dates&gt;&lt;year&gt;2014&lt;/year&gt;&lt;/dates&gt;&lt;isbn&gt;1868-7075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language&gt;eng&lt;/language&gt;&lt;/record&gt;&lt;/Cite&gt;&lt;/EndNote&gt;</w:instrText>
      </w:r>
      <w:r>
        <w:rPr>
          <w:rFonts w:ascii="Times New Roman" w:hAnsi="Times New Roman"/>
          <w:sz w:val="22"/>
        </w:rPr>
        <w:fldChar w:fldCharType="separate"/>
      </w:r>
      <w:r>
        <w:rPr>
          <w:rFonts w:ascii="Times New Roman" w:hAnsi="Times New Roman"/>
          <w:noProof/>
          <w:sz w:val="22"/>
        </w:rPr>
        <w:t>[</w:t>
      </w:r>
      <w:hyperlink w:anchor="_ENREF_2" w:tooltip="Guo, 2014 #755" w:history="1">
        <w:r>
          <w:rPr>
            <w:rFonts w:ascii="Times New Roman" w:hAnsi="Times New Roman"/>
            <w:noProof/>
            <w:sz w:val="22"/>
          </w:rPr>
          <w:t>2</w:t>
        </w:r>
      </w:hyperlink>
      <w:r>
        <w:rPr>
          <w:rFonts w:ascii="Times New Roman" w:hAnsi="Times New Roman"/>
          <w:noProof/>
          <w:sz w:val="22"/>
        </w:rPr>
        <w:t>]</w:t>
      </w:r>
      <w:r>
        <w:rPr>
          <w:rFonts w:ascii="Times New Roman" w:hAnsi="Times New Roman"/>
          <w:sz w:val="22"/>
        </w:rPr>
        <w:fldChar w:fldCharType="end"/>
      </w:r>
      <w:r w:rsidRPr="0048157E">
        <w:rPr>
          <w:rFonts w:ascii="Times New Roman" w:hAnsi="Times New Roman"/>
          <w:sz w:val="22"/>
        </w:rPr>
        <w:t xml:space="preserve">, </w:t>
      </w:r>
      <w:r>
        <w:rPr>
          <w:rFonts w:ascii="Times New Roman" w:hAnsi="Times New Roman"/>
          <w:sz w:val="22"/>
        </w:rPr>
        <w:t xml:space="preserve">RASSF1A </w:t>
      </w:r>
      <w:r>
        <w:rPr>
          <w:rFonts w:ascii="Times New Roman" w:hAnsi="Times New Roman"/>
          <w:sz w:val="22"/>
        </w:rPr>
        <w:fldChar w:fldCharType="begin"/>
      </w:r>
      <w:r>
        <w:rPr>
          <w:rFonts w:ascii="Times New Roman" w:hAnsi="Times New Roman"/>
          <w:sz w:val="22"/>
        </w:rPr>
        <w:instrText xml:space="preserve"> ADDIN EN.CITE &lt;EndNote&gt;&lt;Cite&gt;&lt;Author&gt;Huang&lt;/Author&gt;&lt;Year&gt;2014&lt;/Year&gt;&lt;RecNum&gt;765&lt;/RecNum&gt;&lt;DisplayText&gt;[3]&lt;/DisplayText&gt;&lt;record&gt;&lt;rec-number&gt;765&lt;/rec-number&gt;&lt;foreign-keys&gt;&lt;key app="EN" db-id="w2xv9td9n25d0teprtqvadw9x9watd0pvdsz"&gt;765&lt;/key&gt;&lt;/foreign-keys&gt;&lt;ref-type name="Journal Article"&gt;17&lt;/ref-type&gt;&lt;contributors&gt;&lt;authors&gt;&lt;author&gt;Huang, Y. Z.&lt;/author&gt;&lt;author&gt;Wu, W.&lt;/author&gt;&lt;author&gt;Wu, K.&lt;/author&gt;&lt;author&gt;Xu, X. N.&lt;/author&gt;&lt;author&gt;Tang, W. R.&lt;/author&gt;&lt;/authors&gt;&lt;/contributors&gt;&lt;auth-address&gt;Lab of Molecular Genetics of Aging and Tumor, Medical Faculty, Kunming University of Science and Technology, Kunming, Yunnan, China E-mail : twr@sina.com.&lt;/auth-address&gt;&lt;titles&gt;&lt;title&gt;Association of RASSF1A promoter methylation with lung cancer risk: a meta-analysis&lt;/title&gt;&lt;secondary-title&gt;Asian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APJCP&lt;/abbr-1&gt;&lt;/alt-periodical&gt;&lt;pages&gt;10325-8&lt;/pages&gt;&lt;volume&gt;15&lt;/volume&gt;&lt;number&gt;23&lt;/number&gt;&lt;edition&gt;2015/01/06&lt;/edition&gt;&lt;keywords&gt;&lt;keyword&gt;Carcinoma, Non-Small-Cell Lung/*genetics&lt;/keyword&gt;&lt;keyword&gt;DNA Methylation/*genetics&lt;/keyword&gt;&lt;keyword&gt;Genetic Predisposition to Disease&lt;/keyword&gt;&lt;keyword&gt;Humans&lt;/keyword&gt;&lt;keyword&gt;Lung Neoplasms/*genetics&lt;/keyword&gt;&lt;keyword&gt;Promoter Regions, Genetic&lt;/keyword&gt;&lt;keyword&gt;Small Cell Lung Carcinoma/*genetics&lt;/keyword&gt;&lt;keyword&gt;Tumor Suppressor Proteins/*genetics&lt;/keyword&gt;&lt;/keywords&gt;&lt;dates&gt;&lt;year&gt;2014&lt;/year&gt;&lt;/dates&gt;&lt;isbn&gt;1513-7368 (Print)&amp;#xD;1513-7368 (Linking)&lt;/isbn&gt;&lt;accession-num&gt;25556469&lt;/accession-num&gt;&lt;work-type&gt;Meta-Analysis&amp;#xD;Research Support, Non-U.S. Gov&amp;apos;t&lt;/work-type&gt;&lt;urls&gt;&lt;related-urls&gt;&lt;url&gt;http://www.ncbi.nlm.nih.gov/pubmed/25556469&lt;/url&gt;&lt;/related-urls&gt;&lt;/urls&gt;&lt;language&gt;eng&lt;/language&gt;&lt;/record&gt;&lt;/Cite&gt;&lt;/EndNote&gt;</w:instrText>
      </w:r>
      <w:r>
        <w:rPr>
          <w:rFonts w:ascii="Times New Roman" w:hAnsi="Times New Roman"/>
          <w:sz w:val="22"/>
        </w:rPr>
        <w:fldChar w:fldCharType="separate"/>
      </w:r>
      <w:r>
        <w:rPr>
          <w:rFonts w:ascii="Times New Roman" w:hAnsi="Times New Roman"/>
          <w:noProof/>
          <w:sz w:val="22"/>
        </w:rPr>
        <w:t>[</w:t>
      </w:r>
      <w:hyperlink w:anchor="_ENREF_3" w:tooltip="Huang, 2014 #765" w:history="1">
        <w:r>
          <w:rPr>
            <w:rFonts w:ascii="Times New Roman" w:hAnsi="Times New Roman"/>
            <w:noProof/>
            <w:sz w:val="22"/>
          </w:rPr>
          <w:t>3</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CDH13 </w:t>
      </w:r>
      <w:r>
        <w:rPr>
          <w:rFonts w:ascii="Times New Roman" w:hAnsi="Times New Roman"/>
          <w:sz w:val="22"/>
        </w:rPr>
        <w:fldChar w:fldCharType="begin"/>
      </w:r>
      <w:r>
        <w:rPr>
          <w:rFonts w:ascii="Times New Roman" w:hAnsi="Times New Roman"/>
          <w:sz w:val="22"/>
        </w:rPr>
        <w:instrText xml:space="preserve"> ADDIN EN.CITE &lt;EndNote&gt;&lt;Cite&gt;&lt;Author&gt;Weilin Pu&lt;/Author&gt;&lt;Year&gt;2016&lt;/Year&gt;&lt;RecNum&gt;775&lt;/RecNum&gt;&lt;DisplayText&gt;[4]&lt;/DisplayText&gt;&lt;record&gt;&lt;rec-number&gt;775&lt;/rec-number&gt;&lt;foreign-keys&gt;&lt;key app="EN" db-id="w2xv9td9n25d0teprtqvadw9x9watd0pvdsz"&gt;775&lt;/key&gt;&lt;/foreign-keys&gt;&lt;ref-type name="Journal Article"&gt;17&lt;/ref-type&gt;&lt;contributors&gt;&lt;authors&gt;&lt;author&gt;Weilin Pu, Xin Geng, Shicheng Guo, Yulong Tan, An Wang, Zhouyi Lu, Lixing Tan, Sidi Chen, Jiucun Wang, Xiaofeng Chen&lt;/author&gt;&lt;/authors&gt;&lt;/contributors&gt;&lt;titles&gt;&lt;title&gt;Aberrant methylation of CDH13 can be a diagnostic biomarker for lung adenocarcinoma&lt;/title&gt;&lt;secondary-title&gt;Submitted&lt;/secondary-title&gt;&lt;/titles&gt;&lt;periodical&gt;&lt;full-title&gt;Submitted&lt;/full-title&gt;&lt;/periodical&gt;&lt;dates&gt;&lt;year&gt;2016&lt;/year&gt;&lt;/dates&gt;&lt;urls&gt;&lt;/urls&gt;&lt;/record&gt;&lt;/Cite&gt;&lt;/EndNote&gt;</w:instrText>
      </w:r>
      <w:r>
        <w:rPr>
          <w:rFonts w:ascii="Times New Roman" w:hAnsi="Times New Roman"/>
          <w:sz w:val="22"/>
        </w:rPr>
        <w:fldChar w:fldCharType="separate"/>
      </w:r>
      <w:r>
        <w:rPr>
          <w:rFonts w:ascii="Times New Roman" w:hAnsi="Times New Roman"/>
          <w:noProof/>
          <w:sz w:val="22"/>
        </w:rPr>
        <w:t>[</w:t>
      </w:r>
      <w:hyperlink w:anchor="_ENREF_4" w:tooltip="Weilin Pu, 2016 #775" w:history="1">
        <w:r>
          <w:rPr>
            <w:rFonts w:ascii="Times New Roman" w:hAnsi="Times New Roman"/>
            <w:noProof/>
            <w:sz w:val="22"/>
          </w:rPr>
          <w:t>4</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w:t>
      </w:r>
      <w:r w:rsidRPr="0048157E">
        <w:rPr>
          <w:rFonts w:ascii="Times New Roman" w:hAnsi="Times New Roman"/>
          <w:sz w:val="22"/>
        </w:rPr>
        <w:t>MGMT</w:t>
      </w:r>
      <w:r>
        <w:rPr>
          <w:rFonts w:ascii="Times New Roman" w:hAnsi="Times New Roman"/>
          <w:sz w:val="22"/>
        </w:rPr>
        <w:t xml:space="preserve"> </w:t>
      </w:r>
      <w:r>
        <w:rPr>
          <w:rFonts w:ascii="Times New Roman" w:hAnsi="Times New Roman"/>
          <w:sz w:val="22"/>
        </w:rPr>
        <w:fldChar w:fldCharType="begin">
          <w:fldData xml:space="preserve">PEVuZE5vdGU+PENpdGU+PEF1dGhvcj5GYW5nPC9BdXRob3I+PFllYXI+MjAxNDwvWWVhcj48UmVj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</w:fldData>
        </w:fldChar>
      </w:r>
      <w:r>
        <w:rPr>
          <w:rFonts w:ascii="Times New Roman" w:hAnsi="Times New Roman"/>
          <w:sz w:val="22"/>
        </w:rPr>
        <w:instrText xml:space="preserve"> ADDIN EN.CITE </w:instrText>
      </w:r>
      <w:r>
        <w:rPr>
          <w:rFonts w:ascii="Times New Roman" w:hAnsi="Times New Roman"/>
          <w:sz w:val="22"/>
        </w:rPr>
        <w:fldChar w:fldCharType="begin">
          <w:fldData xml:space="preserve">PEVuZE5vdGU+PENpdGU+PEF1dGhvcj5GYW5nPC9BdXRob3I+PFllYXI+MjAxNDwvWWVhcj48UmVj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</w:fldData>
        </w:fldChar>
      </w:r>
      <w:r>
        <w:rPr>
          <w:rFonts w:ascii="Times New Roman" w:hAnsi="Times New Roman"/>
          <w:sz w:val="22"/>
        </w:rPr>
        <w:instrText xml:space="preserve"> ADDIN EN.CITE.DATA </w:instrText>
      </w:r>
      <w:r>
        <w:rPr>
          <w:rFonts w:ascii="Times New Roman" w:hAnsi="Times New Roman"/>
          <w:sz w:val="22"/>
        </w:rPr>
      </w:r>
      <w:r>
        <w:rPr>
          <w:rFonts w:ascii="Times New Roman" w:hAnsi="Times New Roman"/>
          <w:sz w:val="22"/>
        </w:rPr>
        <w:fldChar w:fldCharType="end"/>
      </w:r>
      <w:r>
        <w:rPr>
          <w:rFonts w:ascii="Times New Roman" w:hAnsi="Times New Roman"/>
          <w:sz w:val="22"/>
        </w:rPr>
        <w:fldChar w:fldCharType="separate"/>
      </w:r>
      <w:r>
        <w:rPr>
          <w:rFonts w:ascii="Times New Roman" w:hAnsi="Times New Roman"/>
          <w:noProof/>
          <w:sz w:val="22"/>
        </w:rPr>
        <w:t>[</w:t>
      </w:r>
      <w:hyperlink w:anchor="_ENREF_5" w:tooltip="Fang, 2014 #766" w:history="1">
        <w:r>
          <w:rPr>
            <w:rFonts w:ascii="Times New Roman" w:hAnsi="Times New Roman"/>
            <w:noProof/>
            <w:sz w:val="22"/>
          </w:rPr>
          <w:t>5</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RUNX3 </w:t>
      </w:r>
      <w:r>
        <w:rPr>
          <w:rFonts w:ascii="Times New Roman" w:hAnsi="Times New Roman"/>
          <w:sz w:val="22"/>
        </w:rPr>
        <w:fldChar w:fldCharType="begin"/>
      </w:r>
      <w:r>
        <w:rPr>
          <w:rFonts w:ascii="Times New Roman" w:hAnsi="Times New Roman"/>
          <w:sz w:val="22"/>
        </w:rPr>
        <w:instrText xml:space="preserve"> ADDIN EN.CITE &lt;EndNote&gt;&lt;Cite&gt;&lt;Author&gt;Liang&lt;/Author&gt;&lt;Year&gt;2014&lt;/Year&gt;&lt;RecNum&gt;767&lt;/RecNum&gt;&lt;DisplayText&gt;[6]&lt;/DisplayText&gt;&lt;record&gt;&lt;rec-number&gt;767&lt;/rec-number&gt;&lt;foreign-keys&gt;&lt;key app="EN" db-id="w2xv9td9n25d0teprtqvadw9x9watd0pvdsz"&gt;767&lt;/key&gt;&lt;/foreign-keys&gt;&lt;ref-type name="Journal Article"&gt;17&lt;/ref-type&gt;&lt;contributors&gt;&lt;authors&gt;&lt;author&gt;Liang, Y.&lt;/author&gt;&lt;author&gt;He, L.&lt;/author&gt;&lt;author&gt;Yuan, H.&lt;/author&gt;&lt;author&gt;Jin, Y.&lt;/author&gt;&lt;author&gt;Yao, Y.&lt;/author&gt;&lt;/authors&gt;&lt;/contributors&gt;&lt;auth-address&gt;School of Public Health, Wannan Medical College, Wuhu 241002, China.&lt;/auth-address&gt;&lt;titles&gt;&lt;title&gt;Association between RUNX3 promoter methylation and non-small cell lung cancer: a meta-analysis&lt;/title&gt;&lt;secondary-title&gt;J Thorac Dis&lt;/secondary-title&gt;&lt;alt-title&gt;Journal of thoracic disease&lt;/alt-title&gt;&lt;/titles&gt;&lt;periodical&gt;&lt;full-title&gt;J Thorac Dis&lt;/full-title&gt;&lt;abbr-1&gt;Journal of thoracic disease&lt;/abbr-1&gt;&lt;/periodical&gt;&lt;alt-periodical&gt;&lt;full-title&gt;J Thorac Dis&lt;/full-title&gt;&lt;abbr-1&gt;Journal of thoracic disease&lt;/abbr-1&gt;&lt;/alt-periodical&gt;&lt;pages&gt;694-705&lt;/pages&gt;&lt;volume&gt;6&lt;/volume&gt;&lt;number&gt;6&lt;/number&gt;&lt;edition&gt;2014/07/01&lt;/edition&gt;&lt;dates&gt;&lt;year&gt;2014&lt;/year&gt;&lt;pub-dates&gt;&lt;date&gt;Jun&lt;/date&gt;&lt;/pub-dates&gt;&lt;/dates&gt;&lt;isbn&gt;2072-1439 (Print)&amp;#xD;2072-1439 (Linking)&lt;/isbn&gt;&lt;accession-num&gt;24976992&lt;/accession-num&gt;&lt;urls&gt;&lt;related-urls&gt;&lt;url&gt;http://www.ncbi.nlm.nih.gov/pubmed/24976992&lt;/url&gt;&lt;/related-urls&gt;&lt;/urls&gt;&lt;custom2&gt;4073407&lt;/custom2&gt;&lt;electronic-resource-num&gt;10.3978/j.issn.2072-1439.2014.04.09&lt;/electronic-resource-num&gt;&lt;language&gt;eng&lt;/language&gt;&lt;/record&gt;&lt;/Cite&gt;&lt;/EndNote&gt;</w:instrText>
      </w:r>
      <w:r>
        <w:rPr>
          <w:rFonts w:ascii="Times New Roman" w:hAnsi="Times New Roman"/>
          <w:sz w:val="22"/>
        </w:rPr>
        <w:fldChar w:fldCharType="separate"/>
      </w:r>
      <w:r>
        <w:rPr>
          <w:rFonts w:ascii="Times New Roman" w:hAnsi="Times New Roman"/>
          <w:noProof/>
          <w:sz w:val="22"/>
        </w:rPr>
        <w:t>[</w:t>
      </w:r>
      <w:hyperlink w:anchor="_ENREF_6" w:tooltip="Liang, 2014 #767" w:history="1">
        <w:r>
          <w:rPr>
            <w:rFonts w:ascii="Times New Roman" w:hAnsi="Times New Roman"/>
            <w:noProof/>
            <w:sz w:val="22"/>
          </w:rPr>
          <w:t>6</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w:t>
      </w:r>
      <w:proofErr w:type="spellStart"/>
      <w:r>
        <w:rPr>
          <w:rFonts w:ascii="Times New Roman" w:hAnsi="Times New Roman"/>
          <w:sz w:val="22"/>
        </w:rPr>
        <w:t>RARbeta</w:t>
      </w:r>
      <w:proofErr w:type="spellEnd"/>
      <w:r>
        <w:rPr>
          <w:rFonts w:ascii="Times New Roman" w:hAnsi="Times New Roman"/>
          <w:sz w:val="22"/>
        </w:rPr>
        <w:t xml:space="preserve"> </w:t>
      </w:r>
      <w:r>
        <w:rPr>
          <w:rFonts w:ascii="Times New Roman" w:hAnsi="Times New Roman"/>
          <w:sz w:val="22"/>
        </w:rPr>
        <w:fldChar w:fldCharType="begin">
          <w:fldData xml:space="preserve">PEVuZE5vdGU+PENpdGU+PEF1dGhvcj5IdWE8L0F1dGhvcj48WWVhcj4yMDE0PC9ZZWFyPjxSZWNO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Y2FsPjxwYWdlcz5lOTYxNjM8L3BhZ2VzPjx2b2x1bWU+OTwvdm9sdW1lPjxudW1iZXI+NTwvbnVt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</w:fldData>
        </w:fldChar>
      </w:r>
      <w:r>
        <w:rPr>
          <w:rFonts w:ascii="Times New Roman" w:hAnsi="Times New Roman"/>
          <w:sz w:val="22"/>
        </w:rPr>
        <w:instrText xml:space="preserve"> ADDIN EN.CITE </w:instrText>
      </w:r>
      <w:r>
        <w:rPr>
          <w:rFonts w:ascii="Times New Roman" w:hAnsi="Times New Roman"/>
          <w:sz w:val="22"/>
        </w:rPr>
        <w:fldChar w:fldCharType="begin">
          <w:fldData xml:space="preserve">PEVuZE5vdGU+PENpdGU+PEF1dGhvcj5IdWE8L0F1dGhvcj48WWVhcj4yMDE0PC9ZZWFyPjxSZWNO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Y2FsPjxwYWdlcz5lOTYxNjM8L3BhZ2VzPjx2b2x1bWU+OTwvdm9sdW1lPjxudW1iZXI+NTwvbnVt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</w:fldData>
        </w:fldChar>
      </w:r>
      <w:r>
        <w:rPr>
          <w:rFonts w:ascii="Times New Roman" w:hAnsi="Times New Roman"/>
          <w:sz w:val="22"/>
        </w:rPr>
        <w:instrText xml:space="preserve"> ADDIN EN.CITE.DATA </w:instrText>
      </w:r>
      <w:r>
        <w:rPr>
          <w:rFonts w:ascii="Times New Roman" w:hAnsi="Times New Roman"/>
          <w:sz w:val="22"/>
        </w:rPr>
      </w:r>
      <w:r>
        <w:rPr>
          <w:rFonts w:ascii="Times New Roman" w:hAnsi="Times New Roman"/>
          <w:sz w:val="22"/>
        </w:rPr>
        <w:fldChar w:fldCharType="end"/>
      </w:r>
      <w:r>
        <w:rPr>
          <w:rFonts w:ascii="Times New Roman" w:hAnsi="Times New Roman"/>
          <w:sz w:val="22"/>
        </w:rPr>
        <w:fldChar w:fldCharType="separate"/>
      </w:r>
      <w:r>
        <w:rPr>
          <w:rFonts w:ascii="Times New Roman" w:hAnsi="Times New Roman"/>
          <w:noProof/>
          <w:sz w:val="22"/>
        </w:rPr>
        <w:t>[</w:t>
      </w:r>
      <w:hyperlink w:anchor="_ENREF_7" w:tooltip="Hua, 2014 #769" w:history="1">
        <w:r>
          <w:rPr>
            <w:rFonts w:ascii="Times New Roman" w:hAnsi="Times New Roman"/>
            <w:noProof/>
            <w:sz w:val="22"/>
          </w:rPr>
          <w:t>7</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DAPK </w:t>
      </w:r>
      <w:r>
        <w:rPr>
          <w:rFonts w:ascii="Times New Roman" w:hAnsi="Times New Roman"/>
          <w:sz w:val="22"/>
        </w:rPr>
        <w:fldChar w:fldCharType="begin">
          <w:fldData xml:space="preserve">PEVuZE5vdGU+PENpdGU+PEF1dGhvcj5MaTwvQXV0aG9yPjxZZWFyPjIwMTQ8L1llYXI+PFJlY051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</w:fldData>
        </w:fldChar>
      </w:r>
      <w:r>
        <w:rPr>
          <w:rFonts w:ascii="Times New Roman" w:hAnsi="Times New Roman"/>
          <w:sz w:val="22"/>
        </w:rPr>
        <w:instrText xml:space="preserve"> ADDIN EN.CITE </w:instrText>
      </w:r>
      <w:r>
        <w:rPr>
          <w:rFonts w:ascii="Times New Roman" w:hAnsi="Times New Roman"/>
          <w:sz w:val="22"/>
        </w:rPr>
        <w:fldChar w:fldCharType="begin">
          <w:fldData xml:space="preserve">PEVuZE5vdGU+PENpdGU+PEF1dGhvcj5MaTwvQXV0aG9yPjxZZWFyPjIwMTQ8L1llYXI+PFJlY051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</w:fldData>
        </w:fldChar>
      </w:r>
      <w:r>
        <w:rPr>
          <w:rFonts w:ascii="Times New Roman" w:hAnsi="Times New Roman"/>
          <w:sz w:val="22"/>
        </w:rPr>
        <w:instrText xml:space="preserve"> ADDIN EN.CITE.DATA </w:instrText>
      </w:r>
      <w:r>
        <w:rPr>
          <w:rFonts w:ascii="Times New Roman" w:hAnsi="Times New Roman"/>
          <w:sz w:val="22"/>
        </w:rPr>
      </w:r>
      <w:r>
        <w:rPr>
          <w:rFonts w:ascii="Times New Roman" w:hAnsi="Times New Roman"/>
          <w:sz w:val="22"/>
        </w:rPr>
        <w:fldChar w:fldCharType="end"/>
      </w:r>
      <w:r>
        <w:rPr>
          <w:rFonts w:ascii="Times New Roman" w:hAnsi="Times New Roman"/>
          <w:sz w:val="22"/>
        </w:rPr>
        <w:fldChar w:fldCharType="separate"/>
      </w:r>
      <w:r>
        <w:rPr>
          <w:rFonts w:ascii="Times New Roman" w:hAnsi="Times New Roman"/>
          <w:noProof/>
          <w:sz w:val="22"/>
        </w:rPr>
        <w:t>[</w:t>
      </w:r>
      <w:hyperlink w:anchor="_ENREF_8" w:tooltip="Li, 2014 #771" w:history="1">
        <w:r>
          <w:rPr>
            <w:rFonts w:ascii="Times New Roman" w:hAnsi="Times New Roman"/>
            <w:noProof/>
            <w:sz w:val="22"/>
          </w:rPr>
          <w:t>8</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E-cadherin </w:t>
      </w:r>
      <w:r>
        <w:rPr>
          <w:rFonts w:ascii="Times New Roman" w:hAnsi="Times New Roman"/>
          <w:sz w:val="22"/>
        </w:rPr>
        <w:fldChar w:fldCharType="begin"/>
      </w:r>
      <w:r>
        <w:rPr>
          <w:rFonts w:ascii="Times New Roman" w:hAnsi="Times New Roman"/>
          <w:sz w:val="22"/>
        </w:rPr>
        <w:instrText xml:space="preserve"> ADDIN EN.CITE &lt;EndNote&gt;&lt;Cite&gt;&lt;Author&gt;Zeng&lt;/Author&gt;&lt;Year&gt;2013&lt;/Year&gt;&lt;RecNum&gt;773&lt;/RecNum&gt;&lt;DisplayText&gt;[9]&lt;/DisplayText&gt;&lt;record&gt;&lt;rec-number&gt;773&lt;/rec-number&gt;&lt;foreign-keys&gt;&lt;key app="EN" db-id="w2xv9td9n25d0teprtqvadw9x9watd0pvdsz"&gt;773&lt;/key&gt;&lt;/foreign-keys&gt;&lt;ref-type name="Journal Article"&gt;17&lt;/ref-type&gt;&lt;contributors&gt;&lt;authors&gt;&lt;author&gt;Zeng, Y.&lt;/author&gt;&lt;author&gt;Liu, R.&lt;/author&gt;&lt;author&gt;Zhang, H.&lt;/author&gt;&lt;/authors&gt;&lt;/contributors&gt;&lt;auth-address&gt;Soochow University Laboratory of Cancer Molecular Genetics, Medical College of Soochow University, Suzhou Key Laboratory for Molecular Cancer Genetic, Suzhou 215123, China.&lt;/auth-address&gt;&lt;titles&gt;&lt;title&gt;[Meta-analysis of association between E-cadherin promoter methylation and lung cancer risk]&lt;/title&gt;&lt;secondary-title&gt;Zhongguo Fei Ai Za Zhi&lt;/secondary-title&gt;&lt;alt-title&gt;Zhongguo fei ai za zhi = Chinese journal of lung cancer&lt;/alt-title&gt;&lt;/titles&gt;&lt;periodical&gt;&lt;full-title&gt;Zhongguo Fei Ai Za Zhi&lt;/full-title&gt;&lt;abbr-1&gt;Zhongguo fei ai za zhi = Chinese journal of lung cancer&lt;/abbr-1&gt;&lt;/periodical&gt;&lt;alt-periodical&gt;&lt;full-title&gt;Zhongguo Fei Ai Za Zhi&lt;/full-title&gt;&lt;abbr-1&gt;Zhongguo fei ai za zhi = Chinese journal of lung cancer&lt;/abbr-1&gt;&lt;/alt-periodical&gt;&lt;pages&gt;353-8&lt;/pages&gt;&lt;volume&gt;16&lt;/volume&gt;&lt;number&gt;7&lt;/number&gt;&lt;edition&gt;2013/07/23&lt;/edition&gt;&lt;keywords&gt;&lt;keyword&gt;Cadherins/*genetics&lt;/keyword&gt;&lt;keyword&gt;*DNA Methylation&lt;/keyword&gt;&lt;keyword&gt;Genetic Predisposition to Disease/*genetics&lt;/keyword&gt;&lt;keyword&gt;Humans&lt;/keyword&gt;&lt;keyword&gt;Lung Neoplasms/*genetics&lt;/keyword&gt;&lt;keyword&gt;Promoter Regions, Genetic/*genetics&lt;/keyword&gt;&lt;/keywords&gt;&lt;dates&gt;&lt;year&gt;2013&lt;/year&gt;&lt;pub-dates&gt;&lt;date&gt;Jul&lt;/date&gt;&lt;/pub-dates&gt;&lt;/dates&gt;&lt;isbn&gt;1999-6187 (Electronic)&amp;#xD;1009-3419 (Linking)&lt;/isbn&gt;&lt;accession-num&gt;23866665&lt;/accession-num&gt;&lt;work-type&gt;Meta-Analysis&amp;#xD;Research Support, Non-U.S. Gov&amp;apos;t&lt;/work-type&gt;&lt;urls&gt;&lt;related-urls&gt;&lt;url&gt;http://www.ncbi.nlm.nih.gov/pubmed/23866665&lt;/url&gt;&lt;/related-urls&gt;&lt;/urls&gt;&lt;electronic-resource-num&gt;10.3779/j.issn.1009-3419.2013.07.04&lt;/electronic-resource-num&gt;&lt;language&gt;chi&lt;/language&gt;&lt;/record&gt;&lt;/Cite&gt;&lt;/EndNote&gt;</w:instrText>
      </w:r>
      <w:r>
        <w:rPr>
          <w:rFonts w:ascii="Times New Roman" w:hAnsi="Times New Roman"/>
          <w:sz w:val="22"/>
        </w:rPr>
        <w:fldChar w:fldCharType="separate"/>
      </w:r>
      <w:r>
        <w:rPr>
          <w:rFonts w:ascii="Times New Roman" w:hAnsi="Times New Roman"/>
          <w:noProof/>
          <w:sz w:val="22"/>
        </w:rPr>
        <w:t>[</w:t>
      </w:r>
      <w:hyperlink w:anchor="_ENREF_9" w:tooltip="Zeng, 2013 #773" w:history="1">
        <w:r>
          <w:rPr>
            <w:rFonts w:ascii="Times New Roman" w:hAnsi="Times New Roman"/>
            <w:noProof/>
            <w:sz w:val="22"/>
          </w:rPr>
          <w:t>9</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xml:space="preserve"> and P16 </w:t>
      </w:r>
      <w:r>
        <w:rPr>
          <w:rFonts w:ascii="Times New Roman" w:hAnsi="Times New Roman"/>
          <w:sz w:val="22"/>
        </w:rPr>
        <w:fldChar w:fldCharType="begin">
          <w:fldData xml:space="preserve">PEVuZE5vdGU+PENpdGU+PEF1dGhvcj5HdTwvQXV0aG9yPjxZZWFyPjIwMTM8L1llYXI+PFJlY051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UyBvbmU8L2FiYnItMT48L2FsdC1wZXJpb2RpY2FsPjxwYWdlcz5lNjAxMDc8L3BhZ2VzPjx2b2x1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</w:fldData>
        </w:fldChar>
      </w:r>
      <w:r>
        <w:rPr>
          <w:rFonts w:ascii="Times New Roman" w:hAnsi="Times New Roman"/>
          <w:sz w:val="22"/>
        </w:rPr>
        <w:instrText xml:space="preserve"> ADDIN EN.CITE </w:instrText>
      </w:r>
      <w:r>
        <w:rPr>
          <w:rFonts w:ascii="Times New Roman" w:hAnsi="Times New Roman"/>
          <w:sz w:val="22"/>
        </w:rPr>
        <w:fldChar w:fldCharType="begin">
          <w:fldData xml:space="preserve">PEVuZE5vdGU+PENpdGU+PEF1dGhvcj5HdTwvQXV0aG9yPjxZZWFyPjIwMTM8L1llYXI+PFJlY051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UyBvbmU8L2FiYnItMT48L2FsdC1wZXJpb2RpY2FsPjxwYWdlcz5lNjAxMDc8L3BhZ2VzPjx2b2x1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</w:fldData>
        </w:fldChar>
      </w:r>
      <w:r>
        <w:rPr>
          <w:rFonts w:ascii="Times New Roman" w:hAnsi="Times New Roman"/>
          <w:sz w:val="22"/>
        </w:rPr>
        <w:instrText xml:space="preserve"> ADDIN EN.CITE.DATA </w:instrText>
      </w:r>
      <w:r>
        <w:rPr>
          <w:rFonts w:ascii="Times New Roman" w:hAnsi="Times New Roman"/>
          <w:sz w:val="22"/>
        </w:rPr>
      </w:r>
      <w:r>
        <w:rPr>
          <w:rFonts w:ascii="Times New Roman" w:hAnsi="Times New Roman"/>
          <w:sz w:val="22"/>
        </w:rPr>
        <w:fldChar w:fldCharType="end"/>
      </w:r>
      <w:r>
        <w:rPr>
          <w:rFonts w:ascii="Times New Roman" w:hAnsi="Times New Roman"/>
          <w:sz w:val="22"/>
        </w:rPr>
        <w:fldChar w:fldCharType="separate"/>
      </w:r>
      <w:r>
        <w:rPr>
          <w:rFonts w:ascii="Times New Roman" w:hAnsi="Times New Roman"/>
          <w:noProof/>
          <w:sz w:val="22"/>
        </w:rPr>
        <w:t>[</w:t>
      </w:r>
      <w:hyperlink w:anchor="_ENREF_10" w:tooltip="Gu, 2013 #774" w:history="1">
        <w:r>
          <w:rPr>
            <w:rFonts w:ascii="Times New Roman" w:hAnsi="Times New Roman"/>
            <w:noProof/>
            <w:sz w:val="22"/>
          </w:rPr>
          <w:t>10</w:t>
        </w:r>
      </w:hyperlink>
      <w:r>
        <w:rPr>
          <w:rFonts w:ascii="Times New Roman" w:hAnsi="Times New Roman"/>
          <w:noProof/>
          <w:sz w:val="22"/>
        </w:rPr>
        <w:t>]</w:t>
      </w:r>
      <w:r>
        <w:rPr>
          <w:rFonts w:ascii="Times New Roman" w:hAnsi="Times New Roman"/>
          <w:sz w:val="22"/>
        </w:rPr>
        <w:fldChar w:fldCharType="end"/>
      </w:r>
      <w:r>
        <w:rPr>
          <w:rFonts w:ascii="Times New Roman" w:hAnsi="Times New Roman"/>
          <w:sz w:val="22"/>
        </w:rPr>
        <w:t>. However, the quantitative assessment of the diagnostic performance of the methylation status of FHIT in NSCLC were not investigated.</w:t>
      </w:r>
    </w:p>
    <w:p w:rsidR="000C7881" w:rsidRDefault="000C7881"/>
    <w:p w:rsidR="000C7881" w:rsidRDefault="000C7881"/>
    <w:p w:rsidR="000C7881" w:rsidRPr="000C7881" w:rsidRDefault="000C7881" w:rsidP="000C7881">
      <w:pPr>
        <w:ind w:left="720" w:hanging="720"/>
        <w:rPr>
          <w:noProof/>
          <w:sz w:val="20"/>
        </w:rPr>
      </w:pPr>
      <w:r>
        <w:fldChar w:fldCharType="begin"/>
      </w:r>
      <w:r>
        <w:instrText xml:space="preserve"> ADDIN EN.REFLIST </w:instrText>
      </w:r>
      <w:r>
        <w:fldChar w:fldCharType="separate"/>
      </w:r>
      <w:bookmarkStart w:id="1" w:name="_ENREF_1"/>
      <w:r w:rsidRPr="000C7881">
        <w:rPr>
          <w:noProof/>
          <w:sz w:val="20"/>
        </w:rPr>
        <w:t>1.</w:t>
      </w:r>
      <w:r w:rsidRPr="000C7881">
        <w:rPr>
          <w:noProof/>
          <w:sz w:val="20"/>
        </w:rPr>
        <w:tab/>
        <w:t xml:space="preserve">Zhao, Q.T., et al., </w:t>
      </w:r>
      <w:r w:rsidRPr="000C7881">
        <w:rPr>
          <w:i/>
          <w:noProof/>
          <w:sz w:val="20"/>
        </w:rPr>
        <w:t>Diagnostic value of SHOX2 DNA methylation in lung cancer: a meta-analysis.</w:t>
      </w:r>
      <w:r w:rsidRPr="000C7881">
        <w:rPr>
          <w:noProof/>
          <w:sz w:val="20"/>
        </w:rPr>
        <w:t xml:space="preserve"> Onco Targets Ther, 2015. </w:t>
      </w:r>
      <w:r w:rsidRPr="000C7881">
        <w:rPr>
          <w:b/>
          <w:noProof/>
          <w:sz w:val="20"/>
        </w:rPr>
        <w:t>8</w:t>
      </w:r>
      <w:r w:rsidRPr="000C7881">
        <w:rPr>
          <w:noProof/>
          <w:sz w:val="20"/>
        </w:rPr>
        <w:t>: p. 3433-9.</w:t>
      </w:r>
      <w:bookmarkEnd w:id="1"/>
    </w:p>
    <w:p w:rsidR="000C7881" w:rsidRPr="000C7881" w:rsidRDefault="000C7881" w:rsidP="000C7881">
      <w:pPr>
        <w:ind w:left="720" w:hanging="720"/>
        <w:rPr>
          <w:noProof/>
          <w:sz w:val="20"/>
        </w:rPr>
      </w:pPr>
      <w:bookmarkStart w:id="2" w:name="_ENREF_2"/>
      <w:r w:rsidRPr="000C7881">
        <w:rPr>
          <w:noProof/>
          <w:sz w:val="20"/>
        </w:rPr>
        <w:t>2.</w:t>
      </w:r>
      <w:r w:rsidRPr="000C7881">
        <w:rPr>
          <w:noProof/>
          <w:sz w:val="20"/>
        </w:rPr>
        <w:tab/>
        <w:t xml:space="preserve">Guo, S., et al., </w:t>
      </w:r>
      <w:r w:rsidRPr="000C7881">
        <w:rPr>
          <w:i/>
          <w:noProof/>
          <w:sz w:val="20"/>
        </w:rPr>
        <w:t>Quantitative assessment of the diagnostic role of APC promoter methylation in non-small cell lung cancer.</w:t>
      </w:r>
      <w:r w:rsidRPr="000C7881">
        <w:rPr>
          <w:noProof/>
          <w:sz w:val="20"/>
        </w:rPr>
        <w:t xml:space="preserve"> Clin Epigenetics, 2014. </w:t>
      </w:r>
      <w:r w:rsidRPr="000C7881">
        <w:rPr>
          <w:b/>
          <w:noProof/>
          <w:sz w:val="20"/>
        </w:rPr>
        <w:t>6</w:t>
      </w:r>
      <w:r w:rsidRPr="000C7881">
        <w:rPr>
          <w:noProof/>
          <w:sz w:val="20"/>
        </w:rPr>
        <w:t>(1): p. 5.</w:t>
      </w:r>
      <w:bookmarkEnd w:id="2"/>
    </w:p>
    <w:p w:rsidR="000C7881" w:rsidRPr="000C7881" w:rsidRDefault="000C7881" w:rsidP="000C7881">
      <w:pPr>
        <w:ind w:left="720" w:hanging="720"/>
        <w:rPr>
          <w:noProof/>
          <w:sz w:val="20"/>
        </w:rPr>
      </w:pPr>
      <w:bookmarkStart w:id="3" w:name="_ENREF_3"/>
      <w:r w:rsidRPr="000C7881">
        <w:rPr>
          <w:noProof/>
          <w:sz w:val="20"/>
        </w:rPr>
        <w:t>3.</w:t>
      </w:r>
      <w:r w:rsidRPr="000C7881">
        <w:rPr>
          <w:noProof/>
          <w:sz w:val="20"/>
        </w:rPr>
        <w:tab/>
        <w:t xml:space="preserve">Huang, Y.Z., et al., </w:t>
      </w:r>
      <w:r w:rsidRPr="000C7881">
        <w:rPr>
          <w:i/>
          <w:noProof/>
          <w:sz w:val="20"/>
        </w:rPr>
        <w:t>Association of RASSF1A promoter methylation with lung cancer risk: a meta-analysis.</w:t>
      </w:r>
      <w:r w:rsidRPr="000C7881">
        <w:rPr>
          <w:noProof/>
          <w:sz w:val="20"/>
        </w:rPr>
        <w:t xml:space="preserve"> Asian Pac J Cancer Prev, 2014. </w:t>
      </w:r>
      <w:r w:rsidRPr="000C7881">
        <w:rPr>
          <w:b/>
          <w:noProof/>
          <w:sz w:val="20"/>
        </w:rPr>
        <w:t>15</w:t>
      </w:r>
      <w:r w:rsidRPr="000C7881">
        <w:rPr>
          <w:noProof/>
          <w:sz w:val="20"/>
        </w:rPr>
        <w:t>(23): p. 10325-8.</w:t>
      </w:r>
      <w:bookmarkEnd w:id="3"/>
    </w:p>
    <w:p w:rsidR="000C7881" w:rsidRPr="000C7881" w:rsidRDefault="000C7881" w:rsidP="000C7881">
      <w:pPr>
        <w:ind w:left="720" w:hanging="720"/>
        <w:rPr>
          <w:noProof/>
          <w:sz w:val="20"/>
        </w:rPr>
      </w:pPr>
      <w:bookmarkStart w:id="4" w:name="_ENREF_4"/>
      <w:r w:rsidRPr="000C7881">
        <w:rPr>
          <w:noProof/>
          <w:sz w:val="20"/>
        </w:rPr>
        <w:t>4.</w:t>
      </w:r>
      <w:r w:rsidRPr="000C7881">
        <w:rPr>
          <w:noProof/>
          <w:sz w:val="20"/>
        </w:rPr>
        <w:tab/>
        <w:t xml:space="preserve">Weilin Pu, X.G., Shicheng Guo, Yulong Tan, An Wang, Zhouyi Lu, Lixing Tan, Sidi Chen, Jiucun Wang, Xiaofeng Chen, </w:t>
      </w:r>
      <w:r w:rsidRPr="000C7881">
        <w:rPr>
          <w:i/>
          <w:noProof/>
          <w:sz w:val="20"/>
        </w:rPr>
        <w:t>Aberrant methylation of CDH13 can be a diagnostic biomarker for lung adenocarcinoma.</w:t>
      </w:r>
      <w:r w:rsidRPr="000C7881">
        <w:rPr>
          <w:noProof/>
          <w:sz w:val="20"/>
        </w:rPr>
        <w:t xml:space="preserve"> Submitted, 2016.</w:t>
      </w:r>
      <w:bookmarkEnd w:id="4"/>
    </w:p>
    <w:p w:rsidR="000C7881" w:rsidRPr="000C7881" w:rsidRDefault="000C7881" w:rsidP="000C7881">
      <w:pPr>
        <w:ind w:left="720" w:hanging="720"/>
        <w:rPr>
          <w:noProof/>
          <w:sz w:val="20"/>
        </w:rPr>
      </w:pPr>
      <w:bookmarkStart w:id="5" w:name="_ENREF_5"/>
      <w:r w:rsidRPr="000C7881">
        <w:rPr>
          <w:noProof/>
          <w:sz w:val="20"/>
        </w:rPr>
        <w:t>5.</w:t>
      </w:r>
      <w:r w:rsidRPr="000C7881">
        <w:rPr>
          <w:noProof/>
          <w:sz w:val="20"/>
        </w:rPr>
        <w:tab/>
        <w:t xml:space="preserve">Fang, N., et al., </w:t>
      </w:r>
      <w:r w:rsidRPr="000C7881">
        <w:rPr>
          <w:i/>
          <w:noProof/>
          <w:sz w:val="20"/>
        </w:rPr>
        <w:t>[A meta-analysis of Association between MGMT gene promoter methylation and non-small cell lung cancer].</w:t>
      </w:r>
      <w:r w:rsidRPr="000C7881">
        <w:rPr>
          <w:noProof/>
          <w:sz w:val="20"/>
        </w:rPr>
        <w:t xml:space="preserve"> Zhongguo Fei Ai Za Zhi, 2014. </w:t>
      </w:r>
      <w:r w:rsidRPr="000C7881">
        <w:rPr>
          <w:b/>
          <w:noProof/>
          <w:sz w:val="20"/>
        </w:rPr>
        <w:t>17</w:t>
      </w:r>
      <w:r w:rsidRPr="000C7881">
        <w:rPr>
          <w:noProof/>
          <w:sz w:val="20"/>
        </w:rPr>
        <w:t>(8): p. 601-5.</w:t>
      </w:r>
      <w:bookmarkEnd w:id="5"/>
    </w:p>
    <w:p w:rsidR="000C7881" w:rsidRPr="000C7881" w:rsidRDefault="000C7881" w:rsidP="000C7881">
      <w:pPr>
        <w:ind w:left="720" w:hanging="720"/>
        <w:rPr>
          <w:noProof/>
          <w:sz w:val="20"/>
        </w:rPr>
      </w:pPr>
      <w:bookmarkStart w:id="6" w:name="_ENREF_6"/>
      <w:r w:rsidRPr="000C7881">
        <w:rPr>
          <w:noProof/>
          <w:sz w:val="20"/>
        </w:rPr>
        <w:t>6.</w:t>
      </w:r>
      <w:r w:rsidRPr="000C7881">
        <w:rPr>
          <w:noProof/>
          <w:sz w:val="20"/>
        </w:rPr>
        <w:tab/>
        <w:t xml:space="preserve">Liang, Y., et al., </w:t>
      </w:r>
      <w:r w:rsidRPr="000C7881">
        <w:rPr>
          <w:i/>
          <w:noProof/>
          <w:sz w:val="20"/>
        </w:rPr>
        <w:t>Association between RUNX3 promoter methylation and non-small cell lung cancer: a meta-analysis.</w:t>
      </w:r>
      <w:r w:rsidRPr="000C7881">
        <w:rPr>
          <w:noProof/>
          <w:sz w:val="20"/>
        </w:rPr>
        <w:t xml:space="preserve"> J Thorac Dis, 2014. </w:t>
      </w:r>
      <w:r w:rsidRPr="000C7881">
        <w:rPr>
          <w:b/>
          <w:noProof/>
          <w:sz w:val="20"/>
        </w:rPr>
        <w:t>6</w:t>
      </w:r>
      <w:r w:rsidRPr="000C7881">
        <w:rPr>
          <w:noProof/>
          <w:sz w:val="20"/>
        </w:rPr>
        <w:t>(6): p. 694-705.</w:t>
      </w:r>
      <w:bookmarkEnd w:id="6"/>
    </w:p>
    <w:p w:rsidR="000C7881" w:rsidRPr="000C7881" w:rsidRDefault="000C7881" w:rsidP="000C7881">
      <w:pPr>
        <w:ind w:left="720" w:hanging="720"/>
        <w:rPr>
          <w:noProof/>
          <w:sz w:val="20"/>
        </w:rPr>
      </w:pPr>
      <w:bookmarkStart w:id="7" w:name="_ENREF_7"/>
      <w:r w:rsidRPr="000C7881">
        <w:rPr>
          <w:noProof/>
          <w:sz w:val="20"/>
        </w:rPr>
        <w:t>7.</w:t>
      </w:r>
      <w:r w:rsidRPr="000C7881">
        <w:rPr>
          <w:noProof/>
          <w:sz w:val="20"/>
        </w:rPr>
        <w:tab/>
        <w:t xml:space="preserve">Hua, F., et al., </w:t>
      </w:r>
      <w:r w:rsidRPr="000C7881">
        <w:rPr>
          <w:i/>
          <w:noProof/>
          <w:sz w:val="20"/>
        </w:rPr>
        <w:t>A meta-analysis of the relationship between RARbeta gene promoter methylation and non-small cell lung cancer.</w:t>
      </w:r>
      <w:r w:rsidRPr="000C7881">
        <w:rPr>
          <w:noProof/>
          <w:sz w:val="20"/>
        </w:rPr>
        <w:t xml:space="preserve"> PLoS One, 2014. </w:t>
      </w:r>
      <w:r w:rsidRPr="000C7881">
        <w:rPr>
          <w:b/>
          <w:noProof/>
          <w:sz w:val="20"/>
        </w:rPr>
        <w:t>9</w:t>
      </w:r>
      <w:r w:rsidRPr="000C7881">
        <w:rPr>
          <w:noProof/>
          <w:sz w:val="20"/>
        </w:rPr>
        <w:t>(5): p. e96163.</w:t>
      </w:r>
      <w:bookmarkEnd w:id="7"/>
    </w:p>
    <w:p w:rsidR="000C7881" w:rsidRPr="000C7881" w:rsidRDefault="000C7881" w:rsidP="000C7881">
      <w:pPr>
        <w:ind w:left="720" w:hanging="720"/>
        <w:rPr>
          <w:noProof/>
          <w:sz w:val="20"/>
        </w:rPr>
      </w:pPr>
      <w:bookmarkStart w:id="8" w:name="_ENREF_8"/>
      <w:r w:rsidRPr="000C7881">
        <w:rPr>
          <w:noProof/>
          <w:sz w:val="20"/>
        </w:rPr>
        <w:t>8.</w:t>
      </w:r>
      <w:r w:rsidRPr="000C7881">
        <w:rPr>
          <w:noProof/>
          <w:sz w:val="20"/>
        </w:rPr>
        <w:tab/>
        <w:t xml:space="preserve">Li, F.F., et al., </w:t>
      </w:r>
      <w:r w:rsidRPr="000C7881">
        <w:rPr>
          <w:i/>
          <w:noProof/>
          <w:sz w:val="20"/>
        </w:rPr>
        <w:t>Promoter methylation of DAPK gene may contribute to the pathogenesis of nonsmall cell lung cancer: a meta-analysis.</w:t>
      </w:r>
      <w:r w:rsidRPr="000C7881">
        <w:rPr>
          <w:noProof/>
          <w:sz w:val="20"/>
        </w:rPr>
        <w:t xml:space="preserve"> Tumour Biol, 2014. </w:t>
      </w:r>
      <w:r w:rsidRPr="000C7881">
        <w:rPr>
          <w:b/>
          <w:noProof/>
          <w:sz w:val="20"/>
        </w:rPr>
        <w:t>35</w:t>
      </w:r>
      <w:r w:rsidRPr="000C7881">
        <w:rPr>
          <w:noProof/>
          <w:sz w:val="20"/>
        </w:rPr>
        <w:t>(6): p. 6011-20.</w:t>
      </w:r>
      <w:bookmarkEnd w:id="8"/>
    </w:p>
    <w:p w:rsidR="000C7881" w:rsidRPr="000C7881" w:rsidRDefault="000C7881" w:rsidP="000C7881">
      <w:pPr>
        <w:ind w:left="720" w:hanging="720"/>
        <w:rPr>
          <w:noProof/>
          <w:sz w:val="20"/>
        </w:rPr>
      </w:pPr>
      <w:bookmarkStart w:id="9" w:name="_ENREF_9"/>
      <w:r w:rsidRPr="000C7881">
        <w:rPr>
          <w:noProof/>
          <w:sz w:val="20"/>
        </w:rPr>
        <w:t>9.</w:t>
      </w:r>
      <w:r w:rsidRPr="000C7881">
        <w:rPr>
          <w:noProof/>
          <w:sz w:val="20"/>
        </w:rPr>
        <w:tab/>
        <w:t xml:space="preserve">Zeng, Y., R. Liu, and H. Zhang, </w:t>
      </w:r>
      <w:r w:rsidRPr="000C7881">
        <w:rPr>
          <w:i/>
          <w:noProof/>
          <w:sz w:val="20"/>
        </w:rPr>
        <w:t>[Meta-analysis of association between E-cadherin promoter methylation and lung cancer risk].</w:t>
      </w:r>
      <w:r w:rsidRPr="000C7881">
        <w:rPr>
          <w:noProof/>
          <w:sz w:val="20"/>
        </w:rPr>
        <w:t xml:space="preserve"> Zhongguo Fei Ai Za Zhi, 2013. </w:t>
      </w:r>
      <w:r w:rsidRPr="000C7881">
        <w:rPr>
          <w:b/>
          <w:noProof/>
          <w:sz w:val="20"/>
        </w:rPr>
        <w:t>16</w:t>
      </w:r>
      <w:r w:rsidRPr="000C7881">
        <w:rPr>
          <w:noProof/>
          <w:sz w:val="20"/>
        </w:rPr>
        <w:t>(7): p. 353-8.</w:t>
      </w:r>
      <w:bookmarkEnd w:id="9"/>
    </w:p>
    <w:p w:rsidR="000C7881" w:rsidRPr="000C7881" w:rsidRDefault="000C7881" w:rsidP="000C7881">
      <w:pPr>
        <w:ind w:left="720" w:hanging="720"/>
        <w:rPr>
          <w:noProof/>
          <w:sz w:val="20"/>
        </w:rPr>
      </w:pPr>
      <w:bookmarkStart w:id="10" w:name="_ENREF_10"/>
      <w:r w:rsidRPr="000C7881">
        <w:rPr>
          <w:noProof/>
          <w:sz w:val="20"/>
        </w:rPr>
        <w:t>10.</w:t>
      </w:r>
      <w:r w:rsidRPr="000C7881">
        <w:rPr>
          <w:noProof/>
          <w:sz w:val="20"/>
        </w:rPr>
        <w:tab/>
        <w:t xml:space="preserve">Gu, J., et al., </w:t>
      </w:r>
      <w:r w:rsidRPr="000C7881">
        <w:rPr>
          <w:i/>
          <w:noProof/>
          <w:sz w:val="20"/>
        </w:rPr>
        <w:t>Association between P(16INK4a) promoter methylation and non-small cell lung cancer: a meta-analysis.</w:t>
      </w:r>
      <w:r w:rsidRPr="000C7881">
        <w:rPr>
          <w:noProof/>
          <w:sz w:val="20"/>
        </w:rPr>
        <w:t xml:space="preserve"> PLoS One, 2013. </w:t>
      </w:r>
      <w:r w:rsidRPr="000C7881">
        <w:rPr>
          <w:b/>
          <w:noProof/>
          <w:sz w:val="20"/>
        </w:rPr>
        <w:t>8</w:t>
      </w:r>
      <w:r w:rsidRPr="000C7881">
        <w:rPr>
          <w:noProof/>
          <w:sz w:val="20"/>
        </w:rPr>
        <w:t>(4): p. e60107.</w:t>
      </w:r>
      <w:bookmarkEnd w:id="10"/>
    </w:p>
    <w:p w:rsidR="000C7881" w:rsidRDefault="000C7881" w:rsidP="000C7881">
      <w:pPr>
        <w:rPr>
          <w:noProof/>
        </w:rPr>
      </w:pPr>
    </w:p>
    <w:p w:rsidR="00181873" w:rsidRDefault="000C7881">
      <w:r>
        <w:fldChar w:fldCharType="end"/>
      </w:r>
      <w:bookmarkEnd w:id="0"/>
    </w:p>
    <w:sectPr w:rsidR="00181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xv9td9n25d0teprtqvadw9x9watd0pvdsz&quot;&gt;My EndNote Library&lt;record-ids&gt;&lt;item&gt;738&lt;/item&gt;&lt;item&gt;755&lt;/item&gt;&lt;item&gt;765&lt;/item&gt;&lt;item&gt;766&lt;/item&gt;&lt;item&gt;767&lt;/item&gt;&lt;item&gt;769&lt;/item&gt;&lt;item&gt;771&lt;/item&gt;&lt;item&gt;773&lt;/item&gt;&lt;item&gt;774&lt;/item&gt;&lt;item&gt;775&lt;/item&gt;&lt;/record-ids&gt;&lt;/item&gt;&lt;/Libraries&gt;"/>
  </w:docVars>
  <w:rsids>
    <w:rsidRoot w:val="000C7881"/>
    <w:rsid w:val="000C7881"/>
    <w:rsid w:val="0018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38DF-C9D3-49F0-B8B5-9FE4CF4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881"/>
    <w:pPr>
      <w:widowControl w:val="0"/>
      <w:suppressAutoHyphens/>
      <w:spacing w:after="0" w:line="240" w:lineRule="auto"/>
      <w:jc w:val="both"/>
    </w:pPr>
    <w:rPr>
      <w:rFonts w:ascii="Calibri" w:eastAsia="宋体"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2015-12-22T19:07:00Z</dcterms:created>
  <dcterms:modified xsi:type="dcterms:W3CDTF">2015-12-22T19:13:00Z</dcterms:modified>
</cp:coreProperties>
</file>