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07" w:rsidRDefault="00C04507" w:rsidP="00C04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DNA methylation </w:t>
      </w:r>
      <w:r>
        <w:rPr>
          <w:rFonts w:ascii="Arial" w:hAnsi="Arial" w:cs="Arial"/>
          <w:sz w:val="24"/>
          <w:szCs w:val="24"/>
        </w:rPr>
        <w:t xml:space="preserve">haplotype </w:t>
      </w:r>
      <w:r>
        <w:rPr>
          <w:rFonts w:ascii="Arial" w:hAnsi="Arial" w:cs="Arial"/>
          <w:sz w:val="24"/>
          <w:szCs w:val="24"/>
        </w:rPr>
        <w:t xml:space="preserve">in circulating </w:t>
      </w:r>
      <w:proofErr w:type="spellStart"/>
      <w:r>
        <w:rPr>
          <w:rFonts w:ascii="Arial" w:hAnsi="Arial" w:cs="Arial"/>
          <w:sz w:val="24"/>
          <w:szCs w:val="24"/>
        </w:rPr>
        <w:t>tumour</w:t>
      </w:r>
      <w:proofErr w:type="spellEnd"/>
      <w:r>
        <w:rPr>
          <w:rFonts w:ascii="Arial" w:hAnsi="Arial" w:cs="Arial"/>
          <w:sz w:val="24"/>
          <w:szCs w:val="24"/>
        </w:rPr>
        <w:t xml:space="preserve"> DNA as a biomarker for cancer</w:t>
      </w:r>
    </w:p>
    <w:p w:rsidR="00F2598A" w:rsidRDefault="00F2598A"/>
    <w:p w:rsidR="00C04507" w:rsidRDefault="00C04507"/>
    <w:p w:rsidR="00C04507" w:rsidRDefault="00C04507">
      <w:bookmarkStart w:id="0" w:name="_GoBack"/>
      <w:bookmarkEnd w:id="0"/>
    </w:p>
    <w:sectPr w:rsidR="00C04507" w:rsidSect="002534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07"/>
    <w:rsid w:val="00C04507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17455-6603-4AEE-9062-3E33AD0A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2015-04-30T16:15:00Z</dcterms:created>
  <dcterms:modified xsi:type="dcterms:W3CDTF">2015-04-30T16:16:00Z</dcterms:modified>
</cp:coreProperties>
</file>