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FE" w:rsidRDefault="00813667">
      <w:r>
        <w:t>asdasdasd</w:t>
      </w:r>
      <w:bookmarkStart w:id="0" w:name="_GoBack"/>
      <w:bookmarkEnd w:id="0"/>
    </w:p>
    <w:sectPr w:rsidR="00EE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7A"/>
    <w:rsid w:val="00813667"/>
    <w:rsid w:val="00C85C7A"/>
    <w:rsid w:val="00E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FD5A3-A06A-4679-BD50-E6A64C9C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Neudesic Technologies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AranhamPurath</dc:creator>
  <cp:keywords/>
  <dc:description/>
  <cp:lastModifiedBy>Jishnu AranhamPurath</cp:lastModifiedBy>
  <cp:revision>3</cp:revision>
  <dcterms:created xsi:type="dcterms:W3CDTF">2017-05-11T10:07:00Z</dcterms:created>
  <dcterms:modified xsi:type="dcterms:W3CDTF">2017-05-11T10:07:00Z</dcterms:modified>
</cp:coreProperties>
</file>