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Розробка програм,що розгалужуються.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Мета:Виконати індивідуальне завдання для отримання знань з розробки програм,що розгалужуються.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05200" cy="3095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Фрагмент коду</w:t>
        <w:br w:type="textWrapping"/>
      </w: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505200" cy="5143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7050" y="392100"/>
                          <a:ext cx="3505200" cy="5143500"/>
                          <a:chOff x="1637050" y="392100"/>
                          <a:chExt cx="3489775" cy="5122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87925" y="39210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main;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87925" y="5063550"/>
                            <a:ext cx="1588032" cy="45090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return;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637050" y="1323375"/>
                            <a:ext cx="3489775" cy="14312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 integer = (int)a;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float fractional = a - integer;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fractional *= 10000;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	float result = fractional / integer;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94362" y="3567088"/>
                            <a:ext cx="2975150" cy="6839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printf("%.2f",result);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41" y="8430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8" y="2754575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37" y="4251038"/>
                            <a:ext cx="0" cy="81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5200" cy="5143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514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Блок-схема для вирішення завдання</w:t>
        <w:br w:type="textWrapping"/>
      </w:r>
      <w:r w:rsidDel="00000000" w:rsidR="00000000" w:rsidRPr="00000000">
        <w:rPr>
          <w:b w:val="1"/>
          <w:rtl w:val="0"/>
        </w:rPr>
        <w:tab/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програму для виконання лабораторної роботи 4, а саме визначено у скільки разів дробова частина більша за цілу,результат округленно до сотих.</w:t>
        <w:br w:type="textWrapping"/>
      </w:r>
    </w:p>
    <w:sectPr>
      <w:headerReference r:id="rId10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7WCKuEVbk2lcjvLvGj1XzTVbHQ==">AMUW2mV+s0wlBCrCLX3Bu3o5y51CMBh/VAleu8CS/l7rdoeZu47H3hZBTwt3NcOV+5XMUiCCoBSuV1xd+X2ppzM2nFYENTIz6NS55CRMnVxFCOslDW4bgg8=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