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端功能扩展</w:t>
      </w:r>
    </w:p>
    <w:p>
      <w:pPr>
        <w:pStyle w:val="Subject"/>
        <w:bidi w:val="0"/>
      </w:pPr>
      <w:r>
        <w:rPr>
          <w:rtl w:val="0"/>
        </w:rPr>
        <w:t>Subject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输出文件控制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归档文件加密</w:t>
      </w:r>
    </w:p>
    <w:p>
      <w:pPr>
        <w:pStyle w:val="Body"/>
      </w:pPr>
    </w:p>
    <w:p>
      <w:pPr>
        <w:pStyle w:val="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输出文件控制</w:t>
      </w:r>
    </w:p>
    <w:p>
      <w:pPr>
        <w:pStyle w:val="Body 2"/>
        <w:bidi w:val="0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该功能使用</w:t>
      </w:r>
      <w:r>
        <w:rPr>
          <w:rtl w:val="0"/>
          <w:lang w:val="zh-CN" w:eastAsia="zh-CN"/>
        </w:rPr>
        <w:t>team1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提供的</w:t>
      </w:r>
      <w:r>
        <w:rPr>
          <w:rtl w:val="0"/>
          <w:lang w:val="zh-CN" w:eastAsia="zh-CN"/>
        </w:rPr>
        <w:t>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完成。</w:t>
      </w:r>
      <w:r>
        <w:rPr>
          <w:rtl w:val="0"/>
          <w:lang w:val="zh-CN" w:eastAsia="zh-CN"/>
        </w:rPr>
        <w:t>team1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很及时的更新了</w:t>
      </w:r>
      <w:r>
        <w:rPr>
          <w:rtl w:val="0"/>
          <w:lang w:val="zh-CN" w:eastAsia="zh-CN"/>
        </w:rPr>
        <w:t>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的接口，提供了相应的接口来设置单个文件最大值（</w:t>
      </w:r>
      <w:r>
        <w:rPr>
          <w:rtl w:val="0"/>
        </w:rPr>
        <w:t>setMaxFileSize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）和所有文件最大值（</w:t>
      </w:r>
      <w:r>
        <w:rPr>
          <w:rtl w:val="0"/>
        </w:rPr>
        <w:t>setMaxTotalSize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）。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不过第一次使用我们发现了一个漏洞，即</w:t>
      </w:r>
      <w:r>
        <w:rPr>
          <w:rtl w:val="0"/>
          <w:lang w:val="en-US"/>
        </w:rPr>
        <w:t>SizeUnit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被</w:t>
      </w:r>
      <w:r>
        <w:rPr>
          <w:rtl w:val="0"/>
          <w:lang w:val="zh-CN" w:eastAsia="zh-CN"/>
        </w:rPr>
        <w:t>protected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修饰，导致无法在</w:t>
      </w:r>
      <w:r>
        <w:rPr>
          <w:rtl w:val="0"/>
          <w:lang w:val="zh-CN" w:eastAsia="zh-CN"/>
        </w:rPr>
        <w:t>package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以外使用。反馈后很快修复。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但是在使用过程中，</w:t>
      </w:r>
      <w:r>
        <w:rPr>
          <w:rtl w:val="0"/>
          <w:lang w:val="zh-CN" w:eastAsia="zh-CN"/>
        </w:rPr>
        <w:t>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的表现很异常。具体为，文件大小上限并不准确，我们设置了</w:t>
      </w:r>
      <w:r>
        <w:rPr>
          <w:rtl w:val="0"/>
          <w:lang w:val="zh-CN" w:eastAsia="zh-CN"/>
        </w:rPr>
        <w:t>500MB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的总文件上限，但是仅仅产生了</w:t>
      </w:r>
      <w:r>
        <w:rPr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个文件以后，文件夹就被清空了，然后不断重复这个过程。在确定这是一个构件本身的漏洞以后，我们会向</w:t>
      </w:r>
      <w:r>
        <w:rPr>
          <w:rtl w:val="0"/>
          <w:lang w:val="zh-CN" w:eastAsia="zh-CN"/>
        </w:rPr>
        <w:t>team1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汇报。</w:t>
      </w:r>
    </w:p>
    <w:p>
      <w:pPr>
        <w:pStyle w:val="Body"/>
      </w:pPr>
    </w:p>
    <w:p>
      <w:pPr>
        <w:pStyle w:val="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归档文件加密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我们通过扩充</w:t>
      </w:r>
      <w:r>
        <w:rPr>
          <w:rtl w:val="0"/>
          <w:lang w:val="zh-CN" w:eastAsia="zh-CN"/>
        </w:rPr>
        <w:t>PackerUtils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构件实现了这一功能。一个新的类：</w:t>
      </w:r>
      <w:r>
        <w:rPr>
          <w:rtl w:val="0"/>
        </w:rPr>
        <w:t>DESEncryptor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被用于提供</w:t>
      </w:r>
      <w:r>
        <w:rPr>
          <w:rtl w:val="0"/>
          <w:lang w:val="zh-CN" w:eastAsia="zh-CN"/>
        </w:rPr>
        <w:t>DES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加密服务。</w:t>
      </w:r>
      <w:r>
        <w:rPr>
          <w:rtl w:val="0"/>
          <w:lang w:val="zh-CN" w:eastAsia="zh-CN"/>
        </w:rPr>
        <w:t>Packer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能够在压缩的时候选择是否进行加密，加密会在压缩后进行，具体原因如下：</w:t>
      </w:r>
    </w:p>
    <w:p>
      <w:pPr>
        <w:pStyle w:val="Body 2"/>
        <w:bidi w:val="0"/>
      </w:pP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先压缩后加密：运算量小一些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Body 2"/>
        <w:bidi w:val="0"/>
      </w:pP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）加密后压缩率可能会受到影响。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如果进行了合适的加密，加密后的数据通常为随机数据，而大多数的压缩算法通过寻找数据中的</w:t>
      </w:r>
      <w:r>
        <w:rPr>
          <w:rtl w:val="0"/>
          <w:lang w:val="zh-CN" w:eastAsia="zh-CN"/>
        </w:rPr>
        <w:t>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来进行压缩，但是加密后可能就破坏了这种数据的规律性，导致数据无法进行压缩。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Tuesday, May 3, 2016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