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端功能扩展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维护其它已经</w:t>
      </w:r>
      <w:r>
        <w:rPr>
          <w:rtl w:val="0"/>
          <w:lang w:val="zh-CN" w:eastAsia="zh-CN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的同组成员的列表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Client 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后，有序接收所有遗漏的信息</w:t>
      </w:r>
    </w:p>
    <w:p>
      <w:pPr>
        <w:pStyle w:val="Body"/>
      </w:pPr>
    </w:p>
    <w:p>
      <w:pPr>
        <w:pStyle w:val="Title"/>
        <w:bidi w:val="0"/>
      </w:pPr>
      <w:r>
        <w:rPr>
          <w:rtl w:val="0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维护其它已经</w:t>
      </w:r>
      <w:r>
        <w:rPr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的同组成员的列表</w:t>
      </w:r>
    </w:p>
    <w:p>
      <w:pPr>
        <w:pStyle w:val="Body 2"/>
        <w:bidi w:val="0"/>
      </w:pPr>
      <w:r>
        <w:rPr>
          <w:rtl w:val="0"/>
          <w:lang w:val="zh-CN" w:eastAsia="zh-CN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可以向</w:t>
      </w:r>
      <w:r>
        <w:rPr>
          <w:rtl w:val="0"/>
          <w:lang w:val="zh-CN" w:eastAsia="zh-CN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请求当前同组成员列表。每一个成员退出或登录时都会通知其她的所有成员，所以</w:t>
      </w:r>
      <w:r>
        <w:rPr>
          <w:rtl w:val="0"/>
          <w:lang w:val="zh-CN" w:eastAsia="zh-CN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可以根据这些信息持续修改这个列表。</w:t>
      </w:r>
    </w:p>
    <w:p>
      <w:pPr>
        <w:pStyle w:val="Title"/>
        <w:bidi w:val="0"/>
      </w:pPr>
      <w:r>
        <w:rPr>
          <w:rtl w:val="0"/>
          <w:lang w:val="fr-FR"/>
        </w:rPr>
        <w:t>Client 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后，有序接收所有遗漏的信息</w:t>
      </w:r>
    </w:p>
    <w:p>
      <w:pPr>
        <w:pStyle w:val="Body 2"/>
        <w:bidi w:val="0"/>
      </w:pPr>
      <w:r>
        <w:rPr>
          <w:rtl w:val="0"/>
          <w:lang w:val="zh-CN" w:eastAsia="zh-CN"/>
        </w:rPr>
        <w:t>RabbitMQ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如果持久化标志设置为</w:t>
      </w:r>
      <w:r>
        <w:rPr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，则代表是一个持久的队列，那么在服务重启后，也会存在。因为服务会把持久化的</w:t>
      </w:r>
      <w:r>
        <w:rPr>
          <w:rtl w:val="0"/>
          <w:lang w:val="de-DE"/>
        </w:rPr>
        <w:t>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存放在硬盘上，当服务重启的时候，会重新申明之前被持久化的</w:t>
      </w:r>
      <w:r>
        <w:rPr>
          <w:rtl w:val="0"/>
          <w:lang w:val="de-DE"/>
        </w:rPr>
        <w:t>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。队列是可以被持久化，但是里面的消息是否为持久化那还要看消息的持久化设置。也就是说，如果重启之前那个</w:t>
      </w:r>
      <w:r>
        <w:rPr>
          <w:rtl w:val="0"/>
          <w:lang w:val="de-DE"/>
        </w:rPr>
        <w:t>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里面还有没有发出去的消息的话，重启之后那队列里面是不是还存在原来的消息，这个就要取决于发送者在发送消息时对消息的设置了。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当然，我们将所有的信息也设置为持久的。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当一位成员登录了以后，会注册一个消费对象，对队列中的消息进行消费，而成员退出以后，这个消费对象会撤销。因此，下一次登录时，未被消费的信息仍然会发送到</w:t>
      </w:r>
      <w:r>
        <w:rPr>
          <w:rtl w:val="0"/>
          <w:lang w:val="zh-CN" w:eastAsia="zh-CN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上。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即使是服务器由于硬件或断电而停止运行了，所有的信息已经保存在了硬盘上，是要开启</w:t>
      </w:r>
      <w:r>
        <w:rPr>
          <w:rtl w:val="0"/>
          <w:lang w:val="zh-CN" w:eastAsia="zh-CN"/>
        </w:rPr>
        <w:t>RabbitMQ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，一切队列和信息都会重新恢复到原有的状态。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May 17,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